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446" w:rsidRPr="00B20446" w:rsidRDefault="00B20446" w:rsidP="00B20446">
      <w:pPr>
        <w:pStyle w:val="Heading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center"/>
        <w:rPr>
          <w:rFonts w:ascii="Adobe Gothic Std B" w:eastAsia="Adobe Gothic Std B" w:hAnsi="Adobe Gothic Std B"/>
          <w:color w:val="000000"/>
          <w:sz w:val="40"/>
          <w:szCs w:val="40"/>
        </w:rPr>
      </w:pPr>
      <w:proofErr w:type="spellStart"/>
      <w:r w:rsidRPr="0047716B">
        <w:rPr>
          <w:rStyle w:val="mw-headline"/>
          <w:rFonts w:ascii="Adobe Gothic Std B" w:eastAsia="Adobe Gothic Std B" w:hAnsi="Adobe Gothic Std B"/>
          <w:color w:val="000000"/>
          <w:sz w:val="32"/>
          <w:szCs w:val="32"/>
        </w:rPr>
        <w:t>Taariikhda</w:t>
      </w:r>
      <w:proofErr w:type="spellEnd"/>
      <w:r w:rsidRPr="0047716B">
        <w:rPr>
          <w:rStyle w:val="mw-headline"/>
          <w:rFonts w:ascii="Adobe Gothic Std B" w:eastAsia="Adobe Gothic Std B" w:hAnsi="Adobe Gothic Std B"/>
          <w:color w:val="000000"/>
          <w:sz w:val="32"/>
          <w:szCs w:val="32"/>
        </w:rPr>
        <w:t xml:space="preserve"> </w:t>
      </w:r>
      <w:proofErr w:type="spellStart"/>
      <w:r w:rsidRPr="0047716B">
        <w:rPr>
          <w:rStyle w:val="mw-headline"/>
          <w:rFonts w:ascii="Adobe Gothic Std B" w:eastAsia="Adobe Gothic Std B" w:hAnsi="Adobe Gothic Std B"/>
          <w:color w:val="000000"/>
          <w:sz w:val="32"/>
          <w:szCs w:val="32"/>
        </w:rPr>
        <w:t>kumbuyuutarka</w:t>
      </w:r>
      <w:proofErr w:type="spellEnd"/>
    </w:p>
    <w:p w:rsidR="00B20446" w:rsidRPr="0047716B" w:rsidRDefault="00B20446" w:rsidP="0047716B">
      <w:pPr>
        <w:pStyle w:val="NormalWeb"/>
        <w:shd w:val="clear" w:color="auto" w:fill="FFFFFF"/>
        <w:spacing w:before="120" w:beforeAutospacing="0" w:after="120" w:afterAutospacing="0" w:line="368" w:lineRule="atLeast"/>
        <w:jc w:val="center"/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</w:pP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Taariikhda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horu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marinta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kumbuyuutarka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iyo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horu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marintiisu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waa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wax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ilaa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hadda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socda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sidii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loo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kordhin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lahaa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xawaarihiisa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,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ama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loo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yarayn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lahaa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qaab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dhismeedkooda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ama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loo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kor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loogu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qaadi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lahaa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qaadkooda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.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Intaan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la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samayn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kumbuyuutarka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qabanaya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hawlaha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badana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dadku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waxay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isticmaali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jireen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inay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isticmaalaan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hababka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caadi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ah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si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ay wax u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xisaabiyaan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Ilaa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uu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soo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baxay</w:t>
      </w:r>
      <w:proofErr w:type="spellEnd"/>
      <w:r w:rsidRPr="0047716B">
        <w:rPr>
          <w:rStyle w:val="apple-converted-space"/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 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kalkuleetarka</w:t>
      </w:r>
      <w:proofErr w:type="spellEnd"/>
      <w:r w:rsidRPr="0047716B">
        <w:rPr>
          <w:rStyle w:val="apple-converted-space"/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 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waxa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lagu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xisaabiyo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kaas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oo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fududeeyay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xisaabtii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.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Kalkuleetarkii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ayaa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la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horu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marinayay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maalinba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maalinka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ka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danbaysa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ilaa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sannadihii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afartaneeyadii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kaas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oo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sees u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noqday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in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lasoo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saaro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qalab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badan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oo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loo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adeegsado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isgaadhsiinta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iyo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waxbarashadaba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.</w:t>
      </w:r>
    </w:p>
    <w:p w:rsidR="00B20446" w:rsidRPr="0047716B" w:rsidRDefault="00B20446" w:rsidP="0047716B">
      <w:pPr>
        <w:pStyle w:val="NormalWeb"/>
        <w:shd w:val="clear" w:color="auto" w:fill="FFFFFF"/>
        <w:spacing w:before="120" w:beforeAutospacing="0" w:after="120" w:afterAutospacing="0" w:line="368" w:lineRule="atLeast"/>
        <w:jc w:val="center"/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</w:pP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Guusha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laga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gaadhay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soo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saarida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kubyuutarka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waxay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bilaabantay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wixii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ka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danbeeyay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soddomeeyadii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ilaa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afartameeyadii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qarnigii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labaatanaad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,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waxaana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loogu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soo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daray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astaamaha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gaarka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ah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ee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kumbuyuutarka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casriga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ah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sida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adeegsiga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elektrooniga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ah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ee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ku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shaqeeya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nidaamka</w:t>
      </w:r>
      <w:proofErr w:type="spellEnd"/>
      <w:r w:rsidRPr="0047716B">
        <w:rPr>
          <w:rStyle w:val="apple-converted-space"/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 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digita</w:t>
      </w:r>
      <w:proofErr w:type="spellEnd"/>
      <w:r w:rsidRPr="0047716B">
        <w:rPr>
          <w:rStyle w:val="apple-converted-space"/>
          <w:rFonts w:asciiTheme="minorHAnsi" w:eastAsia="Adobe Gothic Std B" w:hAnsiTheme="minorHAnsi" w:cs="Arial"/>
          <w:b/>
          <w:bCs/>
          <w:i/>
          <w:iCs/>
          <w:color w:val="222222"/>
          <w:sz w:val="32"/>
          <w:szCs w:val="32"/>
        </w:rPr>
        <w:t> </w:t>
      </w:r>
      <w:proofErr w:type="spellStart"/>
      <w:r w:rsidRPr="0047716B">
        <w:rPr>
          <w:rFonts w:asciiTheme="minorHAnsi" w:eastAsia="Adobe Gothic Std B" w:hAnsiTheme="minorHAnsi" w:cs="Arial"/>
          <w:b/>
          <w:bCs/>
          <w:i/>
          <w:iCs/>
          <w:color w:val="222222"/>
          <w:sz w:val="32"/>
          <w:szCs w:val="32"/>
        </w:rPr>
        <w:t>ama</w:t>
      </w:r>
      <w:proofErr w:type="spellEnd"/>
      <w:r w:rsidRPr="0047716B">
        <w:rPr>
          <w:rFonts w:asciiTheme="minorHAnsi" w:eastAsia="Adobe Gothic Std B" w:hAnsiTheme="minorHAnsi" w:cs="Arial"/>
          <w:b/>
          <w:bCs/>
          <w:i/>
          <w:i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i/>
          <w:iCs/>
          <w:color w:val="222222"/>
          <w:sz w:val="32"/>
          <w:szCs w:val="32"/>
        </w:rPr>
        <w:t>nambarada</w:t>
      </w:r>
      <w:proofErr w:type="spellEnd"/>
      <w:r w:rsidRPr="0047716B">
        <w:rPr>
          <w:rFonts w:asciiTheme="minorHAnsi" w:eastAsia="Adobe Gothic Std B" w:hAnsiTheme="minorHAnsi" w:cs="Arial"/>
          <w:b/>
          <w:bCs/>
          <w:i/>
          <w:iCs/>
          <w:color w:val="222222"/>
          <w:sz w:val="32"/>
          <w:szCs w:val="32"/>
        </w:rPr>
        <w:t xml:space="preserve"> </w:t>
      </w:r>
      <w:proofErr w:type="gramStart"/>
      <w:r w:rsidRPr="0047716B">
        <w:rPr>
          <w:rFonts w:asciiTheme="minorHAnsi" w:eastAsia="Adobe Gothic Std B" w:hAnsiTheme="minorHAnsi" w:cs="Arial"/>
          <w:b/>
          <w:bCs/>
          <w:i/>
          <w:iCs/>
          <w:color w:val="222222"/>
          <w:sz w:val="32"/>
          <w:szCs w:val="32"/>
        </w:rPr>
        <w:t xml:space="preserve">( </w:t>
      </w:r>
      <w:proofErr w:type="spellStart"/>
      <w:r w:rsidRPr="0047716B">
        <w:rPr>
          <w:rFonts w:asciiTheme="minorHAnsi" w:eastAsia="Adobe Gothic Std B" w:hAnsiTheme="minorHAnsi" w:cs="Arial"/>
          <w:b/>
          <w:bCs/>
          <w:i/>
          <w:iCs/>
          <w:color w:val="222222"/>
          <w:sz w:val="32"/>
          <w:szCs w:val="32"/>
        </w:rPr>
        <w:t>waxa</w:t>
      </w:r>
      <w:proofErr w:type="spellEnd"/>
      <w:proofErr w:type="gramEnd"/>
      <w:r w:rsidRPr="0047716B">
        <w:rPr>
          <w:rFonts w:asciiTheme="minorHAnsi" w:eastAsia="Adobe Gothic Std B" w:hAnsiTheme="minorHAnsi" w:cs="Arial"/>
          <w:b/>
          <w:bCs/>
          <w:i/>
          <w:i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i/>
          <w:iCs/>
          <w:color w:val="222222"/>
          <w:sz w:val="32"/>
          <w:szCs w:val="32"/>
        </w:rPr>
        <w:t>badankooda</w:t>
      </w:r>
      <w:proofErr w:type="spellEnd"/>
      <w:r w:rsidRPr="0047716B">
        <w:rPr>
          <w:rFonts w:asciiTheme="minorHAnsi" w:eastAsia="Adobe Gothic Std B" w:hAnsiTheme="minorHAnsi" w:cs="Arial"/>
          <w:b/>
          <w:bCs/>
          <w:i/>
          <w:i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i/>
          <w:iCs/>
          <w:color w:val="222222"/>
          <w:sz w:val="32"/>
          <w:szCs w:val="32"/>
        </w:rPr>
        <w:t>daahfuray</w:t>
      </w:r>
      <w:proofErr w:type="spellEnd"/>
      <w:r w:rsidRPr="0047716B">
        <w:rPr>
          <w:rStyle w:val="apple-converted-space"/>
          <w:rFonts w:asciiTheme="minorHAnsi" w:eastAsia="Adobe Gothic Std B" w:hAnsiTheme="minorHAnsi" w:cs="Arial"/>
          <w:b/>
          <w:bCs/>
          <w:i/>
          <w:iCs/>
          <w:color w:val="222222"/>
          <w:sz w:val="32"/>
          <w:szCs w:val="32"/>
        </w:rPr>
        <w:t> </w:t>
      </w:r>
      <w:proofErr w:type="spellStart"/>
      <w:r w:rsidRPr="0047716B">
        <w:rPr>
          <w:rFonts w:asciiTheme="minorHAnsi" w:eastAsia="Adobe Gothic Std B" w:hAnsiTheme="minorHAnsi" w:cs="Arial"/>
          <w:b/>
          <w:bCs/>
          <w:i/>
          <w:iCs/>
          <w:color w:val="222222"/>
          <w:sz w:val="32"/>
          <w:szCs w:val="32"/>
        </w:rPr>
        <w:t>kalood</w:t>
      </w:r>
      <w:proofErr w:type="spellEnd"/>
      <w:r w:rsidRPr="0047716B">
        <w:rPr>
          <w:rFonts w:asciiTheme="minorHAnsi" w:eastAsia="Adobe Gothic Std B" w:hAnsiTheme="minorHAnsi" w:cs="Arial"/>
          <w:b/>
          <w:bCs/>
          <w:i/>
          <w:i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i/>
          <w:iCs/>
          <w:color w:val="222222"/>
          <w:sz w:val="32"/>
          <w:szCs w:val="32"/>
        </w:rPr>
        <w:t>shanon</w:t>
      </w:r>
      <w:proofErr w:type="spellEnd"/>
      <w:r w:rsidRPr="0047716B">
        <w:rPr>
          <w:rFonts w:asciiTheme="minorHAnsi" w:eastAsia="Adobe Gothic Std B" w:hAnsiTheme="minorHAnsi" w:cs="Arial"/>
          <w:b/>
          <w:bCs/>
          <w:i/>
          <w:iCs/>
          <w:color w:val="222222"/>
          <w:sz w:val="32"/>
          <w:szCs w:val="32"/>
        </w:rPr>
        <w:t>'</w:t>
      </w:r>
      <w:r w:rsidRPr="0047716B">
        <w:rPr>
          <w:rStyle w:val="apple-converted-space"/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 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sannadkii</w:t>
      </w:r>
      <w:proofErr w:type="spellEnd"/>
      <w:r w:rsidRPr="0047716B">
        <w:rPr>
          <w:rStyle w:val="apple-converted-space"/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 </w:t>
      </w:r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1937dii)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iyo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habka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barnaamijaynta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. </w:t>
      </w:r>
      <w:proofErr w:type="spellStart"/>
      <w:proofErr w:type="gram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kombuyuutarkii</w:t>
      </w:r>
      <w:proofErr w:type="spellEnd"/>
      <w:proofErr w:type="gram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ugu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horreeyay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ee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qabanayay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shaqooyin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guud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waxa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uu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ahaa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ENIAC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oo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lagu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sameeyay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maraykan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kuna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salaysnaa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habka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toban</w:t>
      </w:r>
      <w:proofErr w:type="spellEnd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 xml:space="preserve"> </w:t>
      </w:r>
      <w:proofErr w:type="spellStart"/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tiriska</w:t>
      </w:r>
      <w:proofErr w:type="spellEnd"/>
      <w:r w:rsidRPr="0047716B">
        <w:rPr>
          <w:rStyle w:val="apple-converted-space"/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 </w:t>
      </w:r>
      <w:r w:rsidRPr="0047716B">
        <w:rPr>
          <w:rFonts w:asciiTheme="minorHAnsi" w:eastAsia="Adobe Gothic Std B" w:hAnsiTheme="minorHAnsi" w:cs="Arial"/>
          <w:b/>
          <w:bCs/>
          <w:color w:val="222222"/>
          <w:sz w:val="32"/>
          <w:szCs w:val="32"/>
        </w:rPr>
        <w:t>1946</w:t>
      </w:r>
    </w:p>
    <w:p w:rsidR="00560F17" w:rsidRDefault="00560F17"/>
    <w:sectPr w:rsidR="00560F17" w:rsidSect="00B20446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20446"/>
    <w:rsid w:val="0047716B"/>
    <w:rsid w:val="00560F17"/>
    <w:rsid w:val="00B20446"/>
    <w:rsid w:val="00C01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E8C"/>
  </w:style>
  <w:style w:type="paragraph" w:styleId="Heading2">
    <w:name w:val="heading 2"/>
    <w:basedOn w:val="Normal"/>
    <w:link w:val="Heading2Char"/>
    <w:uiPriority w:val="9"/>
    <w:qFormat/>
    <w:rsid w:val="00B20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4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44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204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20446"/>
    <w:rPr>
      <w:color w:val="0000FF"/>
      <w:u w:val="single"/>
    </w:rPr>
  </w:style>
  <w:style w:type="character" w:customStyle="1" w:styleId="skimlinks-unlinked">
    <w:name w:val="skimlinks-unlinked"/>
    <w:basedOn w:val="DefaultParagraphFont"/>
    <w:rsid w:val="00B20446"/>
  </w:style>
  <w:style w:type="character" w:customStyle="1" w:styleId="Heading3Char">
    <w:name w:val="Heading 3 Char"/>
    <w:basedOn w:val="DefaultParagraphFont"/>
    <w:link w:val="Heading3"/>
    <w:uiPriority w:val="9"/>
    <w:semiHidden/>
    <w:rsid w:val="00B204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DefaultParagraphFont"/>
    <w:rsid w:val="00B20446"/>
  </w:style>
  <w:style w:type="paragraph" w:styleId="NormalWeb">
    <w:name w:val="Normal (Web)"/>
    <w:basedOn w:val="Normal"/>
    <w:uiPriority w:val="99"/>
    <w:semiHidden/>
    <w:unhideWhenUsed/>
    <w:rsid w:val="00B20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0446"/>
  </w:style>
  <w:style w:type="paragraph" w:styleId="BalloonText">
    <w:name w:val="Balloon Text"/>
    <w:basedOn w:val="Normal"/>
    <w:link w:val="BalloonTextChar"/>
    <w:uiPriority w:val="99"/>
    <w:semiHidden/>
    <w:unhideWhenUsed/>
    <w:rsid w:val="00B20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1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795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8769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  <w:div w:id="190953750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158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  <w:div w:id="1534151683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2468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  <w:div w:id="144685333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2830">
              <w:marLeft w:val="0"/>
              <w:marRight w:val="0"/>
              <w:marTop w:val="0"/>
              <w:marBottom w:val="0"/>
              <w:divBdr>
                <w:top w:val="single" w:sz="6" w:space="3" w:color="C8CCD1"/>
                <w:left w:val="single" w:sz="6" w:space="3" w:color="C8CCD1"/>
                <w:bottom w:val="single" w:sz="6" w:space="3" w:color="C8CCD1"/>
                <w:right w:val="single" w:sz="6" w:space="3" w:color="C8CCD1"/>
              </w:divBdr>
            </w:div>
          </w:divsChild>
        </w:div>
      </w:divsChild>
    </w:div>
    <w:div w:id="1871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Shakaal Maxamed</dc:creator>
  <cp:lastModifiedBy>Shakaal Maxamed</cp:lastModifiedBy>
  <cp:revision>2</cp:revision>
  <dcterms:created xsi:type="dcterms:W3CDTF">2018-12-17T17:18:00Z</dcterms:created>
  <dcterms:modified xsi:type="dcterms:W3CDTF">2018-12-17T17:18:00Z</dcterms:modified>
</cp:coreProperties>
</file>