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E10A" w14:textId="77777777" w:rsidR="003F44A5" w:rsidRDefault="003F44A5" w:rsidP="003F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96"/>
          <w:szCs w:val="96"/>
        </w:rPr>
      </w:pPr>
      <w:r w:rsidRPr="000A4D2D">
        <w:rPr>
          <w:rFonts w:ascii="Times New Roman" w:hAnsi="Times New Roman" w:cs="Times New Roman"/>
          <w:kern w:val="0"/>
          <w:sz w:val="96"/>
          <w:szCs w:val="96"/>
        </w:rPr>
        <w:t>Test Plan</w:t>
      </w:r>
    </w:p>
    <w:p w14:paraId="18AEDC6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80"/>
          <w:szCs w:val="80"/>
          <w:lang w:val="en-GB"/>
        </w:rPr>
      </w:pPr>
    </w:p>
    <w:p w14:paraId="07FCAB63" w14:textId="11C6AF2B" w:rsidR="0062498A" w:rsidRDefault="006D5602" w:rsidP="00624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80"/>
          <w:szCs w:val="80"/>
          <w:lang w:val="en-GB"/>
        </w:rPr>
      </w:pPr>
      <w:r w:rsidRPr="006D5602">
        <w:rPr>
          <w:rFonts w:ascii="Times New Roman" w:hAnsi="Times New Roman" w:cs="Times New Roman"/>
          <w:kern w:val="0"/>
          <w:sz w:val="80"/>
          <w:szCs w:val="80"/>
          <w:lang w:val="en-GB"/>
        </w:rPr>
        <w:t>W</w:t>
      </w:r>
      <w:r w:rsidR="00E80B53">
        <w:rPr>
          <w:rFonts w:ascii="Times New Roman" w:hAnsi="Times New Roman" w:cs="Times New Roman"/>
          <w:kern w:val="0"/>
          <w:sz w:val="80"/>
          <w:szCs w:val="80"/>
          <w:lang w:val="en-GB"/>
        </w:rPr>
        <w:t>E</w:t>
      </w:r>
      <w:r w:rsidRPr="006D5602">
        <w:rPr>
          <w:rFonts w:ascii="Times New Roman" w:hAnsi="Times New Roman" w:cs="Times New Roman"/>
          <w:kern w:val="0"/>
          <w:sz w:val="80"/>
          <w:szCs w:val="80"/>
          <w:lang w:val="en-GB"/>
        </w:rPr>
        <w:t>are</w:t>
      </w:r>
    </w:p>
    <w:p w14:paraId="782B9529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7C657A12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61DF5525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291164D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19A32540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73A31254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C336E37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02191FF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562C55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3B1A60B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1BEF3A17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28BE7196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192764E7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72532284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69467CDE" w14:textId="1756A70C" w:rsidR="006D5602" w:rsidRPr="0062498A" w:rsidRDefault="006D5602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  <w:lang w:val="en-GB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Client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WEare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</w:p>
    <w:p w14:paraId="0B2918B6" w14:textId="28CAA021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Project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W</w:t>
      </w:r>
      <w:r w:rsidR="00E80B53">
        <w:rPr>
          <w:rFonts w:ascii="Times New Roman" w:hAnsi="Times New Roman" w:cs="Times New Roman"/>
          <w:kern w:val="0"/>
          <w:sz w:val="40"/>
          <w:szCs w:val="40"/>
          <w:lang w:val="en-GB"/>
        </w:rPr>
        <w:t>E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are </w:t>
      </w:r>
      <w:r w:rsidR="0062498A"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Social Network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</w:p>
    <w:p w14:paraId="6BEDEB1E" w14:textId="77777777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Document title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Test Plan </w:t>
      </w:r>
    </w:p>
    <w:p w14:paraId="41254D8B" w14:textId="77777777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Version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1.0 </w:t>
      </w:r>
    </w:p>
    <w:p w14:paraId="172D185C" w14:textId="487F7CC0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Date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18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>/0</w:t>
      </w:r>
      <w:r w:rsid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9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/2023 </w:t>
      </w:r>
    </w:p>
    <w:p w14:paraId="0E456CC9" w14:textId="45B90304" w:rsidR="006D5602" w:rsidRPr="0062498A" w:rsidRDefault="006D5602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  <w:lang w:val="en-GB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Author</w:t>
      </w: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  <w:lang w:val="en-GB"/>
        </w:rPr>
        <w:t>s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Katerina Nedyalkova, Miriam Kyoseva and 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>Nikolay Grozev</w:t>
      </w:r>
    </w:p>
    <w:p w14:paraId="6B8C299F" w14:textId="77777777" w:rsidR="0062498A" w:rsidRPr="0062498A" w:rsidRDefault="0062498A" w:rsidP="003F44A5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14:paraId="6FE55CAE" w14:textId="77777777" w:rsidR="0062498A" w:rsidRDefault="0062498A" w:rsidP="003F44A5">
      <w:pPr>
        <w:pStyle w:val="a3"/>
        <w:jc w:val="center"/>
        <w:rPr>
          <w:rFonts w:ascii="Times New Roman" w:hAnsi="Times New Roman" w:cs="Times New Roman"/>
        </w:rPr>
      </w:pPr>
    </w:p>
    <w:p w14:paraId="65257390" w14:textId="77777777" w:rsidR="0062498A" w:rsidRDefault="0062498A" w:rsidP="003F44A5">
      <w:pPr>
        <w:pStyle w:val="a3"/>
        <w:jc w:val="center"/>
        <w:rPr>
          <w:rFonts w:ascii="Times New Roman" w:hAnsi="Times New Roman" w:cs="Times New Roman"/>
        </w:rPr>
      </w:pPr>
    </w:p>
    <w:p w14:paraId="7219D51C" w14:textId="77777777" w:rsidR="0062498A" w:rsidRDefault="0062498A" w:rsidP="003F44A5">
      <w:pPr>
        <w:pStyle w:val="a3"/>
        <w:jc w:val="center"/>
        <w:rPr>
          <w:rFonts w:ascii="Times New Roman" w:hAnsi="Times New Roman" w:cs="Times New Roman"/>
        </w:rPr>
      </w:pPr>
    </w:p>
    <w:p w14:paraId="736CB969" w14:textId="3D6C5335" w:rsidR="003F44A5" w:rsidRPr="000A4D2D" w:rsidRDefault="003F44A5" w:rsidP="003F44A5">
      <w:pPr>
        <w:pStyle w:val="a3"/>
        <w:jc w:val="center"/>
        <w:rPr>
          <w:rFonts w:ascii="Times New Roman" w:hAnsi="Times New Roman" w:cs="Times New Roman"/>
        </w:rPr>
      </w:pPr>
      <w:r w:rsidRPr="000A4D2D">
        <w:rPr>
          <w:rFonts w:ascii="Times New Roman" w:hAnsi="Times New Roman" w:cs="Times New Roman"/>
        </w:rPr>
        <w:lastRenderedPageBreak/>
        <w:t>Table of Contents</w:t>
      </w:r>
    </w:p>
    <w:p w14:paraId="6B1A69EA" w14:textId="77777777" w:rsidR="003F44A5" w:rsidRPr="000A4D2D" w:rsidRDefault="003F44A5" w:rsidP="003F44A5">
      <w:pPr>
        <w:spacing w:after="0"/>
        <w:rPr>
          <w:rFonts w:ascii="Times New Roman" w:hAnsi="Times New Roman" w:cs="Times New Roman"/>
        </w:rPr>
      </w:pPr>
    </w:p>
    <w:p w14:paraId="2D11DF4A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1AFF453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Overview</w:t>
      </w:r>
    </w:p>
    <w:p w14:paraId="763CD0D7" w14:textId="77777777" w:rsid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Purpose of the Application</w:t>
      </w:r>
    </w:p>
    <w:p w14:paraId="6A1657C0" w14:textId="77777777" w:rsidR="007131DE" w:rsidRPr="003F44A5" w:rsidRDefault="007131DE" w:rsidP="007131DE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64A26943" w14:textId="41573A72" w:rsidR="0049728C" w:rsidRPr="0049728C" w:rsidRDefault="0049728C" w:rsidP="0049728C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Test</w:t>
      </w:r>
    </w:p>
    <w:p w14:paraId="1624CD42" w14:textId="038D7FEE" w:rsidR="003F44A5" w:rsidRPr="0049728C" w:rsidRDefault="0049728C" w:rsidP="0049728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728C"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cases</w:t>
      </w:r>
    </w:p>
    <w:p w14:paraId="2969C003" w14:textId="129EBDC3" w:rsidR="0049728C" w:rsidRPr="0049728C" w:rsidRDefault="0049728C" w:rsidP="0049728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Data</w:t>
      </w:r>
    </w:p>
    <w:p w14:paraId="05F7310F" w14:textId="7F248A8C" w:rsidR="0049728C" w:rsidRPr="003F44A5" w:rsidRDefault="0049728C" w:rsidP="0049728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Scope</w:t>
      </w:r>
    </w:p>
    <w:p w14:paraId="1CE307EA" w14:textId="77777777" w:rsidR="003F44A5" w:rsidRPr="003F44A5" w:rsidRDefault="003F44A5" w:rsidP="0049728C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In Scope</w:t>
      </w:r>
    </w:p>
    <w:p w14:paraId="2EDE36C6" w14:textId="44CFDE3C" w:rsidR="007131DE" w:rsidRDefault="003F44A5" w:rsidP="005B63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Out of Scope</w:t>
      </w:r>
    </w:p>
    <w:p w14:paraId="4F227302" w14:textId="77777777" w:rsidR="005B6369" w:rsidRPr="005B6369" w:rsidRDefault="005B6369" w:rsidP="005B6369">
      <w:pPr>
        <w:spacing w:after="0"/>
        <w:ind w:left="1224"/>
        <w:rPr>
          <w:rFonts w:ascii="Times New Roman" w:hAnsi="Times New Roman" w:cs="Times New Roman"/>
          <w:sz w:val="24"/>
          <w:szCs w:val="24"/>
        </w:rPr>
      </w:pPr>
    </w:p>
    <w:p w14:paraId="1672F46B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531776C0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Functional Testing</w:t>
      </w:r>
    </w:p>
    <w:p w14:paraId="46338156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Security Testing</w:t>
      </w:r>
    </w:p>
    <w:p w14:paraId="40F59510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API Testing</w:t>
      </w:r>
    </w:p>
    <w:p w14:paraId="286451F8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UI/UX Testing</w:t>
      </w:r>
    </w:p>
    <w:p w14:paraId="2BA951B0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Database Testing</w:t>
      </w:r>
    </w:p>
    <w:p w14:paraId="05388052" w14:textId="11C78D13" w:rsidR="007131DE" w:rsidRDefault="003F44A5" w:rsidP="007131DE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Performance Testing</w:t>
      </w:r>
    </w:p>
    <w:p w14:paraId="38FF9B0B" w14:textId="77777777" w:rsidR="007131DE" w:rsidRPr="007131DE" w:rsidRDefault="007131DE" w:rsidP="007131D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A2D3DDF" w14:textId="735AFD86" w:rsidR="007131DE" w:rsidRPr="007131DE" w:rsidRDefault="007131DE" w:rsidP="007131D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Reporting </w:t>
      </w:r>
    </w:p>
    <w:p w14:paraId="1A2BDDFF" w14:textId="77777777" w:rsidR="007131DE" w:rsidRPr="007131DE" w:rsidRDefault="007131DE" w:rsidP="007131D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 xml:space="preserve">Reporting </w:t>
      </w:r>
      <w:r w:rsidRPr="007131DE">
        <w:rPr>
          <w:rFonts w:ascii="Times New Roman" w:hAnsi="Times New Roman" w:cs="Times New Roman"/>
          <w:sz w:val="24"/>
          <w:szCs w:val="24"/>
          <w:lang w:val="bg-BG"/>
        </w:rPr>
        <w:t>defects</w:t>
      </w:r>
    </w:p>
    <w:p w14:paraId="23631541" w14:textId="3387C9DF" w:rsidR="007131DE" w:rsidRPr="007131DE" w:rsidRDefault="007131DE" w:rsidP="007131D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>Test reports</w:t>
      </w:r>
    </w:p>
    <w:p w14:paraId="5F5EEB66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Exit Criteria</w:t>
      </w:r>
    </w:p>
    <w:p w14:paraId="42A1FD7D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1CA7FD28" w14:textId="77777777" w:rsidR="0086784B" w:rsidRPr="000A4D2D" w:rsidRDefault="003F44A5" w:rsidP="0086784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6D768CA0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Risks</w:t>
      </w:r>
    </w:p>
    <w:p w14:paraId="72BC7C53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08AB8286" w14:textId="77777777" w:rsidR="000C0F9E" w:rsidRPr="000A4D2D" w:rsidRDefault="000C0F9E">
      <w:pPr>
        <w:rPr>
          <w:rFonts w:ascii="Times New Roman" w:hAnsi="Times New Roman" w:cs="Times New Roman"/>
          <w:sz w:val="24"/>
          <w:szCs w:val="24"/>
        </w:rPr>
      </w:pPr>
    </w:p>
    <w:p w14:paraId="1F2EC400" w14:textId="77777777" w:rsidR="003F44A5" w:rsidRPr="000A4D2D" w:rsidRDefault="003F44A5">
      <w:pPr>
        <w:rPr>
          <w:rFonts w:ascii="Times New Roman" w:hAnsi="Times New Roman" w:cs="Times New Roman"/>
          <w:sz w:val="24"/>
          <w:szCs w:val="24"/>
        </w:rPr>
      </w:pPr>
    </w:p>
    <w:p w14:paraId="76853131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8BD2F0F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272D9D0E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8DF14CF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E097616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112AD305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74313861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2DC0485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1B70A27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2362AD4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2203061" w14:textId="4C19C6A4" w:rsidR="005E1844" w:rsidRPr="000A4D2D" w:rsidRDefault="003F44A5" w:rsidP="005E1844">
      <w:pPr>
        <w:pStyle w:val="a5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4D2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9D5DDED" w14:textId="77777777" w:rsidR="0086784B" w:rsidRPr="000A4D2D" w:rsidRDefault="0086784B" w:rsidP="0086784B">
      <w:pPr>
        <w:pStyle w:val="a5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67409" w14:textId="77777777" w:rsidR="005E1844" w:rsidRPr="000A4D2D" w:rsidRDefault="005E1844" w:rsidP="005E1844">
      <w:pPr>
        <w:pStyle w:val="a5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24540D2F" w14:textId="201A803D" w:rsidR="005E1844" w:rsidRPr="000A4D2D" w:rsidRDefault="005E1844" w:rsidP="005E1844">
      <w:pPr>
        <w:pStyle w:val="a5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Purpose of this document</w:t>
      </w:r>
    </w:p>
    <w:p w14:paraId="2464B0AD" w14:textId="5788D1FE" w:rsidR="007B136B" w:rsidRPr="000A4D2D" w:rsidRDefault="007B136B" w:rsidP="007B136B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This document describes the test plan for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project. The purpose of this document is to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define the strategy, approach, roles and responsibilities of the parties involved in the test process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during the construction of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. It describes what will be tested, by whom and their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responsibilities.</w:t>
      </w:r>
    </w:p>
    <w:p w14:paraId="6544E528" w14:textId="77777777" w:rsidR="007B136B" w:rsidRPr="000A4D2D" w:rsidRDefault="007B136B" w:rsidP="007B13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F7776" w14:textId="3689B4C2" w:rsidR="007B136B" w:rsidRPr="000A4D2D" w:rsidRDefault="007B136B" w:rsidP="005E1844">
      <w:pPr>
        <w:pStyle w:val="a5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Objective of testing</w:t>
      </w:r>
    </w:p>
    <w:p w14:paraId="159D3CB8" w14:textId="6A4E6050" w:rsidR="007B136B" w:rsidRPr="000A4D2D" w:rsidRDefault="007B136B" w:rsidP="007B136B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The main purpose of the test process is to verify if the product meets defined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requirements, make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sure </w:t>
      </w:r>
      <w:r w:rsidR="00985AC4">
        <w:rPr>
          <w:rFonts w:ascii="Times New Roman" w:hAnsi="Times New Roman" w:cs="Times New Roman"/>
          <w:kern w:val="0"/>
          <w:sz w:val="24"/>
          <w:szCs w:val="24"/>
          <w:lang w:val="en-GB"/>
        </w:rPr>
        <w:t>bugs are discovered and reported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to report deviations to stakeholders.</w:t>
      </w:r>
    </w:p>
    <w:p w14:paraId="44C9025A" w14:textId="77777777" w:rsidR="007B136B" w:rsidRPr="000A4D2D" w:rsidRDefault="007B136B" w:rsidP="007B136B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29E505C" w14:textId="1BBE8B38" w:rsidR="007B136B" w:rsidRPr="000A4D2D" w:rsidRDefault="007B136B" w:rsidP="007B136B">
      <w:pPr>
        <w:pStyle w:val="a5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Test base</w:t>
      </w:r>
    </w:p>
    <w:p w14:paraId="139257FD" w14:textId="3AB9F7F4" w:rsidR="007B136B" w:rsidRPr="000A4D2D" w:rsidRDefault="007B136B" w:rsidP="007B136B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Testing will be executed based on written specifications. The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y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are stored and shared in electronic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format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and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will be added and modified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if needed, during the test process.</w:t>
      </w:r>
    </w:p>
    <w:p w14:paraId="312E0C16" w14:textId="2B48E593" w:rsidR="00FA581E" w:rsidRPr="000A4D2D" w:rsidRDefault="00FA581E" w:rsidP="00FA581E">
      <w:pPr>
        <w:pStyle w:val="a5"/>
        <w:numPr>
          <w:ilvl w:val="2"/>
          <w:numId w:val="14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Pre-conditions before starting system test</w:t>
      </w:r>
    </w:p>
    <w:p w14:paraId="2E40373F" w14:textId="77777777" w:rsidR="00FA581E" w:rsidRPr="000A4D2D" w:rsidRDefault="00FA581E" w:rsidP="00FA581E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software development based on the approved specifications has been finished </w:t>
      </w:r>
    </w:p>
    <w:p w14:paraId="11A32E2E" w14:textId="2A14A1FD" w:rsidR="007B136B" w:rsidRPr="000A4D2D" w:rsidRDefault="00FA581E" w:rsidP="007B136B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Relevant interfaces to third party applications are connected to a system tested environment</w:t>
      </w:r>
    </w:p>
    <w:p w14:paraId="7158301A" w14:textId="566AD5CD" w:rsidR="005E1844" w:rsidRPr="000A4D2D" w:rsidRDefault="005E1844" w:rsidP="005E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407F0E41" w14:textId="4D12A6A8" w:rsidR="005E1844" w:rsidRPr="000A4D2D" w:rsidRDefault="005E1844" w:rsidP="005E1844">
      <w:pPr>
        <w:pStyle w:val="a5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 of the application</w:t>
      </w:r>
    </w:p>
    <w:p w14:paraId="7AD24238" w14:textId="77777777" w:rsidR="003F44A5" w:rsidRPr="000A4D2D" w:rsidRDefault="003F44A5" w:rsidP="003F44A5">
      <w:p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The WEare social network is a web application designed to help users connect, share, and offer professional services. With functionalities spanning from a public-facing platform to private interactions among registered users, and administrative capabilities, this platform provides a comprehensive social networking experience.</w:t>
      </w:r>
    </w:p>
    <w:p w14:paraId="192204F4" w14:textId="77777777" w:rsidR="00991DB4" w:rsidRPr="003F44A5" w:rsidRDefault="00991DB4" w:rsidP="003F44A5">
      <w:pPr>
        <w:rPr>
          <w:rFonts w:ascii="Times New Roman" w:hAnsi="Times New Roman" w:cs="Times New Roman"/>
          <w:sz w:val="24"/>
          <w:szCs w:val="24"/>
        </w:rPr>
      </w:pPr>
    </w:p>
    <w:p w14:paraId="3D8D36EE" w14:textId="77777777" w:rsidR="000A4D2D" w:rsidRPr="000A4D2D" w:rsidRDefault="000A4D2D" w:rsidP="000A4D2D">
      <w:pPr>
        <w:pStyle w:val="a5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r w:rsidR="00FA581E"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</w:t>
      </w:r>
    </w:p>
    <w:p w14:paraId="1BF61D52" w14:textId="15C9EFD9" w:rsidR="000A4D2D" w:rsidRPr="000A4D2D" w:rsidRDefault="000A4D2D" w:rsidP="000A4D2D">
      <w:pPr>
        <w:pStyle w:val="a5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kern w:val="0"/>
          <w:sz w:val="24"/>
          <w:szCs w:val="24"/>
        </w:rPr>
        <w:t>Test cases</w:t>
      </w:r>
    </w:p>
    <w:p w14:paraId="75025D7E" w14:textId="755F4F17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be written for at least high risk and critical functionality, such as register,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login, posting, commenting, etc.</w:t>
      </w:r>
    </w:p>
    <w:p w14:paraId="2DB1B89C" w14:textId="3A4E3386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not be written for low risk and non-critical functionality, such as changing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content of webpages. Tests executed will be logged and reported upon.</w:t>
      </w:r>
    </w:p>
    <w:p w14:paraId="44EAB588" w14:textId="6E6DDEB5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might not be written for non-functional tests, such as compatibility and security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tests. In such cases the test approach will be described, and tests executed are logged and reported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upon.</w:t>
      </w:r>
    </w:p>
    <w:p w14:paraId="37A209D0" w14:textId="77777777" w:rsid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Xray for Jira will be used to store, organize and run manual tests / test cases. The test cases will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cover not only the “Happy paths” but also alternative paths to validate that the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delivered functionality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is build according to the requirements.</w:t>
      </w:r>
    </w:p>
    <w:p w14:paraId="329DABF8" w14:textId="77777777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703F892" w14:textId="1F19B0D8" w:rsidR="000A4D2D" w:rsidRPr="000A4D2D" w:rsidRDefault="000A4D2D" w:rsidP="000A4D2D">
      <w:pPr>
        <w:pStyle w:val="a5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kern w:val="0"/>
          <w:sz w:val="24"/>
          <w:szCs w:val="24"/>
        </w:rPr>
        <w:t>Test data</w:t>
      </w:r>
    </w:p>
    <w:p w14:paraId="33075F63" w14:textId="4DAB4ED2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Critical to successful test execution is to have correct and sample test data. Without test data that fits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cases, tests cannot be executed.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During execution of this project, participants will communicate about required test data to be created.</w:t>
      </w:r>
    </w:p>
    <w:p w14:paraId="67629BC3" w14:textId="2EFAD5B7" w:rsidR="000A4D2D" w:rsidRPr="000A4D2D" w:rsidRDefault="000A4D2D" w:rsidP="0049728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If need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, additional agreements will be made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in order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to be created and the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timelines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for th</w:t>
      </w:r>
      <w:r w:rsidR="0049728C">
        <w:rPr>
          <w:rFonts w:ascii="Times New Roman" w:hAnsi="Times New Roman" w:cs="Times New Roman"/>
          <w:kern w:val="0"/>
          <w:sz w:val="24"/>
          <w:szCs w:val="24"/>
          <w:lang w:val="en-US"/>
        </w:rPr>
        <w:t>is.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Required and available test data will be shared in confluence.</w:t>
      </w:r>
    </w:p>
    <w:p w14:paraId="3ADB6B3E" w14:textId="77777777" w:rsidR="0049728C" w:rsidRPr="0049728C" w:rsidRDefault="0049728C" w:rsidP="0049728C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8640D" w14:textId="77777777" w:rsidR="00A13897" w:rsidRDefault="000A4D2D" w:rsidP="003F44A5">
      <w:pPr>
        <w:pStyle w:val="a5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728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3F44A5" w:rsidRPr="0049728C">
        <w:rPr>
          <w:rFonts w:ascii="Times New Roman" w:hAnsi="Times New Roman" w:cs="Times New Roman"/>
          <w:b/>
          <w:bCs/>
          <w:sz w:val="24"/>
          <w:szCs w:val="24"/>
        </w:rPr>
        <w:t>cope</w:t>
      </w:r>
    </w:p>
    <w:p w14:paraId="04BD4790" w14:textId="0C0D57A7" w:rsidR="003F44A5" w:rsidRPr="00A13897" w:rsidRDefault="003F44A5" w:rsidP="00A13897">
      <w:pPr>
        <w:pStyle w:val="a5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3897">
        <w:rPr>
          <w:rFonts w:ascii="Times New Roman" w:hAnsi="Times New Roman" w:cs="Times New Roman"/>
          <w:b/>
          <w:bCs/>
          <w:sz w:val="24"/>
          <w:szCs w:val="24"/>
        </w:rPr>
        <w:t>In Scope:</w:t>
      </w:r>
    </w:p>
    <w:p w14:paraId="6C6F0274" w14:textId="77777777" w:rsidR="003F44A5" w:rsidRPr="003F44A5" w:rsidRDefault="003F44A5" w:rsidP="005B6369">
      <w:pPr>
        <w:ind w:left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Public Part:</w:t>
      </w:r>
    </w:p>
    <w:p w14:paraId="79BDFD3F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Homepage display and navigation.</w:t>
      </w:r>
    </w:p>
    <w:p w14:paraId="08A94351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Login and registration functionality.</w:t>
      </w:r>
    </w:p>
    <w:p w14:paraId="60881D6A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profile display and chronological ordering of posts.</w:t>
      </w:r>
    </w:p>
    <w:p w14:paraId="60DD650A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search based on name or professional category.</w:t>
      </w:r>
    </w:p>
    <w:p w14:paraId="287A224D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feed viewing.</w:t>
      </w:r>
    </w:p>
    <w:p w14:paraId="7082AC80" w14:textId="77777777" w:rsidR="003F44A5" w:rsidRPr="006D5602" w:rsidRDefault="003F44A5" w:rsidP="005B6369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Private Part (For Registered Users):</w:t>
      </w:r>
    </w:p>
    <w:p w14:paraId="6020A41B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 and login information editing.</w:t>
      </w:r>
    </w:p>
    <w:p w14:paraId="5F449884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picture upload and visibility settings.</w:t>
      </w:r>
    </w:p>
    <w:p w14:paraId="659BF1B1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details modifications (e.g., gender, location, review).</w:t>
      </w:r>
    </w:p>
    <w:p w14:paraId="2A94092A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Professional profile with detailed service descriptions.</w:t>
      </w:r>
    </w:p>
    <w:p w14:paraId="0C305F63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Connection request functionality.</w:t>
      </w:r>
    </w:p>
    <w:p w14:paraId="36C80540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creation with text, publicity settings, and images.</w:t>
      </w:r>
    </w:p>
    <w:p w14:paraId="327E2924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Personalized post feed generation based on a multifaceted algorithm.</w:t>
      </w:r>
    </w:p>
    <w:p w14:paraId="2CFD0918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Interactions with posts, including liking, disliking, and commenting.</w:t>
      </w:r>
    </w:p>
    <w:p w14:paraId="0252AE58" w14:textId="77777777" w:rsidR="003F44A5" w:rsidRPr="003F44A5" w:rsidRDefault="003F44A5" w:rsidP="005B63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Administration Part:</w:t>
      </w:r>
    </w:p>
    <w:p w14:paraId="38F72A87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editing and status changes.</w:t>
      </w:r>
    </w:p>
    <w:p w14:paraId="7D275E99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and comment modifications.</w:t>
      </w:r>
    </w:p>
    <w:p w14:paraId="6A651774" w14:textId="77777777" w:rsidR="003F44A5" w:rsidRPr="003F44A5" w:rsidRDefault="003F44A5" w:rsidP="005B63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REST API:</w:t>
      </w:r>
    </w:p>
    <w:p w14:paraId="4341B15B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CRUD operations for posts and comments.</w:t>
      </w:r>
    </w:p>
    <w:p w14:paraId="4A3DBF55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User connection requests and approvals.</w:t>
      </w:r>
    </w:p>
    <w:p w14:paraId="3DE20076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User data retrieval and updates.</w:t>
      </w:r>
    </w:p>
    <w:p w14:paraId="22388DE1" w14:textId="1CB62B34" w:rsidR="003F44A5" w:rsidRPr="005B6369" w:rsidRDefault="003F44A5" w:rsidP="005B6369">
      <w:pPr>
        <w:pStyle w:val="a5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6369">
        <w:rPr>
          <w:rFonts w:ascii="Times New Roman" w:hAnsi="Times New Roman" w:cs="Times New Roman"/>
          <w:b/>
          <w:bCs/>
          <w:sz w:val="24"/>
          <w:szCs w:val="24"/>
        </w:rPr>
        <w:t>Out of Scope:</w:t>
      </w:r>
    </w:p>
    <w:p w14:paraId="322B0E72" w14:textId="77777777" w:rsidR="003F44A5" w:rsidRPr="000A4D2D" w:rsidRDefault="003F44A5" w:rsidP="0086784B">
      <w:pPr>
        <w:ind w:left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External third-party service integration.</w:t>
      </w:r>
    </w:p>
    <w:p w14:paraId="1E474820" w14:textId="77777777" w:rsidR="0086784B" w:rsidRPr="003F44A5" w:rsidRDefault="0086784B" w:rsidP="008678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53D5AB" w14:textId="2149F6D8" w:rsidR="008E2C78" w:rsidRPr="008E2C78" w:rsidRDefault="003F44A5" w:rsidP="008E2C78">
      <w:pPr>
        <w:pStyle w:val="a5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2C78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01FC89AC" w14:textId="77777777" w:rsidR="003F44A5" w:rsidRPr="003F44A5" w:rsidRDefault="5F9D8485" w:rsidP="003F44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Functional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Validate all listed functionalities.</w:t>
      </w:r>
    </w:p>
    <w:p w14:paraId="67A4DCFC" w14:textId="77777777" w:rsidR="003F44A5" w:rsidRPr="003F44A5" w:rsidRDefault="5F9D8485" w:rsidP="003F44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API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All CRUD and user operations in the REST API.</w:t>
      </w:r>
    </w:p>
    <w:p w14:paraId="3ABEA0B0" w14:textId="77777777" w:rsidR="003F44A5" w:rsidRPr="003F44A5" w:rsidRDefault="5F9D8485" w:rsidP="003F44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UI/UX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Compatibility across browsers and devices.</w:t>
      </w:r>
    </w:p>
    <w:p w14:paraId="2D10B60E" w14:textId="57687AA9" w:rsidR="008E2C78" w:rsidRDefault="5F9D8485" w:rsidP="5F9D848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Database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Data integrity and relationship in MySQL/MariaDB.</w:t>
      </w:r>
    </w:p>
    <w:p w14:paraId="0B5657BF" w14:textId="77777777" w:rsidR="0084741A" w:rsidRPr="008E2C78" w:rsidRDefault="0084741A" w:rsidP="008E2C7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1B9D653" w14:textId="1C2E2FC6" w:rsidR="0084741A" w:rsidRPr="006D5602" w:rsidRDefault="00BE64A3" w:rsidP="008E2C78">
      <w:pPr>
        <w:pStyle w:val="a5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b/>
          <w:bCs/>
          <w:sz w:val="24"/>
          <w:szCs w:val="24"/>
          <w:lang w:val="en-GB"/>
        </w:rPr>
        <w:t>R</w:t>
      </w:r>
      <w:r w:rsidR="00417F62" w:rsidRPr="006D5602">
        <w:rPr>
          <w:rFonts w:ascii="Times New Roman" w:hAnsi="Times New Roman" w:cs="Times New Roman"/>
          <w:b/>
          <w:bCs/>
          <w:sz w:val="24"/>
          <w:szCs w:val="24"/>
          <w:lang w:val="en-GB"/>
        </w:rPr>
        <w:t>eporting</w:t>
      </w:r>
    </w:p>
    <w:p w14:paraId="1921F80C" w14:textId="77777777" w:rsidR="0084741A" w:rsidRPr="006D5602" w:rsidRDefault="0084741A" w:rsidP="0084741A">
      <w:pPr>
        <w:pStyle w:val="a5"/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ACE7DE" w14:textId="0FAECF10" w:rsidR="0086784B" w:rsidRPr="006D5602" w:rsidRDefault="0084741A" w:rsidP="0084741A">
      <w:pPr>
        <w:pStyle w:val="a5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Reporting </w:t>
      </w:r>
      <w:r w:rsidR="00BE64A3" w:rsidRPr="006D5602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="00417F62" w:rsidRPr="006D5602">
        <w:rPr>
          <w:rFonts w:ascii="Times New Roman" w:hAnsi="Times New Roman" w:cs="Times New Roman"/>
          <w:b/>
          <w:bCs/>
          <w:sz w:val="24"/>
          <w:szCs w:val="24"/>
          <w:lang w:val="en-GB"/>
        </w:rPr>
        <w:t>efects</w:t>
      </w:r>
    </w:p>
    <w:p w14:paraId="1C1390F4" w14:textId="77777777" w:rsidR="0084741A" w:rsidRPr="006D5602" w:rsidRDefault="0084741A" w:rsidP="0084741A">
      <w:pPr>
        <w:pStyle w:val="a5"/>
        <w:ind w:left="79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6A5BE78" w14:textId="5B7A42A6" w:rsidR="00BE64A3" w:rsidRPr="006D5602" w:rsidRDefault="00417F62" w:rsidP="00417F62">
      <w:pPr>
        <w:pStyle w:val="a5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All defects that are related to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development of “WEare”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be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submitted in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or imported into the defect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tracking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system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Jira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5670943" w14:textId="2DA8B34F" w:rsidR="00BE64A3" w:rsidRPr="006D5602" w:rsidRDefault="006D5602" w:rsidP="00BE64A3">
      <w:pPr>
        <w:pStyle w:val="a5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Defects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classified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as bugs if only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70BA42B" w14:textId="77777777" w:rsidR="0084741A" w:rsidRPr="006D5602" w:rsidRDefault="00BE64A3" w:rsidP="0084741A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They are clearly described with steps to reproduce, expected result and actual result</w:t>
      </w:r>
    </w:p>
    <w:p w14:paraId="0C678044" w14:textId="3802933D" w:rsidR="0084741A" w:rsidRPr="006D5602" w:rsidRDefault="5F9D8485" w:rsidP="0084741A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Have an impact/severity assigned</w:t>
      </w:r>
    </w:p>
    <w:p w14:paraId="31789546" w14:textId="77777777" w:rsidR="0084741A" w:rsidRPr="006D5602" w:rsidRDefault="00BE64A3" w:rsidP="0084741A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Issues related to graphical design should be provided with a screenshot</w:t>
      </w:r>
    </w:p>
    <w:p w14:paraId="03F796CC" w14:textId="77777777" w:rsidR="0084741A" w:rsidRPr="006D5602" w:rsidRDefault="00BE64A3" w:rsidP="0084741A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They can be reproduced</w:t>
      </w:r>
    </w:p>
    <w:p w14:paraId="57992120" w14:textId="7E2B3D89" w:rsidR="0084741A" w:rsidRPr="006D5602" w:rsidRDefault="00BE64A3" w:rsidP="0084741A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They are deviations from agreed specifications or concern overly clear errors</w:t>
      </w:r>
    </w:p>
    <w:p w14:paraId="7020E9B8" w14:textId="77777777" w:rsidR="0084741A" w:rsidRPr="006D5602" w:rsidRDefault="0084741A" w:rsidP="0084741A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2597C0D9" w14:textId="39B33846" w:rsidR="0084741A" w:rsidRPr="006D5602" w:rsidRDefault="0084741A" w:rsidP="0084741A">
      <w:pPr>
        <w:pStyle w:val="a5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report</w:t>
      </w:r>
    </w:p>
    <w:p w14:paraId="4083A8E5" w14:textId="3339302F" w:rsidR="008E2C78" w:rsidRPr="006D5602" w:rsidRDefault="5F9D8485" w:rsidP="5F9D8485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Total number of identified bugs, per severity</w:t>
      </w:r>
    </w:p>
    <w:p w14:paraId="1587B5B1" w14:textId="49579889" w:rsidR="003F44A5" w:rsidRPr="003F44A5" w:rsidRDefault="5F9D8485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5. Exit Criteria</w:t>
      </w:r>
    </w:p>
    <w:p w14:paraId="385B357A" w14:textId="6DCD505D" w:rsidR="5F9D8485" w:rsidRDefault="5F9D8485" w:rsidP="5F9D848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sz w:val="24"/>
          <w:szCs w:val="24"/>
        </w:rPr>
        <w:t>100% of the test cases must be executed</w:t>
      </w:r>
    </w:p>
    <w:p w14:paraId="401B3B5B" w14:textId="1466FAE5" w:rsidR="5F9D8485" w:rsidRDefault="5F9D8485" w:rsidP="5F9D848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sz w:val="24"/>
          <w:szCs w:val="24"/>
        </w:rPr>
        <w:t>50% or more of the test cases are automated</w:t>
      </w:r>
    </w:p>
    <w:p w14:paraId="6B69D1EA" w14:textId="7E9FCEC4" w:rsidR="5F9D8485" w:rsidRDefault="5F9D8485" w:rsidP="5F9D848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sz w:val="24"/>
          <w:szCs w:val="24"/>
        </w:rPr>
        <w:t>Identified critical and major defects must be documented in Jira</w:t>
      </w:r>
    </w:p>
    <w:p w14:paraId="215D4EA9" w14:textId="4E4F0B8A" w:rsidR="5F9D8485" w:rsidRDefault="5F9D8485" w:rsidP="5F9D848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sz w:val="24"/>
          <w:szCs w:val="24"/>
        </w:rPr>
        <w:t>All the test deliverables must be completed and submitted</w:t>
      </w:r>
    </w:p>
    <w:p w14:paraId="08640C27" w14:textId="68F4880A" w:rsidR="5F9D8485" w:rsidRDefault="5F9D8485" w:rsidP="5F9D848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sz w:val="24"/>
          <w:szCs w:val="24"/>
        </w:rPr>
        <w:t>Planned time has run out</w:t>
      </w:r>
    </w:p>
    <w:p w14:paraId="3579C414" w14:textId="77777777" w:rsidR="0086784B" w:rsidRPr="000A4D2D" w:rsidRDefault="0086784B" w:rsidP="0086784B">
      <w:pPr>
        <w:rPr>
          <w:rFonts w:ascii="Times New Roman" w:hAnsi="Times New Roman" w:cs="Times New Roman"/>
          <w:sz w:val="24"/>
          <w:szCs w:val="24"/>
        </w:rPr>
      </w:pPr>
    </w:p>
    <w:p w14:paraId="4663B1DB" w14:textId="4B9530B1" w:rsidR="003F44A5" w:rsidRPr="003F44A5" w:rsidRDefault="003F44A5" w:rsidP="0086784B">
      <w:p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6. Schedule</w:t>
      </w:r>
    </w:p>
    <w:p w14:paraId="79AB0402" w14:textId="78693BE6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Preparation:</w:t>
      </w:r>
      <w:r w:rsidRPr="5F9D8485">
        <w:rPr>
          <w:rFonts w:ascii="Times New Roman" w:hAnsi="Times New Roman" w:cs="Times New Roman"/>
          <w:sz w:val="24"/>
          <w:szCs w:val="24"/>
        </w:rPr>
        <w:t xml:space="preserve"> </w:t>
      </w:r>
      <w:r w:rsidR="006D5602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Pr="5F9D8485">
        <w:rPr>
          <w:rFonts w:ascii="Times New Roman" w:hAnsi="Times New Roman" w:cs="Times New Roman"/>
          <w:sz w:val="24"/>
          <w:szCs w:val="24"/>
        </w:rPr>
        <w:t>.09.2023-2</w:t>
      </w:r>
      <w:r w:rsidR="006D5602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5F9D8485">
        <w:rPr>
          <w:rFonts w:ascii="Times New Roman" w:hAnsi="Times New Roman" w:cs="Times New Roman"/>
          <w:sz w:val="24"/>
          <w:szCs w:val="24"/>
        </w:rPr>
        <w:t>.09.2023</w:t>
      </w:r>
    </w:p>
    <w:p w14:paraId="30C5BEAF" w14:textId="7BD6F304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Functional and UI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2</w:t>
      </w:r>
      <w:r w:rsidR="006D5602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5F9D8485">
        <w:rPr>
          <w:rFonts w:ascii="Times New Roman" w:hAnsi="Times New Roman" w:cs="Times New Roman"/>
          <w:sz w:val="24"/>
          <w:szCs w:val="24"/>
        </w:rPr>
        <w:t>.09.2023-15.10.2023</w:t>
      </w:r>
    </w:p>
    <w:p w14:paraId="2D310017" w14:textId="051DA0C2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API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02.10.2023-08.10.2023</w:t>
      </w:r>
    </w:p>
    <w:p w14:paraId="2399A623" w14:textId="1CA47FE3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Closure:</w:t>
      </w:r>
      <w:r w:rsidRPr="5F9D8485">
        <w:rPr>
          <w:rFonts w:ascii="Times New Roman" w:hAnsi="Times New Roman" w:cs="Times New Roman"/>
          <w:sz w:val="24"/>
          <w:szCs w:val="24"/>
        </w:rPr>
        <w:t xml:space="preserve"> 20.10.2023</w:t>
      </w:r>
    </w:p>
    <w:p w14:paraId="2D950A74" w14:textId="77777777" w:rsidR="0086784B" w:rsidRPr="000A4D2D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75984" w14:textId="51BBD2DB" w:rsidR="003F44A5" w:rsidRPr="003F44A5" w:rsidRDefault="003F44A5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Resources</w:t>
      </w:r>
    </w:p>
    <w:p w14:paraId="5B820C25" w14:textId="77777777" w:rsidR="003F44A5" w:rsidRPr="003F44A5" w:rsidRDefault="003F44A5" w:rsidP="003F44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  <w:r w:rsidRPr="003F44A5">
        <w:rPr>
          <w:rFonts w:ascii="Times New Roman" w:hAnsi="Times New Roman" w:cs="Times New Roman"/>
          <w:sz w:val="24"/>
          <w:szCs w:val="24"/>
        </w:rPr>
        <w:t xml:space="preserve"> Clone of the production environment.</w:t>
      </w:r>
    </w:p>
    <w:p w14:paraId="2718D690" w14:textId="53CD72E7" w:rsidR="003F44A5" w:rsidRPr="003F44A5" w:rsidRDefault="5F9D8485" w:rsidP="003F44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Testing Tools:</w:t>
      </w:r>
      <w:r w:rsidRPr="5F9D8485">
        <w:rPr>
          <w:rFonts w:ascii="Times New Roman" w:hAnsi="Times New Roman" w:cs="Times New Roman"/>
          <w:sz w:val="24"/>
          <w:szCs w:val="24"/>
        </w:rPr>
        <w:t xml:space="preserve"> Selenium</w:t>
      </w:r>
      <w:r w:rsidR="00417F62">
        <w:rPr>
          <w:rFonts w:ascii="Times New Roman" w:hAnsi="Times New Roman" w:cs="Times New Roman"/>
          <w:sz w:val="24"/>
          <w:szCs w:val="24"/>
          <w:lang w:val="en-GB"/>
        </w:rPr>
        <w:t xml:space="preserve"> IDE</w:t>
      </w:r>
      <w:r w:rsidRPr="5F9D8485">
        <w:rPr>
          <w:rFonts w:ascii="Times New Roman" w:hAnsi="Times New Roman" w:cs="Times New Roman"/>
          <w:sz w:val="24"/>
          <w:szCs w:val="24"/>
        </w:rPr>
        <w:t>, JUnit, REST-Assured, and Postman.</w:t>
      </w:r>
    </w:p>
    <w:p w14:paraId="7EEC1419" w14:textId="1CD5D0E6" w:rsidR="003F44A5" w:rsidRPr="0084741A" w:rsidRDefault="003F44A5" w:rsidP="003F44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Team:</w:t>
      </w:r>
      <w:r w:rsidRPr="003F44A5">
        <w:rPr>
          <w:rFonts w:ascii="Times New Roman" w:hAnsi="Times New Roman" w:cs="Times New Roman"/>
          <w:sz w:val="24"/>
          <w:szCs w:val="24"/>
        </w:rPr>
        <w:t xml:space="preserve"> </w:t>
      </w:r>
      <w:r w:rsidR="0086784B" w:rsidRPr="000A4D2D">
        <w:rPr>
          <w:rFonts w:ascii="Times New Roman" w:hAnsi="Times New Roman" w:cs="Times New Roman"/>
          <w:sz w:val="24"/>
          <w:szCs w:val="24"/>
          <w:lang w:val="en-US"/>
        </w:rPr>
        <w:t>3 QA Engineers</w:t>
      </w:r>
    </w:p>
    <w:p w14:paraId="017EFC2A" w14:textId="77777777" w:rsidR="0084741A" w:rsidRPr="0084741A" w:rsidRDefault="0084741A" w:rsidP="0084741A">
      <w:pPr>
        <w:pStyle w:val="a5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kern w:val="0"/>
          <w:sz w:val="20"/>
          <w:szCs w:val="20"/>
        </w:rPr>
      </w:pPr>
      <w:r w:rsidRPr="0084741A">
        <w:rPr>
          <w:rFonts w:ascii="CIDFont+F2" w:hAnsi="CIDFont+F2" w:cs="CIDFont+F2"/>
          <w:color w:val="FFFFFF"/>
          <w:kern w:val="0"/>
          <w:sz w:val="20"/>
          <w:szCs w:val="20"/>
        </w:rPr>
        <w:t>Role N</w:t>
      </w:r>
    </w:p>
    <w:tbl>
      <w:tblPr>
        <w:tblStyle w:val="a6"/>
        <w:tblW w:w="10047" w:type="dxa"/>
        <w:tblLook w:val="04A0" w:firstRow="1" w:lastRow="0" w:firstColumn="1" w:lastColumn="0" w:noHBand="0" w:noVBand="1"/>
      </w:tblPr>
      <w:tblGrid>
        <w:gridCol w:w="3348"/>
        <w:gridCol w:w="3348"/>
        <w:gridCol w:w="3351"/>
      </w:tblGrid>
      <w:tr w:rsidR="007131DE" w:rsidRPr="007131DE" w14:paraId="130315DD" w14:textId="77777777" w:rsidTr="5F9D8485">
        <w:trPr>
          <w:trHeight w:val="343"/>
        </w:trPr>
        <w:tc>
          <w:tcPr>
            <w:tcW w:w="3348" w:type="dxa"/>
            <w:shd w:val="clear" w:color="auto" w:fill="595959" w:themeFill="text1" w:themeFillTint="A6"/>
          </w:tcPr>
          <w:p w14:paraId="648527AF" w14:textId="24C69F55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 w:rsidRPr="007131DE"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3348" w:type="dxa"/>
            <w:shd w:val="clear" w:color="auto" w:fill="595959" w:themeFill="text1" w:themeFillTint="A6"/>
          </w:tcPr>
          <w:p w14:paraId="63505065" w14:textId="21CC892F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Name and email</w:t>
            </w:r>
          </w:p>
        </w:tc>
        <w:tc>
          <w:tcPr>
            <w:tcW w:w="3351" w:type="dxa"/>
            <w:shd w:val="clear" w:color="auto" w:fill="595959" w:themeFill="text1" w:themeFillTint="A6"/>
          </w:tcPr>
          <w:p w14:paraId="1B291B25" w14:textId="21B51214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Responsibilities for test</w:t>
            </w:r>
          </w:p>
        </w:tc>
      </w:tr>
      <w:tr w:rsidR="007131DE" w:rsidRPr="007131DE" w14:paraId="59E84589" w14:textId="77777777" w:rsidTr="5F9D8485">
        <w:trPr>
          <w:trHeight w:val="537"/>
        </w:trPr>
        <w:tc>
          <w:tcPr>
            <w:tcW w:w="3348" w:type="dxa"/>
          </w:tcPr>
          <w:p w14:paraId="786A7455" w14:textId="0DB69D7E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26FDD1CC" w14:textId="24BB4E15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Myriam Kyoseva</w:t>
            </w:r>
          </w:p>
        </w:tc>
        <w:tc>
          <w:tcPr>
            <w:tcW w:w="3351" w:type="dxa"/>
          </w:tcPr>
          <w:p w14:paraId="72664EC1" w14:textId="552108B0" w:rsidR="007131DE" w:rsidRPr="007131DE" w:rsidRDefault="5F9D8485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</w:tc>
      </w:tr>
      <w:tr w:rsidR="007131DE" w:rsidRPr="007131DE" w14:paraId="27DDD72D" w14:textId="77777777" w:rsidTr="5F9D8485">
        <w:trPr>
          <w:trHeight w:val="537"/>
        </w:trPr>
        <w:tc>
          <w:tcPr>
            <w:tcW w:w="3348" w:type="dxa"/>
          </w:tcPr>
          <w:p w14:paraId="3EC089B0" w14:textId="61E97CD4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7B6EF482" w14:textId="1BEFF885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Ni</w:t>
            </w:r>
            <w:r w:rsidR="006D5602"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olay Grozev</w:t>
            </w:r>
          </w:p>
        </w:tc>
        <w:tc>
          <w:tcPr>
            <w:tcW w:w="3351" w:type="dxa"/>
          </w:tcPr>
          <w:p w14:paraId="16737B5B" w14:textId="42D19CE8" w:rsidR="007131DE" w:rsidRPr="007131DE" w:rsidRDefault="5F9D8485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  <w:p w14:paraId="6AA71BAE" w14:textId="6839F276" w:rsidR="007131DE" w:rsidRPr="007131DE" w:rsidRDefault="007131DE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  <w:tr w:rsidR="007131DE" w:rsidRPr="007131DE" w14:paraId="02949BE4" w14:textId="77777777" w:rsidTr="5F9D8485">
        <w:trPr>
          <w:trHeight w:val="503"/>
        </w:trPr>
        <w:tc>
          <w:tcPr>
            <w:tcW w:w="3348" w:type="dxa"/>
          </w:tcPr>
          <w:p w14:paraId="0494A195" w14:textId="615E42EB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55078880" w14:textId="13519E89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Katerina Nedyalkova</w:t>
            </w:r>
          </w:p>
        </w:tc>
        <w:tc>
          <w:tcPr>
            <w:tcW w:w="3351" w:type="dxa"/>
          </w:tcPr>
          <w:p w14:paraId="19F70267" w14:textId="7944FF21" w:rsidR="007131DE" w:rsidRPr="007131DE" w:rsidRDefault="5F9D8485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  <w:p w14:paraId="1D0C7942" w14:textId="713D1ABF" w:rsidR="007131DE" w:rsidRPr="007131DE" w:rsidRDefault="007131DE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</w:tbl>
    <w:p w14:paraId="2B33B402" w14:textId="6F826E2C" w:rsidR="0084741A" w:rsidRPr="007131DE" w:rsidRDefault="0084741A" w:rsidP="007131D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kern w:val="0"/>
          <w:sz w:val="20"/>
          <w:szCs w:val="20"/>
        </w:rPr>
      </w:pPr>
    </w:p>
    <w:p w14:paraId="3959C33D" w14:textId="77777777" w:rsidR="0086784B" w:rsidRPr="0084741A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BEF5B" w14:textId="49BED763" w:rsidR="003F44A5" w:rsidRPr="003F44A5" w:rsidRDefault="003F44A5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8. Risks</w:t>
      </w:r>
    </w:p>
    <w:p w14:paraId="47AA3BAB" w14:textId="77777777" w:rsidR="003F44A5" w:rsidRPr="003F44A5" w:rsidRDefault="003F44A5" w:rsidP="003F44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Requirement changes during testing.</w:t>
      </w:r>
    </w:p>
    <w:p w14:paraId="68BFDF24" w14:textId="77777777" w:rsidR="003F44A5" w:rsidRPr="003F44A5" w:rsidRDefault="003F44A5" w:rsidP="003F44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Unavailability of tools or environment.</w:t>
      </w:r>
    </w:p>
    <w:p w14:paraId="23E067FC" w14:textId="77777777" w:rsidR="003F44A5" w:rsidRPr="003F44A5" w:rsidRDefault="003F44A5" w:rsidP="003F44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Limited test data availability.</w:t>
      </w:r>
    </w:p>
    <w:p w14:paraId="7BF917A8" w14:textId="77777777" w:rsidR="0086784B" w:rsidRPr="000A4D2D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1E458" w14:textId="43A3BF92" w:rsidR="003F44A5" w:rsidRPr="003F44A5" w:rsidRDefault="003F44A5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9. Assumptions</w:t>
      </w:r>
    </w:p>
    <w:p w14:paraId="2AA1EDD8" w14:textId="77777777" w:rsidR="003F44A5" w:rsidRPr="003F44A5" w:rsidRDefault="003F44A5" w:rsidP="003F44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Test environments and tools will be ready.</w:t>
      </w:r>
    </w:p>
    <w:p w14:paraId="212E4446" w14:textId="77777777" w:rsidR="003F44A5" w:rsidRPr="003F44A5" w:rsidRDefault="003F44A5" w:rsidP="003F44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Necessary test data will be made available.</w:t>
      </w:r>
    </w:p>
    <w:p w14:paraId="06FDEBE1" w14:textId="77777777" w:rsidR="003F44A5" w:rsidRPr="003F44A5" w:rsidRDefault="003F44A5" w:rsidP="003F44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The application has been developed according to specifications.</w:t>
      </w:r>
    </w:p>
    <w:p w14:paraId="564EBDED" w14:textId="77777777" w:rsidR="003F44A5" w:rsidRPr="003F44A5" w:rsidRDefault="00000000" w:rsidP="003F4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C66051">
          <v:rect id="_x0000_i1025" style="width:0;height:0" o:hralign="center" o:hrstd="t" o:hrnoshade="t" o:hr="t" fillcolor="#374151" stroked="f"/>
        </w:pict>
      </w:r>
    </w:p>
    <w:p w14:paraId="1271A5B3" w14:textId="1E0D7D26" w:rsidR="003F44A5" w:rsidRPr="000A4D2D" w:rsidRDefault="003F44A5">
      <w:pPr>
        <w:rPr>
          <w:rFonts w:ascii="Times New Roman" w:hAnsi="Times New Roman" w:cs="Times New Roman"/>
          <w:sz w:val="24"/>
          <w:szCs w:val="24"/>
        </w:rPr>
      </w:pPr>
    </w:p>
    <w:sectPr w:rsidR="003F44A5" w:rsidRPr="000A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b701411UEGZkM" int2:id="BIlFOZC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D30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47A32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C3BE8"/>
    <w:multiLevelType w:val="hybridMultilevel"/>
    <w:tmpl w:val="EBC80196"/>
    <w:lvl w:ilvl="0" w:tplc="0C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82E7D6B"/>
    <w:multiLevelType w:val="multilevel"/>
    <w:tmpl w:val="7C56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C7BA0"/>
    <w:multiLevelType w:val="multilevel"/>
    <w:tmpl w:val="1DE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D525C"/>
    <w:multiLevelType w:val="multilevel"/>
    <w:tmpl w:val="ABA4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A3D6A"/>
    <w:multiLevelType w:val="multilevel"/>
    <w:tmpl w:val="78B8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E5CDB"/>
    <w:multiLevelType w:val="multilevel"/>
    <w:tmpl w:val="FE9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17BB4"/>
    <w:multiLevelType w:val="multilevel"/>
    <w:tmpl w:val="DD1C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71835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2847C7"/>
    <w:multiLevelType w:val="multilevel"/>
    <w:tmpl w:val="DF6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F291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2287EE2"/>
    <w:multiLevelType w:val="multilevel"/>
    <w:tmpl w:val="084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0140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D082F"/>
    <w:multiLevelType w:val="hybridMultilevel"/>
    <w:tmpl w:val="647660E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5914A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79E6E0C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3A7D53"/>
    <w:multiLevelType w:val="multilevel"/>
    <w:tmpl w:val="7ECE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E14E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A5D74"/>
    <w:multiLevelType w:val="hybridMultilevel"/>
    <w:tmpl w:val="D9704B8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275F6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0E62FA"/>
    <w:multiLevelType w:val="multilevel"/>
    <w:tmpl w:val="957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C6990"/>
    <w:multiLevelType w:val="hybridMultilevel"/>
    <w:tmpl w:val="05CA697A"/>
    <w:lvl w:ilvl="0" w:tplc="694E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CCD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A2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84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A7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C23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DA6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220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6F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4E2EC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78154B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937C7D"/>
    <w:multiLevelType w:val="multilevel"/>
    <w:tmpl w:val="C5B43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7B6AF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361F75"/>
    <w:multiLevelType w:val="multilevel"/>
    <w:tmpl w:val="497A5D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."/>
      <w:lvlJc w:val="left"/>
      <w:pPr>
        <w:ind w:left="180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589393547">
    <w:abstractNumId w:val="23"/>
  </w:num>
  <w:num w:numId="2" w16cid:durableId="1292516310">
    <w:abstractNumId w:val="11"/>
  </w:num>
  <w:num w:numId="3" w16cid:durableId="960304898">
    <w:abstractNumId w:val="6"/>
  </w:num>
  <w:num w:numId="4" w16cid:durableId="1599482126">
    <w:abstractNumId w:val="7"/>
  </w:num>
  <w:num w:numId="5" w16cid:durableId="1111634393">
    <w:abstractNumId w:val="21"/>
  </w:num>
  <w:num w:numId="6" w16cid:durableId="486091404">
    <w:abstractNumId w:val="17"/>
  </w:num>
  <w:num w:numId="7" w16cid:durableId="1814562927">
    <w:abstractNumId w:val="8"/>
  </w:num>
  <w:num w:numId="8" w16cid:durableId="1104037115">
    <w:abstractNumId w:val="10"/>
  </w:num>
  <w:num w:numId="9" w16cid:durableId="147938540">
    <w:abstractNumId w:val="22"/>
  </w:num>
  <w:num w:numId="10" w16cid:durableId="121045337">
    <w:abstractNumId w:val="4"/>
  </w:num>
  <w:num w:numId="11" w16cid:durableId="1875581106">
    <w:abstractNumId w:val="3"/>
  </w:num>
  <w:num w:numId="12" w16cid:durableId="378166141">
    <w:abstractNumId w:val="5"/>
  </w:num>
  <w:num w:numId="13" w16cid:durableId="493452504">
    <w:abstractNumId w:val="12"/>
  </w:num>
  <w:num w:numId="14" w16cid:durableId="1852985764">
    <w:abstractNumId w:val="25"/>
  </w:num>
  <w:num w:numId="15" w16cid:durableId="682780052">
    <w:abstractNumId w:val="13"/>
  </w:num>
  <w:num w:numId="16" w16cid:durableId="1592162805">
    <w:abstractNumId w:val="9"/>
  </w:num>
  <w:num w:numId="17" w16cid:durableId="248462926">
    <w:abstractNumId w:val="27"/>
  </w:num>
  <w:num w:numId="18" w16cid:durableId="711657538">
    <w:abstractNumId w:val="1"/>
  </w:num>
  <w:num w:numId="19" w16cid:durableId="365258306">
    <w:abstractNumId w:val="16"/>
  </w:num>
  <w:num w:numId="20" w16cid:durableId="554318854">
    <w:abstractNumId w:val="24"/>
  </w:num>
  <w:num w:numId="21" w16cid:durableId="1335886176">
    <w:abstractNumId w:val="26"/>
  </w:num>
  <w:num w:numId="22" w16cid:durableId="2090540799">
    <w:abstractNumId w:val="18"/>
  </w:num>
  <w:num w:numId="23" w16cid:durableId="1164782105">
    <w:abstractNumId w:val="14"/>
  </w:num>
  <w:num w:numId="24" w16cid:durableId="660502197">
    <w:abstractNumId w:val="19"/>
  </w:num>
  <w:num w:numId="25" w16cid:durableId="2015453535">
    <w:abstractNumId w:val="15"/>
  </w:num>
  <w:num w:numId="26" w16cid:durableId="1049576779">
    <w:abstractNumId w:val="0"/>
  </w:num>
  <w:num w:numId="27" w16cid:durableId="213664016">
    <w:abstractNumId w:val="20"/>
  </w:num>
  <w:num w:numId="28" w16cid:durableId="131513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2"/>
    <w:rsid w:val="00074F42"/>
    <w:rsid w:val="000A4D2D"/>
    <w:rsid w:val="000C0F9E"/>
    <w:rsid w:val="002C3A21"/>
    <w:rsid w:val="003F44A5"/>
    <w:rsid w:val="00417F62"/>
    <w:rsid w:val="0049728C"/>
    <w:rsid w:val="0059342C"/>
    <w:rsid w:val="005B6369"/>
    <w:rsid w:val="005E1844"/>
    <w:rsid w:val="0062498A"/>
    <w:rsid w:val="006D5602"/>
    <w:rsid w:val="007131DE"/>
    <w:rsid w:val="007B136B"/>
    <w:rsid w:val="0084741A"/>
    <w:rsid w:val="0086784B"/>
    <w:rsid w:val="008E2C78"/>
    <w:rsid w:val="00985AC4"/>
    <w:rsid w:val="00991DB4"/>
    <w:rsid w:val="00A13897"/>
    <w:rsid w:val="00BE64A3"/>
    <w:rsid w:val="00DC19E2"/>
    <w:rsid w:val="00E80B53"/>
    <w:rsid w:val="00FA581E"/>
    <w:rsid w:val="5F9D8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3D79"/>
  <w15:chartTrackingRefBased/>
  <w15:docId w15:val="{5092DAAF-0907-4359-B20A-AF8F1E4B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F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E1844"/>
    <w:pPr>
      <w:ind w:left="720"/>
      <w:contextualSpacing/>
    </w:pPr>
  </w:style>
  <w:style w:type="table" w:styleId="a6">
    <w:name w:val="Table Grid"/>
    <w:basedOn w:val="a1"/>
    <w:uiPriority w:val="39"/>
    <w:rsid w:val="0084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Nedyalkova</dc:creator>
  <cp:keywords/>
  <dc:description/>
  <cp:lastModifiedBy>Nikolay Grozev</cp:lastModifiedBy>
  <cp:revision>7</cp:revision>
  <dcterms:created xsi:type="dcterms:W3CDTF">2023-09-19T14:12:00Z</dcterms:created>
  <dcterms:modified xsi:type="dcterms:W3CDTF">2023-10-02T15:17:00Z</dcterms:modified>
</cp:coreProperties>
</file>