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3785114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C018C89" w14:textId="68456840" w:rsidR="00790BAC" w:rsidRDefault="00790B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527940D4" wp14:editId="10B8F5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053C66" id="Gruppe 149" o:spid="_x0000_s1026" style="position:absolute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2603340" w14:textId="26776FFE" w:rsidR="00790BAC" w:rsidRDefault="00061CD2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A411332" wp14:editId="165786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892550"/>
                    <wp:effectExtent l="0" t="0" r="0" b="12700"/>
                    <wp:wrapSquare wrapText="bothSides"/>
                    <wp:docPr id="154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892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A77AD" w14:textId="7B5D960D" w:rsidR="00790BAC" w:rsidRPr="00062F70" w:rsidRDefault="006556E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286E" w:rsidRPr="00062F7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Projekt-dokumentation</w:t>
                                    </w:r>
                                    <w:r w:rsidR="006A033D" w:rsidRPr="00062F7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6A033D" w:rsidRPr="00062F70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M-426</w:t>
                                    </w:r>
                                    <w:r w:rsidR="00546E25" w:rsidRPr="00062F70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_LB01</w:t>
                                    </w:r>
                                  </w:sdtContent>
                                </w:sdt>
                              </w:p>
                              <w:p w14:paraId="6A1E0C53" w14:textId="3561E64C" w:rsidR="00790BAC" w:rsidRPr="00062F70" w:rsidRDefault="0090286E" w:rsidP="00061CD2">
                                <w:pPr>
                                  <w:ind w:left="1416" w:firstLine="708"/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62F7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Cyrill</w:t>
                                </w:r>
                                <w:r w:rsidR="00061CD2" w:rsidRPr="00062F7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Augustiny,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062F7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Leandro Schultze</w:t>
                                    </w:r>
                                    <w:r w:rsidR="00061CD2" w:rsidRPr="00062F7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</w:t>
                                    </w:r>
                                    <w:r w:rsidRPr="00062F7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Noah Luan </w:t>
                                    </w:r>
                                    <w:r w:rsidR="008D018C" w:rsidRPr="00062F7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Lezama, Adrian</w:t>
                                    </w:r>
                                    <w:r w:rsidR="00790BAC" w:rsidRPr="00062F7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Jasaroska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411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306.5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" filled="f" stroked="f" strokeweight=".5pt">
                    <v:textbox inset="126pt,0,54pt,0">
                      <w:txbxContent>
                        <w:p w14:paraId="5B8A77AD" w14:textId="7B5D960D" w:rsidR="00790BAC" w:rsidRPr="00062F70" w:rsidRDefault="006556E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286E" w:rsidRPr="00062F7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Projekt-dokumentation</w:t>
                              </w:r>
                              <w:r w:rsidR="006A033D" w:rsidRPr="00062F7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6A033D" w:rsidRPr="00062F70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M-426</w:t>
                              </w:r>
                              <w:r w:rsidR="00546E25" w:rsidRPr="00062F70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_LB01</w:t>
                              </w:r>
                            </w:sdtContent>
                          </w:sdt>
                        </w:p>
                        <w:p w14:paraId="6A1E0C53" w14:textId="3561E64C" w:rsidR="00790BAC" w:rsidRPr="00062F70" w:rsidRDefault="0090286E" w:rsidP="00061CD2">
                          <w:pPr>
                            <w:ind w:left="1416" w:firstLine="708"/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62F7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Cyrill</w:t>
                          </w:r>
                          <w:r w:rsidR="00061CD2" w:rsidRPr="00062F7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Augustiny,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062F7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Leandro Schultze</w:t>
                              </w:r>
                              <w:r w:rsidR="00061CD2" w:rsidRPr="00062F7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</w:t>
                              </w:r>
                              <w:r w:rsidRPr="00062F7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Noah Luan </w:t>
                              </w:r>
                              <w:r w:rsidR="008D018C" w:rsidRPr="00062F7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Lezama, Adrian</w:t>
                              </w:r>
                              <w:r w:rsidR="00790BAC" w:rsidRPr="00062F7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Jasaroska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90BAC">
            <w:rPr>
              <w:lang w:val="en-US"/>
            </w:rPr>
            <w:br w:type="page"/>
          </w:r>
        </w:p>
      </w:sdtContent>
    </w:sdt>
    <w:sdt>
      <w:sdtPr>
        <w:id w:val="15998305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de-CH" w:eastAsia="en-US"/>
          <w14:ligatures w14:val="standardContextual"/>
        </w:rPr>
      </w:sdtEndPr>
      <w:sdtContent>
        <w:p w14:paraId="2B6D0820" w14:textId="18CA9B20" w:rsidR="000A1ABA" w:rsidRDefault="000A1ABA">
          <w:pPr>
            <w:pStyle w:val="Inhaltsverzeichnisberschrift"/>
          </w:pPr>
          <w:r>
            <w:t>Inhalt</w:t>
          </w:r>
        </w:p>
        <w:p w14:paraId="7E995FF3" w14:textId="7B88DBB8" w:rsidR="003926B2" w:rsidRDefault="000A1AB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92117" w:history="1">
            <w:r w:rsidR="003926B2" w:rsidRPr="0052084F">
              <w:rPr>
                <w:rStyle w:val="Hyperlink"/>
                <w:noProof/>
              </w:rPr>
              <w:t>Abbildungsverzeichnis</w:t>
            </w:r>
            <w:r w:rsidR="003926B2">
              <w:rPr>
                <w:noProof/>
                <w:webHidden/>
              </w:rPr>
              <w:tab/>
            </w:r>
            <w:r w:rsidR="003926B2">
              <w:rPr>
                <w:noProof/>
                <w:webHidden/>
              </w:rPr>
              <w:fldChar w:fldCharType="begin"/>
            </w:r>
            <w:r w:rsidR="003926B2">
              <w:rPr>
                <w:noProof/>
                <w:webHidden/>
              </w:rPr>
              <w:instrText xml:space="preserve"> PAGEREF _Toc169092117 \h </w:instrText>
            </w:r>
            <w:r w:rsidR="003926B2">
              <w:rPr>
                <w:noProof/>
                <w:webHidden/>
              </w:rPr>
            </w:r>
            <w:r w:rsidR="003926B2">
              <w:rPr>
                <w:noProof/>
                <w:webHidden/>
              </w:rPr>
              <w:fldChar w:fldCharType="separate"/>
            </w:r>
            <w:r w:rsidR="003926B2">
              <w:rPr>
                <w:noProof/>
                <w:webHidden/>
              </w:rPr>
              <w:t>2</w:t>
            </w:r>
            <w:r w:rsidR="003926B2">
              <w:rPr>
                <w:noProof/>
                <w:webHidden/>
              </w:rPr>
              <w:fldChar w:fldCharType="end"/>
            </w:r>
          </w:hyperlink>
        </w:p>
        <w:p w14:paraId="5D02E8AF" w14:textId="6C96946B" w:rsidR="003926B2" w:rsidRDefault="003926B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18" w:history="1">
            <w:r w:rsidRPr="0052084F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561B5" w14:textId="721477A9" w:rsidR="003926B2" w:rsidRDefault="003926B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19" w:history="1">
            <w:r w:rsidRPr="0052084F">
              <w:rPr>
                <w:rStyle w:val="Hyperlink"/>
                <w:noProof/>
              </w:rPr>
              <w:t>Style-Guide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23852" w14:textId="25697AD6" w:rsidR="003926B2" w:rsidRDefault="003926B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20" w:history="1">
            <w:r w:rsidRPr="0052084F">
              <w:rPr>
                <w:rStyle w:val="Hyperlink"/>
                <w:noProof/>
              </w:rPr>
              <w:t>Verhältnisse und Farben der Applikation in [Red, Green, Blue]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53EB" w14:textId="0AA749AB" w:rsidR="003926B2" w:rsidRDefault="003926B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21" w:history="1">
            <w:r w:rsidRPr="0052084F">
              <w:rPr>
                <w:rStyle w:val="Hyperlink"/>
                <w:rFonts w:eastAsia="Agency FB" w:cs="Agency FB"/>
                <w:iCs/>
                <w:noProof/>
              </w:rPr>
              <w:t>Informationen zur Schrift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B25B5" w14:textId="7560B606" w:rsidR="003926B2" w:rsidRDefault="003926B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22" w:history="1">
            <w:r w:rsidRPr="0052084F">
              <w:rPr>
                <w:rStyle w:val="Hyperlink"/>
                <w:rFonts w:eastAsia="Agency FB" w:cs="Agency FB"/>
                <w:iCs/>
                <w:noProof/>
              </w:rPr>
              <w:t>Inhaltsverhältnisse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2413C" w14:textId="67BA127E" w:rsidR="003926B2" w:rsidRDefault="003926B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23" w:history="1">
            <w:r w:rsidRPr="0052084F">
              <w:rPr>
                <w:rStyle w:val="Hyperlink"/>
                <w:noProof/>
              </w:rPr>
              <w:t>Zielgruppen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D6248" w14:textId="1143DF32" w:rsidR="003926B2" w:rsidRDefault="003926B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24" w:history="1">
            <w:r w:rsidRPr="0052084F">
              <w:rPr>
                <w:rStyle w:val="Hyperlink"/>
                <w:noProof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2293" w14:textId="0B71E7CC" w:rsidR="003926B2" w:rsidRDefault="003926B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25" w:history="1">
            <w:r w:rsidRPr="0052084F">
              <w:rPr>
                <w:rStyle w:val="Hyperlink"/>
                <w:noProof/>
              </w:rPr>
              <w:t>10 – 18 Jahre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20A5" w14:textId="7CCB9F26" w:rsidR="003926B2" w:rsidRDefault="003926B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26" w:history="1">
            <w:r w:rsidRPr="0052084F">
              <w:rPr>
                <w:rStyle w:val="Hyperlink"/>
                <w:noProof/>
              </w:rPr>
              <w:t>19 – 29 Jahre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191C" w14:textId="1A32E8E8" w:rsidR="003926B2" w:rsidRDefault="003926B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27" w:history="1">
            <w:r w:rsidRPr="0052084F">
              <w:rPr>
                <w:rStyle w:val="Hyperlink"/>
                <w:noProof/>
              </w:rPr>
              <w:t>30 – 49 Jahre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FF5F" w14:textId="00F3826B" w:rsidR="003926B2" w:rsidRDefault="003926B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28" w:history="1">
            <w:r w:rsidRPr="0052084F">
              <w:rPr>
                <w:rStyle w:val="Hyperlink"/>
                <w:noProof/>
              </w:rPr>
              <w:t>50+ Jahre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9BD5" w14:textId="6EC8794B" w:rsidR="003926B2" w:rsidRDefault="003926B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29" w:history="1">
            <w:r w:rsidRPr="0052084F">
              <w:rPr>
                <w:rStyle w:val="Hyperlink"/>
                <w:noProof/>
              </w:rPr>
              <w:t>Benutzerfreundlichkeit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F652" w14:textId="0368E3C3" w:rsidR="003926B2" w:rsidRDefault="003926B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30" w:history="1">
            <w:r w:rsidRPr="0052084F">
              <w:rPr>
                <w:rStyle w:val="Hyperlink"/>
                <w:noProof/>
              </w:rPr>
              <w:t>Barrierefreiheit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88D9E" w14:textId="202F72C0" w:rsidR="003926B2" w:rsidRDefault="003926B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31" w:history="1">
            <w:r w:rsidRPr="0052084F">
              <w:rPr>
                <w:rStyle w:val="Hyperlink"/>
                <w:noProof/>
              </w:rPr>
              <w:t>Coding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BA78" w14:textId="63E6D1C9" w:rsidR="003926B2" w:rsidRDefault="003926B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32" w:history="1">
            <w:r w:rsidRPr="0052084F">
              <w:rPr>
                <w:rStyle w:val="Hyperlink"/>
                <w:noProof/>
              </w:rPr>
              <w:t>Namen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5FCB" w14:textId="5BEBF971" w:rsidR="003926B2" w:rsidRDefault="003926B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33" w:history="1">
            <w:r w:rsidRPr="0052084F">
              <w:rPr>
                <w:rStyle w:val="Hyperlink"/>
                <w:noProof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2AC2F" w14:textId="38736880" w:rsidR="003926B2" w:rsidRDefault="003926B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34" w:history="1">
            <w:r w:rsidRPr="0052084F">
              <w:rPr>
                <w:rStyle w:val="Hyperlink"/>
                <w:noProof/>
              </w:rPr>
              <w:t>Abstand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852E" w14:textId="29F7CD19" w:rsidR="003926B2" w:rsidRDefault="003926B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35" w:history="1">
            <w:r w:rsidRPr="0052084F">
              <w:rPr>
                <w:rStyle w:val="Hyperlink"/>
                <w:noProof/>
              </w:rPr>
              <w:t>Kommentare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60429" w14:textId="24EF82BC" w:rsidR="003926B2" w:rsidRDefault="003926B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69092136" w:history="1">
            <w:r w:rsidRPr="0052084F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7C62" w14:textId="2FBA798E" w:rsidR="000A1ABA" w:rsidRDefault="000A1ABA">
          <w:r>
            <w:rPr>
              <w:b/>
              <w:bCs/>
            </w:rPr>
            <w:fldChar w:fldCharType="end"/>
          </w:r>
        </w:p>
      </w:sdtContent>
    </w:sdt>
    <w:p w14:paraId="05220D17" w14:textId="54D4A60E" w:rsidR="00546E25" w:rsidRPr="00361286" w:rsidRDefault="00546E25">
      <w:r w:rsidRPr="00361286">
        <w:br w:type="page"/>
      </w:r>
    </w:p>
    <w:p w14:paraId="34EE76C4" w14:textId="0D0E90B5" w:rsidR="00546E25" w:rsidRPr="00361286" w:rsidRDefault="000A1ABA" w:rsidP="00FF6B39">
      <w:pPr>
        <w:pStyle w:val="berschrift1"/>
      </w:pPr>
      <w:bookmarkStart w:id="0" w:name="_Toc169092117"/>
      <w:r>
        <w:lastRenderedPageBreak/>
        <w:t>Abbildungsverzeichnis</w:t>
      </w:r>
      <w:bookmarkEnd w:id="0"/>
    </w:p>
    <w:p w14:paraId="514E0F3C" w14:textId="77777777" w:rsidR="000A1ABA" w:rsidRDefault="000A1ABA"/>
    <w:p w14:paraId="34A7C530" w14:textId="23449B88" w:rsidR="000A1ABA" w:rsidRDefault="000A1ABA">
      <w:r>
        <w:br w:type="page"/>
      </w:r>
    </w:p>
    <w:p w14:paraId="1A0F62C3" w14:textId="4ED67E2A" w:rsidR="000A1ABA" w:rsidRDefault="000A1ABA" w:rsidP="00FF6B39">
      <w:pPr>
        <w:pStyle w:val="berschrift1"/>
      </w:pPr>
      <w:bookmarkStart w:id="1" w:name="_Toc169092118"/>
      <w:r>
        <w:lastRenderedPageBreak/>
        <w:t>Tabellenverzeichnis</w:t>
      </w:r>
      <w:bookmarkEnd w:id="1"/>
    </w:p>
    <w:p w14:paraId="6B06EF1A" w14:textId="77777777" w:rsidR="003926B2" w:rsidRPr="003926B2" w:rsidRDefault="003926B2" w:rsidP="003926B2"/>
    <w:p w14:paraId="05D165F1" w14:textId="3C3F1422" w:rsidR="000A1ABA" w:rsidRPr="00361286" w:rsidRDefault="000A1ABA">
      <w:r>
        <w:br w:type="page"/>
      </w:r>
    </w:p>
    <w:p w14:paraId="4C2D9646" w14:textId="50526CBA" w:rsidR="0056274E" w:rsidRPr="00361286" w:rsidRDefault="00C9786B" w:rsidP="00A4489E">
      <w:pPr>
        <w:pStyle w:val="berschrift1"/>
      </w:pPr>
      <w:bookmarkStart w:id="2" w:name="_Toc169092119"/>
      <w:r w:rsidRPr="00361286">
        <w:lastRenderedPageBreak/>
        <w:t>Style-Guide</w:t>
      </w:r>
      <w:bookmarkEnd w:id="2"/>
    </w:p>
    <w:p w14:paraId="32EA7F2D" w14:textId="1BBB98F2" w:rsidR="00A4489E" w:rsidRDefault="00893B3D" w:rsidP="00274C9F">
      <w:pPr>
        <w:pStyle w:val="berschrift2"/>
      </w:pPr>
      <w:bookmarkStart w:id="3" w:name="_Toc169092120"/>
      <w:r w:rsidRPr="00893B3D">
        <w:t>Verhältnisse und Farben der Applikation i</w:t>
      </w:r>
      <w:r>
        <w:t>n [</w:t>
      </w:r>
      <w:r>
        <w:t>Red, Green, Blue</w:t>
      </w:r>
      <w:r>
        <w:t>]</w:t>
      </w:r>
      <w:bookmarkEnd w:id="3"/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6C77" w14:paraId="33BA9ECC" w14:textId="77777777" w:rsidTr="00F44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43A7115" w14:textId="04EF9A16" w:rsidR="00126C77" w:rsidRPr="004D0444" w:rsidRDefault="00F445D4" w:rsidP="00274C9F">
            <w:pPr>
              <w:rPr>
                <w:b/>
                <w:bCs/>
              </w:rPr>
            </w:pPr>
            <w:r w:rsidRPr="004D0444">
              <w:rPr>
                <w:b/>
                <w:bCs/>
              </w:rPr>
              <w:t>Key</w:t>
            </w:r>
          </w:p>
        </w:tc>
        <w:tc>
          <w:tcPr>
            <w:tcW w:w="3005" w:type="dxa"/>
          </w:tcPr>
          <w:p w14:paraId="41110E0B" w14:textId="2CA9AAE2" w:rsidR="00126C77" w:rsidRPr="004D0444" w:rsidRDefault="00F445D4" w:rsidP="0027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0444">
              <w:rPr>
                <w:b/>
                <w:bCs/>
              </w:rPr>
              <w:t>Value</w:t>
            </w:r>
          </w:p>
        </w:tc>
        <w:tc>
          <w:tcPr>
            <w:tcW w:w="3006" w:type="dxa"/>
          </w:tcPr>
          <w:p w14:paraId="4654868D" w14:textId="19B0C170" w:rsidR="00126C77" w:rsidRPr="004D0444" w:rsidRDefault="00F445D4" w:rsidP="0027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0444">
              <w:rPr>
                <w:b/>
                <w:bCs/>
              </w:rPr>
              <w:t>Use</w:t>
            </w:r>
          </w:p>
        </w:tc>
      </w:tr>
      <w:tr w:rsidR="00126C77" w14:paraId="41261B67" w14:textId="77777777" w:rsidTr="00F44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786AA4" w14:textId="33203E80" w:rsidR="00126C77" w:rsidRDefault="00B90A1A" w:rsidP="00274C9F">
            <w:r>
              <w:t>Grundfarbe</w:t>
            </w:r>
          </w:p>
        </w:tc>
        <w:tc>
          <w:tcPr>
            <w:tcW w:w="3005" w:type="dxa"/>
          </w:tcPr>
          <w:p w14:paraId="199FC127" w14:textId="600CE816" w:rsidR="00126C77" w:rsidRDefault="00270258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258">
              <w:t>(26, 35, 126)</w:t>
            </w:r>
          </w:p>
        </w:tc>
        <w:tc>
          <w:tcPr>
            <w:tcW w:w="3006" w:type="dxa"/>
          </w:tcPr>
          <w:p w14:paraId="20C1AD67" w14:textId="7A40677F" w:rsidR="00126C77" w:rsidRDefault="002B63FD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Eröffnung, Meine Rezepte, Rezept Erstellen, Rezept löschen, Rezept Bearbeiten</w:t>
            </w:r>
          </w:p>
        </w:tc>
      </w:tr>
      <w:tr w:rsidR="00126C77" w14:paraId="1A2ACF02" w14:textId="77777777" w:rsidTr="00F44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F60B7B" w14:textId="18C71AA2" w:rsidR="00126C77" w:rsidRDefault="00B90A1A" w:rsidP="00274C9F">
            <w:r>
              <w:t>Akzentfarbe</w:t>
            </w:r>
          </w:p>
        </w:tc>
        <w:tc>
          <w:tcPr>
            <w:tcW w:w="3005" w:type="dxa"/>
          </w:tcPr>
          <w:p w14:paraId="132353BD" w14:textId="3241FDE0" w:rsidR="00126C77" w:rsidRDefault="006E4CCA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CCA">
              <w:t>(176, 190, 197)</w:t>
            </w:r>
          </w:p>
        </w:tc>
        <w:tc>
          <w:tcPr>
            <w:tcW w:w="3006" w:type="dxa"/>
          </w:tcPr>
          <w:p w14:paraId="4D503C6C" w14:textId="36190E25" w:rsidR="00126C77" w:rsidRDefault="002B63FD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Eröffnung, Meine Rezepte, Rezept Erstellen, Rezept löschen, Rezept Bearbeiten</w:t>
            </w:r>
          </w:p>
        </w:tc>
      </w:tr>
      <w:tr w:rsidR="00B90A1A" w14:paraId="010F6073" w14:textId="77777777" w:rsidTr="00F44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B84C02" w14:textId="33B03145" w:rsidR="00B90A1A" w:rsidRDefault="006672F0" w:rsidP="00274C9F">
            <w:r>
              <w:t>Bildschirm Verhältnisse</w:t>
            </w:r>
          </w:p>
        </w:tc>
        <w:tc>
          <w:tcPr>
            <w:tcW w:w="3005" w:type="dxa"/>
          </w:tcPr>
          <w:p w14:paraId="6848D3CC" w14:textId="5A16FAB9" w:rsidR="00B90A1A" w:rsidRDefault="006672F0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1920x1080 (16:9)</w:t>
            </w:r>
          </w:p>
        </w:tc>
        <w:tc>
          <w:tcPr>
            <w:tcW w:w="3006" w:type="dxa"/>
          </w:tcPr>
          <w:p w14:paraId="4CF228AD" w14:textId="4B18C48B" w:rsidR="00B90A1A" w:rsidRDefault="00496CD3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Eröffnung, Meine Rezepte, Rezept Erstellen, Rezept löschen, Rezept Bearbeiten</w:t>
            </w:r>
          </w:p>
        </w:tc>
      </w:tr>
    </w:tbl>
    <w:p w14:paraId="691526FD" w14:textId="65241674" w:rsidR="00361286" w:rsidRDefault="00361286" w:rsidP="00274C9F"/>
    <w:p w14:paraId="60A3B028" w14:textId="0FBEF125" w:rsidR="00361286" w:rsidRDefault="34787407" w:rsidP="34787407">
      <w:pPr>
        <w:pStyle w:val="berschrift2"/>
        <w:spacing w:line="257" w:lineRule="auto"/>
      </w:pPr>
      <w:bookmarkStart w:id="4" w:name="_Toc169092121"/>
      <w:r w:rsidRPr="34787407">
        <w:rPr>
          <w:rFonts w:eastAsia="Agency FB" w:cs="Agency FB"/>
          <w:iCs/>
          <w:szCs w:val="40"/>
        </w:rPr>
        <w:t>Informationen zur Schrift</w:t>
      </w:r>
      <w:bookmarkEnd w:id="4"/>
    </w:p>
    <w:tbl>
      <w:tblPr>
        <w:tblStyle w:val="EinfacheTabelle5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34787407" w14:paraId="1F1DE538" w14:textId="77777777" w:rsidTr="34787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  <w:tcBorders>
              <w:top w:val="nil"/>
              <w:left w:val="nil"/>
              <w:bottom w:val="single" w:sz="8" w:space="0" w:color="7F7F7F" w:themeColor="text1" w:themeTint="80"/>
            </w:tcBorders>
            <w:tcMar>
              <w:left w:w="108" w:type="dxa"/>
              <w:right w:w="108" w:type="dxa"/>
            </w:tcMar>
          </w:tcPr>
          <w:p w14:paraId="52C037C2" w14:textId="1A859C96" w:rsidR="34787407" w:rsidRDefault="34787407" w:rsidP="34787407">
            <w:r w:rsidRPr="34787407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Cs w:val="26"/>
              </w:rPr>
              <w:t>Key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458C5E3" w14:textId="29683E19" w:rsidR="34787407" w:rsidRDefault="34787407" w:rsidP="34787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4787407"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olor w:val="000000" w:themeColor="text1"/>
                <w:szCs w:val="26"/>
              </w:rPr>
              <w:t>Value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9CAFC75" w14:textId="5BF43C91" w:rsidR="34787407" w:rsidRDefault="34787407" w:rsidP="34787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4787407"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olor w:val="000000" w:themeColor="text1"/>
                <w:szCs w:val="26"/>
              </w:rPr>
              <w:t>Use</w:t>
            </w:r>
          </w:p>
        </w:tc>
      </w:tr>
      <w:tr w:rsidR="34787407" w14:paraId="61A9E2D3" w14:textId="77777777" w:rsidTr="3478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8" w:space="0" w:color="7F7F7F" w:themeColor="text1" w:themeTint="80"/>
              <w:left w:val="nil"/>
              <w:bottom w:val="nil"/>
              <w:right w:val="single" w:sz="8" w:space="0" w:color="7F7F7F" w:themeColor="text1" w:themeTint="80"/>
            </w:tcBorders>
            <w:tcMar>
              <w:left w:w="108" w:type="dxa"/>
              <w:right w:w="108" w:type="dxa"/>
            </w:tcMar>
          </w:tcPr>
          <w:p w14:paraId="152C4761" w14:textId="674C5306" w:rsidR="34787407" w:rsidRDefault="34787407" w:rsidP="34787407">
            <w:r w:rsidRPr="34787407">
              <w:rPr>
                <w:rFonts w:ascii="Calibri Light" w:eastAsia="Calibri Light" w:hAnsi="Calibri Light" w:cs="Calibri Light"/>
                <w:color w:val="000000" w:themeColor="text1"/>
                <w:szCs w:val="26"/>
              </w:rPr>
              <w:t>Font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</w:tcPr>
          <w:p w14:paraId="796ECD18" w14:textId="35E580C9" w:rsidR="34787407" w:rsidRDefault="34787407" w:rsidP="3478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787407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D849F6">
              <w:rPr>
                <w:rFonts w:ascii="Calibri" w:eastAsia="Calibri" w:hAnsi="Calibri" w:cs="Calibri"/>
                <w:lang w:val="en-US"/>
              </w:rPr>
              <w:t>Calibri</w:t>
            </w:r>
          </w:p>
        </w:tc>
        <w:tc>
          <w:tcPr>
            <w:tcW w:w="3006" w:type="dxa"/>
            <w:tcMar>
              <w:left w:w="108" w:type="dxa"/>
              <w:right w:w="108" w:type="dxa"/>
            </w:tcMar>
          </w:tcPr>
          <w:p w14:paraId="6D919D65" w14:textId="4E433CBD" w:rsidR="34787407" w:rsidRDefault="00F854D2" w:rsidP="3478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Eröffnung, Meine Rezepte, Rezept Erstellen, Rezept löschen, Rezept Bearbeiten</w:t>
            </w:r>
          </w:p>
        </w:tc>
      </w:tr>
      <w:tr w:rsidR="34787407" w14:paraId="62BC8F38" w14:textId="77777777" w:rsidTr="347874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left w:w="108" w:type="dxa"/>
              <w:right w:w="108" w:type="dxa"/>
            </w:tcMar>
          </w:tcPr>
          <w:p w14:paraId="3F0FA35A" w14:textId="59F967EB" w:rsidR="34787407" w:rsidRDefault="34787407" w:rsidP="34787407">
            <w:r w:rsidRPr="34787407">
              <w:rPr>
                <w:rFonts w:ascii="Calibri Light" w:eastAsia="Calibri Light" w:hAnsi="Calibri Light" w:cs="Calibri Light"/>
                <w:color w:val="000000" w:themeColor="text1"/>
                <w:szCs w:val="26"/>
              </w:rPr>
              <w:t>Font-Size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</w:tcPr>
          <w:p w14:paraId="473C8431" w14:textId="77777777" w:rsidR="007F2398" w:rsidRDefault="34787407" w:rsidP="3478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4787407">
              <w:rPr>
                <w:rFonts w:ascii="Calibri" w:eastAsia="Calibri" w:hAnsi="Calibri" w:cs="Calibri"/>
              </w:rPr>
              <w:t xml:space="preserve"> </w:t>
            </w:r>
            <w:r w:rsidR="006D6EFB">
              <w:rPr>
                <w:rFonts w:ascii="Calibri" w:eastAsia="Calibri" w:hAnsi="Calibri" w:cs="Calibri"/>
              </w:rPr>
              <w:t>16</w:t>
            </w:r>
            <w:r w:rsidR="00D849F6">
              <w:rPr>
                <w:rFonts w:ascii="Calibri" w:eastAsia="Calibri" w:hAnsi="Calibri" w:cs="Calibri"/>
              </w:rPr>
              <w:t xml:space="preserve"> (Labels und Klartext)</w:t>
            </w:r>
            <w:r w:rsidR="007F2398">
              <w:rPr>
                <w:rFonts w:ascii="Calibri" w:eastAsia="Calibri" w:hAnsi="Calibri" w:cs="Calibri"/>
              </w:rPr>
              <w:t xml:space="preserve">, </w:t>
            </w:r>
          </w:p>
          <w:p w14:paraId="56A657EB" w14:textId="1DD94544" w:rsidR="34787407" w:rsidRDefault="007F2398" w:rsidP="3478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 28 (Titel</w:t>
            </w:r>
            <w:r w:rsidR="00D849F6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3006" w:type="dxa"/>
            <w:tcMar>
              <w:left w:w="108" w:type="dxa"/>
              <w:right w:w="108" w:type="dxa"/>
            </w:tcMar>
          </w:tcPr>
          <w:p w14:paraId="026A700F" w14:textId="296FDD93" w:rsidR="34787407" w:rsidRDefault="00F854D2" w:rsidP="3478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Eröffnung, Meine Rezepte, Rezept Erstellen, Rezept löschen, Rezept Bearbeiten</w:t>
            </w:r>
          </w:p>
        </w:tc>
      </w:tr>
      <w:tr w:rsidR="34787407" w14:paraId="471C4088" w14:textId="77777777" w:rsidTr="3478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left w:w="108" w:type="dxa"/>
              <w:right w:w="108" w:type="dxa"/>
            </w:tcMar>
          </w:tcPr>
          <w:p w14:paraId="3823DE3E" w14:textId="7C5A1884" w:rsidR="34787407" w:rsidRDefault="34787407" w:rsidP="34787407">
            <w:r w:rsidRPr="34787407">
              <w:rPr>
                <w:rFonts w:ascii="Calibri Light" w:eastAsia="Calibri Light" w:hAnsi="Calibri Light" w:cs="Calibri Light"/>
                <w:color w:val="000000" w:themeColor="text1"/>
                <w:szCs w:val="26"/>
              </w:rPr>
              <w:t>Font-Characteristics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</w:tcPr>
          <w:p w14:paraId="2783C6DE" w14:textId="40F8F048" w:rsidR="34787407" w:rsidRDefault="34787407" w:rsidP="3478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787407">
              <w:rPr>
                <w:rFonts w:ascii="Calibri" w:eastAsia="Calibri" w:hAnsi="Calibri" w:cs="Calibri"/>
              </w:rPr>
              <w:t xml:space="preserve"> </w:t>
            </w:r>
            <w:r w:rsidR="00E27B62">
              <w:rPr>
                <w:rFonts w:ascii="Calibri" w:eastAsia="Calibri" w:hAnsi="Calibri" w:cs="Calibri"/>
              </w:rPr>
              <w:t>Standard</w:t>
            </w:r>
          </w:p>
        </w:tc>
        <w:tc>
          <w:tcPr>
            <w:tcW w:w="3006" w:type="dxa"/>
            <w:tcMar>
              <w:left w:w="108" w:type="dxa"/>
              <w:right w:w="108" w:type="dxa"/>
            </w:tcMar>
          </w:tcPr>
          <w:p w14:paraId="2278BE1B" w14:textId="1D608E28" w:rsidR="34787407" w:rsidRDefault="00F854D2" w:rsidP="3478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Eröffnung, Meine Rezepte, Rezept Erstellen, Rezept löschen, Rezept Bearbeiten</w:t>
            </w:r>
          </w:p>
        </w:tc>
      </w:tr>
      <w:tr w:rsidR="34787407" w14:paraId="1766F266" w14:textId="77777777" w:rsidTr="347874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left w:w="108" w:type="dxa"/>
              <w:right w:w="108" w:type="dxa"/>
            </w:tcMar>
          </w:tcPr>
          <w:p w14:paraId="22A7DA88" w14:textId="0783622D" w:rsidR="34787407" w:rsidRDefault="34787407" w:rsidP="34787407">
            <w:r w:rsidRPr="34787407">
              <w:rPr>
                <w:rFonts w:ascii="Calibri Light" w:eastAsia="Calibri Light" w:hAnsi="Calibri Light" w:cs="Calibri Light"/>
                <w:color w:val="000000" w:themeColor="text1"/>
                <w:szCs w:val="26"/>
              </w:rPr>
              <w:t>Font-Color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</w:tcPr>
          <w:p w14:paraId="594B76F6" w14:textId="2A8F15A3" w:rsidR="34787407" w:rsidRDefault="005B4FA7" w:rsidP="3478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[255, 255, 255]</w:t>
            </w:r>
          </w:p>
        </w:tc>
        <w:tc>
          <w:tcPr>
            <w:tcW w:w="3006" w:type="dxa"/>
            <w:tcMar>
              <w:left w:w="108" w:type="dxa"/>
              <w:right w:w="108" w:type="dxa"/>
            </w:tcMar>
          </w:tcPr>
          <w:p w14:paraId="361C52D0" w14:textId="480EB5AF" w:rsidR="34787407" w:rsidRDefault="00F854D2" w:rsidP="3478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Eröffnung, Meine Rezepte, Rezept Erstellen, Rezept löschen, Rezept Bearbeiten</w:t>
            </w:r>
          </w:p>
        </w:tc>
      </w:tr>
    </w:tbl>
    <w:p w14:paraId="7475266C" w14:textId="226648D3" w:rsidR="00361286" w:rsidRDefault="34787407" w:rsidP="34787407">
      <w:pPr>
        <w:pStyle w:val="berschrift2"/>
        <w:spacing w:line="257" w:lineRule="auto"/>
      </w:pPr>
      <w:bookmarkStart w:id="5" w:name="_Toc169092122"/>
      <w:r w:rsidRPr="34787407">
        <w:rPr>
          <w:rFonts w:eastAsia="Agency FB" w:cs="Agency FB"/>
          <w:iCs/>
          <w:szCs w:val="40"/>
        </w:rPr>
        <w:t>Inhaltsverhältnisse</w:t>
      </w:r>
      <w:bookmarkEnd w:id="5"/>
    </w:p>
    <w:tbl>
      <w:tblPr>
        <w:tblStyle w:val="EinfacheTabelle5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34787407" w14:paraId="245AD3D4" w14:textId="77777777" w:rsidTr="34787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  <w:tcBorders>
              <w:top w:val="nil"/>
              <w:left w:val="nil"/>
              <w:bottom w:val="single" w:sz="8" w:space="0" w:color="7F7F7F" w:themeColor="text1" w:themeTint="80"/>
            </w:tcBorders>
            <w:tcMar>
              <w:left w:w="108" w:type="dxa"/>
              <w:right w:w="108" w:type="dxa"/>
            </w:tcMar>
          </w:tcPr>
          <w:p w14:paraId="39E6EB65" w14:textId="4756FFE4" w:rsidR="34787407" w:rsidRDefault="34787407" w:rsidP="34787407">
            <w:r w:rsidRPr="34787407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Cs w:val="26"/>
              </w:rPr>
              <w:t>Key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A9C7F7A" w14:textId="35EB8C84" w:rsidR="34787407" w:rsidRDefault="34787407" w:rsidP="34787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4787407"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olor w:val="000000" w:themeColor="text1"/>
                <w:szCs w:val="26"/>
              </w:rPr>
              <w:t>Value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F9185DA" w14:textId="48441698" w:rsidR="34787407" w:rsidRDefault="34787407" w:rsidP="34787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4787407"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olor w:val="000000" w:themeColor="text1"/>
                <w:szCs w:val="26"/>
              </w:rPr>
              <w:t>Use</w:t>
            </w:r>
          </w:p>
        </w:tc>
      </w:tr>
      <w:tr w:rsidR="34787407" w14:paraId="0F39A012" w14:textId="77777777" w:rsidTr="3478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8" w:space="0" w:color="7F7F7F" w:themeColor="text1" w:themeTint="80"/>
              <w:left w:val="nil"/>
              <w:bottom w:val="nil"/>
              <w:right w:val="single" w:sz="8" w:space="0" w:color="7F7F7F" w:themeColor="text1" w:themeTint="80"/>
            </w:tcBorders>
            <w:tcMar>
              <w:left w:w="108" w:type="dxa"/>
              <w:right w:w="108" w:type="dxa"/>
            </w:tcMar>
          </w:tcPr>
          <w:p w14:paraId="10698D07" w14:textId="329B0295" w:rsidR="34787407" w:rsidRDefault="00B71852" w:rsidP="34787407">
            <w:r>
              <w:rPr>
                <w:rFonts w:ascii="Calibri Light" w:eastAsia="Calibri Light" w:hAnsi="Calibri Light" w:cs="Calibri Light"/>
                <w:color w:val="000000" w:themeColor="text1"/>
                <w:szCs w:val="26"/>
              </w:rPr>
              <w:t>Funktionaler Button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</w:tcPr>
          <w:p w14:paraId="0571AE8E" w14:textId="71125982" w:rsidR="34787407" w:rsidRDefault="34787407" w:rsidP="3478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787407">
              <w:rPr>
                <w:rFonts w:ascii="Calibri" w:eastAsia="Calibri" w:hAnsi="Calibri" w:cs="Calibri"/>
                <w:color w:val="000000" w:themeColor="text1"/>
              </w:rPr>
              <w:t>305x210</w:t>
            </w:r>
          </w:p>
        </w:tc>
        <w:tc>
          <w:tcPr>
            <w:tcW w:w="3006" w:type="dxa"/>
            <w:tcMar>
              <w:left w:w="108" w:type="dxa"/>
              <w:right w:w="108" w:type="dxa"/>
            </w:tcMar>
          </w:tcPr>
          <w:p w14:paraId="60EB91E0" w14:textId="61DF0C82" w:rsidR="34787407" w:rsidRDefault="00F854D2" w:rsidP="3478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Eröffnung, Meine Rezepte, Rezept Erstellen, Rezept löschen, Rezept Bearbeiten</w:t>
            </w:r>
          </w:p>
        </w:tc>
      </w:tr>
      <w:tr w:rsidR="34787407" w14:paraId="326E2332" w14:textId="77777777" w:rsidTr="347874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left w:w="108" w:type="dxa"/>
              <w:right w:w="108" w:type="dxa"/>
            </w:tcMar>
          </w:tcPr>
          <w:p w14:paraId="07E66912" w14:textId="72C4EB33" w:rsidR="34787407" w:rsidRDefault="00B71852" w:rsidP="34787407">
            <w:r>
              <w:rPr>
                <w:rFonts w:ascii="Calibri Light" w:eastAsia="Calibri Light" w:hAnsi="Calibri Light" w:cs="Calibri Light"/>
                <w:color w:val="000000" w:themeColor="text1"/>
                <w:szCs w:val="26"/>
              </w:rPr>
              <w:t xml:space="preserve">Sprach </w:t>
            </w:r>
            <w:r w:rsidR="34787407" w:rsidRPr="34787407">
              <w:rPr>
                <w:rFonts w:ascii="Calibri Light" w:eastAsia="Calibri Light" w:hAnsi="Calibri Light" w:cs="Calibri Light"/>
                <w:color w:val="000000" w:themeColor="text1"/>
                <w:szCs w:val="26"/>
              </w:rPr>
              <w:t>Button</w:t>
            </w:r>
            <w:r>
              <w:rPr>
                <w:rFonts w:ascii="Calibri Light" w:eastAsia="Calibri Light" w:hAnsi="Calibri Light" w:cs="Calibri Light"/>
                <w:color w:val="000000" w:themeColor="text1"/>
                <w:szCs w:val="26"/>
              </w:rPr>
              <w:t>s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</w:tcPr>
          <w:p w14:paraId="3C0C8D6C" w14:textId="1C08A4B0" w:rsidR="34787407" w:rsidRDefault="34787407" w:rsidP="3478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787407">
              <w:rPr>
                <w:rFonts w:ascii="Calibri" w:eastAsia="Calibri" w:hAnsi="Calibri" w:cs="Calibri"/>
              </w:rPr>
              <w:t>135x105</w:t>
            </w:r>
          </w:p>
        </w:tc>
        <w:tc>
          <w:tcPr>
            <w:tcW w:w="3006" w:type="dxa"/>
            <w:tcMar>
              <w:left w:w="108" w:type="dxa"/>
              <w:right w:w="108" w:type="dxa"/>
            </w:tcMar>
          </w:tcPr>
          <w:p w14:paraId="48737532" w14:textId="0D137774" w:rsidR="34787407" w:rsidRDefault="00F854D2" w:rsidP="3478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Eröffnung, Meine Rezepte, Rezept Erstellen, Rezept löschen, Rezept Bearbeiten</w:t>
            </w:r>
          </w:p>
        </w:tc>
      </w:tr>
      <w:tr w:rsidR="34787407" w14:paraId="07A0C576" w14:textId="77777777" w:rsidTr="3478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left w:w="108" w:type="dxa"/>
              <w:right w:w="108" w:type="dxa"/>
            </w:tcMar>
          </w:tcPr>
          <w:p w14:paraId="639CEC41" w14:textId="3BED7B6E" w:rsidR="34787407" w:rsidRDefault="34787407" w:rsidP="34787407">
            <w:r w:rsidRPr="34787407">
              <w:rPr>
                <w:rFonts w:ascii="Calibri Light" w:eastAsia="Calibri Light" w:hAnsi="Calibri Light" w:cs="Calibri Light"/>
                <w:color w:val="000000" w:themeColor="text1"/>
                <w:szCs w:val="26"/>
              </w:rPr>
              <w:t>JLabel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</w:tcPr>
          <w:p w14:paraId="58FD38C0" w14:textId="27815940" w:rsidR="34787407" w:rsidRDefault="34787407" w:rsidP="3478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787407">
              <w:rPr>
                <w:rFonts w:ascii="Calibri" w:eastAsia="Calibri" w:hAnsi="Calibri" w:cs="Calibri"/>
                <w:color w:val="000000" w:themeColor="text1"/>
              </w:rPr>
              <w:t>50x25</w:t>
            </w:r>
          </w:p>
        </w:tc>
        <w:tc>
          <w:tcPr>
            <w:tcW w:w="3006" w:type="dxa"/>
            <w:tcMar>
              <w:left w:w="108" w:type="dxa"/>
              <w:right w:w="108" w:type="dxa"/>
            </w:tcMar>
          </w:tcPr>
          <w:p w14:paraId="615A69BA" w14:textId="4AE1107B" w:rsidR="34787407" w:rsidRDefault="00FA334B" w:rsidP="3478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Rezept Erstellen, Rezept löschen, Rezept Bearbeiten</w:t>
            </w:r>
          </w:p>
        </w:tc>
      </w:tr>
      <w:tr w:rsidR="34787407" w14:paraId="47E4F1E4" w14:textId="77777777" w:rsidTr="347874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left w:w="108" w:type="dxa"/>
              <w:right w:w="108" w:type="dxa"/>
            </w:tcMar>
          </w:tcPr>
          <w:p w14:paraId="4BF2A915" w14:textId="79FEFF75" w:rsidR="34787407" w:rsidRDefault="34787407" w:rsidP="34787407">
            <w:r w:rsidRPr="34787407">
              <w:rPr>
                <w:rFonts w:ascii="Calibri Light" w:eastAsia="Calibri Light" w:hAnsi="Calibri Light" w:cs="Calibri Light"/>
                <w:color w:val="000000" w:themeColor="text1"/>
                <w:szCs w:val="26"/>
              </w:rPr>
              <w:t>JTextField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</w:tcPr>
          <w:p w14:paraId="2873466D" w14:textId="2C5119F9" w:rsidR="34787407" w:rsidRDefault="34787407" w:rsidP="3478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787407">
              <w:rPr>
                <w:rFonts w:ascii="Calibri" w:eastAsia="Calibri" w:hAnsi="Calibri" w:cs="Calibri"/>
              </w:rPr>
              <w:t>370x50</w:t>
            </w:r>
          </w:p>
        </w:tc>
        <w:tc>
          <w:tcPr>
            <w:tcW w:w="3006" w:type="dxa"/>
            <w:tcMar>
              <w:left w:w="108" w:type="dxa"/>
              <w:right w:w="108" w:type="dxa"/>
            </w:tcMar>
          </w:tcPr>
          <w:p w14:paraId="45350068" w14:textId="1363C322" w:rsidR="34787407" w:rsidRDefault="00FA334B" w:rsidP="3478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Meine Rezepte, Rezept Erstellen, Rezept löschen, Rezept Bearbeiten</w:t>
            </w:r>
          </w:p>
        </w:tc>
      </w:tr>
      <w:tr w:rsidR="34787407" w14:paraId="1DD3D7BB" w14:textId="77777777" w:rsidTr="3478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left w:w="108" w:type="dxa"/>
              <w:right w:w="108" w:type="dxa"/>
            </w:tcMar>
          </w:tcPr>
          <w:p w14:paraId="0D8BCA73" w14:textId="63BF75BC" w:rsidR="34787407" w:rsidRDefault="34787407" w:rsidP="34787407">
            <w:r w:rsidRPr="34787407">
              <w:rPr>
                <w:rFonts w:ascii="Calibri Light" w:eastAsia="Calibri Light" w:hAnsi="Calibri Light" w:cs="Calibri Light"/>
                <w:color w:val="000000" w:themeColor="text1"/>
                <w:szCs w:val="26"/>
              </w:rPr>
              <w:t>Logo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</w:tcPr>
          <w:p w14:paraId="22411B9B" w14:textId="2BB4F329" w:rsidR="34787407" w:rsidRDefault="34787407" w:rsidP="3478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787407">
              <w:rPr>
                <w:rFonts w:ascii="Calibri" w:eastAsia="Calibri" w:hAnsi="Calibri" w:cs="Calibri"/>
                <w:color w:val="000000" w:themeColor="text1"/>
              </w:rPr>
              <w:t>250x250</w:t>
            </w:r>
          </w:p>
        </w:tc>
        <w:tc>
          <w:tcPr>
            <w:tcW w:w="3006" w:type="dxa"/>
            <w:tcMar>
              <w:left w:w="108" w:type="dxa"/>
              <w:right w:w="108" w:type="dxa"/>
            </w:tcMar>
          </w:tcPr>
          <w:p w14:paraId="528EC5BE" w14:textId="7005D6BB" w:rsidR="34787407" w:rsidRDefault="00F854D2" w:rsidP="3478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Eröffnung, Meine Rezepte, Rezept Erstellen, Rezept löschen, Rezept Bearbeiten</w:t>
            </w:r>
          </w:p>
        </w:tc>
      </w:tr>
    </w:tbl>
    <w:p w14:paraId="67D570A3" w14:textId="75EF9668" w:rsidR="00361286" w:rsidRDefault="00361286">
      <w:r>
        <w:br w:type="page"/>
      </w:r>
    </w:p>
    <w:p w14:paraId="347E5E79" w14:textId="7A6FD577" w:rsidR="00361286" w:rsidRDefault="00361286"/>
    <w:p w14:paraId="023277A1" w14:textId="6743371A" w:rsidR="00274C9F" w:rsidRDefault="00361286" w:rsidP="00361286">
      <w:pPr>
        <w:pStyle w:val="berschrift1"/>
      </w:pPr>
      <w:bookmarkStart w:id="6" w:name="_Toc169092123"/>
      <w:r>
        <w:t>Zielgruppen</w:t>
      </w:r>
      <w:bookmarkEnd w:id="6"/>
    </w:p>
    <w:p w14:paraId="01136AFB" w14:textId="4F7CD305" w:rsidR="00361286" w:rsidRDefault="00361286" w:rsidP="00361286">
      <w:r>
        <w:t>Diese Applikation ist für Personen, die gerne kochen</w:t>
      </w:r>
      <w:r w:rsidR="005467BD">
        <w:t xml:space="preserve"> und backen</w:t>
      </w:r>
      <w:r>
        <w:t>.</w:t>
      </w:r>
      <w:r w:rsidR="009F57C1">
        <w:t xml:space="preserve"> </w:t>
      </w:r>
      <w:r w:rsidR="00514FD4">
        <w:t>Entsprechend sind es</w:t>
      </w:r>
      <w:r w:rsidR="004C1A2C">
        <w:t xml:space="preserve"> statistisch gesehen</w:t>
      </w:r>
      <w:r w:rsidR="00514FD4">
        <w:t xml:space="preserve"> Frauen ab 30 Jahren</w:t>
      </w:r>
      <w:r w:rsidR="009F57C1">
        <w:t>.</w:t>
      </w:r>
      <w:r>
        <w:t xml:space="preserve"> Hauptsächlich werden es Personen nutzen, die eigene Rezepte haben und diese gerne abspeichern wollen</w:t>
      </w:r>
      <w:r w:rsidR="00942453">
        <w:t xml:space="preserve">, oder gerne neue </w:t>
      </w:r>
      <w:r w:rsidR="00A818C0">
        <w:t>Rezepte,</w:t>
      </w:r>
      <w:r w:rsidR="00942453">
        <w:t xml:space="preserve"> die sie im Internet finden, abspeichern wollen.</w:t>
      </w:r>
      <w:r w:rsidR="00AD1DD6">
        <w:t xml:space="preserve"> Auch für Leute</w:t>
      </w:r>
      <w:r w:rsidR="0047562C">
        <w:t>,</w:t>
      </w:r>
      <w:r w:rsidR="00AD1DD6">
        <w:t xml:space="preserve"> die das Kochen mit Rezepten lernen wollen</w:t>
      </w:r>
      <w:r w:rsidR="0047562C">
        <w:t>,</w:t>
      </w:r>
      <w:r w:rsidR="00AD1DD6">
        <w:t xml:space="preserve"> ist diese Applikation geeignet.</w:t>
      </w:r>
    </w:p>
    <w:p w14:paraId="698E34C0" w14:textId="034FBFA5" w:rsidR="00A818C0" w:rsidRDefault="00A818C0" w:rsidP="00361286">
      <w:r>
        <w:t>Weniger geeignet ist diese</w:t>
      </w:r>
      <w:r w:rsidR="0047562C">
        <w:t xml:space="preserve"> Applikation</w:t>
      </w:r>
      <w:r>
        <w:t xml:space="preserve"> für Leute die ungerne Kochen. </w:t>
      </w:r>
      <w:r w:rsidR="0047562C">
        <w:t>Junge Kinder sind von der Bedienung ausges</w:t>
      </w:r>
      <w:r w:rsidR="006416D5">
        <w:t>chlossen, da diese nicht Kochen werden</w:t>
      </w:r>
      <w:r w:rsidR="0047562C">
        <w:t>.</w:t>
      </w:r>
      <w:r w:rsidR="00A92177">
        <w:t xml:space="preserve"> Das wären Kinder von 0 – </w:t>
      </w:r>
      <w:r w:rsidR="006416D5">
        <w:t>10</w:t>
      </w:r>
      <w:r w:rsidR="00A92177">
        <w:t xml:space="preserve"> Jahren.</w:t>
      </w:r>
      <w:r w:rsidR="006416D5">
        <w:t xml:space="preserve"> </w:t>
      </w:r>
    </w:p>
    <w:p w14:paraId="5C1FE7C1" w14:textId="2B59F63C" w:rsidR="002363CC" w:rsidRDefault="002363CC" w:rsidP="00361286">
      <w:r>
        <w:t>Ein maximal Alter gibt es nicht, da man auch im hohen Alter noch Rezepte raussuchen und schreiben können sollte.</w:t>
      </w:r>
    </w:p>
    <w:p w14:paraId="1AE5005C" w14:textId="662B1B31" w:rsidR="00962217" w:rsidRDefault="00962217" w:rsidP="00361286">
      <w:r>
        <w:t>Zusammengefasst sind die Zielgruppen jedes Alter ab 10 Jahren. Die wichtigsten sind jedoch Frauen ab 30 Jahren.</w:t>
      </w:r>
      <w:r w:rsidR="005B3C1D">
        <w:t xml:space="preserve"> Unterteilt sind diese in 10 – 18 Jahren, 19 – 29 Jahren, 30 – 50 Jahren und </w:t>
      </w:r>
      <w:r w:rsidR="00AC1F82">
        <w:t>5</w:t>
      </w:r>
      <w:r w:rsidR="005B3C1D">
        <w:t>0+.</w:t>
      </w:r>
    </w:p>
    <w:p w14:paraId="655570F1" w14:textId="677B484C" w:rsidR="00962217" w:rsidRDefault="00962217" w:rsidP="00962217">
      <w:pPr>
        <w:pStyle w:val="berschrift1"/>
      </w:pPr>
      <w:bookmarkStart w:id="7" w:name="_Ref169090955"/>
      <w:bookmarkStart w:id="8" w:name="_Toc169092124"/>
      <w:r>
        <w:t>Persona</w:t>
      </w:r>
      <w:bookmarkEnd w:id="7"/>
      <w:bookmarkEnd w:id="8"/>
    </w:p>
    <w:p w14:paraId="0EB528E7" w14:textId="25551F37" w:rsidR="00A626B6" w:rsidRPr="00A626B6" w:rsidRDefault="00A626B6" w:rsidP="00A626B6">
      <w:pPr>
        <w:pStyle w:val="berschrift2"/>
      </w:pPr>
      <w:bookmarkStart w:id="9" w:name="_Toc169092125"/>
      <w:r>
        <w:t>10 – 18 Jahre</w:t>
      </w:r>
      <w:bookmarkEnd w:id="9"/>
    </w:p>
    <w:tbl>
      <w:tblPr>
        <w:tblStyle w:val="Listentabelle1hellAkzent3"/>
        <w:tblW w:w="0" w:type="auto"/>
        <w:tblLook w:val="04A0" w:firstRow="1" w:lastRow="0" w:firstColumn="1" w:lastColumn="0" w:noHBand="0" w:noVBand="1"/>
      </w:tblPr>
      <w:tblGrid>
        <w:gridCol w:w="1803"/>
        <w:gridCol w:w="2870"/>
        <w:gridCol w:w="736"/>
        <w:gridCol w:w="1803"/>
        <w:gridCol w:w="1804"/>
      </w:tblGrid>
      <w:tr w:rsidR="005B3C1D" w14:paraId="5D4392C4" w14:textId="77777777" w:rsidTr="006A1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FC36016" w14:textId="4A178C63" w:rsidR="005B3C1D" w:rsidRDefault="005B3C1D" w:rsidP="00962217">
            <w:r>
              <w:t>Persona</w:t>
            </w:r>
          </w:p>
        </w:tc>
        <w:tc>
          <w:tcPr>
            <w:tcW w:w="2870" w:type="dxa"/>
          </w:tcPr>
          <w:p w14:paraId="354A30C4" w14:textId="262E7939" w:rsidR="005B3C1D" w:rsidRDefault="005B3C1D" w:rsidP="00962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36" w:type="dxa"/>
          </w:tcPr>
          <w:p w14:paraId="7A3DA3F2" w14:textId="756B2C53" w:rsidR="005B3C1D" w:rsidRDefault="005B3C1D" w:rsidP="00962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</w:t>
            </w:r>
          </w:p>
        </w:tc>
        <w:tc>
          <w:tcPr>
            <w:tcW w:w="1803" w:type="dxa"/>
          </w:tcPr>
          <w:p w14:paraId="29C76577" w14:textId="6D47DD86" w:rsidR="005B3C1D" w:rsidRDefault="005B3C1D" w:rsidP="00962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</w:t>
            </w:r>
          </w:p>
        </w:tc>
        <w:tc>
          <w:tcPr>
            <w:tcW w:w="1804" w:type="dxa"/>
          </w:tcPr>
          <w:p w14:paraId="618C4518" w14:textId="5BCDA236" w:rsidR="005B3C1D" w:rsidRDefault="00F10FA3" w:rsidP="00962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Besonderheiten</w:t>
            </w:r>
          </w:p>
        </w:tc>
      </w:tr>
      <w:tr w:rsidR="005B3C1D" w14:paraId="090E7092" w14:textId="77777777" w:rsidTr="006A1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4625C5F" w14:textId="195626BA" w:rsidR="005B3C1D" w:rsidRDefault="004429E1" w:rsidP="00962217">
            <w:r>
              <w:t>A</w:t>
            </w:r>
            <w:r w:rsidR="005B3C1D">
              <w:t>1</w:t>
            </w:r>
          </w:p>
        </w:tc>
        <w:tc>
          <w:tcPr>
            <w:tcW w:w="2870" w:type="dxa"/>
          </w:tcPr>
          <w:p w14:paraId="4C7E62F5" w14:textId="6AB1BCBB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Leonardo Schulden</w:t>
            </w:r>
          </w:p>
        </w:tc>
        <w:tc>
          <w:tcPr>
            <w:tcW w:w="736" w:type="dxa"/>
          </w:tcPr>
          <w:p w14:paraId="27A71E8E" w14:textId="6B87754E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03" w:type="dxa"/>
          </w:tcPr>
          <w:p w14:paraId="514C0759" w14:textId="7CE1B6CD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6CC2D265" w14:textId="06CA7841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Sehschwäche</w:t>
            </w:r>
          </w:p>
        </w:tc>
      </w:tr>
      <w:tr w:rsidR="005B3C1D" w14:paraId="52EDEC11" w14:textId="77777777" w:rsidTr="006A1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A013888" w14:textId="290A2487" w:rsidR="005B3C1D" w:rsidRDefault="004429E1" w:rsidP="00962217">
            <w:r>
              <w:t>A</w:t>
            </w:r>
            <w:r w:rsidR="005B3C1D">
              <w:t>2</w:t>
            </w:r>
          </w:p>
        </w:tc>
        <w:tc>
          <w:tcPr>
            <w:tcW w:w="2870" w:type="dxa"/>
          </w:tcPr>
          <w:p w14:paraId="6BE26251" w14:textId="16613124" w:rsidR="005B3C1D" w:rsidRDefault="00A626B6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Dieter von </w:t>
            </w:r>
            <w:r w:rsidR="006A1FA1">
              <w:t>Haus</w:t>
            </w:r>
          </w:p>
        </w:tc>
        <w:tc>
          <w:tcPr>
            <w:tcW w:w="736" w:type="dxa"/>
          </w:tcPr>
          <w:p w14:paraId="66E29E02" w14:textId="2861EF72" w:rsidR="005B3C1D" w:rsidRDefault="00A626B6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03" w:type="dxa"/>
          </w:tcPr>
          <w:p w14:paraId="1ED491D0" w14:textId="3AB5666D" w:rsidR="005B3C1D" w:rsidRDefault="00A626B6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5BEA9F4B" w14:textId="72EBE599" w:rsidR="005B3C1D" w:rsidRDefault="00A626B6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Hörschwäche</w:t>
            </w:r>
          </w:p>
        </w:tc>
      </w:tr>
      <w:tr w:rsidR="005B3C1D" w14:paraId="3F215977" w14:textId="77777777" w:rsidTr="006A1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8630A1" w14:textId="05282151" w:rsidR="005B3C1D" w:rsidRDefault="004429E1" w:rsidP="00962217">
            <w:r>
              <w:t>A</w:t>
            </w:r>
            <w:r w:rsidR="005B3C1D">
              <w:t>3</w:t>
            </w:r>
          </w:p>
        </w:tc>
        <w:tc>
          <w:tcPr>
            <w:tcW w:w="2870" w:type="dxa"/>
          </w:tcPr>
          <w:p w14:paraId="13044BE9" w14:textId="43B03D71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Tina Toll</w:t>
            </w:r>
          </w:p>
        </w:tc>
        <w:tc>
          <w:tcPr>
            <w:tcW w:w="736" w:type="dxa"/>
          </w:tcPr>
          <w:p w14:paraId="26E0DEB2" w14:textId="241FA043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03" w:type="dxa"/>
          </w:tcPr>
          <w:p w14:paraId="1BCC1D38" w14:textId="2CFDE87C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Weiblich</w:t>
            </w:r>
          </w:p>
        </w:tc>
        <w:tc>
          <w:tcPr>
            <w:tcW w:w="1804" w:type="dxa"/>
          </w:tcPr>
          <w:p w14:paraId="0089BCEC" w14:textId="2A9F8F85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Nur ein linker Arm. </w:t>
            </w:r>
            <w:r w:rsidR="00481D3A">
              <w:t>Sie k</w:t>
            </w:r>
            <w:r>
              <w:t>ann die Maus nicht bedienen.</w:t>
            </w:r>
          </w:p>
        </w:tc>
      </w:tr>
      <w:tr w:rsidR="005B3C1D" w14:paraId="52F23240" w14:textId="77777777" w:rsidTr="006A1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71F8C1" w14:textId="6F92E4D5" w:rsidR="005B3C1D" w:rsidRDefault="004429E1" w:rsidP="00962217">
            <w:r>
              <w:t>A</w:t>
            </w:r>
            <w:r w:rsidR="005B3C1D">
              <w:t>4</w:t>
            </w:r>
          </w:p>
        </w:tc>
        <w:tc>
          <w:tcPr>
            <w:tcW w:w="2870" w:type="dxa"/>
          </w:tcPr>
          <w:p w14:paraId="1860F735" w14:textId="68A84E94" w:rsidR="005B3C1D" w:rsidRDefault="00481D3A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Fischer</w:t>
            </w:r>
          </w:p>
        </w:tc>
        <w:tc>
          <w:tcPr>
            <w:tcW w:w="736" w:type="dxa"/>
          </w:tcPr>
          <w:p w14:paraId="5AF85FBA" w14:textId="4A71CBAB" w:rsidR="005B3C1D" w:rsidRDefault="00481D3A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03" w:type="dxa"/>
          </w:tcPr>
          <w:p w14:paraId="057D5A9C" w14:textId="5A899396" w:rsidR="005B3C1D" w:rsidRDefault="00481D3A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3509C5B3" w14:textId="4AE8EFFA" w:rsidR="005B3C1D" w:rsidRDefault="00481D3A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nicht kochen, will es jedoch lernen.</w:t>
            </w:r>
          </w:p>
        </w:tc>
      </w:tr>
    </w:tbl>
    <w:p w14:paraId="48248E8A" w14:textId="4ED39056" w:rsidR="006A1FA1" w:rsidRPr="00A626B6" w:rsidRDefault="006A1FA1" w:rsidP="006A1FA1">
      <w:pPr>
        <w:pStyle w:val="berschrift2"/>
      </w:pPr>
      <w:bookmarkStart w:id="10" w:name="_Toc169092126"/>
      <w:r>
        <w:t>19 – 29 Jahre</w:t>
      </w:r>
      <w:bookmarkEnd w:id="10"/>
    </w:p>
    <w:tbl>
      <w:tblPr>
        <w:tblStyle w:val="Listentabelle1hellAkzent3"/>
        <w:tblW w:w="0" w:type="auto"/>
        <w:tblLook w:val="04A0" w:firstRow="1" w:lastRow="0" w:firstColumn="1" w:lastColumn="0" w:noHBand="0" w:noVBand="1"/>
      </w:tblPr>
      <w:tblGrid>
        <w:gridCol w:w="1803"/>
        <w:gridCol w:w="2870"/>
        <w:gridCol w:w="736"/>
        <w:gridCol w:w="1803"/>
        <w:gridCol w:w="1804"/>
      </w:tblGrid>
      <w:tr w:rsidR="006A1FA1" w14:paraId="793727A8" w14:textId="77777777" w:rsidTr="00C04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7D21DE" w14:textId="77777777" w:rsidR="006A1FA1" w:rsidRDefault="006A1FA1" w:rsidP="00C045BC">
            <w:r>
              <w:t>Persona</w:t>
            </w:r>
          </w:p>
        </w:tc>
        <w:tc>
          <w:tcPr>
            <w:tcW w:w="2870" w:type="dxa"/>
          </w:tcPr>
          <w:p w14:paraId="04892468" w14:textId="77777777" w:rsidR="006A1FA1" w:rsidRDefault="006A1FA1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36" w:type="dxa"/>
          </w:tcPr>
          <w:p w14:paraId="1C466CB2" w14:textId="77777777" w:rsidR="006A1FA1" w:rsidRDefault="006A1FA1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</w:t>
            </w:r>
          </w:p>
        </w:tc>
        <w:tc>
          <w:tcPr>
            <w:tcW w:w="1803" w:type="dxa"/>
          </w:tcPr>
          <w:p w14:paraId="54C4A402" w14:textId="77777777" w:rsidR="006A1FA1" w:rsidRDefault="006A1FA1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</w:t>
            </w:r>
          </w:p>
        </w:tc>
        <w:tc>
          <w:tcPr>
            <w:tcW w:w="1804" w:type="dxa"/>
          </w:tcPr>
          <w:p w14:paraId="16D4B52C" w14:textId="65CCAD12" w:rsidR="006A1FA1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Besonderheiten</w:t>
            </w:r>
          </w:p>
        </w:tc>
      </w:tr>
      <w:tr w:rsidR="006A1FA1" w14:paraId="4AAE6F35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3F94D98" w14:textId="4D10F389" w:rsidR="006A1FA1" w:rsidRDefault="004429E1" w:rsidP="00C045BC">
            <w:r>
              <w:t>B</w:t>
            </w:r>
            <w:r w:rsidR="006A1FA1">
              <w:t>1</w:t>
            </w:r>
          </w:p>
        </w:tc>
        <w:tc>
          <w:tcPr>
            <w:tcW w:w="2870" w:type="dxa"/>
          </w:tcPr>
          <w:p w14:paraId="1E2299E9" w14:textId="6F610C85" w:rsidR="006A1FA1" w:rsidRDefault="006A1FA1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Mango</w:t>
            </w:r>
          </w:p>
        </w:tc>
        <w:tc>
          <w:tcPr>
            <w:tcW w:w="736" w:type="dxa"/>
          </w:tcPr>
          <w:p w14:paraId="30774362" w14:textId="46EB366D" w:rsidR="006A1FA1" w:rsidRDefault="006A1FA1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03" w:type="dxa"/>
          </w:tcPr>
          <w:p w14:paraId="6A60C1DE" w14:textId="0ECCCDD8" w:rsidR="006A1FA1" w:rsidRDefault="006A1FA1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1CFA557D" w14:textId="27CE01BA" w:rsidR="006A1FA1" w:rsidRDefault="006A1FA1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Schlechtes Verständnis für GUIs</w:t>
            </w:r>
          </w:p>
        </w:tc>
      </w:tr>
      <w:tr w:rsidR="006A1FA1" w14:paraId="749205F9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ED1315" w14:textId="3CD6408D" w:rsidR="006A1FA1" w:rsidRDefault="004429E1" w:rsidP="00C045BC">
            <w:r>
              <w:t>B</w:t>
            </w:r>
            <w:r w:rsidR="006A1FA1">
              <w:t>2</w:t>
            </w:r>
          </w:p>
        </w:tc>
        <w:tc>
          <w:tcPr>
            <w:tcW w:w="2870" w:type="dxa"/>
          </w:tcPr>
          <w:p w14:paraId="4201C367" w14:textId="22E125E1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Sophia Goog</w:t>
            </w:r>
          </w:p>
        </w:tc>
        <w:tc>
          <w:tcPr>
            <w:tcW w:w="736" w:type="dxa"/>
          </w:tcPr>
          <w:p w14:paraId="58B217CA" w14:textId="21967D09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803" w:type="dxa"/>
          </w:tcPr>
          <w:p w14:paraId="43478443" w14:textId="76B86F15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Weiblich</w:t>
            </w:r>
          </w:p>
        </w:tc>
        <w:tc>
          <w:tcPr>
            <w:tcW w:w="1804" w:type="dxa"/>
          </w:tcPr>
          <w:p w14:paraId="29A9DD0D" w14:textId="549A0F50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Farbenblind</w:t>
            </w:r>
          </w:p>
        </w:tc>
      </w:tr>
      <w:tr w:rsidR="006A1FA1" w14:paraId="3FD1B1EB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FC21E3" w14:textId="33F65CEA" w:rsidR="006A1FA1" w:rsidRDefault="004429E1" w:rsidP="00C045BC">
            <w:r>
              <w:t>B</w:t>
            </w:r>
            <w:r w:rsidR="006A1FA1">
              <w:t>3</w:t>
            </w:r>
          </w:p>
        </w:tc>
        <w:tc>
          <w:tcPr>
            <w:tcW w:w="2870" w:type="dxa"/>
          </w:tcPr>
          <w:p w14:paraId="03ACC1D5" w14:textId="1EE135C6" w:rsidR="006A1FA1" w:rsidRDefault="00AC1F82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Mike Rawsoft</w:t>
            </w:r>
          </w:p>
        </w:tc>
        <w:tc>
          <w:tcPr>
            <w:tcW w:w="736" w:type="dxa"/>
          </w:tcPr>
          <w:p w14:paraId="1594BCFB" w14:textId="560F3F18" w:rsidR="006A1FA1" w:rsidRDefault="00AC1F82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03" w:type="dxa"/>
          </w:tcPr>
          <w:p w14:paraId="0622B04B" w14:textId="2E90067F" w:rsidR="006A1FA1" w:rsidRDefault="00AC1F82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7BD1EF2E" w14:textId="205869F4" w:rsidR="006A1FA1" w:rsidRDefault="00AC1F82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Autismus</w:t>
            </w:r>
          </w:p>
        </w:tc>
      </w:tr>
      <w:tr w:rsidR="006A1FA1" w14:paraId="233854B9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AA36819" w14:textId="6AE528EB" w:rsidR="006A1FA1" w:rsidRDefault="004429E1" w:rsidP="00C045BC">
            <w:r>
              <w:t>B</w:t>
            </w:r>
            <w:r w:rsidR="006A1FA1">
              <w:t>4</w:t>
            </w:r>
          </w:p>
        </w:tc>
        <w:tc>
          <w:tcPr>
            <w:tcW w:w="2870" w:type="dxa"/>
          </w:tcPr>
          <w:p w14:paraId="19DD7E38" w14:textId="4A140AE9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Andreas Getea</w:t>
            </w:r>
          </w:p>
        </w:tc>
        <w:tc>
          <w:tcPr>
            <w:tcW w:w="736" w:type="dxa"/>
          </w:tcPr>
          <w:p w14:paraId="613FFCD7" w14:textId="14ECC732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803" w:type="dxa"/>
          </w:tcPr>
          <w:p w14:paraId="6ED39D6B" w14:textId="7C0ABF92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474AFF7E" w14:textId="226C9FB2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nur Englisch</w:t>
            </w:r>
          </w:p>
        </w:tc>
      </w:tr>
    </w:tbl>
    <w:p w14:paraId="0374ECB8" w14:textId="77777777" w:rsidR="00AC1F82" w:rsidRDefault="00AC1F82">
      <w:pPr>
        <w:rPr>
          <w:rFonts w:ascii="Agency FB" w:eastAsiaTheme="majorEastAsia" w:hAnsi="Agency FB" w:cstheme="majorBidi"/>
          <w:i/>
          <w:color w:val="2F5496" w:themeColor="accent1" w:themeShade="BF"/>
          <w:sz w:val="40"/>
          <w:szCs w:val="32"/>
        </w:rPr>
      </w:pPr>
      <w:r>
        <w:br w:type="page"/>
      </w:r>
    </w:p>
    <w:p w14:paraId="0C714A77" w14:textId="103CA488" w:rsidR="00962217" w:rsidRDefault="00AC1F82" w:rsidP="00AC1F82">
      <w:pPr>
        <w:pStyle w:val="berschrift2"/>
      </w:pPr>
      <w:bookmarkStart w:id="11" w:name="_Toc169092127"/>
      <w:r>
        <w:lastRenderedPageBreak/>
        <w:t xml:space="preserve">30 – </w:t>
      </w:r>
      <w:r w:rsidR="00F10FA3">
        <w:t>49</w:t>
      </w:r>
      <w:r>
        <w:t xml:space="preserve"> Jahre</w:t>
      </w:r>
      <w:bookmarkEnd w:id="11"/>
    </w:p>
    <w:tbl>
      <w:tblPr>
        <w:tblStyle w:val="Listentabelle1hellAkzent3"/>
        <w:tblW w:w="0" w:type="auto"/>
        <w:tblLook w:val="04A0" w:firstRow="1" w:lastRow="0" w:firstColumn="1" w:lastColumn="0" w:noHBand="0" w:noVBand="1"/>
      </w:tblPr>
      <w:tblGrid>
        <w:gridCol w:w="1803"/>
        <w:gridCol w:w="2870"/>
        <w:gridCol w:w="736"/>
        <w:gridCol w:w="1803"/>
        <w:gridCol w:w="1804"/>
      </w:tblGrid>
      <w:tr w:rsidR="00AC1F82" w14:paraId="288909A3" w14:textId="77777777" w:rsidTr="00C04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1D3563C" w14:textId="77777777" w:rsidR="00AC1F82" w:rsidRDefault="00AC1F82" w:rsidP="00C045BC">
            <w:r>
              <w:t>Persona</w:t>
            </w:r>
          </w:p>
        </w:tc>
        <w:tc>
          <w:tcPr>
            <w:tcW w:w="2870" w:type="dxa"/>
          </w:tcPr>
          <w:p w14:paraId="739FE8C0" w14:textId="77777777" w:rsidR="00AC1F82" w:rsidRDefault="00AC1F82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36" w:type="dxa"/>
          </w:tcPr>
          <w:p w14:paraId="58B10D5A" w14:textId="77777777" w:rsidR="00AC1F82" w:rsidRDefault="00AC1F82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</w:t>
            </w:r>
          </w:p>
        </w:tc>
        <w:tc>
          <w:tcPr>
            <w:tcW w:w="1803" w:type="dxa"/>
          </w:tcPr>
          <w:p w14:paraId="1B5A1C6D" w14:textId="77777777" w:rsidR="00AC1F82" w:rsidRDefault="00AC1F82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</w:t>
            </w:r>
          </w:p>
        </w:tc>
        <w:tc>
          <w:tcPr>
            <w:tcW w:w="1804" w:type="dxa"/>
          </w:tcPr>
          <w:p w14:paraId="6B013632" w14:textId="67C46F9A" w:rsidR="00AC1F82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Besonderheiten</w:t>
            </w:r>
          </w:p>
        </w:tc>
      </w:tr>
      <w:tr w:rsidR="00AC1F82" w14:paraId="433BC9CB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43743A" w14:textId="096164FC" w:rsidR="00AC1F82" w:rsidRDefault="004429E1" w:rsidP="00C045BC">
            <w:r>
              <w:t>C</w:t>
            </w:r>
            <w:r w:rsidR="00AC1F82">
              <w:t>1</w:t>
            </w:r>
          </w:p>
        </w:tc>
        <w:tc>
          <w:tcPr>
            <w:tcW w:w="2870" w:type="dxa"/>
          </w:tcPr>
          <w:p w14:paraId="32CEAFE2" w14:textId="2279A314" w:rsidR="00AC1F82" w:rsidRDefault="00B41FFB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 Sommer</w:t>
            </w:r>
          </w:p>
        </w:tc>
        <w:tc>
          <w:tcPr>
            <w:tcW w:w="736" w:type="dxa"/>
          </w:tcPr>
          <w:p w14:paraId="3E3E50A3" w14:textId="4B6ACAA7" w:rsidR="00AC1F82" w:rsidRDefault="00B41FFB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803" w:type="dxa"/>
          </w:tcPr>
          <w:p w14:paraId="77A84764" w14:textId="056F263A" w:rsidR="00AC1F82" w:rsidRDefault="00B41FFB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Weiblich</w:t>
            </w:r>
          </w:p>
        </w:tc>
        <w:tc>
          <w:tcPr>
            <w:tcW w:w="1804" w:type="dxa"/>
          </w:tcPr>
          <w:p w14:paraId="0DC7C0CA" w14:textId="68325EE7" w:rsidR="00AC1F82" w:rsidRDefault="00B41FFB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FFB">
              <w:t>Legasthenie</w:t>
            </w:r>
          </w:p>
        </w:tc>
      </w:tr>
      <w:tr w:rsidR="00AC1F82" w14:paraId="457878A3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7B9445D" w14:textId="5AF96F9C" w:rsidR="00AC1F82" w:rsidRDefault="004429E1" w:rsidP="00C045BC">
            <w:r>
              <w:t>C</w:t>
            </w:r>
            <w:r w:rsidR="00AC1F82">
              <w:t>2</w:t>
            </w:r>
          </w:p>
        </w:tc>
        <w:tc>
          <w:tcPr>
            <w:tcW w:w="2870" w:type="dxa"/>
          </w:tcPr>
          <w:p w14:paraId="498098E6" w14:textId="73F53ABC" w:rsidR="00AC1F82" w:rsidRDefault="00B41FFB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 Müller</w:t>
            </w:r>
          </w:p>
        </w:tc>
        <w:tc>
          <w:tcPr>
            <w:tcW w:w="736" w:type="dxa"/>
          </w:tcPr>
          <w:p w14:paraId="657685B8" w14:textId="14F8909F" w:rsidR="00AC1F82" w:rsidRDefault="00B41FFB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03" w:type="dxa"/>
          </w:tcPr>
          <w:p w14:paraId="0EF4DFB4" w14:textId="406BF60B" w:rsidR="00AC1F82" w:rsidRDefault="00B41FFB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binary</w:t>
            </w:r>
          </w:p>
        </w:tc>
        <w:tc>
          <w:tcPr>
            <w:tcW w:w="1804" w:type="dxa"/>
          </w:tcPr>
          <w:p w14:paraId="6336B988" w14:textId="15420A46" w:rsidR="00AC1F82" w:rsidRDefault="00B41FFB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Blind</w:t>
            </w:r>
          </w:p>
        </w:tc>
      </w:tr>
      <w:tr w:rsidR="00AC1F82" w14:paraId="2D983FB3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9B8E413" w14:textId="3D8E2DD0" w:rsidR="00AC1F82" w:rsidRDefault="004429E1" w:rsidP="00C045BC">
            <w:r>
              <w:t>C</w:t>
            </w:r>
            <w:r w:rsidR="00AC1F82">
              <w:t>3</w:t>
            </w:r>
          </w:p>
        </w:tc>
        <w:tc>
          <w:tcPr>
            <w:tcW w:w="2870" w:type="dxa"/>
          </w:tcPr>
          <w:p w14:paraId="05128519" w14:textId="387A8D42" w:rsidR="00AC1F82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 Baumeister</w:t>
            </w:r>
          </w:p>
        </w:tc>
        <w:tc>
          <w:tcPr>
            <w:tcW w:w="736" w:type="dxa"/>
          </w:tcPr>
          <w:p w14:paraId="3288BB8B" w14:textId="2DC21C34" w:rsidR="00AC1F82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803" w:type="dxa"/>
          </w:tcPr>
          <w:p w14:paraId="428F8476" w14:textId="782D67E5" w:rsidR="00AC1F82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16D968DA" w14:textId="651472E4" w:rsidR="00AC1F82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Rollstuhl</w:t>
            </w:r>
          </w:p>
        </w:tc>
      </w:tr>
      <w:tr w:rsidR="00AC1F82" w14:paraId="7B8942A1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D07AF6" w14:textId="634A94B9" w:rsidR="00AC1F82" w:rsidRDefault="004429E1" w:rsidP="00C045BC">
            <w:r>
              <w:t>C</w:t>
            </w:r>
            <w:r w:rsidR="00AC1F82">
              <w:t>4</w:t>
            </w:r>
          </w:p>
        </w:tc>
        <w:tc>
          <w:tcPr>
            <w:tcW w:w="2870" w:type="dxa"/>
          </w:tcPr>
          <w:p w14:paraId="0D0A0D68" w14:textId="553ACD67" w:rsidR="00AC1F82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Siegrid Sieg</w:t>
            </w:r>
          </w:p>
        </w:tc>
        <w:tc>
          <w:tcPr>
            <w:tcW w:w="736" w:type="dxa"/>
          </w:tcPr>
          <w:p w14:paraId="55B100AF" w14:textId="34B68529" w:rsidR="00AC1F82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803" w:type="dxa"/>
          </w:tcPr>
          <w:p w14:paraId="0274125E" w14:textId="06F24EE6" w:rsidR="00AC1F82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Weiblich</w:t>
            </w:r>
          </w:p>
        </w:tc>
        <w:tc>
          <w:tcPr>
            <w:tcW w:w="1804" w:type="dxa"/>
          </w:tcPr>
          <w:p w14:paraId="39F15CFE" w14:textId="7437FBE2" w:rsidR="00AC1F82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5650C4" w14:textId="07B874F7" w:rsidR="00F10FA3" w:rsidRDefault="00F10FA3" w:rsidP="00F10FA3">
      <w:pPr>
        <w:pStyle w:val="berschrift2"/>
      </w:pPr>
      <w:bookmarkStart w:id="12" w:name="_Toc169092128"/>
      <w:r>
        <w:t>50+ Jahre</w:t>
      </w:r>
      <w:bookmarkEnd w:id="12"/>
    </w:p>
    <w:tbl>
      <w:tblPr>
        <w:tblStyle w:val="Listentabelle1hellAkzent3"/>
        <w:tblW w:w="0" w:type="auto"/>
        <w:tblLook w:val="04A0" w:firstRow="1" w:lastRow="0" w:firstColumn="1" w:lastColumn="0" w:noHBand="0" w:noVBand="1"/>
      </w:tblPr>
      <w:tblGrid>
        <w:gridCol w:w="1803"/>
        <w:gridCol w:w="2870"/>
        <w:gridCol w:w="736"/>
        <w:gridCol w:w="1803"/>
        <w:gridCol w:w="1804"/>
      </w:tblGrid>
      <w:tr w:rsidR="00F10FA3" w14:paraId="5FD8656E" w14:textId="77777777" w:rsidTr="00C04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76548F8" w14:textId="77777777" w:rsidR="00F10FA3" w:rsidRDefault="00F10FA3" w:rsidP="00C045BC">
            <w:r>
              <w:t>Persona</w:t>
            </w:r>
          </w:p>
        </w:tc>
        <w:tc>
          <w:tcPr>
            <w:tcW w:w="2870" w:type="dxa"/>
          </w:tcPr>
          <w:p w14:paraId="73AD1CCB" w14:textId="77777777" w:rsidR="00F10FA3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36" w:type="dxa"/>
          </w:tcPr>
          <w:p w14:paraId="53369B9E" w14:textId="77777777" w:rsidR="00F10FA3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</w:t>
            </w:r>
          </w:p>
        </w:tc>
        <w:tc>
          <w:tcPr>
            <w:tcW w:w="1803" w:type="dxa"/>
          </w:tcPr>
          <w:p w14:paraId="70FCF09C" w14:textId="77777777" w:rsidR="00F10FA3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</w:t>
            </w:r>
          </w:p>
        </w:tc>
        <w:tc>
          <w:tcPr>
            <w:tcW w:w="1804" w:type="dxa"/>
          </w:tcPr>
          <w:p w14:paraId="32A7864F" w14:textId="5717DF7C" w:rsidR="00F10FA3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Besonderheiten</w:t>
            </w:r>
          </w:p>
        </w:tc>
      </w:tr>
      <w:tr w:rsidR="00F10FA3" w14:paraId="25EB71EF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BB819E9" w14:textId="01EF69DE" w:rsidR="00F10FA3" w:rsidRDefault="004429E1" w:rsidP="00C045BC">
            <w:r>
              <w:t>D</w:t>
            </w:r>
            <w:r w:rsidR="00F10FA3">
              <w:t>1</w:t>
            </w:r>
          </w:p>
        </w:tc>
        <w:tc>
          <w:tcPr>
            <w:tcW w:w="2870" w:type="dxa"/>
          </w:tcPr>
          <w:p w14:paraId="30C6B72B" w14:textId="54D0C253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Mario Kemptner</w:t>
            </w:r>
          </w:p>
        </w:tc>
        <w:tc>
          <w:tcPr>
            <w:tcW w:w="736" w:type="dxa"/>
          </w:tcPr>
          <w:p w14:paraId="526DB6F3" w14:textId="1CEB9208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1803" w:type="dxa"/>
          </w:tcPr>
          <w:p w14:paraId="5610694F" w14:textId="1EE21AFA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4EA4DE28" w14:textId="0956EEC2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Vegan</w:t>
            </w:r>
          </w:p>
        </w:tc>
      </w:tr>
      <w:tr w:rsidR="00F10FA3" w14:paraId="4265F5E2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47EA9A7" w14:textId="472BCD8F" w:rsidR="00F10FA3" w:rsidRDefault="004429E1" w:rsidP="00C045BC">
            <w:r>
              <w:t>D</w:t>
            </w:r>
            <w:r w:rsidR="00F10FA3">
              <w:t>2</w:t>
            </w:r>
          </w:p>
        </w:tc>
        <w:tc>
          <w:tcPr>
            <w:tcW w:w="2870" w:type="dxa"/>
          </w:tcPr>
          <w:p w14:paraId="1A3F3E9E" w14:textId="0DFFC4DA" w:rsidR="00F10FA3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Luigi </w:t>
            </w:r>
            <w:r w:rsidR="00B16635">
              <w:t>Kemptner</w:t>
            </w:r>
          </w:p>
        </w:tc>
        <w:tc>
          <w:tcPr>
            <w:tcW w:w="736" w:type="dxa"/>
          </w:tcPr>
          <w:p w14:paraId="0751E9CD" w14:textId="4F97BE2E" w:rsidR="00F10FA3" w:rsidRDefault="00B16635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803" w:type="dxa"/>
          </w:tcPr>
          <w:p w14:paraId="6C830C00" w14:textId="2068FCA5" w:rsidR="00F10FA3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7A70547B" w14:textId="5B6B4A15" w:rsidR="00F10FA3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Mag </w:t>
            </w:r>
            <w:r w:rsidR="00B16635">
              <w:t>nur bestimmte Zutaten</w:t>
            </w:r>
          </w:p>
        </w:tc>
      </w:tr>
      <w:tr w:rsidR="00F10FA3" w14:paraId="14B37993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C96BB0A" w14:textId="11AE2EA9" w:rsidR="00F10FA3" w:rsidRDefault="004429E1" w:rsidP="00C045BC">
            <w:r>
              <w:t>D</w:t>
            </w:r>
            <w:r w:rsidR="00F10FA3">
              <w:t>3</w:t>
            </w:r>
          </w:p>
        </w:tc>
        <w:tc>
          <w:tcPr>
            <w:tcW w:w="2870" w:type="dxa"/>
          </w:tcPr>
          <w:p w14:paraId="1D92439B" w14:textId="51248EF3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Jürgen Schulz</w:t>
            </w:r>
          </w:p>
        </w:tc>
        <w:tc>
          <w:tcPr>
            <w:tcW w:w="736" w:type="dxa"/>
          </w:tcPr>
          <w:p w14:paraId="0F38440A" w14:textId="1A4D7EF1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</w:t>
            </w:r>
          </w:p>
        </w:tc>
        <w:tc>
          <w:tcPr>
            <w:tcW w:w="1803" w:type="dxa"/>
          </w:tcPr>
          <w:p w14:paraId="7C96E5FB" w14:textId="0377E496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4401D0C9" w14:textId="41C9DC66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Sehr alt</w:t>
            </w:r>
          </w:p>
        </w:tc>
      </w:tr>
      <w:tr w:rsidR="00F10FA3" w14:paraId="6653E617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4BCBFA" w14:textId="6A861291" w:rsidR="00F10FA3" w:rsidRDefault="004429E1" w:rsidP="00C045BC">
            <w:r>
              <w:t>D</w:t>
            </w:r>
            <w:r w:rsidR="00F10FA3">
              <w:t>4</w:t>
            </w:r>
          </w:p>
        </w:tc>
        <w:tc>
          <w:tcPr>
            <w:tcW w:w="2870" w:type="dxa"/>
          </w:tcPr>
          <w:p w14:paraId="2ADD0BEA" w14:textId="66E1CAC0" w:rsidR="00F10FA3" w:rsidRDefault="00B16635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 Mienenkraft</w:t>
            </w:r>
          </w:p>
        </w:tc>
        <w:tc>
          <w:tcPr>
            <w:tcW w:w="736" w:type="dxa"/>
          </w:tcPr>
          <w:p w14:paraId="7D1EDE87" w14:textId="5839F906" w:rsidR="00F10FA3" w:rsidRDefault="00B16635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3" w:type="dxa"/>
          </w:tcPr>
          <w:p w14:paraId="244BEF09" w14:textId="1052B076" w:rsidR="00F10FA3" w:rsidRDefault="00B16635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101DE7D7" w14:textId="6ED1E533" w:rsidR="00F10FA3" w:rsidRDefault="00F9030A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Ist ein </w:t>
            </w:r>
            <w:r w:rsidR="00E907B5">
              <w:t>Koch</w:t>
            </w:r>
            <w:r w:rsidR="00464C87">
              <w:t xml:space="preserve"> in einer grossen Familie. Muss für viele Personen kochen.</w:t>
            </w:r>
          </w:p>
        </w:tc>
      </w:tr>
    </w:tbl>
    <w:p w14:paraId="604F145E" w14:textId="6837ED23" w:rsidR="00897739" w:rsidRDefault="00897739" w:rsidP="00F37236">
      <w:pPr>
        <w:pStyle w:val="berschrift1"/>
      </w:pPr>
      <w:bookmarkStart w:id="13" w:name="_Toc169092129"/>
      <w:r>
        <w:t>Benutzerfreundlichkeit</w:t>
      </w:r>
      <w:bookmarkEnd w:id="13"/>
    </w:p>
    <w:tbl>
      <w:tblPr>
        <w:tblStyle w:val="Listentabelle1hellAkzent3"/>
        <w:tblW w:w="0" w:type="auto"/>
        <w:tblLook w:val="04A0" w:firstRow="1" w:lastRow="0" w:firstColumn="1" w:lastColumn="0" w:noHBand="0" w:noVBand="1"/>
      </w:tblPr>
      <w:tblGrid>
        <w:gridCol w:w="1026"/>
        <w:gridCol w:w="8000"/>
      </w:tblGrid>
      <w:tr w:rsidR="007F72E9" w14:paraId="42C86BFC" w14:textId="77777777" w:rsidTr="00BE2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BF4C390" w14:textId="0F7333D4" w:rsidR="007F72E9" w:rsidRPr="005D60A1" w:rsidRDefault="007F72E9" w:rsidP="00897739">
            <w:r>
              <w:t>Nummer</w:t>
            </w:r>
          </w:p>
        </w:tc>
        <w:tc>
          <w:tcPr>
            <w:tcW w:w="8000" w:type="dxa"/>
          </w:tcPr>
          <w:p w14:paraId="67FF28AD" w14:textId="4F0F0A5F" w:rsidR="007F72E9" w:rsidRPr="008F723D" w:rsidRDefault="007F72E9" w:rsidP="00897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Kriterium für </w:t>
            </w:r>
            <w:r w:rsidRPr="007F72E9">
              <w:t>Benutzerfreundlichkeit</w:t>
            </w:r>
          </w:p>
        </w:tc>
      </w:tr>
      <w:tr w:rsidR="008772D0" w14:paraId="22B48B1D" w14:textId="77777777" w:rsidTr="00BE2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8558401" w14:textId="72AD8721" w:rsidR="008772D0" w:rsidRPr="005D60A1" w:rsidRDefault="008772D0" w:rsidP="00897739">
            <w:r w:rsidRPr="005D60A1">
              <w:t>1</w:t>
            </w:r>
          </w:p>
        </w:tc>
        <w:tc>
          <w:tcPr>
            <w:tcW w:w="8000" w:type="dxa"/>
          </w:tcPr>
          <w:p w14:paraId="73B5DB8C" w14:textId="1F146CF5" w:rsidR="008772D0" w:rsidRPr="008F723D" w:rsidRDefault="008772D0" w:rsidP="00897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723D">
              <w:t xml:space="preserve">Die Farben müssen </w:t>
            </w:r>
            <w:r w:rsidR="001B53C7" w:rsidRPr="008F723D">
              <w:t xml:space="preserve">so gewählt sein, dass </w:t>
            </w:r>
            <w:r w:rsidR="005D60A1" w:rsidRPr="008F723D">
              <w:t>es angenehm für den Benutzer ist. Es muss ausserdem alles erkennbar sein. (Kein Blau auf Hellgrün etc.)</w:t>
            </w:r>
          </w:p>
        </w:tc>
      </w:tr>
      <w:tr w:rsidR="008772D0" w14:paraId="37333AA5" w14:textId="77777777" w:rsidTr="00BE2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34997C1" w14:textId="7852AADC" w:rsidR="008772D0" w:rsidRPr="005D60A1" w:rsidRDefault="008772D0" w:rsidP="00897739">
            <w:r w:rsidRPr="005D60A1">
              <w:t>2</w:t>
            </w:r>
          </w:p>
        </w:tc>
        <w:tc>
          <w:tcPr>
            <w:tcW w:w="8000" w:type="dxa"/>
          </w:tcPr>
          <w:p w14:paraId="394F6DC7" w14:textId="045060DA" w:rsidR="008772D0" w:rsidRPr="008F723D" w:rsidRDefault="005D60A1" w:rsidP="00897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723D">
              <w:t>Die Schriftart muss passend sein, damit der Benutzer alles lesen kann.</w:t>
            </w:r>
          </w:p>
        </w:tc>
      </w:tr>
      <w:tr w:rsidR="008772D0" w14:paraId="7BEB454F" w14:textId="77777777" w:rsidTr="00BE2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435DA422" w14:textId="1671A1C6" w:rsidR="008772D0" w:rsidRPr="005D60A1" w:rsidRDefault="008772D0" w:rsidP="00897739">
            <w:r w:rsidRPr="005D60A1">
              <w:t>3</w:t>
            </w:r>
          </w:p>
        </w:tc>
        <w:tc>
          <w:tcPr>
            <w:tcW w:w="8000" w:type="dxa"/>
          </w:tcPr>
          <w:p w14:paraId="7A6E7E2C" w14:textId="28F49D7E" w:rsidR="008772D0" w:rsidRPr="008F723D" w:rsidRDefault="00942F93" w:rsidP="00897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muss klar sein, was die jeweiligen Elemente machen. Beispielsweise müssen Buttons beschriftet sein.</w:t>
            </w:r>
          </w:p>
        </w:tc>
      </w:tr>
      <w:tr w:rsidR="008772D0" w14:paraId="2C3CD8FB" w14:textId="77777777" w:rsidTr="00BE2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BCED420" w14:textId="2057F97B" w:rsidR="008772D0" w:rsidRPr="005D60A1" w:rsidRDefault="008772D0" w:rsidP="00897739">
            <w:r w:rsidRPr="005D60A1">
              <w:t>4</w:t>
            </w:r>
          </w:p>
        </w:tc>
        <w:tc>
          <w:tcPr>
            <w:tcW w:w="8000" w:type="dxa"/>
          </w:tcPr>
          <w:p w14:paraId="18AC7CCF" w14:textId="5D5B289B" w:rsidR="008772D0" w:rsidRPr="008F723D" w:rsidRDefault="008F723D" w:rsidP="00897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723D">
              <w:t>Die Elemente müssen ausserdem gros</w:t>
            </w:r>
            <w:r>
              <w:t>s genug sein.</w:t>
            </w:r>
          </w:p>
        </w:tc>
      </w:tr>
      <w:tr w:rsidR="008772D0" w14:paraId="616421ED" w14:textId="77777777" w:rsidTr="00BE2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55CEF79" w14:textId="6A0AA146" w:rsidR="008772D0" w:rsidRPr="005D60A1" w:rsidRDefault="008772D0" w:rsidP="00897739">
            <w:r w:rsidRPr="005D60A1">
              <w:t>5</w:t>
            </w:r>
          </w:p>
        </w:tc>
        <w:tc>
          <w:tcPr>
            <w:tcW w:w="8000" w:type="dxa"/>
          </w:tcPr>
          <w:p w14:paraId="495BCA13" w14:textId="0A6F9616" w:rsidR="008772D0" w:rsidRPr="008F723D" w:rsidRDefault="009D2270" w:rsidP="00897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muss klar sein, wie man zu den jeweiligen Seiten kommt.</w:t>
            </w:r>
          </w:p>
        </w:tc>
      </w:tr>
      <w:tr w:rsidR="008772D0" w14:paraId="32673700" w14:textId="77777777" w:rsidTr="00BE2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597677EF" w14:textId="34D9E01C" w:rsidR="008772D0" w:rsidRPr="005D60A1" w:rsidRDefault="008772D0" w:rsidP="00897739">
            <w:r w:rsidRPr="005D60A1">
              <w:t>6</w:t>
            </w:r>
          </w:p>
        </w:tc>
        <w:tc>
          <w:tcPr>
            <w:tcW w:w="8000" w:type="dxa"/>
          </w:tcPr>
          <w:p w14:paraId="30E3E8D0" w14:textId="1A0B05C4" w:rsidR="008772D0" w:rsidRPr="008F723D" w:rsidRDefault="009D2270" w:rsidP="00897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muss klar sein, wie man etwas macht. Zum Beispiel muss ein Benutzer schnell sehen, wie man ein neues Rezept erstellt.</w:t>
            </w:r>
          </w:p>
        </w:tc>
      </w:tr>
      <w:tr w:rsidR="008772D0" w14:paraId="4C6D89FC" w14:textId="77777777" w:rsidTr="00BE2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CB5C0C2" w14:textId="2577584F" w:rsidR="008772D0" w:rsidRPr="005D60A1" w:rsidRDefault="008772D0" w:rsidP="00897739">
            <w:r w:rsidRPr="005D60A1">
              <w:t>7</w:t>
            </w:r>
          </w:p>
        </w:tc>
        <w:tc>
          <w:tcPr>
            <w:tcW w:w="8000" w:type="dxa"/>
          </w:tcPr>
          <w:p w14:paraId="23B0B070" w14:textId="7FA19263" w:rsidR="008772D0" w:rsidRPr="008F723D" w:rsidRDefault="00686C52" w:rsidP="00897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Ladezeiten müssen </w:t>
            </w:r>
            <w:r w:rsidR="00612D50">
              <w:t>möglichst schnell sein.</w:t>
            </w:r>
          </w:p>
        </w:tc>
      </w:tr>
      <w:tr w:rsidR="008C1943" w14:paraId="75B85309" w14:textId="77777777" w:rsidTr="00BE2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446A7A1" w14:textId="37BB9AC1" w:rsidR="008C1943" w:rsidRPr="005D60A1" w:rsidRDefault="008C1943" w:rsidP="00897739">
            <w:r>
              <w:t>8</w:t>
            </w:r>
          </w:p>
        </w:tc>
        <w:tc>
          <w:tcPr>
            <w:tcW w:w="8000" w:type="dxa"/>
          </w:tcPr>
          <w:p w14:paraId="0599BB6F" w14:textId="18DDF7F8" w:rsidR="008C1943" w:rsidRDefault="00062F70" w:rsidP="00897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 sollte sich an verschiedenen Bildschirmgrössen anpassen</w:t>
            </w:r>
          </w:p>
        </w:tc>
      </w:tr>
    </w:tbl>
    <w:p w14:paraId="1A4F664D" w14:textId="77777777" w:rsidR="0053637A" w:rsidRDefault="0053637A">
      <w:pPr>
        <w:rPr>
          <w:rFonts w:ascii="Agency FB" w:eastAsiaTheme="majorEastAsia" w:hAnsi="Agency FB" w:cstheme="majorBidi"/>
          <w:b/>
          <w:color w:val="2F5496" w:themeColor="accent1" w:themeShade="BF"/>
          <w:sz w:val="52"/>
          <w:szCs w:val="40"/>
        </w:rPr>
      </w:pPr>
      <w:bookmarkStart w:id="14" w:name="_Toc169092130"/>
      <w:r>
        <w:br w:type="page"/>
      </w:r>
    </w:p>
    <w:p w14:paraId="42388488" w14:textId="1254F531" w:rsidR="00E82B9F" w:rsidRDefault="003A7A16" w:rsidP="00F37236">
      <w:pPr>
        <w:pStyle w:val="berschrift1"/>
      </w:pPr>
      <w:r>
        <w:lastRenderedPageBreak/>
        <w:t>Barrierefreiheit</w:t>
      </w:r>
      <w:bookmarkEnd w:id="14"/>
    </w:p>
    <w:tbl>
      <w:tblPr>
        <w:tblStyle w:val="Listentabelle1hellAkzent3"/>
        <w:tblW w:w="0" w:type="auto"/>
        <w:tblLook w:val="0420" w:firstRow="1" w:lastRow="0" w:firstColumn="0" w:lastColumn="0" w:noHBand="0" w:noVBand="1"/>
      </w:tblPr>
      <w:tblGrid>
        <w:gridCol w:w="2689"/>
        <w:gridCol w:w="6327"/>
      </w:tblGrid>
      <w:tr w:rsidR="000948F0" w14:paraId="1158558C" w14:textId="77777777" w:rsidTr="007B3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51B2635A" w14:textId="001F87D8" w:rsidR="000948F0" w:rsidRDefault="000948F0" w:rsidP="000948F0">
            <w:r>
              <w:t>Besonderheit</w:t>
            </w:r>
          </w:p>
        </w:tc>
        <w:tc>
          <w:tcPr>
            <w:tcW w:w="6327" w:type="dxa"/>
          </w:tcPr>
          <w:p w14:paraId="439A4BBC" w14:textId="4F47FA31" w:rsidR="000948F0" w:rsidRDefault="007B3BDE" w:rsidP="000948F0">
            <w:r>
              <w:t>Lösung</w:t>
            </w:r>
          </w:p>
        </w:tc>
      </w:tr>
      <w:tr w:rsidR="000948F0" w14:paraId="150B89B1" w14:textId="77777777" w:rsidTr="007B3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04D6A511" w14:textId="56670B99" w:rsidR="000948F0" w:rsidRDefault="007B3453" w:rsidP="000948F0">
            <w:r>
              <w:t>Sehschwäche</w:t>
            </w:r>
            <w:r w:rsidR="0053637A">
              <w:t xml:space="preserve"> / Blind</w:t>
            </w:r>
          </w:p>
        </w:tc>
        <w:tc>
          <w:tcPr>
            <w:tcW w:w="6327" w:type="dxa"/>
          </w:tcPr>
          <w:p w14:paraId="39874269" w14:textId="5F234529" w:rsidR="000948F0" w:rsidRDefault="00606913" w:rsidP="000948F0">
            <w:r>
              <w:t>Tooltips</w:t>
            </w:r>
            <w:r w:rsidR="00E06142">
              <w:t xml:space="preserve"> müssen</w:t>
            </w:r>
            <w:r w:rsidR="003E147D">
              <w:t xml:space="preserve"> </w:t>
            </w:r>
            <w:r w:rsidR="00E06142">
              <w:t>ge</w:t>
            </w:r>
            <w:r w:rsidR="003E147D">
              <w:t>setz</w:t>
            </w:r>
            <w:r w:rsidR="00E06142">
              <w:t>t sein</w:t>
            </w:r>
            <w:r w:rsidR="003E147D">
              <w:t xml:space="preserve">, damit </w:t>
            </w:r>
            <w:r w:rsidR="00B6292E">
              <w:t>diese</w:t>
            </w:r>
            <w:r w:rsidR="003E147D">
              <w:t xml:space="preserve"> vorgelesen werden kann</w:t>
            </w:r>
            <w:r>
              <w:t>.</w:t>
            </w:r>
          </w:p>
        </w:tc>
      </w:tr>
      <w:tr w:rsidR="000948F0" w14:paraId="2F8D9A91" w14:textId="77777777" w:rsidTr="007B3BDE">
        <w:tc>
          <w:tcPr>
            <w:tcW w:w="2689" w:type="dxa"/>
          </w:tcPr>
          <w:p w14:paraId="76AE1314" w14:textId="470E0A89" w:rsidR="000948F0" w:rsidRDefault="00B6292E" w:rsidP="000948F0">
            <w:r>
              <w:t>Person k</w:t>
            </w:r>
            <w:r w:rsidR="00E06142">
              <w:t>ann keine Maus bedienen</w:t>
            </w:r>
          </w:p>
        </w:tc>
        <w:tc>
          <w:tcPr>
            <w:tcW w:w="6327" w:type="dxa"/>
          </w:tcPr>
          <w:p w14:paraId="0F1EE6EC" w14:textId="22ED4032" w:rsidR="000948F0" w:rsidRDefault="00722EA6" w:rsidP="000948F0">
            <w:r>
              <w:t xml:space="preserve">Die Applikation muss </w:t>
            </w:r>
            <w:r w:rsidR="00DD7C44">
              <w:t>mit einer Tastatur bedienbar sein (</w:t>
            </w:r>
            <w:r w:rsidR="0048155E">
              <w:t>Tabulator, Enter, etc.).</w:t>
            </w:r>
          </w:p>
        </w:tc>
      </w:tr>
      <w:tr w:rsidR="000948F0" w14:paraId="5D5A1B15" w14:textId="77777777" w:rsidTr="007B3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666F744E" w14:textId="1BF717E8" w:rsidR="000948F0" w:rsidRDefault="00544C62" w:rsidP="000948F0">
            <w:r>
              <w:t>Sch</w:t>
            </w:r>
            <w:r w:rsidR="00605F44">
              <w:t>lechtes Verständnis für GUIs</w:t>
            </w:r>
          </w:p>
        </w:tc>
        <w:tc>
          <w:tcPr>
            <w:tcW w:w="6327" w:type="dxa"/>
          </w:tcPr>
          <w:p w14:paraId="5CCDC70D" w14:textId="231E76DB" w:rsidR="000948F0" w:rsidRDefault="00605F44" w:rsidP="000948F0">
            <w:r>
              <w:t>Das GUI muss klar und verständlich sein. Jeder muss verstehen, wie er was macht.</w:t>
            </w:r>
          </w:p>
        </w:tc>
      </w:tr>
      <w:tr w:rsidR="000948F0" w14:paraId="520AEAF1" w14:textId="77777777" w:rsidTr="007B3BDE">
        <w:tc>
          <w:tcPr>
            <w:tcW w:w="2689" w:type="dxa"/>
          </w:tcPr>
          <w:p w14:paraId="64CDDAE7" w14:textId="40906D64" w:rsidR="000948F0" w:rsidRDefault="00674252" w:rsidP="000948F0">
            <w:r>
              <w:t>Farbenblind</w:t>
            </w:r>
          </w:p>
        </w:tc>
        <w:tc>
          <w:tcPr>
            <w:tcW w:w="6327" w:type="dxa"/>
          </w:tcPr>
          <w:p w14:paraId="4853CDCC" w14:textId="35F4A239" w:rsidR="000948F0" w:rsidRDefault="003A4C76" w:rsidP="000948F0">
            <w:r>
              <w:t>Farben, die einfach zu unterscheiden sind. Hohe Kontraste.</w:t>
            </w:r>
          </w:p>
        </w:tc>
      </w:tr>
      <w:tr w:rsidR="000948F0" w14:paraId="13639C92" w14:textId="77777777" w:rsidTr="007B3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07E4059B" w14:textId="158D7308" w:rsidR="000948F0" w:rsidRDefault="00FF6CAC" w:rsidP="000948F0">
            <w:r>
              <w:t>Autismus</w:t>
            </w:r>
          </w:p>
        </w:tc>
        <w:tc>
          <w:tcPr>
            <w:tcW w:w="6327" w:type="dxa"/>
          </w:tcPr>
          <w:p w14:paraId="51B7CDEB" w14:textId="2665C5C6" w:rsidR="000948F0" w:rsidRDefault="00F914E6" w:rsidP="000948F0">
            <w:r>
              <w:t>Keine Ablen</w:t>
            </w:r>
            <w:r w:rsidR="00D178E2">
              <w:t>ken</w:t>
            </w:r>
            <w:r>
              <w:t>den</w:t>
            </w:r>
            <w:r w:rsidR="00D178E2">
              <w:t xml:space="preserve"> Sachen in der Applikation.</w:t>
            </w:r>
          </w:p>
        </w:tc>
      </w:tr>
      <w:tr w:rsidR="000948F0" w14:paraId="15A3E07C" w14:textId="77777777" w:rsidTr="007B3BDE">
        <w:tc>
          <w:tcPr>
            <w:tcW w:w="2689" w:type="dxa"/>
          </w:tcPr>
          <w:p w14:paraId="6F7A4B9A" w14:textId="13F6100D" w:rsidR="000948F0" w:rsidRDefault="0070022A" w:rsidP="000948F0">
            <w:r>
              <w:t xml:space="preserve">Kann </w:t>
            </w:r>
            <w:r w:rsidR="00D90436">
              <w:t>nur Englisch</w:t>
            </w:r>
          </w:p>
        </w:tc>
        <w:tc>
          <w:tcPr>
            <w:tcW w:w="6327" w:type="dxa"/>
          </w:tcPr>
          <w:p w14:paraId="41B3467C" w14:textId="595B5985" w:rsidR="000948F0" w:rsidRDefault="00D90436" w:rsidP="000948F0">
            <w:r>
              <w:t>Die Sprache muss einstellbar sein.</w:t>
            </w:r>
          </w:p>
        </w:tc>
      </w:tr>
      <w:tr w:rsidR="000948F0" w14:paraId="1859EDC5" w14:textId="77777777" w:rsidTr="007B3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4AE7BBEE" w14:textId="11ADE094" w:rsidR="000948F0" w:rsidRDefault="00975676" w:rsidP="000948F0">
            <w:r>
              <w:t>Legasthenie</w:t>
            </w:r>
          </w:p>
        </w:tc>
        <w:tc>
          <w:tcPr>
            <w:tcW w:w="6327" w:type="dxa"/>
          </w:tcPr>
          <w:p w14:paraId="37216CDB" w14:textId="4FDEAE17" w:rsidR="000948F0" w:rsidRDefault="002E05A5" w:rsidP="000948F0">
            <w:r>
              <w:t>Die Applikation braucht eine Rechtschreibkorrektur.</w:t>
            </w:r>
          </w:p>
        </w:tc>
      </w:tr>
      <w:tr w:rsidR="0053637A" w14:paraId="3DADC67F" w14:textId="77777777" w:rsidTr="007B3BDE">
        <w:tc>
          <w:tcPr>
            <w:tcW w:w="2689" w:type="dxa"/>
          </w:tcPr>
          <w:p w14:paraId="69623A7F" w14:textId="0739FC9F" w:rsidR="0053637A" w:rsidRDefault="00E87864" w:rsidP="000948F0">
            <w:r>
              <w:t xml:space="preserve">Vegan / Laktoseintolerant / Isst nur bestimme Sachen </w:t>
            </w:r>
          </w:p>
        </w:tc>
        <w:tc>
          <w:tcPr>
            <w:tcW w:w="6327" w:type="dxa"/>
          </w:tcPr>
          <w:p w14:paraId="786B0BBA" w14:textId="00CF925F" w:rsidR="0053637A" w:rsidRDefault="00E87864" w:rsidP="000948F0">
            <w:r>
              <w:t>Die Rezepte haben einen Filter für Zutaten.</w:t>
            </w:r>
          </w:p>
        </w:tc>
      </w:tr>
    </w:tbl>
    <w:p w14:paraId="6C0FABBC" w14:textId="77777777" w:rsidR="000948F0" w:rsidRPr="000948F0" w:rsidRDefault="000948F0" w:rsidP="000948F0"/>
    <w:p w14:paraId="71783A47" w14:textId="5C7878D0" w:rsidR="00D87BB1" w:rsidRDefault="00623830" w:rsidP="00ED0F93">
      <w:pPr>
        <w:pStyle w:val="berschrift1"/>
      </w:pPr>
      <w:r>
        <w:t>Storyboard</w:t>
      </w:r>
    </w:p>
    <w:p w14:paraId="77BAA074" w14:textId="77777777" w:rsidR="002D4C84" w:rsidRPr="002D4C84" w:rsidRDefault="002D4C84" w:rsidP="002D4C84"/>
    <w:p w14:paraId="3A213205" w14:textId="23FC85E4" w:rsidR="00955BE5" w:rsidRDefault="006556E7" w:rsidP="002D4C84">
      <w:r>
        <w:t>Mockup</w:t>
      </w:r>
    </w:p>
    <w:p w14:paraId="70F199C1" w14:textId="77777777" w:rsidR="006556E7" w:rsidRDefault="006556E7" w:rsidP="002D4C84"/>
    <w:p w14:paraId="5DE9F26B" w14:textId="382D3867" w:rsidR="00ED0F93" w:rsidRDefault="00361286" w:rsidP="00ED0F93">
      <w:pPr>
        <w:pStyle w:val="berschrift1"/>
      </w:pPr>
      <w:r>
        <w:br w:type="page"/>
      </w:r>
      <w:bookmarkStart w:id="15" w:name="_Toc169092131"/>
      <w:r w:rsidR="360E5145">
        <w:lastRenderedPageBreak/>
        <w:t>Coding</w:t>
      </w:r>
      <w:r w:rsidR="009F2B41">
        <w:t xml:space="preserve"> Convention</w:t>
      </w:r>
      <w:bookmarkEnd w:id="15"/>
    </w:p>
    <w:p w14:paraId="7512A0B0" w14:textId="3390769C" w:rsidR="001D6BD9" w:rsidRDefault="0040155C" w:rsidP="001D6BD9">
      <w:pPr>
        <w:pStyle w:val="berschrift2"/>
      </w:pPr>
      <w:bookmarkStart w:id="16" w:name="_Toc169092132"/>
      <w:r>
        <w:t>Namen</w:t>
      </w:r>
      <w:bookmarkEnd w:id="16"/>
    </w:p>
    <w:p w14:paraId="4DB3C612" w14:textId="2B57E13A" w:rsidR="00912BF6" w:rsidRDefault="00912BF6" w:rsidP="00B4796C">
      <w:r>
        <w:t xml:space="preserve">Klassen: </w:t>
      </w:r>
      <w:r w:rsidR="00092FF1">
        <w:t>PascalCase</w:t>
      </w:r>
      <w:r>
        <w:t xml:space="preserve">. </w:t>
      </w:r>
      <w:r w:rsidR="00DA0491">
        <w:t xml:space="preserve">Beispiel: </w:t>
      </w:r>
      <w:r w:rsidR="001420D3">
        <w:t>„</w:t>
      </w:r>
      <w:r w:rsidR="00DA0491">
        <w:t>MyClass</w:t>
      </w:r>
      <w:r w:rsidR="001420D3">
        <w:t>“</w:t>
      </w:r>
    </w:p>
    <w:p w14:paraId="13D4AAE5" w14:textId="07F1E3AB" w:rsidR="001420D3" w:rsidRPr="003F2D53" w:rsidRDefault="001420D3" w:rsidP="00B4796C">
      <w:pPr>
        <w:rPr>
          <w:lang w:val="en-US"/>
        </w:rPr>
      </w:pPr>
      <w:r w:rsidRPr="003F2D53">
        <w:rPr>
          <w:lang w:val="en-US"/>
        </w:rPr>
        <w:t xml:space="preserve">Methoden: </w:t>
      </w:r>
      <w:r w:rsidR="00633E04">
        <w:rPr>
          <w:lang w:val="en-US"/>
        </w:rPr>
        <w:t>c</w:t>
      </w:r>
      <w:r w:rsidRPr="003F2D53">
        <w:rPr>
          <w:lang w:val="en-US"/>
        </w:rPr>
        <w:t xml:space="preserve">amelCase: Beispiel: </w:t>
      </w:r>
      <w:r w:rsidR="00CD0AEA" w:rsidRPr="003F2D53">
        <w:rPr>
          <w:lang w:val="en-US"/>
        </w:rPr>
        <w:t>„myMethod“</w:t>
      </w:r>
    </w:p>
    <w:p w14:paraId="1B257C1C" w14:textId="1C9B7625" w:rsidR="00CD0AEA" w:rsidRPr="001B53C7" w:rsidRDefault="005B74A9" w:rsidP="00B4796C">
      <w:pPr>
        <w:rPr>
          <w:lang w:val="en-US"/>
        </w:rPr>
      </w:pPr>
      <w:r w:rsidRPr="0040155C">
        <w:rPr>
          <w:lang w:val="en-US"/>
        </w:rPr>
        <w:t>Variablen</w:t>
      </w:r>
      <w:r w:rsidRPr="003F2D53">
        <w:rPr>
          <w:lang w:val="en-US"/>
        </w:rPr>
        <w:t xml:space="preserve">: </w:t>
      </w:r>
      <w:r w:rsidR="00EC2085">
        <w:rPr>
          <w:lang w:val="en-US"/>
        </w:rPr>
        <w:t>c</w:t>
      </w:r>
      <w:r w:rsidR="003F2D53">
        <w:rPr>
          <w:lang w:val="en-US"/>
        </w:rPr>
        <w:t>amelCase</w:t>
      </w:r>
      <w:r w:rsidR="008C0A16">
        <w:rPr>
          <w:lang w:val="en-US"/>
        </w:rPr>
        <w:t>: Beis</w:t>
      </w:r>
      <w:r w:rsidR="00C00A68">
        <w:rPr>
          <w:lang w:val="en-US"/>
        </w:rPr>
        <w:t>piel: “my</w:t>
      </w:r>
      <w:r w:rsidR="0080511B">
        <w:rPr>
          <w:lang w:val="en-US"/>
        </w:rPr>
        <w:t>Variable</w:t>
      </w:r>
      <w:r w:rsidR="00C00A68">
        <w:rPr>
          <w:lang w:val="en-US"/>
        </w:rPr>
        <w:t>”</w:t>
      </w:r>
    </w:p>
    <w:p w14:paraId="23BF67E1" w14:textId="78505203" w:rsidR="0080511B" w:rsidRPr="005D60A1" w:rsidRDefault="00E24AC9" w:rsidP="00B4796C">
      <w:r>
        <w:rPr>
          <w:lang w:val="en-US"/>
        </w:rPr>
        <w:t>Konstanten</w:t>
      </w:r>
      <w:r w:rsidR="00403AC5">
        <w:rPr>
          <w:lang w:val="en-US"/>
        </w:rPr>
        <w:t xml:space="preserve">: </w:t>
      </w:r>
      <w:r w:rsidR="005B51C2">
        <w:rPr>
          <w:lang w:val="en-US"/>
        </w:rPr>
        <w:t>UPPER_SNAK</w:t>
      </w:r>
      <w:r w:rsidR="00661E2B">
        <w:rPr>
          <w:lang w:val="en-US"/>
        </w:rPr>
        <w:t>E_CASE</w:t>
      </w:r>
      <w:r w:rsidR="00BE2E44">
        <w:rPr>
          <w:lang w:val="en-US"/>
        </w:rPr>
        <w:t>: Beispiel: “MY_CONSTANT”</w:t>
      </w:r>
    </w:p>
    <w:p w14:paraId="0CCFFFFD" w14:textId="77777777" w:rsidR="00BE2E44" w:rsidRPr="003F2D53" w:rsidRDefault="00BE2E44" w:rsidP="00B4796C">
      <w:pPr>
        <w:rPr>
          <w:lang w:val="en-US"/>
        </w:rPr>
      </w:pPr>
    </w:p>
    <w:p w14:paraId="68F0DAED" w14:textId="1AB8B6A9" w:rsidR="001D6BD9" w:rsidRPr="009D2270" w:rsidRDefault="00F84FC1" w:rsidP="00F84FC1">
      <w:pPr>
        <w:pStyle w:val="berschrift2"/>
      </w:pPr>
      <w:bookmarkStart w:id="17" w:name="_Toc169092133"/>
      <w:r w:rsidRPr="009D2270">
        <w:t>Format</w:t>
      </w:r>
      <w:bookmarkEnd w:id="17"/>
    </w:p>
    <w:p w14:paraId="44E06BBA" w14:textId="1A92DF2D" w:rsidR="00F84FC1" w:rsidRPr="00CD53F2" w:rsidRDefault="00F84FC1" w:rsidP="00F84FC1">
      <w:r w:rsidRPr="006F4D70">
        <w:t>Ein</w:t>
      </w:r>
      <w:r w:rsidR="00CD53F2" w:rsidRPr="006F4D70">
        <w:t>r</w:t>
      </w:r>
      <w:r w:rsidR="00CD53F2">
        <w:t>ü</w:t>
      </w:r>
      <w:r w:rsidR="00762D68">
        <w:t>ckung</w:t>
      </w:r>
      <w:r w:rsidR="00AB1E8D">
        <w:t xml:space="preserve">: 1 tab </w:t>
      </w:r>
      <w:r w:rsidR="002C168E">
        <w:t xml:space="preserve">pro </w:t>
      </w:r>
      <w:r w:rsidR="00F06FC9">
        <w:t>Einrückungsebene</w:t>
      </w:r>
    </w:p>
    <w:p w14:paraId="57819A8A" w14:textId="761943D4" w:rsidR="00F06FC9" w:rsidRPr="00CD53F2" w:rsidRDefault="00F06FC9" w:rsidP="00F84FC1">
      <w:r>
        <w:t xml:space="preserve">Zeilenlänge: </w:t>
      </w:r>
      <w:r w:rsidR="00782047">
        <w:t>Beschränke die Zeilen auf 80 Zeichen</w:t>
      </w:r>
    </w:p>
    <w:p w14:paraId="36980D6A" w14:textId="4BFECC80" w:rsidR="005F7A5A" w:rsidRDefault="00782047" w:rsidP="00F84FC1">
      <w:r>
        <w:t>Klammern: Setzen die öffnende klammer «</w:t>
      </w:r>
      <w:r w:rsidR="005D23EA">
        <w:t>{</w:t>
      </w:r>
      <w:r>
        <w:t>»</w:t>
      </w:r>
      <w:r w:rsidR="005D23EA">
        <w:t xml:space="preserve"> in d</w:t>
      </w:r>
      <w:r w:rsidR="00B50770">
        <w:t xml:space="preserve">ie gleiche </w:t>
      </w:r>
      <w:r w:rsidR="007A7989">
        <w:t>Zeile</w:t>
      </w:r>
      <w:r w:rsidR="00B50770">
        <w:t xml:space="preserve"> wie die </w:t>
      </w:r>
      <w:r w:rsidR="00C1013B">
        <w:t>Anweisung</w:t>
      </w:r>
      <w:r w:rsidR="00B50770">
        <w:t xml:space="preserve"> und die </w:t>
      </w:r>
      <w:r w:rsidR="00344943">
        <w:t>schliessende</w:t>
      </w:r>
      <w:r w:rsidR="00B50770">
        <w:t xml:space="preserve"> klammer «}» in eine neue </w:t>
      </w:r>
      <w:r w:rsidR="00344943">
        <w:t>Zeile</w:t>
      </w:r>
      <w:r w:rsidR="00B50770">
        <w:t>: Beispiel</w:t>
      </w:r>
      <w:r w:rsidR="00445BF0">
        <w:t>:</w:t>
      </w:r>
    </w:p>
    <w:p w14:paraId="46B3C6C9" w14:textId="1206D4CD" w:rsidR="005F7A5A" w:rsidRPr="005F7A5A" w:rsidRDefault="005F7A5A" w:rsidP="005F7A5A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</w:pPr>
      <w:r w:rsidRPr="005F7A5A">
        <w:rPr>
          <w:rFonts w:ascii="Consolas" w:eastAsia="Times New Roman" w:hAnsi="Consolas" w:cs="Times New Roman"/>
          <w:color w:val="BB9AF7"/>
          <w:kern w:val="0"/>
          <w:sz w:val="21"/>
          <w:szCs w:val="21"/>
          <w:lang/>
          <w14:ligatures w14:val="none"/>
        </w:rPr>
        <w:t>if</w:t>
      </w:r>
      <w:r w:rsidRPr="005F7A5A"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  <w:t xml:space="preserve"> </w:t>
      </w:r>
      <w:r w:rsidRPr="005F7A5A">
        <w:rPr>
          <w:rFonts w:ascii="Consolas" w:eastAsia="Times New Roman" w:hAnsi="Consolas" w:cs="Times New Roman"/>
          <w:color w:val="89DDFF"/>
          <w:kern w:val="0"/>
          <w:sz w:val="21"/>
          <w:szCs w:val="21"/>
          <w:lang/>
          <w14:ligatures w14:val="none"/>
        </w:rPr>
        <w:t>(</w:t>
      </w:r>
      <w:r w:rsidRPr="005F7A5A"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  <w:t>condition</w:t>
      </w:r>
      <w:r w:rsidRPr="005F7A5A">
        <w:rPr>
          <w:rFonts w:ascii="Consolas" w:eastAsia="Times New Roman" w:hAnsi="Consolas" w:cs="Times New Roman"/>
          <w:color w:val="89DDFF"/>
          <w:kern w:val="0"/>
          <w:sz w:val="21"/>
          <w:szCs w:val="21"/>
          <w:lang/>
          <w14:ligatures w14:val="none"/>
        </w:rPr>
        <w:t>)</w:t>
      </w:r>
      <w:r w:rsidRPr="005F7A5A"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  <w:t xml:space="preserve"> </w:t>
      </w:r>
      <w:r w:rsidRPr="005F7A5A">
        <w:rPr>
          <w:rFonts w:ascii="Consolas" w:eastAsia="Times New Roman" w:hAnsi="Consolas" w:cs="Times New Roman"/>
          <w:color w:val="9ABDF5"/>
          <w:kern w:val="0"/>
          <w:sz w:val="21"/>
          <w:szCs w:val="21"/>
          <w:lang/>
          <w14:ligatures w14:val="none"/>
        </w:rPr>
        <w:t>{</w:t>
      </w:r>
    </w:p>
    <w:p w14:paraId="79DDF8EA" w14:textId="77777777" w:rsidR="005F7A5A" w:rsidRPr="005F7A5A" w:rsidRDefault="005F7A5A" w:rsidP="005F7A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</w:pPr>
      <w:r w:rsidRPr="005F7A5A">
        <w:rPr>
          <w:rFonts w:ascii="Consolas" w:eastAsia="Times New Roman" w:hAnsi="Consolas" w:cs="Times New Roman"/>
          <w:color w:val="89DDFF"/>
          <w:kern w:val="0"/>
          <w:sz w:val="21"/>
          <w:szCs w:val="21"/>
          <w:lang/>
          <w14:ligatures w14:val="none"/>
        </w:rPr>
        <w:t xml:space="preserve">    </w:t>
      </w:r>
      <w:r w:rsidRPr="005F7A5A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/>
          <w14:ligatures w14:val="none"/>
        </w:rPr>
        <w:t>// Code</w:t>
      </w:r>
    </w:p>
    <w:p w14:paraId="53A3186D" w14:textId="77777777" w:rsidR="005F7A5A" w:rsidRPr="005F7A5A" w:rsidRDefault="005F7A5A" w:rsidP="005F7A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</w:pPr>
      <w:r w:rsidRPr="005F7A5A">
        <w:rPr>
          <w:rFonts w:ascii="Consolas" w:eastAsia="Times New Roman" w:hAnsi="Consolas" w:cs="Times New Roman"/>
          <w:color w:val="9ABDF5"/>
          <w:kern w:val="0"/>
          <w:sz w:val="21"/>
          <w:szCs w:val="21"/>
          <w:lang/>
          <w14:ligatures w14:val="none"/>
        </w:rPr>
        <w:t>}</w:t>
      </w:r>
      <w:r w:rsidRPr="005F7A5A"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  <w:t xml:space="preserve"> </w:t>
      </w:r>
      <w:r w:rsidRPr="005F7A5A">
        <w:rPr>
          <w:rFonts w:ascii="Consolas" w:eastAsia="Times New Roman" w:hAnsi="Consolas" w:cs="Times New Roman"/>
          <w:color w:val="BB9AF7"/>
          <w:kern w:val="0"/>
          <w:sz w:val="21"/>
          <w:szCs w:val="21"/>
          <w:lang/>
          <w14:ligatures w14:val="none"/>
        </w:rPr>
        <w:t>else</w:t>
      </w:r>
      <w:r w:rsidRPr="005F7A5A"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  <w:t xml:space="preserve"> </w:t>
      </w:r>
      <w:r w:rsidRPr="005F7A5A">
        <w:rPr>
          <w:rFonts w:ascii="Consolas" w:eastAsia="Times New Roman" w:hAnsi="Consolas" w:cs="Times New Roman"/>
          <w:color w:val="9ABDF5"/>
          <w:kern w:val="0"/>
          <w:sz w:val="21"/>
          <w:szCs w:val="21"/>
          <w:lang/>
          <w14:ligatures w14:val="none"/>
        </w:rPr>
        <w:t>{</w:t>
      </w:r>
    </w:p>
    <w:p w14:paraId="32ECEB56" w14:textId="77777777" w:rsidR="005F7A5A" w:rsidRPr="005F7A5A" w:rsidRDefault="005F7A5A" w:rsidP="005F7A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</w:pPr>
      <w:r w:rsidRPr="005F7A5A">
        <w:rPr>
          <w:rFonts w:ascii="Consolas" w:eastAsia="Times New Roman" w:hAnsi="Consolas" w:cs="Times New Roman"/>
          <w:color w:val="89DDFF"/>
          <w:kern w:val="0"/>
          <w:sz w:val="21"/>
          <w:szCs w:val="21"/>
          <w:lang/>
          <w14:ligatures w14:val="none"/>
        </w:rPr>
        <w:t xml:space="preserve">    </w:t>
      </w:r>
      <w:r w:rsidRPr="005F7A5A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/>
          <w14:ligatures w14:val="none"/>
        </w:rPr>
        <w:t>// Code</w:t>
      </w:r>
    </w:p>
    <w:p w14:paraId="460CFEA2" w14:textId="77777777" w:rsidR="005F7A5A" w:rsidRPr="005F7A5A" w:rsidRDefault="005F7A5A" w:rsidP="005F7A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</w:pPr>
      <w:r w:rsidRPr="005F7A5A">
        <w:rPr>
          <w:rFonts w:ascii="Consolas" w:eastAsia="Times New Roman" w:hAnsi="Consolas" w:cs="Times New Roman"/>
          <w:color w:val="9ABDF5"/>
          <w:kern w:val="0"/>
          <w:sz w:val="21"/>
          <w:szCs w:val="21"/>
          <w:lang/>
          <w14:ligatures w14:val="none"/>
        </w:rPr>
        <w:t>}</w:t>
      </w:r>
    </w:p>
    <w:p w14:paraId="6B67F259" w14:textId="7B91761F" w:rsidR="00445BF0" w:rsidRPr="007F2398" w:rsidRDefault="00445BF0" w:rsidP="00F84FC1">
      <w:pPr>
        <w:rPr>
          <w:lang w:val="de-DE"/>
        </w:rPr>
      </w:pPr>
    </w:p>
    <w:p w14:paraId="24B7B906" w14:textId="4E9E69C8" w:rsidR="005F7A5A" w:rsidRPr="00CD53F2" w:rsidRDefault="005F7A5A" w:rsidP="00E6557F">
      <w:pPr>
        <w:pStyle w:val="berschrift2"/>
      </w:pPr>
      <w:bookmarkStart w:id="18" w:name="_Toc169092134"/>
      <w:r>
        <w:t>Ab</w:t>
      </w:r>
      <w:r w:rsidR="00E6557F">
        <w:t>stand</w:t>
      </w:r>
      <w:bookmarkEnd w:id="18"/>
    </w:p>
    <w:p w14:paraId="3C2F16A4" w14:textId="75847322" w:rsidR="00D211E9" w:rsidRPr="00D211E9" w:rsidRDefault="00E6557F" w:rsidP="00D211E9">
      <w:r>
        <w:t>Verwende Leerzeichen um binäre Operatoren. Beispiel:</w:t>
      </w:r>
    </w:p>
    <w:p w14:paraId="7276EE38" w14:textId="7FB47CEE" w:rsidR="00D211E9" w:rsidRPr="00D211E9" w:rsidRDefault="00D211E9" w:rsidP="00D211E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</w:pPr>
      <w:r w:rsidRPr="00D211E9">
        <w:rPr>
          <w:rFonts w:ascii="Consolas" w:eastAsia="Times New Roman" w:hAnsi="Consolas" w:cs="Times New Roman"/>
          <w:color w:val="BB9AF7"/>
          <w:kern w:val="0"/>
          <w:sz w:val="21"/>
          <w:szCs w:val="21"/>
          <w:lang/>
          <w14:ligatures w14:val="none"/>
        </w:rPr>
        <w:t>int</w:t>
      </w:r>
      <w:r w:rsidRPr="00D211E9">
        <w:rPr>
          <w:rFonts w:ascii="Consolas" w:eastAsia="Times New Roman" w:hAnsi="Consolas" w:cs="Times New Roman"/>
          <w:color w:val="9ECE6A"/>
          <w:kern w:val="0"/>
          <w:sz w:val="21"/>
          <w:szCs w:val="21"/>
          <w:lang/>
          <w14:ligatures w14:val="none"/>
        </w:rPr>
        <w:t xml:space="preserve"> </w:t>
      </w:r>
      <w:r w:rsidRPr="00D211E9">
        <w:rPr>
          <w:rFonts w:ascii="Consolas" w:eastAsia="Times New Roman" w:hAnsi="Consolas" w:cs="Times New Roman"/>
          <w:color w:val="C0CAF5"/>
          <w:kern w:val="0"/>
          <w:sz w:val="21"/>
          <w:szCs w:val="21"/>
          <w:lang/>
          <w14:ligatures w14:val="none"/>
        </w:rPr>
        <w:t>sum</w:t>
      </w:r>
      <w:r w:rsidRPr="00D211E9">
        <w:rPr>
          <w:rFonts w:ascii="Consolas" w:eastAsia="Times New Roman" w:hAnsi="Consolas" w:cs="Times New Roman"/>
          <w:color w:val="9ECE6A"/>
          <w:kern w:val="0"/>
          <w:sz w:val="21"/>
          <w:szCs w:val="21"/>
          <w:lang/>
          <w14:ligatures w14:val="none"/>
        </w:rPr>
        <w:t xml:space="preserve"> </w:t>
      </w:r>
      <w:r w:rsidRPr="00D211E9">
        <w:rPr>
          <w:rFonts w:ascii="Consolas" w:eastAsia="Times New Roman" w:hAnsi="Consolas" w:cs="Times New Roman"/>
          <w:color w:val="89DDFF"/>
          <w:kern w:val="0"/>
          <w:sz w:val="21"/>
          <w:szCs w:val="21"/>
          <w:lang/>
          <w14:ligatures w14:val="none"/>
        </w:rPr>
        <w:t>=</w:t>
      </w:r>
      <w:r w:rsidRPr="00D211E9"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  <w:t xml:space="preserve"> a </w:t>
      </w:r>
      <w:r w:rsidRPr="00D211E9">
        <w:rPr>
          <w:rFonts w:ascii="Consolas" w:eastAsia="Times New Roman" w:hAnsi="Consolas" w:cs="Times New Roman"/>
          <w:color w:val="89DDFF"/>
          <w:kern w:val="0"/>
          <w:sz w:val="21"/>
          <w:szCs w:val="21"/>
          <w:lang/>
          <w14:ligatures w14:val="none"/>
        </w:rPr>
        <w:t>+</w:t>
      </w:r>
      <w:r w:rsidRPr="00D211E9"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  <w:t xml:space="preserve"> b</w:t>
      </w:r>
      <w:r w:rsidRPr="00D211E9">
        <w:rPr>
          <w:rFonts w:ascii="Consolas" w:eastAsia="Times New Roman" w:hAnsi="Consolas" w:cs="Times New Roman"/>
          <w:color w:val="89DDFF"/>
          <w:kern w:val="0"/>
          <w:sz w:val="21"/>
          <w:szCs w:val="21"/>
          <w:lang/>
          <w14:ligatures w14:val="none"/>
        </w:rPr>
        <w:t>;</w:t>
      </w:r>
    </w:p>
    <w:p w14:paraId="18C1F5D9" w14:textId="579DD527" w:rsidR="00E6557F" w:rsidRPr="00E6557F" w:rsidRDefault="00E6557F" w:rsidP="00E6557F"/>
    <w:p w14:paraId="580F32C6" w14:textId="25D701CA" w:rsidR="00D211E9" w:rsidRDefault="00D211E9" w:rsidP="00D211E9">
      <w:r w:rsidRPr="00D211E9">
        <w:t xml:space="preserve">Verwende keine Leerzeichen nach </w:t>
      </w:r>
      <w:r w:rsidR="006351F2" w:rsidRPr="00D211E9">
        <w:t>(und</w:t>
      </w:r>
      <w:r w:rsidRPr="00D211E9">
        <w:t xml:space="preserve"> </w:t>
      </w:r>
      <w:r w:rsidR="006351F2" w:rsidRPr="00D211E9">
        <w:t>vor)</w:t>
      </w:r>
      <w:r w:rsidRPr="00D211E9">
        <w:t xml:space="preserve"> in Methoden und Kontrollflussanweisungen</w:t>
      </w:r>
      <w:r>
        <w:t xml:space="preserve"> Beispiel:</w:t>
      </w:r>
    </w:p>
    <w:p w14:paraId="4800B7BC" w14:textId="77777777" w:rsidR="009C0734" w:rsidRPr="009C0734" w:rsidRDefault="009C0734" w:rsidP="009C073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</w:pPr>
      <w:r w:rsidRPr="009C0734">
        <w:rPr>
          <w:rFonts w:ascii="Consolas" w:eastAsia="Times New Roman" w:hAnsi="Consolas" w:cs="Times New Roman"/>
          <w:color w:val="BB9AF7"/>
          <w:kern w:val="0"/>
          <w:sz w:val="21"/>
          <w:szCs w:val="21"/>
          <w:lang/>
          <w14:ligatures w14:val="none"/>
        </w:rPr>
        <w:t>if</w:t>
      </w:r>
      <w:r w:rsidRPr="009C0734"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  <w:t xml:space="preserve"> </w:t>
      </w:r>
      <w:r w:rsidRPr="009C0734">
        <w:rPr>
          <w:rFonts w:ascii="Consolas" w:eastAsia="Times New Roman" w:hAnsi="Consolas" w:cs="Times New Roman"/>
          <w:color w:val="89DDFF"/>
          <w:kern w:val="0"/>
          <w:sz w:val="21"/>
          <w:szCs w:val="21"/>
          <w:lang/>
          <w14:ligatures w14:val="none"/>
        </w:rPr>
        <w:t>(</w:t>
      </w:r>
      <w:r w:rsidRPr="009C0734"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  <w:t xml:space="preserve">a </w:t>
      </w:r>
      <w:r w:rsidRPr="009C0734">
        <w:rPr>
          <w:rFonts w:ascii="Consolas" w:eastAsia="Times New Roman" w:hAnsi="Consolas" w:cs="Times New Roman"/>
          <w:color w:val="BB9AF7"/>
          <w:kern w:val="0"/>
          <w:sz w:val="21"/>
          <w:szCs w:val="21"/>
          <w:lang/>
          <w14:ligatures w14:val="none"/>
        </w:rPr>
        <w:t>==</w:t>
      </w:r>
      <w:r w:rsidRPr="009C0734"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  <w:t xml:space="preserve"> b</w:t>
      </w:r>
      <w:r w:rsidRPr="009C0734">
        <w:rPr>
          <w:rFonts w:ascii="Consolas" w:eastAsia="Times New Roman" w:hAnsi="Consolas" w:cs="Times New Roman"/>
          <w:color w:val="89DDFF"/>
          <w:kern w:val="0"/>
          <w:sz w:val="21"/>
          <w:szCs w:val="21"/>
          <w:lang/>
          <w14:ligatures w14:val="none"/>
        </w:rPr>
        <w:t>)</w:t>
      </w:r>
      <w:r w:rsidRPr="009C0734"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  <w:t xml:space="preserve"> </w:t>
      </w:r>
      <w:r w:rsidRPr="009C0734">
        <w:rPr>
          <w:rFonts w:ascii="Consolas" w:eastAsia="Times New Roman" w:hAnsi="Consolas" w:cs="Times New Roman"/>
          <w:color w:val="9ABDF5"/>
          <w:kern w:val="0"/>
          <w:sz w:val="21"/>
          <w:szCs w:val="21"/>
          <w:lang/>
          <w14:ligatures w14:val="none"/>
        </w:rPr>
        <w:t>{</w:t>
      </w:r>
    </w:p>
    <w:p w14:paraId="5E95706D" w14:textId="77777777" w:rsidR="009C0734" w:rsidRPr="009C0734" w:rsidRDefault="009C0734" w:rsidP="009C073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</w:pPr>
      <w:r w:rsidRPr="009C0734">
        <w:rPr>
          <w:rFonts w:ascii="Consolas" w:eastAsia="Times New Roman" w:hAnsi="Consolas" w:cs="Times New Roman"/>
          <w:color w:val="89DDFF"/>
          <w:kern w:val="0"/>
          <w:sz w:val="21"/>
          <w:szCs w:val="21"/>
          <w:lang/>
          <w14:ligatures w14:val="none"/>
        </w:rPr>
        <w:t xml:space="preserve">    </w:t>
      </w:r>
      <w:r w:rsidRPr="009C0734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/>
          <w14:ligatures w14:val="none"/>
        </w:rPr>
        <w:t>// Code</w:t>
      </w:r>
    </w:p>
    <w:p w14:paraId="2606EA3A" w14:textId="77777777" w:rsidR="009C0734" w:rsidRPr="009C0734" w:rsidRDefault="009C0734" w:rsidP="009C073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</w:pPr>
      <w:r w:rsidRPr="009C0734">
        <w:rPr>
          <w:rFonts w:ascii="Consolas" w:eastAsia="Times New Roman" w:hAnsi="Consolas" w:cs="Times New Roman"/>
          <w:color w:val="9ABDF5"/>
          <w:kern w:val="0"/>
          <w:sz w:val="21"/>
          <w:szCs w:val="21"/>
          <w:lang/>
          <w14:ligatures w14:val="none"/>
        </w:rPr>
        <w:t>}</w:t>
      </w:r>
    </w:p>
    <w:p w14:paraId="72548ABC" w14:textId="77777777" w:rsidR="009C0734" w:rsidRPr="009C0734" w:rsidRDefault="009C0734" w:rsidP="009C073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/>
          <w14:ligatures w14:val="none"/>
        </w:rPr>
      </w:pPr>
    </w:p>
    <w:p w14:paraId="6CEC0732" w14:textId="77777777" w:rsidR="00D211E9" w:rsidRPr="009A62E7" w:rsidRDefault="00D211E9" w:rsidP="00D211E9">
      <w:pPr>
        <w:rPr>
          <w:lang w:val="en-US"/>
        </w:rPr>
      </w:pPr>
    </w:p>
    <w:p w14:paraId="0DFDFD96" w14:textId="45FCD48C" w:rsidR="009C0734" w:rsidRDefault="009C0734" w:rsidP="009C0734">
      <w:pPr>
        <w:pStyle w:val="berschrift2"/>
      </w:pPr>
      <w:bookmarkStart w:id="19" w:name="_Toc169092135"/>
      <w:r>
        <w:t>Kommentare</w:t>
      </w:r>
      <w:bookmarkEnd w:id="19"/>
    </w:p>
    <w:p w14:paraId="44015BEC" w14:textId="787FD722" w:rsidR="009C0734" w:rsidRPr="009C0734" w:rsidRDefault="009C0734" w:rsidP="009C0734">
      <w:r>
        <w:t>Einz</w:t>
      </w:r>
      <w:r w:rsidR="00495215">
        <w:t>ei</w:t>
      </w:r>
      <w:r w:rsidR="00D73FF5">
        <w:t>lige Kommentare: Verwen</w:t>
      </w:r>
      <w:r w:rsidR="002B7A58">
        <w:t xml:space="preserve">de «//» und schreibe klare und </w:t>
      </w:r>
      <w:r w:rsidR="00EF65A4">
        <w:t>kurze</w:t>
      </w:r>
      <w:r w:rsidR="007336FF">
        <w:t xml:space="preserve"> Kommentare</w:t>
      </w:r>
    </w:p>
    <w:p w14:paraId="275B69A2" w14:textId="2FC9CA02" w:rsidR="00D211E9" w:rsidRPr="00E6557F" w:rsidRDefault="007336FF" w:rsidP="00E6557F">
      <w:r>
        <w:t>Block Kommentare: Verwende «/* */» für längere Kommentare</w:t>
      </w:r>
      <w:r w:rsidR="00846573">
        <w:t>,</w:t>
      </w:r>
      <w:r>
        <w:t xml:space="preserve"> </w:t>
      </w:r>
      <w:r w:rsidR="009C290C">
        <w:t>die mehrere Zeilen umfassen</w:t>
      </w:r>
    </w:p>
    <w:p w14:paraId="56D90D80" w14:textId="135FCE06" w:rsidR="00B43E2C" w:rsidRPr="00E6557F" w:rsidRDefault="00B43E2C" w:rsidP="00E6557F">
      <w:r>
        <w:t>Javadoc Kommentare</w:t>
      </w:r>
      <w:r w:rsidR="00545144">
        <w:t>: Verwende «/** **/» um klassen</w:t>
      </w:r>
      <w:r w:rsidR="00F276E2">
        <w:t xml:space="preserve"> und</w:t>
      </w:r>
      <w:r w:rsidR="00545144">
        <w:t xml:space="preserve"> Methoden</w:t>
      </w:r>
      <w:r w:rsidR="00545144">
        <w:t xml:space="preserve"> </w:t>
      </w:r>
      <w:r w:rsidR="000D2A81">
        <w:t>zu dokumentieren</w:t>
      </w:r>
    </w:p>
    <w:p w14:paraId="4C47C4B6" w14:textId="5F15AF10" w:rsidR="00361286" w:rsidRPr="00D849F6" w:rsidRDefault="00E26F60">
      <w:pPr>
        <w:rPr>
          <w:lang w:val="de-DE"/>
        </w:rPr>
      </w:pPr>
      <w:r w:rsidRPr="00D849F6">
        <w:rPr>
          <w:lang w:val="de-DE"/>
        </w:rPr>
        <w:lastRenderedPageBreak/>
        <w:br w:type="page"/>
      </w:r>
    </w:p>
    <w:p w14:paraId="035CF417" w14:textId="77777777" w:rsidR="00361286" w:rsidRPr="00D849F6" w:rsidRDefault="00361286">
      <w:pPr>
        <w:rPr>
          <w:lang w:val="de-DE"/>
        </w:rPr>
      </w:pPr>
    </w:p>
    <w:p w14:paraId="61542E46" w14:textId="3A4F483B" w:rsidR="00361286" w:rsidRDefault="00361286" w:rsidP="00361286">
      <w:pPr>
        <w:pStyle w:val="berschrift1"/>
      </w:pPr>
      <w:bookmarkStart w:id="20" w:name="_Toc169092136"/>
      <w:r>
        <w:t>Quellen</w:t>
      </w:r>
      <w:r w:rsidR="00FF6B39">
        <w:t>verzeichnis</w:t>
      </w:r>
      <w:bookmarkEnd w:id="20"/>
    </w:p>
    <w:tbl>
      <w:tblPr>
        <w:tblStyle w:val="Listentabelle1hellAkzent3"/>
        <w:tblW w:w="0" w:type="auto"/>
        <w:tblLayout w:type="fixed"/>
        <w:tblLook w:val="0420" w:firstRow="1" w:lastRow="0" w:firstColumn="0" w:lastColumn="0" w:noHBand="0" w:noVBand="1"/>
      </w:tblPr>
      <w:tblGrid>
        <w:gridCol w:w="6660"/>
        <w:gridCol w:w="1137"/>
        <w:gridCol w:w="1229"/>
      </w:tblGrid>
      <w:tr w:rsidR="00361286" w14:paraId="6265CCBB" w14:textId="77777777" w:rsidTr="004D6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619ABF2D" w14:textId="00595B63" w:rsidR="00361286" w:rsidRDefault="00361286" w:rsidP="00361286">
            <w:r>
              <w:t>URL</w:t>
            </w:r>
          </w:p>
        </w:tc>
        <w:tc>
          <w:tcPr>
            <w:tcW w:w="1137" w:type="dxa"/>
          </w:tcPr>
          <w:p w14:paraId="08A519E9" w14:textId="15C3C938" w:rsidR="00361286" w:rsidRDefault="00361286" w:rsidP="00361286">
            <w:r>
              <w:t>Person</w:t>
            </w:r>
          </w:p>
        </w:tc>
        <w:tc>
          <w:tcPr>
            <w:tcW w:w="1229" w:type="dxa"/>
          </w:tcPr>
          <w:p w14:paraId="40DFBD16" w14:textId="49AD55E2" w:rsidR="00361286" w:rsidRDefault="00361286" w:rsidP="00361286">
            <w:r>
              <w:t>Besucht</w:t>
            </w:r>
          </w:p>
        </w:tc>
      </w:tr>
      <w:tr w:rsidR="00361286" w14:paraId="6F352F21" w14:textId="77777777" w:rsidTr="004D6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0" w:type="dxa"/>
          </w:tcPr>
          <w:p w14:paraId="766C16AB" w14:textId="5656404A" w:rsidR="00361286" w:rsidRDefault="006556E7" w:rsidP="00361286">
            <w:hyperlink r:id="rId14" w:anchor=":~:text='Kochen%20%26%20Genie%C3%9Fen'%20spricht%20Frauen,regelm%C3%A4%C3%9Fig%20selbst%20kochen%20und%20backen" w:history="1">
              <w:r w:rsidR="00740D74" w:rsidRPr="00573E30">
                <w:rPr>
                  <w:rStyle w:val="Hyperlink"/>
                </w:rPr>
                <w:t>https://www.crossvertise.com/printwerbung/kochen-und-geniessen#:~:text='Kochen%20%26%20Genie%C3%9Fen'%20spricht%20Frauen,regelm%C3%A4%C3%9Fig%20selbst%20kochen%20und%20backen</w:t>
              </w:r>
            </w:hyperlink>
            <w:r w:rsidR="00740D74" w:rsidRPr="00740D74">
              <w:t>.</w:t>
            </w:r>
          </w:p>
        </w:tc>
        <w:tc>
          <w:tcPr>
            <w:tcW w:w="1137" w:type="dxa"/>
          </w:tcPr>
          <w:p w14:paraId="2BAE9E2D" w14:textId="0D19BA60" w:rsidR="00361286" w:rsidRDefault="00740D74" w:rsidP="00361286">
            <w:r>
              <w:t>Leandro Schultze</w:t>
            </w:r>
          </w:p>
        </w:tc>
        <w:tc>
          <w:tcPr>
            <w:tcW w:w="1229" w:type="dxa"/>
          </w:tcPr>
          <w:p w14:paraId="64F6E828" w14:textId="7EACF6C5" w:rsidR="00361286" w:rsidRDefault="00740D74" w:rsidP="00361286">
            <w:r>
              <w:t>12.06.2024</w:t>
            </w:r>
          </w:p>
        </w:tc>
      </w:tr>
      <w:tr w:rsidR="00361286" w14:paraId="76261AD6" w14:textId="77777777" w:rsidTr="004D62E7">
        <w:tc>
          <w:tcPr>
            <w:tcW w:w="6660" w:type="dxa"/>
          </w:tcPr>
          <w:p w14:paraId="665DF4B4" w14:textId="07A614C8" w:rsidR="00361286" w:rsidRDefault="008028A1" w:rsidP="00361286">
            <w:hyperlink r:id="rId15" w:history="1">
              <w:r w:rsidRPr="00573E30">
                <w:rPr>
                  <w:rStyle w:val="Hyperlink"/>
                </w:rPr>
                <w:t>https://www.versacommerce.de/glossar/app-usability#:~:text=Um%20eine%20hohe%20App%2DUsability,die%20Ber%C3%BCcksichtigung%20von%20Kundenfeedback%20achten</w:t>
              </w:r>
            </w:hyperlink>
            <w:r w:rsidRPr="008028A1">
              <w:t>.</w:t>
            </w:r>
            <w:r>
              <w:t xml:space="preserve"> </w:t>
            </w:r>
          </w:p>
        </w:tc>
        <w:tc>
          <w:tcPr>
            <w:tcW w:w="1137" w:type="dxa"/>
          </w:tcPr>
          <w:p w14:paraId="3D819700" w14:textId="02518B18" w:rsidR="00361286" w:rsidRDefault="008028A1" w:rsidP="00361286">
            <w:r>
              <w:t>Leandro Schultze</w:t>
            </w:r>
          </w:p>
        </w:tc>
        <w:tc>
          <w:tcPr>
            <w:tcW w:w="1229" w:type="dxa"/>
          </w:tcPr>
          <w:p w14:paraId="2F8AAD46" w14:textId="179D2312" w:rsidR="00361286" w:rsidRDefault="0020704A" w:rsidP="00361286">
            <w:r>
              <w:t>12.06.2024</w:t>
            </w:r>
          </w:p>
        </w:tc>
      </w:tr>
      <w:tr w:rsidR="00361286" w14:paraId="2E5CDEA6" w14:textId="77777777" w:rsidTr="004D6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0" w:type="dxa"/>
          </w:tcPr>
          <w:p w14:paraId="5AD458D3" w14:textId="5000A6AD" w:rsidR="00361286" w:rsidRPr="004D62E7" w:rsidRDefault="004D62E7" w:rsidP="00361286">
            <w:pPr>
              <w:rPr>
                <w:lang w:val="en-US"/>
              </w:rPr>
            </w:pPr>
            <w:hyperlink r:id="rId16" w:history="1">
              <w:r w:rsidRPr="004D62E7">
                <w:rPr>
                  <w:rStyle w:val="Hyperlink"/>
                  <w:lang w:val="en-US"/>
                </w:rPr>
                <w:t>https://excalidraw.com</w:t>
              </w:r>
            </w:hyperlink>
            <w:r w:rsidRPr="004D62E7">
              <w:rPr>
                <w:lang w:val="en-US"/>
              </w:rPr>
              <w:t xml:space="preserve"> = Storyboard/Mo</w:t>
            </w:r>
            <w:r>
              <w:rPr>
                <w:lang w:val="en-US"/>
              </w:rPr>
              <w:t>ckup</w:t>
            </w:r>
          </w:p>
          <w:p w14:paraId="2EE07DBA" w14:textId="77777777" w:rsidR="00361286" w:rsidRPr="002F4995" w:rsidRDefault="00361286" w:rsidP="00361286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35114620" w14:textId="77777777" w:rsidR="00361286" w:rsidRDefault="004D62E7" w:rsidP="00361286">
            <w:r>
              <w:t>Adrian</w:t>
            </w:r>
          </w:p>
          <w:p w14:paraId="75441751" w14:textId="1E53490B" w:rsidR="00361286" w:rsidRDefault="004D62E7" w:rsidP="00361286">
            <w:r>
              <w:t>Jasaroska</w:t>
            </w:r>
          </w:p>
        </w:tc>
        <w:tc>
          <w:tcPr>
            <w:tcW w:w="1229" w:type="dxa"/>
          </w:tcPr>
          <w:p w14:paraId="503F7AF5" w14:textId="13BECD15" w:rsidR="00361286" w:rsidRDefault="004D62E7" w:rsidP="00361286">
            <w:r>
              <w:t>12.06.2024</w:t>
            </w:r>
          </w:p>
        </w:tc>
      </w:tr>
      <w:tr w:rsidR="002C17E1" w14:paraId="6E52981A" w14:textId="77777777" w:rsidTr="004D62E7">
        <w:tc>
          <w:tcPr>
            <w:tcW w:w="6660" w:type="dxa"/>
          </w:tcPr>
          <w:p w14:paraId="227F5146" w14:textId="16420E96" w:rsidR="002C17E1" w:rsidRDefault="00043A4D" w:rsidP="00361286">
            <w:hyperlink r:id="rId17" w:anchor=":~:text=Java%20follows%20camel%2Dcase%20syntax,%2C%20ActionEvent%2C%20ActionListener%2C%20etc" w:history="1">
              <w:r w:rsidR="009747E8">
                <w:rPr>
                  <w:rStyle w:val="Hyperlink"/>
                </w:rPr>
                <w:t>https://www.javatpoint.com/java-naming-conventions#:~:text=Java%20follows%20camel%2Dcase%20syntax,%2C%20ActionEvent%2C%20ActionListener%2C%20etc</w:t>
              </w:r>
            </w:hyperlink>
            <w:r w:rsidRPr="00043A4D">
              <w:t>.</w:t>
            </w:r>
          </w:p>
        </w:tc>
        <w:tc>
          <w:tcPr>
            <w:tcW w:w="1137" w:type="dxa"/>
          </w:tcPr>
          <w:p w14:paraId="095DB3CA" w14:textId="209A6C9D" w:rsidR="002C17E1" w:rsidRDefault="009747E8" w:rsidP="00361286">
            <w:r>
              <w:t>Noah Lezama</w:t>
            </w:r>
          </w:p>
        </w:tc>
        <w:tc>
          <w:tcPr>
            <w:tcW w:w="1229" w:type="dxa"/>
          </w:tcPr>
          <w:p w14:paraId="6AC6F930" w14:textId="5E8771EA" w:rsidR="002C17E1" w:rsidRDefault="009747E8" w:rsidP="00361286">
            <w:r>
              <w:t>12.06.2024</w:t>
            </w:r>
          </w:p>
        </w:tc>
      </w:tr>
      <w:tr w:rsidR="00361286" w14:paraId="6D3F4C60" w14:textId="77777777" w:rsidTr="004D6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0" w:type="dxa"/>
          </w:tcPr>
          <w:p w14:paraId="3BD65162" w14:textId="77777777" w:rsidR="00361286" w:rsidRDefault="00361286" w:rsidP="00361286"/>
        </w:tc>
        <w:tc>
          <w:tcPr>
            <w:tcW w:w="1137" w:type="dxa"/>
          </w:tcPr>
          <w:p w14:paraId="27FCF698" w14:textId="77777777" w:rsidR="00361286" w:rsidRDefault="00361286" w:rsidP="00361286"/>
        </w:tc>
        <w:tc>
          <w:tcPr>
            <w:tcW w:w="1229" w:type="dxa"/>
          </w:tcPr>
          <w:p w14:paraId="2E8CDE77" w14:textId="77777777" w:rsidR="00361286" w:rsidRDefault="00361286" w:rsidP="00361286"/>
        </w:tc>
      </w:tr>
    </w:tbl>
    <w:p w14:paraId="57A2A21A" w14:textId="2CA1225F" w:rsidR="00361286" w:rsidRPr="00361286" w:rsidRDefault="00361286" w:rsidP="00361286"/>
    <w:sectPr w:rsidR="00361286" w:rsidRPr="00361286" w:rsidSect="00790BAC">
      <w:footerReference w:type="default" r:id="rId18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FE764" w14:textId="77777777" w:rsidR="00E14140" w:rsidRPr="00062F70" w:rsidRDefault="00E14140" w:rsidP="00E14140">
      <w:pPr>
        <w:spacing w:after="0" w:line="240" w:lineRule="auto"/>
      </w:pPr>
      <w:r w:rsidRPr="00062F70">
        <w:separator/>
      </w:r>
    </w:p>
  </w:endnote>
  <w:endnote w:type="continuationSeparator" w:id="0">
    <w:p w14:paraId="57F9B53E" w14:textId="77777777" w:rsidR="00E14140" w:rsidRPr="00062F70" w:rsidRDefault="00E14140" w:rsidP="00E14140">
      <w:pPr>
        <w:spacing w:after="0" w:line="240" w:lineRule="auto"/>
      </w:pPr>
      <w:r w:rsidRPr="00062F70">
        <w:continuationSeparator/>
      </w:r>
    </w:p>
  </w:endnote>
  <w:endnote w:type="continuationNotice" w:id="1">
    <w:p w14:paraId="366CD898" w14:textId="77777777" w:rsidR="00354D2D" w:rsidRPr="00062F70" w:rsidRDefault="00354D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6F940" w14:textId="77777777" w:rsidR="00E14140" w:rsidRPr="00062F70" w:rsidRDefault="00E14140" w:rsidP="00E14140">
    <w:pPr>
      <w:pStyle w:val="Fuzeile"/>
      <w:pBdr>
        <w:top w:val="single" w:sz="4" w:space="1" w:color="auto"/>
      </w:pBdr>
    </w:pPr>
    <w:r w:rsidRPr="00062F70">
      <w:fldChar w:fldCharType="begin"/>
    </w:r>
    <w:r w:rsidRPr="00062F70">
      <w:instrText xml:space="preserve"> TIME \@ "dd.MM.yyyy" </w:instrText>
    </w:r>
    <w:r w:rsidRPr="00062F70">
      <w:fldChar w:fldCharType="separate"/>
    </w:r>
    <w:r w:rsidRPr="00062F70">
      <w:t>12.06.2024</w:t>
    </w:r>
    <w:r w:rsidRPr="00062F70">
      <w:fldChar w:fldCharType="end"/>
    </w:r>
    <w:r w:rsidRPr="00062F70">
      <w:tab/>
      <w:t>Gruppe Rezepte</w:t>
    </w:r>
    <w:r w:rsidRPr="00062F70">
      <w:tab/>
      <w:t xml:space="preserve">Seite </w:t>
    </w:r>
    <w:r w:rsidRPr="00062F70">
      <w:rPr>
        <w:b/>
      </w:rPr>
      <w:fldChar w:fldCharType="begin"/>
    </w:r>
    <w:r w:rsidRPr="00062F70">
      <w:rPr>
        <w:b/>
      </w:rPr>
      <w:instrText>PAGE  \* Arabic  \* MERGEFORMAT</w:instrText>
    </w:r>
    <w:r w:rsidRPr="00062F70">
      <w:rPr>
        <w:b/>
      </w:rPr>
      <w:fldChar w:fldCharType="separate"/>
    </w:r>
    <w:r w:rsidRPr="00062F70">
      <w:rPr>
        <w:b/>
        <w:bCs/>
      </w:rPr>
      <w:t>1</w:t>
    </w:r>
    <w:r w:rsidRPr="00062F70">
      <w:rPr>
        <w:b/>
      </w:rPr>
      <w:fldChar w:fldCharType="end"/>
    </w:r>
    <w:r w:rsidRPr="00062F70">
      <w:t xml:space="preserve"> von </w:t>
    </w:r>
    <w:r w:rsidRPr="00062F70">
      <w:rPr>
        <w:b/>
      </w:rPr>
      <w:fldChar w:fldCharType="begin"/>
    </w:r>
    <w:r w:rsidRPr="00062F70">
      <w:rPr>
        <w:b/>
      </w:rPr>
      <w:instrText>NUMPAGES  \* Arabic  \* MERGEFORMAT</w:instrText>
    </w:r>
    <w:r w:rsidRPr="00062F70">
      <w:rPr>
        <w:b/>
      </w:rPr>
      <w:fldChar w:fldCharType="separate"/>
    </w:r>
    <w:r w:rsidRPr="00062F70">
      <w:rPr>
        <w:b/>
        <w:bCs/>
      </w:rPr>
      <w:t>2</w:t>
    </w:r>
    <w:r w:rsidRPr="00062F70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79A04" w14:textId="77777777" w:rsidR="00E14140" w:rsidRPr="00062F70" w:rsidRDefault="00E14140" w:rsidP="00E14140">
      <w:pPr>
        <w:spacing w:after="0" w:line="240" w:lineRule="auto"/>
      </w:pPr>
      <w:r w:rsidRPr="00062F70">
        <w:separator/>
      </w:r>
    </w:p>
  </w:footnote>
  <w:footnote w:type="continuationSeparator" w:id="0">
    <w:p w14:paraId="6A26E106" w14:textId="77777777" w:rsidR="00E14140" w:rsidRPr="00062F70" w:rsidRDefault="00E14140" w:rsidP="00E14140">
      <w:pPr>
        <w:spacing w:after="0" w:line="240" w:lineRule="auto"/>
      </w:pPr>
      <w:r w:rsidRPr="00062F70">
        <w:continuationSeparator/>
      </w:r>
    </w:p>
  </w:footnote>
  <w:footnote w:type="continuationNotice" w:id="1">
    <w:p w14:paraId="67FE9A28" w14:textId="77777777" w:rsidR="00354D2D" w:rsidRPr="00062F70" w:rsidRDefault="00354D2D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JiAELiQzm9NIT" int2:id="jQpelVv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AC"/>
    <w:rsid w:val="00006CEA"/>
    <w:rsid w:val="00006E24"/>
    <w:rsid w:val="00010A1D"/>
    <w:rsid w:val="000146AC"/>
    <w:rsid w:val="00015155"/>
    <w:rsid w:val="00043A4D"/>
    <w:rsid w:val="00046373"/>
    <w:rsid w:val="0004642E"/>
    <w:rsid w:val="00061CD2"/>
    <w:rsid w:val="00062E98"/>
    <w:rsid w:val="00062F70"/>
    <w:rsid w:val="00092FF1"/>
    <w:rsid w:val="000948F0"/>
    <w:rsid w:val="000A0259"/>
    <w:rsid w:val="000A1811"/>
    <w:rsid w:val="000A1ABA"/>
    <w:rsid w:val="000A5616"/>
    <w:rsid w:val="000B5392"/>
    <w:rsid w:val="000C29A7"/>
    <w:rsid w:val="000D0481"/>
    <w:rsid w:val="000D0E1C"/>
    <w:rsid w:val="000D2A81"/>
    <w:rsid w:val="000D50DE"/>
    <w:rsid w:val="000D69E1"/>
    <w:rsid w:val="000E25A5"/>
    <w:rsid w:val="000F112D"/>
    <w:rsid w:val="001149FF"/>
    <w:rsid w:val="001172B1"/>
    <w:rsid w:val="00122DCC"/>
    <w:rsid w:val="00126C77"/>
    <w:rsid w:val="00141535"/>
    <w:rsid w:val="00141D54"/>
    <w:rsid w:val="001420D3"/>
    <w:rsid w:val="00145DED"/>
    <w:rsid w:val="00146D0A"/>
    <w:rsid w:val="0018745A"/>
    <w:rsid w:val="00196C1B"/>
    <w:rsid w:val="001B3725"/>
    <w:rsid w:val="001B53C7"/>
    <w:rsid w:val="001B73CB"/>
    <w:rsid w:val="001B778C"/>
    <w:rsid w:val="001C0244"/>
    <w:rsid w:val="001D6A99"/>
    <w:rsid w:val="001D6BD9"/>
    <w:rsid w:val="001F50EB"/>
    <w:rsid w:val="001F7B6C"/>
    <w:rsid w:val="0020456B"/>
    <w:rsid w:val="002046D2"/>
    <w:rsid w:val="0020704A"/>
    <w:rsid w:val="002269D4"/>
    <w:rsid w:val="002363CC"/>
    <w:rsid w:val="00240007"/>
    <w:rsid w:val="0024029A"/>
    <w:rsid w:val="0024524F"/>
    <w:rsid w:val="0025340A"/>
    <w:rsid w:val="00270258"/>
    <w:rsid w:val="00270F5D"/>
    <w:rsid w:val="00271016"/>
    <w:rsid w:val="00272835"/>
    <w:rsid w:val="00274402"/>
    <w:rsid w:val="00274C9F"/>
    <w:rsid w:val="00282B05"/>
    <w:rsid w:val="00290FF1"/>
    <w:rsid w:val="002A6664"/>
    <w:rsid w:val="002A7F42"/>
    <w:rsid w:val="002B1DD3"/>
    <w:rsid w:val="002B63FD"/>
    <w:rsid w:val="002B7A58"/>
    <w:rsid w:val="002C10DF"/>
    <w:rsid w:val="002C168E"/>
    <w:rsid w:val="002C17E1"/>
    <w:rsid w:val="002C209D"/>
    <w:rsid w:val="002C7A79"/>
    <w:rsid w:val="002D2C10"/>
    <w:rsid w:val="002D4C84"/>
    <w:rsid w:val="002E05A5"/>
    <w:rsid w:val="002E309C"/>
    <w:rsid w:val="002F4995"/>
    <w:rsid w:val="003002F9"/>
    <w:rsid w:val="0031621F"/>
    <w:rsid w:val="00325746"/>
    <w:rsid w:val="00326A67"/>
    <w:rsid w:val="0033059B"/>
    <w:rsid w:val="0033090A"/>
    <w:rsid w:val="00336F48"/>
    <w:rsid w:val="00344943"/>
    <w:rsid w:val="00354C0B"/>
    <w:rsid w:val="00354D2D"/>
    <w:rsid w:val="00361286"/>
    <w:rsid w:val="0036441D"/>
    <w:rsid w:val="00364E76"/>
    <w:rsid w:val="003926B2"/>
    <w:rsid w:val="00395C94"/>
    <w:rsid w:val="003978D1"/>
    <w:rsid w:val="003A12E7"/>
    <w:rsid w:val="003A3AC7"/>
    <w:rsid w:val="003A4C76"/>
    <w:rsid w:val="003A7A16"/>
    <w:rsid w:val="003B6BD1"/>
    <w:rsid w:val="003C160F"/>
    <w:rsid w:val="003E09D8"/>
    <w:rsid w:val="003E147D"/>
    <w:rsid w:val="003E40AE"/>
    <w:rsid w:val="003F2D53"/>
    <w:rsid w:val="0040155C"/>
    <w:rsid w:val="00401E4F"/>
    <w:rsid w:val="00403AC5"/>
    <w:rsid w:val="00416183"/>
    <w:rsid w:val="00420C6D"/>
    <w:rsid w:val="00430EBB"/>
    <w:rsid w:val="00431CD0"/>
    <w:rsid w:val="00432E17"/>
    <w:rsid w:val="004429E1"/>
    <w:rsid w:val="00443FFB"/>
    <w:rsid w:val="00445996"/>
    <w:rsid w:val="00445BF0"/>
    <w:rsid w:val="00451BB5"/>
    <w:rsid w:val="00456421"/>
    <w:rsid w:val="0045678D"/>
    <w:rsid w:val="00456F07"/>
    <w:rsid w:val="00464C87"/>
    <w:rsid w:val="0047562C"/>
    <w:rsid w:val="0048155E"/>
    <w:rsid w:val="00481D3A"/>
    <w:rsid w:val="004827F4"/>
    <w:rsid w:val="00483582"/>
    <w:rsid w:val="00491305"/>
    <w:rsid w:val="00493AEA"/>
    <w:rsid w:val="00495215"/>
    <w:rsid w:val="00496CD3"/>
    <w:rsid w:val="004A4569"/>
    <w:rsid w:val="004B1D26"/>
    <w:rsid w:val="004B72C1"/>
    <w:rsid w:val="004C1A2C"/>
    <w:rsid w:val="004C3E82"/>
    <w:rsid w:val="004D0444"/>
    <w:rsid w:val="004D0A2F"/>
    <w:rsid w:val="004D1D61"/>
    <w:rsid w:val="004D2744"/>
    <w:rsid w:val="004D62E7"/>
    <w:rsid w:val="004E393A"/>
    <w:rsid w:val="004F1476"/>
    <w:rsid w:val="004F57A0"/>
    <w:rsid w:val="00502A23"/>
    <w:rsid w:val="00506BDE"/>
    <w:rsid w:val="00514FD4"/>
    <w:rsid w:val="005150E5"/>
    <w:rsid w:val="0053122A"/>
    <w:rsid w:val="00532DCA"/>
    <w:rsid w:val="0053637A"/>
    <w:rsid w:val="00544C62"/>
    <w:rsid w:val="00544D5A"/>
    <w:rsid w:val="00545144"/>
    <w:rsid w:val="005467BD"/>
    <w:rsid w:val="00546E25"/>
    <w:rsid w:val="00553DDE"/>
    <w:rsid w:val="0056274E"/>
    <w:rsid w:val="00574442"/>
    <w:rsid w:val="00574D86"/>
    <w:rsid w:val="00575F9E"/>
    <w:rsid w:val="0058214D"/>
    <w:rsid w:val="00586119"/>
    <w:rsid w:val="00586406"/>
    <w:rsid w:val="0058748C"/>
    <w:rsid w:val="005910EB"/>
    <w:rsid w:val="005A277F"/>
    <w:rsid w:val="005B1D0A"/>
    <w:rsid w:val="005B3C1D"/>
    <w:rsid w:val="005B4FA7"/>
    <w:rsid w:val="005B51C2"/>
    <w:rsid w:val="005B74A9"/>
    <w:rsid w:val="005C5E65"/>
    <w:rsid w:val="005D23EA"/>
    <w:rsid w:val="005D60A1"/>
    <w:rsid w:val="005F0F99"/>
    <w:rsid w:val="005F7A5A"/>
    <w:rsid w:val="00603A1A"/>
    <w:rsid w:val="00605F44"/>
    <w:rsid w:val="00606913"/>
    <w:rsid w:val="00612D50"/>
    <w:rsid w:val="00623830"/>
    <w:rsid w:val="0062573B"/>
    <w:rsid w:val="006312BB"/>
    <w:rsid w:val="00633E04"/>
    <w:rsid w:val="006351F2"/>
    <w:rsid w:val="00635C99"/>
    <w:rsid w:val="006368F9"/>
    <w:rsid w:val="006416D5"/>
    <w:rsid w:val="006556E7"/>
    <w:rsid w:val="00656273"/>
    <w:rsid w:val="00661E2B"/>
    <w:rsid w:val="006672F0"/>
    <w:rsid w:val="00672CB8"/>
    <w:rsid w:val="00674252"/>
    <w:rsid w:val="00680ACD"/>
    <w:rsid w:val="006810A2"/>
    <w:rsid w:val="0068674D"/>
    <w:rsid w:val="00686C52"/>
    <w:rsid w:val="00695ABF"/>
    <w:rsid w:val="006A033D"/>
    <w:rsid w:val="006A1FA1"/>
    <w:rsid w:val="006A6D28"/>
    <w:rsid w:val="006C4623"/>
    <w:rsid w:val="006D6EFB"/>
    <w:rsid w:val="006E4CCA"/>
    <w:rsid w:val="006E6DED"/>
    <w:rsid w:val="006F4D70"/>
    <w:rsid w:val="0070022A"/>
    <w:rsid w:val="00700E66"/>
    <w:rsid w:val="00722EA6"/>
    <w:rsid w:val="0073342C"/>
    <w:rsid w:val="007336FF"/>
    <w:rsid w:val="00740D74"/>
    <w:rsid w:val="00744467"/>
    <w:rsid w:val="00746618"/>
    <w:rsid w:val="007502D6"/>
    <w:rsid w:val="00762D68"/>
    <w:rsid w:val="00763C32"/>
    <w:rsid w:val="00782047"/>
    <w:rsid w:val="00790BAC"/>
    <w:rsid w:val="00793402"/>
    <w:rsid w:val="007A7989"/>
    <w:rsid w:val="007B3453"/>
    <w:rsid w:val="007B3BDE"/>
    <w:rsid w:val="007B471F"/>
    <w:rsid w:val="007E5CFA"/>
    <w:rsid w:val="007F2398"/>
    <w:rsid w:val="007F50FC"/>
    <w:rsid w:val="007F72E9"/>
    <w:rsid w:val="00801483"/>
    <w:rsid w:val="00802350"/>
    <w:rsid w:val="008028A1"/>
    <w:rsid w:val="0080511B"/>
    <w:rsid w:val="00805835"/>
    <w:rsid w:val="0081372A"/>
    <w:rsid w:val="00814473"/>
    <w:rsid w:val="00815677"/>
    <w:rsid w:val="00817725"/>
    <w:rsid w:val="008272F0"/>
    <w:rsid w:val="00834098"/>
    <w:rsid w:val="008341B0"/>
    <w:rsid w:val="00837B6D"/>
    <w:rsid w:val="00846573"/>
    <w:rsid w:val="0085327E"/>
    <w:rsid w:val="008559A5"/>
    <w:rsid w:val="00861042"/>
    <w:rsid w:val="00866032"/>
    <w:rsid w:val="008772D0"/>
    <w:rsid w:val="00893B3D"/>
    <w:rsid w:val="00895C55"/>
    <w:rsid w:val="00897739"/>
    <w:rsid w:val="008A04F6"/>
    <w:rsid w:val="008A06CA"/>
    <w:rsid w:val="008B3A03"/>
    <w:rsid w:val="008C0A16"/>
    <w:rsid w:val="008C1943"/>
    <w:rsid w:val="008C357D"/>
    <w:rsid w:val="008D018C"/>
    <w:rsid w:val="008E77F5"/>
    <w:rsid w:val="008F5CAD"/>
    <w:rsid w:val="008F723D"/>
    <w:rsid w:val="009007DD"/>
    <w:rsid w:val="0090286E"/>
    <w:rsid w:val="00906F21"/>
    <w:rsid w:val="00907DA5"/>
    <w:rsid w:val="00912BF6"/>
    <w:rsid w:val="00916411"/>
    <w:rsid w:val="00925ADF"/>
    <w:rsid w:val="0093176B"/>
    <w:rsid w:val="00942453"/>
    <w:rsid w:val="00942DBF"/>
    <w:rsid w:val="00942F93"/>
    <w:rsid w:val="009517E0"/>
    <w:rsid w:val="00955BE5"/>
    <w:rsid w:val="00962217"/>
    <w:rsid w:val="00974245"/>
    <w:rsid w:val="009747E8"/>
    <w:rsid w:val="00975676"/>
    <w:rsid w:val="009775A9"/>
    <w:rsid w:val="00977BEE"/>
    <w:rsid w:val="00981E91"/>
    <w:rsid w:val="00995D3C"/>
    <w:rsid w:val="009A2147"/>
    <w:rsid w:val="009A31ED"/>
    <w:rsid w:val="009A62E7"/>
    <w:rsid w:val="009A6F04"/>
    <w:rsid w:val="009B245F"/>
    <w:rsid w:val="009B338E"/>
    <w:rsid w:val="009B5A36"/>
    <w:rsid w:val="009C0734"/>
    <w:rsid w:val="009C290C"/>
    <w:rsid w:val="009C3DE5"/>
    <w:rsid w:val="009D2270"/>
    <w:rsid w:val="009E5285"/>
    <w:rsid w:val="009F2B41"/>
    <w:rsid w:val="009F57C1"/>
    <w:rsid w:val="00A028DE"/>
    <w:rsid w:val="00A05787"/>
    <w:rsid w:val="00A06841"/>
    <w:rsid w:val="00A0721A"/>
    <w:rsid w:val="00A12258"/>
    <w:rsid w:val="00A130B8"/>
    <w:rsid w:val="00A130E1"/>
    <w:rsid w:val="00A23CDF"/>
    <w:rsid w:val="00A23D39"/>
    <w:rsid w:val="00A4489E"/>
    <w:rsid w:val="00A44913"/>
    <w:rsid w:val="00A455C2"/>
    <w:rsid w:val="00A47784"/>
    <w:rsid w:val="00A50EA7"/>
    <w:rsid w:val="00A626B6"/>
    <w:rsid w:val="00A66D9E"/>
    <w:rsid w:val="00A67E62"/>
    <w:rsid w:val="00A704ED"/>
    <w:rsid w:val="00A818C0"/>
    <w:rsid w:val="00A82447"/>
    <w:rsid w:val="00A916B1"/>
    <w:rsid w:val="00A92177"/>
    <w:rsid w:val="00A94605"/>
    <w:rsid w:val="00AA39D7"/>
    <w:rsid w:val="00AA687F"/>
    <w:rsid w:val="00AA7410"/>
    <w:rsid w:val="00AB1E8D"/>
    <w:rsid w:val="00AB5165"/>
    <w:rsid w:val="00AB6A5B"/>
    <w:rsid w:val="00AB7D57"/>
    <w:rsid w:val="00AC1F82"/>
    <w:rsid w:val="00AC2493"/>
    <w:rsid w:val="00AC7F3E"/>
    <w:rsid w:val="00AD1DD6"/>
    <w:rsid w:val="00AE26D1"/>
    <w:rsid w:val="00AE3198"/>
    <w:rsid w:val="00AF4D21"/>
    <w:rsid w:val="00AF7264"/>
    <w:rsid w:val="00B003F5"/>
    <w:rsid w:val="00B012BB"/>
    <w:rsid w:val="00B10ED7"/>
    <w:rsid w:val="00B16635"/>
    <w:rsid w:val="00B3250A"/>
    <w:rsid w:val="00B33CC3"/>
    <w:rsid w:val="00B34E85"/>
    <w:rsid w:val="00B41FFB"/>
    <w:rsid w:val="00B43E2C"/>
    <w:rsid w:val="00B4796C"/>
    <w:rsid w:val="00B50136"/>
    <w:rsid w:val="00B50770"/>
    <w:rsid w:val="00B6292E"/>
    <w:rsid w:val="00B62AAF"/>
    <w:rsid w:val="00B7053D"/>
    <w:rsid w:val="00B71852"/>
    <w:rsid w:val="00B73308"/>
    <w:rsid w:val="00B76DE7"/>
    <w:rsid w:val="00B76FD8"/>
    <w:rsid w:val="00B82B00"/>
    <w:rsid w:val="00B87EA2"/>
    <w:rsid w:val="00B90A1A"/>
    <w:rsid w:val="00B92CCC"/>
    <w:rsid w:val="00B93709"/>
    <w:rsid w:val="00BB1394"/>
    <w:rsid w:val="00BB51C4"/>
    <w:rsid w:val="00BC1DCD"/>
    <w:rsid w:val="00BC3AB5"/>
    <w:rsid w:val="00BE217C"/>
    <w:rsid w:val="00BE2E44"/>
    <w:rsid w:val="00BF20C7"/>
    <w:rsid w:val="00BF2871"/>
    <w:rsid w:val="00BF295B"/>
    <w:rsid w:val="00BF3822"/>
    <w:rsid w:val="00BF69AA"/>
    <w:rsid w:val="00C00A68"/>
    <w:rsid w:val="00C1013B"/>
    <w:rsid w:val="00C11F15"/>
    <w:rsid w:val="00C20606"/>
    <w:rsid w:val="00C26BB3"/>
    <w:rsid w:val="00C4127B"/>
    <w:rsid w:val="00C42218"/>
    <w:rsid w:val="00C53DA6"/>
    <w:rsid w:val="00C57FE2"/>
    <w:rsid w:val="00C60E38"/>
    <w:rsid w:val="00C712A4"/>
    <w:rsid w:val="00C83043"/>
    <w:rsid w:val="00C92087"/>
    <w:rsid w:val="00C96A2B"/>
    <w:rsid w:val="00C9786B"/>
    <w:rsid w:val="00CD0AEA"/>
    <w:rsid w:val="00CD164C"/>
    <w:rsid w:val="00CD53F2"/>
    <w:rsid w:val="00CE514F"/>
    <w:rsid w:val="00CE72E6"/>
    <w:rsid w:val="00CF4863"/>
    <w:rsid w:val="00D02937"/>
    <w:rsid w:val="00D06143"/>
    <w:rsid w:val="00D178E2"/>
    <w:rsid w:val="00D211E9"/>
    <w:rsid w:val="00D23290"/>
    <w:rsid w:val="00D24067"/>
    <w:rsid w:val="00D3141D"/>
    <w:rsid w:val="00D31506"/>
    <w:rsid w:val="00D31510"/>
    <w:rsid w:val="00D4780A"/>
    <w:rsid w:val="00D7013F"/>
    <w:rsid w:val="00D73FF5"/>
    <w:rsid w:val="00D849F6"/>
    <w:rsid w:val="00D87956"/>
    <w:rsid w:val="00D87BB1"/>
    <w:rsid w:val="00D90436"/>
    <w:rsid w:val="00DA0491"/>
    <w:rsid w:val="00DA0A0E"/>
    <w:rsid w:val="00DA1823"/>
    <w:rsid w:val="00DA74B2"/>
    <w:rsid w:val="00DB36A3"/>
    <w:rsid w:val="00DC5BA4"/>
    <w:rsid w:val="00DD5952"/>
    <w:rsid w:val="00DD5F3A"/>
    <w:rsid w:val="00DD7C44"/>
    <w:rsid w:val="00DE328E"/>
    <w:rsid w:val="00DE5922"/>
    <w:rsid w:val="00DE6E13"/>
    <w:rsid w:val="00DE7C3F"/>
    <w:rsid w:val="00DF5A0F"/>
    <w:rsid w:val="00E04D40"/>
    <w:rsid w:val="00E05620"/>
    <w:rsid w:val="00E06142"/>
    <w:rsid w:val="00E13C4B"/>
    <w:rsid w:val="00E14140"/>
    <w:rsid w:val="00E2293F"/>
    <w:rsid w:val="00E24AC9"/>
    <w:rsid w:val="00E26F60"/>
    <w:rsid w:val="00E27B62"/>
    <w:rsid w:val="00E30710"/>
    <w:rsid w:val="00E41DCA"/>
    <w:rsid w:val="00E42B07"/>
    <w:rsid w:val="00E50815"/>
    <w:rsid w:val="00E527ED"/>
    <w:rsid w:val="00E6557F"/>
    <w:rsid w:val="00E6644F"/>
    <w:rsid w:val="00E731FA"/>
    <w:rsid w:val="00E82B9F"/>
    <w:rsid w:val="00E84D40"/>
    <w:rsid w:val="00E87864"/>
    <w:rsid w:val="00E907B5"/>
    <w:rsid w:val="00E94BD8"/>
    <w:rsid w:val="00EA4396"/>
    <w:rsid w:val="00EA5FF3"/>
    <w:rsid w:val="00EB5308"/>
    <w:rsid w:val="00EC2085"/>
    <w:rsid w:val="00ED0F93"/>
    <w:rsid w:val="00EE5124"/>
    <w:rsid w:val="00EE54A6"/>
    <w:rsid w:val="00EF29BF"/>
    <w:rsid w:val="00EF65A4"/>
    <w:rsid w:val="00EF6767"/>
    <w:rsid w:val="00F06FC9"/>
    <w:rsid w:val="00F10FA3"/>
    <w:rsid w:val="00F1249C"/>
    <w:rsid w:val="00F1255E"/>
    <w:rsid w:val="00F216E9"/>
    <w:rsid w:val="00F276E2"/>
    <w:rsid w:val="00F37236"/>
    <w:rsid w:val="00F4374F"/>
    <w:rsid w:val="00F445D4"/>
    <w:rsid w:val="00F500EE"/>
    <w:rsid w:val="00F54933"/>
    <w:rsid w:val="00F57399"/>
    <w:rsid w:val="00F63CEB"/>
    <w:rsid w:val="00F84FC1"/>
    <w:rsid w:val="00F854D2"/>
    <w:rsid w:val="00F85AA0"/>
    <w:rsid w:val="00F9030A"/>
    <w:rsid w:val="00F914E6"/>
    <w:rsid w:val="00F95E88"/>
    <w:rsid w:val="00FA334B"/>
    <w:rsid w:val="00FA61A0"/>
    <w:rsid w:val="00FA6A2D"/>
    <w:rsid w:val="00FB7F3E"/>
    <w:rsid w:val="00FE6618"/>
    <w:rsid w:val="00FF207C"/>
    <w:rsid w:val="00FF6B39"/>
    <w:rsid w:val="00FF6CAC"/>
    <w:rsid w:val="00FF7C1C"/>
    <w:rsid w:val="1769EF1D"/>
    <w:rsid w:val="34787407"/>
    <w:rsid w:val="360E5145"/>
    <w:rsid w:val="748C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99730"/>
  <w15:chartTrackingRefBased/>
  <w15:docId w15:val="{1340DA8A-C366-4CA7-8187-CC407306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1F82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D018C"/>
    <w:pPr>
      <w:keepNext/>
      <w:keepLines/>
      <w:spacing w:before="360" w:after="80"/>
      <w:outlineLvl w:val="0"/>
    </w:pPr>
    <w:rPr>
      <w:rFonts w:ascii="Agency FB" w:eastAsiaTheme="majorEastAsia" w:hAnsi="Agency FB" w:cstheme="majorBidi"/>
      <w:b/>
      <w:color w:val="2F5496" w:themeColor="accent1" w:themeShade="BF"/>
      <w:sz w:val="5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6BD1"/>
    <w:pPr>
      <w:keepNext/>
      <w:keepLines/>
      <w:spacing w:before="160" w:after="80"/>
      <w:outlineLvl w:val="1"/>
    </w:pPr>
    <w:rPr>
      <w:rFonts w:ascii="Agency FB" w:eastAsiaTheme="majorEastAsia" w:hAnsi="Agency FB" w:cstheme="majorBidi"/>
      <w:i/>
      <w:color w:val="2F5496" w:themeColor="accent1" w:themeShade="BF"/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0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0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018C"/>
    <w:rPr>
      <w:rFonts w:ascii="Agency FB" w:eastAsiaTheme="majorEastAsia" w:hAnsi="Agency FB" w:cstheme="majorBidi"/>
      <w:b/>
      <w:color w:val="2F5496" w:themeColor="accent1" w:themeShade="BF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6BD1"/>
    <w:rPr>
      <w:rFonts w:ascii="Agency FB" w:eastAsiaTheme="majorEastAsia" w:hAnsi="Agency FB" w:cstheme="majorBidi"/>
      <w:i/>
      <w:color w:val="2F5496" w:themeColor="accent1" w:themeShade="BF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0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0BA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0BA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0BA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0BA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0BA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0B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0BA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0BA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0BA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0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0BA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0BAC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790BAC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90BAC"/>
    <w:rPr>
      <w:rFonts w:eastAsiaTheme="minorEastAsia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EF29BF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12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F445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">
    <w:name w:val="List Table 1 Light"/>
    <w:basedOn w:val="NormaleTabelle"/>
    <w:uiPriority w:val="46"/>
    <w:rsid w:val="00361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361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740D7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ED0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4140"/>
  </w:style>
  <w:style w:type="paragraph" w:styleId="Fuzeile">
    <w:name w:val="footer"/>
    <w:basedOn w:val="Standard"/>
    <w:link w:val="FuzeileZchn"/>
    <w:uiPriority w:val="99"/>
    <w:unhideWhenUsed/>
    <w:rsid w:val="00ED0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4140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51C4"/>
    <w:pPr>
      <w:spacing w:before="240" w:after="0"/>
      <w:outlineLvl w:val="9"/>
    </w:pPr>
    <w:rPr>
      <w:rFonts w:asciiTheme="majorHAnsi" w:hAnsiTheme="majorHAnsi"/>
      <w:b w:val="0"/>
      <w:kern w:val="0"/>
      <w:sz w:val="32"/>
      <w:szCs w:val="32"/>
      <w:lang w:val="de-DE"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BB51C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B51C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javatpoint.com/java-naming-convention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xcalidraw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versacommerce.de/glossar/app-usability#:~:text=Um%20eine%20hohe%20App%2DUsability,die%20Ber%C3%BCcksichtigung%20von%20Kundenfeedback%20achten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rossvertise.com/printwerbung/kochen-und-geniess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Adrian.jasaroska@ict.csbe.ch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81D92008A570A4C95D16D82B32B3730" ma:contentTypeVersion="14" ma:contentTypeDescription="Ein neues Dokument erstellen." ma:contentTypeScope="" ma:versionID="69fad1c29ae20539078418d3224cb1ea">
  <xsd:schema xmlns:xsd="http://www.w3.org/2001/XMLSchema" xmlns:xs="http://www.w3.org/2001/XMLSchema" xmlns:p="http://schemas.microsoft.com/office/2006/metadata/properties" xmlns:ns3="9486d1bd-15c7-4caa-9e20-d642e4f29689" xmlns:ns4="848802da-f91a-4c34-82dd-ac0f26b80d08" targetNamespace="http://schemas.microsoft.com/office/2006/metadata/properties" ma:root="true" ma:fieldsID="b2416ff61192ccc3c032c26cea479c58" ns3:_="" ns4:_="">
    <xsd:import namespace="9486d1bd-15c7-4caa-9e20-d642e4f29689"/>
    <xsd:import namespace="848802da-f91a-4c34-82dd-ac0f26b80d0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d1bd-15c7-4caa-9e20-d642e4f2968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802da-f91a-4c34-82dd-ac0f26b80d0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86d1bd-15c7-4caa-9e20-d642e4f29689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9D533-C32F-46A6-BDFB-A8816C539A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4E8135-19F7-4403-8F6F-5F97CF292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86d1bd-15c7-4caa-9e20-d642e4f29689"/>
    <ds:schemaRef ds:uri="848802da-f91a-4c34-82dd-ac0f26b80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9AC461-251B-4AC2-9FF0-01660FCD0B2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2D99E7-D946-4D7C-BDAC-C79AA3227FF6}">
  <ds:schemaRefs>
    <ds:schemaRef ds:uri="848802da-f91a-4c34-82dd-ac0f26b80d08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9486d1bd-15c7-4caa-9e20-d642e4f29689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1202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Projekt-dokumentation
M-426_LB01</vt:lpstr>
    </vt:vector>
  </TitlesOfParts>
  <Company/>
  <LinksUpToDate>false</LinksUpToDate>
  <CharactersWithSpaces>8760</CharactersWithSpaces>
  <SharedDoc>false</SharedDoc>
  <HLinks>
    <vt:vector size="144" baseType="variant">
      <vt:variant>
        <vt:i4>6750326</vt:i4>
      </vt:variant>
      <vt:variant>
        <vt:i4>132</vt:i4>
      </vt:variant>
      <vt:variant>
        <vt:i4>0</vt:i4>
      </vt:variant>
      <vt:variant>
        <vt:i4>5</vt:i4>
      </vt:variant>
      <vt:variant>
        <vt:lpwstr>https://www.javatpoint.com/java-naming-conventions</vt:lpwstr>
      </vt:variant>
      <vt:variant>
        <vt:lpwstr>:~:text=Java%20follows%20camel%2Dcase%20syntax,%2C%20ActionEvent%2C%20ActionListener%2C%20etc</vt:lpwstr>
      </vt:variant>
      <vt:variant>
        <vt:i4>6946926</vt:i4>
      </vt:variant>
      <vt:variant>
        <vt:i4>129</vt:i4>
      </vt:variant>
      <vt:variant>
        <vt:i4>0</vt:i4>
      </vt:variant>
      <vt:variant>
        <vt:i4>5</vt:i4>
      </vt:variant>
      <vt:variant>
        <vt:lpwstr>https://excalidraw.com/</vt:lpwstr>
      </vt:variant>
      <vt:variant>
        <vt:lpwstr/>
      </vt:variant>
      <vt:variant>
        <vt:i4>1114134</vt:i4>
      </vt:variant>
      <vt:variant>
        <vt:i4>126</vt:i4>
      </vt:variant>
      <vt:variant>
        <vt:i4>0</vt:i4>
      </vt:variant>
      <vt:variant>
        <vt:i4>5</vt:i4>
      </vt:variant>
      <vt:variant>
        <vt:lpwstr>https://www.versacommerce.de/glossar/app-usability</vt:lpwstr>
      </vt:variant>
      <vt:variant>
        <vt:lpwstr>:~:text=Um%20eine%20hohe%20App%2DUsability,die%20Ber%C3%BCcksichtigung%20von%20Kundenfeedback%20achten</vt:lpwstr>
      </vt:variant>
      <vt:variant>
        <vt:i4>4915266</vt:i4>
      </vt:variant>
      <vt:variant>
        <vt:i4>123</vt:i4>
      </vt:variant>
      <vt:variant>
        <vt:i4>0</vt:i4>
      </vt:variant>
      <vt:variant>
        <vt:i4>5</vt:i4>
      </vt:variant>
      <vt:variant>
        <vt:lpwstr>https://www.crossvertise.com/printwerbung/kochen-und-geniessen</vt:lpwstr>
      </vt:variant>
      <vt:variant>
        <vt:lpwstr>:~:text='Kochen%20%26%20Genie%C3%9Fen'%20spricht%20Frauen,regelm%C3%A4%C3%9Fig%20selbst%20kochen%20und%20backen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_Toc169092136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_Toc169092135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_Toc169092134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_Toc169092133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_Toc169092132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_Toc169092131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_Toc169092130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_Toc169092129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_Toc169092128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_Toc169092127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_Toc169092126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_Toc169092125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_Toc169092124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_Toc169092123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_Toc169092122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_Toc169092121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_Toc169092120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_Toc169092119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_Toc169092118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_Toc169092117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Projekt-dokumentation
M-426_LB01</dc:title>
  <dc:subject>Leandro Schultze, Noah Luan Lezama, Adrian Jasaroska</dc:subject>
  <dc:creator>Adrin Jasaroska</dc:creator>
  <cp:keywords/>
  <dc:description/>
  <cp:lastModifiedBy>Leandro Schultze</cp:lastModifiedBy>
  <cp:revision>2</cp:revision>
  <dcterms:created xsi:type="dcterms:W3CDTF">2024-06-12T11:48:00Z</dcterms:created>
  <dcterms:modified xsi:type="dcterms:W3CDTF">2024-06-12T11:48:00Z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0x010100981D92008A570A4C95D16D82B32B3730</vt:lpwstr>
  </property>
</Properties>
</file>