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13. Data Stores Summary</w:t>
      </w:r>
    </w:p>
    <w:p>
      <w:r>
        <w:t xml:space="preserve">Bar Caffe Management System</w:t>
      </w:r>
    </w:p>
    <w:p>
      <w:r>
        <w:t xml:space="preserve"/>
      </w:r>
    </w:p>
    <w:p>
      <w:r>
        <w:t xml:space="preserve">The Bar Caffe Management System relies on five primary data stores. Each store is a persistent repository used to record, retrieve, and manage operational data across all system processes. The following provides a comprehensive summary of each data store.</w:t>
      </w:r>
    </w:p>
    <w:p>
      <w:r>
        <w:t xml:space="preserve"/>
      </w:r>
    </w:p>
    <w:p>
      <w:pPr>
        <w:pStyle w:val="Heading2"/>
      </w:pPr>
      <w:r>
        <w:t xml:space="preserve">Data Stores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360"/>
        <w:gridCol w:w="2000"/>
        <w:gridCol w:w="19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Store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Process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Volume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6A4F"/>
              </w:rPr>
              <w:t xml:space="preserve">DS1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Orders Database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Management (read/write)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200–500 records/day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orders: indefinite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451B"/>
              </w:rPr>
              <w:t xml:space="preserve">DS2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Inventory Records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Control (read/write)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200–400 unique items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stock: live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64653"/>
              </w:rPr>
              <w:t xml:space="preserve">DS3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Staff Records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Management (read/write)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15–40 staff records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employees: indefinite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2D8B"/>
              </w:rPr>
              <w:t xml:space="preserve">DS4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Transactions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Processing (read/write)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200–500 transactions/day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years for tax and audit compliance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B6914"/>
              </w:rPr>
              <w:t xml:space="preserve">DS5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Menu &amp; Pricing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Menu &amp; Pricing Management (read/write)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50–150 menu items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menu: live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DS1: Orders Database</w:t>
      </w:r>
    </w:p>
    <w:p>
      <w:r>
        <w:t xml:space="preserve">Central repository for all customer orders placed at the Bar Caffe. Tracks the full lifecycle of each order from placement to fulfillment.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ID (PK)</w:t>
            </w:r>
          </w:p>
          <w:p>
            <w:r>
              <w:t xml:space="preserve">Customer ID (FK)</w:t>
            </w:r>
          </w:p>
          <w:p>
            <w:r>
              <w:t xml:space="preserve">Staff ID (FK)</w:t>
            </w:r>
          </w:p>
          <w:p>
            <w:r>
              <w:t xml:space="preserve">Table Number</w:t>
            </w:r>
          </w:p>
          <w:p>
            <w:r>
              <w:t xml:space="preserve">Order Date/Time</w:t>
            </w:r>
          </w:p>
          <w:p>
            <w:r>
              <w:t xml:space="preserve">Items Ordered</w:t>
            </w:r>
          </w:p>
          <w:p>
            <w:r>
              <w:t xml:space="preserve">Total Amount</w:t>
            </w:r>
          </w:p>
          <w:p>
            <w:r>
              <w:t xml:space="preserve">Status (Pending/Fulfilled/Cancelled)</w:t>
            </w:r>
          </w:p>
          <w:p>
            <w:r>
              <w:t xml:space="preserve">Payment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– Order Management (read/write)</w:t>
            </w:r>
          </w:p>
          <w:p>
            <w:r>
              <w:t xml:space="preserve">P4 – Payment Processing (read)</w:t>
            </w:r>
          </w:p>
          <w:p>
            <w:r>
              <w:t xml:space="preserve">P6 – Reports &amp; Analytics (read)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 Policy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orders: indefinite. Archived: 5 years for compliance.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Volume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200–500 records/day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DS2: Inventory Records</w:t>
      </w:r>
    </w:p>
    <w:p>
      <w:r>
        <w:t xml:space="preserve">Tracks all stock levels for beverages, food ingredients, consumables, and supplies used in the Bar Caffe operation.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5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ID (PK)</w:t>
            </w:r>
          </w:p>
          <w:p>
            <w:r>
              <w:t xml:space="preserve">Item Name</w:t>
            </w:r>
          </w:p>
          <w:p>
            <w:r>
              <w:t xml:space="preserve">Category</w:t>
            </w:r>
          </w:p>
          <w:p>
            <w:r>
              <w:t xml:space="preserve">Quantity On Hand</w:t>
            </w:r>
          </w:p>
          <w:p>
            <w:r>
              <w:t xml:space="preserve">Unit of Measure</w:t>
            </w:r>
          </w:p>
          <w:p>
            <w:r>
              <w:t xml:space="preserve">Reorder Level</w:t>
            </w:r>
          </w:p>
          <w:p>
            <w:r>
              <w:t xml:space="preserve">Reorder Quantity</w:t>
            </w:r>
          </w:p>
          <w:p>
            <w:r>
              <w:t xml:space="preserve">Supplier ID (FK)</w:t>
            </w:r>
          </w:p>
          <w:p>
            <w:r>
              <w:t xml:space="preserve">Last Updated</w:t>
            </w:r>
          </w:p>
          <w:p>
            <w:r>
              <w:t xml:space="preserve">Cost Per Unit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5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 – Inventory Control (read/write)</w:t>
            </w:r>
          </w:p>
          <w:p>
            <w:r>
              <w:t xml:space="preserve">P1 – Order Management (read)</w:t>
            </w:r>
          </w:p>
          <w:p>
            <w:r>
              <w:t xml:space="preserve">P2 – Menu Management (read)</w:t>
            </w:r>
          </w:p>
          <w:p>
            <w:r>
              <w:t xml:space="preserve">P6 – Reports &amp; Analytics (read)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5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 Policy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stock: live. History: 2 years.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45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Volume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200–400 unique items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DS3: Staff Records</w:t>
      </w:r>
    </w:p>
    <w:p>
      <w:r>
        <w:t xml:space="preserve">Stores all employee information including personal details, role assignments, shift schedules, attendance history, and payroll data.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4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Staff ID (PK)</w:t>
            </w:r>
          </w:p>
          <w:p>
            <w:r>
              <w:t xml:space="preserve">Full Name</w:t>
            </w:r>
          </w:p>
          <w:p>
            <w:r>
              <w:t xml:space="preserve">Role / Position</w:t>
            </w:r>
          </w:p>
          <w:p>
            <w:r>
              <w:t xml:space="preserve">Contact Info</w:t>
            </w:r>
          </w:p>
          <w:p>
            <w:r>
              <w:t xml:space="preserve">Hire Date</w:t>
            </w:r>
          </w:p>
          <w:p>
            <w:r>
              <w:t xml:space="preserve">Shift Schedule</w:t>
            </w:r>
          </w:p>
          <w:p>
            <w:r>
              <w:t xml:space="preserve">Hourly Rate / Salary</w:t>
            </w:r>
          </w:p>
          <w:p>
            <w:r>
              <w:t xml:space="preserve">Attendance Log</w:t>
            </w:r>
          </w:p>
          <w:p>
            <w:r>
              <w:t xml:space="preserve">Payroll Period</w:t>
            </w:r>
          </w:p>
          <w:p>
            <w:r>
              <w:t xml:space="preserve">Tax Info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4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P5 – Staff Management (read/write)</w:t>
            </w:r>
          </w:p>
          <w:p>
            <w:r>
              <w:t xml:space="preserve">P1 – Order Management (read)</w:t>
            </w:r>
          </w:p>
          <w:p>
            <w:r>
              <w:t xml:space="preserve">P6 – Reports &amp; Analytics (read)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4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 Policy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employees: indefinite. Terminated: 7 years.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646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Volume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15–40 staff records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DS4: Transactions</w:t>
      </w:r>
    </w:p>
    <w:p>
      <w:r>
        <w:t xml:space="preserve">Financial record of every completed transaction including sales, refunds, and payment method breakdowns.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 ID (PK)</w:t>
            </w:r>
          </w:p>
          <w:p>
            <w:r>
              <w:t xml:space="preserve">Order ID (FK)</w:t>
            </w:r>
          </w:p>
          <w:p>
            <w:r>
              <w:t xml:space="preserve">Date/Time</w:t>
            </w:r>
          </w:p>
          <w:p>
            <w:r>
              <w:t xml:space="preserve">Amount</w:t>
            </w:r>
          </w:p>
          <w:p>
            <w:r>
              <w:t xml:space="preserve">Payment Method (Cash/Card/Digital)</w:t>
            </w:r>
          </w:p>
          <w:p>
            <w:r>
              <w:t xml:space="preserve">Discount Applied</w:t>
            </w:r>
          </w:p>
          <w:p>
            <w:r>
              <w:t xml:space="preserve">Tax Amount</w:t>
            </w:r>
          </w:p>
          <w:p>
            <w:r>
              <w:t xml:space="preserve">Receipt Number</w:t>
            </w:r>
          </w:p>
          <w:p>
            <w:r>
              <w:t xml:space="preserve">Gateway Reference</w:t>
            </w:r>
          </w:p>
          <w:p>
            <w: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 – Payment Processing (read/write)</w:t>
            </w:r>
          </w:p>
          <w:p>
            <w:r>
              <w:t xml:space="preserve">P6 – Reports &amp; Analytics (read)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 Policy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years for tax and audit compliance.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Volume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200–500 transactions/day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DS5: Menu &amp; Pricing</w:t>
      </w:r>
    </w:p>
    <w:p>
      <w:r>
        <w:t xml:space="preserve">Maintains the current and historical menu items, categories, pricing tiers, and availability flags for the Bar Caffe.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Fields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ID (PK)</w:t>
            </w:r>
          </w:p>
          <w:p>
            <w:r>
              <w:t xml:space="preserve">Name</w:t>
            </w:r>
          </w:p>
          <w:p>
            <w:r>
              <w:t xml:space="preserve">Category (Coffee/Drinks/Food)</w:t>
            </w:r>
          </w:p>
          <w:p>
            <w:r>
              <w:t xml:space="preserve">Description</w:t>
            </w:r>
          </w:p>
          <w:p>
            <w:r>
              <w:t xml:space="preserve">Price</w:t>
            </w:r>
          </w:p>
          <w:p>
            <w:r>
              <w:t xml:space="preserve">Cost Price</w:t>
            </w:r>
          </w:p>
          <w:p>
            <w:r>
              <w:t xml:space="preserve">Available Flag</w:t>
            </w:r>
          </w:p>
          <w:p>
            <w:r>
              <w:t xml:space="preserve">Allergen Info</w:t>
            </w:r>
          </w:p>
          <w:p>
            <w:r>
              <w:t xml:space="preserve">Created Date</w:t>
            </w:r>
          </w:p>
          <w:p>
            <w:r>
              <w:t xml:space="preserve">Last Modified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By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– Menu &amp; Pricing Management (read/write)</w:t>
            </w:r>
          </w:p>
          <w:p>
            <w:r>
              <w:t xml:space="preserve">P1 – Order Management (read)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 Policy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menu: live. Historical prices: 3 years.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Volume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Est. 50–150 menu items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4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2026-04-07T21:46:56.818Z</dcterms:created>
  <dcterms:modified xsi:type="dcterms:W3CDTF">2026-04-07T21:46:56.819Z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