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bidi w:val="0"/>
      </w:pPr>
      <w:bookmarkStart w:id="0" w:name="_GoBack"/>
      <w:bookmarkEnd w:id="0"/>
      <w:r>
        <w:rPr>
          <w:rStyle w:val="5"/>
        </w:rPr>
        <w:t>User Stories – Sprint 3</w:t>
      </w:r>
    </w:p>
    <w:p>
      <w:pPr>
        <w:widowControl/>
        <w:spacing w:after="160" w:line="278" w:lineRule="auto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The following user stories define the functionality to be developed during Sprint 3.</w:t>
      </w:r>
    </w:p>
    <w:p>
      <w:pPr>
        <w:rPr>
          <w:b/>
        </w:rPr>
      </w:pPr>
      <w:r>
        <w:rPr>
          <w:b/>
        </w:rPr>
        <w:t>Gesture-to-Robot Deployment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a laptop to connect to the real G1 robot so that gesture commands can be sent to control its movement.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the robot's onboard camera to capture live video so that hand gestures can be recognised using the robot's own hardware rather than a laptop webcam.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user, I want the robot to recognise my hand gestures through its own camera and perform the corresponding movement so that the full gesture-control pipeline works end-to-end on physical hardware.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to verify the gesture-to-movement mapping on the physical robot so that any differences between simulated and real-world behaviour are identified and corrected.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user, I want the robot to stop safely when no gesture is detected so that it does not move unexpectedly during a demonstration.</w:t>
      </w:r>
    </w:p>
    <w:p>
      <w:pPr>
        <w:rPr>
          <w:b/>
        </w:rPr>
      </w:pPr>
      <w:r>
        <w:rPr>
          <w:b/>
        </w:rPr>
        <w:t>Gesture Recognition Robustness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user, I want the system to reliably distinguish between similar gestures so that the robot responds with the correct movement.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gesture recognition accuracy to be tested under different lighting and background conditions so that the demo is reliable regardless of the room it's run in.</w:t>
      </w:r>
    </w:p>
    <w:p>
      <w:pPr>
        <w:rPr>
          <w:b/>
        </w:rPr>
      </w:pPr>
      <w:r>
        <w:rPr>
          <w:b/>
        </w:rPr>
        <w:t>Motion Mirroring Deployment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the selected person’s body-landmark coordinates to be retargeted to the G1’s joint structure so that the simulated robot reproduces their movements accurately.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the Person Identification component to be integrated with the MuJoCo simulation so that its complete detection, selection and movement pipeline can be tested.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converted joint angles to remain within the G1 robot’s permitted joint limits so that invalid poses are prevented.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developer, I want the system to retain the selected person during brief detection interruptions so that the person does not need to be selected repeatedly.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user, I want the simulated robot to mimic the selected person’s movements in real time so that their motion is reflected by the robot.</w:t>
      </w:r>
    </w:p>
    <w:p>
      <w:pPr>
        <w:rPr>
          <w:b/>
        </w:rPr>
      </w:pPr>
      <w:r>
        <w:rPr>
          <w:b/>
        </w:rPr>
        <w:t>Person Tracking Robustness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tester, I want to test the system with multiple people and different camera positions so that leader tracking can be evaluated under realistic conditions.</w:t>
      </w:r>
    </w:p>
    <w:p>
      <w:pPr>
        <w:rPr>
          <w:b/>
        </w:rPr>
      </w:pPr>
      <w:r>
        <w:rPr>
          <w:b/>
        </w:rPr>
        <w:t xml:space="preserve">Motion Mirroring Verification 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tester, I want to compare the selected person’s pose with the simulated robot’s pose so that retargeting errors can be identified.</w:t>
      </w:r>
    </w:p>
    <w:p>
      <w:pPr>
        <w:widowControl/>
        <w:numPr>
          <w:ilvl w:val="0"/>
          <w:numId w:val="1"/>
        </w:numPr>
        <w:spacing w:after="160" w:line="278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</w:pPr>
      <w:r>
        <w:rPr>
          <w:rFonts w:hint="eastAsia" w:ascii="Times New Roman" w:hAnsi="Times New Roman" w:eastAsia="Times New Roman" w:cs="Times New Roman"/>
          <w:sz w:val="24"/>
          <w:szCs w:val="39"/>
          <w:lang w:val="en-GB" w:eastAsia="en-US" w:bidi="km-KH"/>
          <w14:ligatures w14:val="standardContextual"/>
        </w:rPr>
        <w:t>As a tester, I want to test a range of arm and upper-body movements in MuJoCo so that the accuracy and stability of movement mimicking can be evaluated.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6B1BA"/>
    <w:multiLevelType w:val="singleLevel"/>
    <w:tmpl w:val="2FF6B1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A96EB"/>
    <w:rsid w:val="45FA96EB"/>
    <w:rsid w:val="5E4C863A"/>
    <w:rsid w:val="7DED0937"/>
    <w:rsid w:val="7EFF04CD"/>
    <w:rsid w:val="A5F74990"/>
    <w:rsid w:val="AD681685"/>
    <w:rsid w:val="DFFFE664"/>
    <w:rsid w:val="F7FF8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2026-09-17T03:30:00Z</dcterms:created>
  <dc:creator>陈刚</dc:creator>
  <cp:lastModifiedBy>陈刚</cp:lastModifiedBy>
  <dcterms:modified xsi:type="dcterms:W3CDTF">2026-09-16T14:17:05Z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6A934ABDE6997A3B6134AA6A355A48B5_43</vt:lpwstr>
  </property>
</Properties>
</file>