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2C963" w14:textId="77777777" w:rsidR="00CB6FE9" w:rsidRPr="00851CDE" w:rsidRDefault="00DD14FC" w:rsidP="00A03D24">
      <w:pPr>
        <w:autoSpaceDE w:val="0"/>
        <w:autoSpaceDN w:val="0"/>
        <w:adjustRightInd w:val="0"/>
        <w:jc w:val="center"/>
        <w:rPr>
          <w:rFonts w:cstheme="minorHAnsi"/>
          <w:b/>
          <w:bCs/>
          <w:sz w:val="40"/>
          <w:szCs w:val="40"/>
        </w:rPr>
      </w:pPr>
      <w:r w:rsidRPr="00851CDE">
        <w:rPr>
          <w:rFonts w:cstheme="minorHAnsi"/>
          <w:b/>
          <w:sz w:val="40"/>
          <w:szCs w:val="40"/>
          <w:lang w:val="en-US"/>
        </w:rPr>
        <w:t>University of Stirling</w:t>
      </w:r>
      <w:r w:rsidR="00A03D24" w:rsidRPr="00851CDE">
        <w:rPr>
          <w:rFonts w:cstheme="minorHAnsi"/>
          <w:b/>
          <w:sz w:val="40"/>
          <w:szCs w:val="40"/>
          <w:lang w:val="en-US"/>
        </w:rPr>
        <w:t xml:space="preserve">, </w:t>
      </w:r>
      <w:r w:rsidRPr="00851CDE">
        <w:rPr>
          <w:rFonts w:cstheme="minorHAnsi"/>
          <w:b/>
          <w:bCs/>
          <w:sz w:val="40"/>
          <w:szCs w:val="40"/>
        </w:rPr>
        <w:t>Computing Science</w:t>
      </w:r>
    </w:p>
    <w:p w14:paraId="2799B093" w14:textId="77777777" w:rsidR="00A10960" w:rsidRPr="00851CDE" w:rsidRDefault="00A10960" w:rsidP="00A10960">
      <w:pPr>
        <w:pStyle w:val="BodyText"/>
        <w:jc w:val="center"/>
        <w:rPr>
          <w:rFonts w:asciiTheme="minorHAnsi" w:hAnsiTheme="minorHAnsi"/>
          <w:sz w:val="24"/>
        </w:rPr>
      </w:pPr>
      <w:bookmarkStart w:id="0" w:name="_GoBack"/>
      <w:bookmarkEnd w:id="0"/>
    </w:p>
    <w:p w14:paraId="4E17B345" w14:textId="77777777" w:rsidR="008459F6" w:rsidRPr="00851CDE" w:rsidRDefault="00A74BF8" w:rsidP="008459F6">
      <w:pPr>
        <w:pStyle w:val="BodyText"/>
        <w:pBdr>
          <w:top w:val="single" w:sz="4" w:space="1" w:color="auto"/>
          <w:left w:val="single" w:sz="4" w:space="4" w:color="auto"/>
          <w:bottom w:val="single" w:sz="4" w:space="1" w:color="auto"/>
          <w:right w:val="single" w:sz="4" w:space="4" w:color="auto"/>
        </w:pBdr>
        <w:jc w:val="center"/>
        <w:rPr>
          <w:rFonts w:asciiTheme="minorHAnsi" w:hAnsiTheme="minorHAnsi"/>
          <w:b/>
          <w:sz w:val="32"/>
        </w:rPr>
      </w:pPr>
      <w:r>
        <w:rPr>
          <w:rFonts w:asciiTheme="minorHAnsi" w:hAnsiTheme="minorHAnsi"/>
          <w:b/>
          <w:sz w:val="32"/>
        </w:rPr>
        <w:t>The Printer Queue</w:t>
      </w:r>
    </w:p>
    <w:p w14:paraId="7E453CEC" w14:textId="77777777" w:rsidR="008459F6" w:rsidRPr="00851CDE" w:rsidRDefault="008459F6" w:rsidP="008459F6">
      <w:pPr>
        <w:pStyle w:val="BodyText"/>
        <w:pBdr>
          <w:top w:val="single" w:sz="4" w:space="1" w:color="auto"/>
          <w:left w:val="single" w:sz="4" w:space="4" w:color="auto"/>
          <w:bottom w:val="single" w:sz="4" w:space="1" w:color="auto"/>
          <w:right w:val="single" w:sz="4" w:space="4" w:color="auto"/>
        </w:pBdr>
        <w:jc w:val="center"/>
        <w:rPr>
          <w:rFonts w:asciiTheme="minorHAnsi" w:hAnsiTheme="minorHAnsi"/>
          <w:b/>
          <w:sz w:val="14"/>
        </w:rPr>
      </w:pPr>
    </w:p>
    <w:p w14:paraId="763EE9B8" w14:textId="49BBB00D" w:rsidR="00A74BF8" w:rsidRDefault="00A10960" w:rsidP="008459F6">
      <w:pPr>
        <w:pStyle w:val="BodyText"/>
        <w:pBdr>
          <w:top w:val="single" w:sz="4" w:space="1" w:color="auto"/>
          <w:left w:val="single" w:sz="4" w:space="4" w:color="auto"/>
          <w:bottom w:val="single" w:sz="4" w:space="1" w:color="auto"/>
          <w:right w:val="single" w:sz="4" w:space="4" w:color="auto"/>
        </w:pBdr>
        <w:jc w:val="both"/>
        <w:rPr>
          <w:rFonts w:asciiTheme="minorHAnsi" w:hAnsiTheme="minorHAnsi"/>
          <w:sz w:val="24"/>
        </w:rPr>
      </w:pPr>
      <w:r>
        <w:rPr>
          <w:rFonts w:asciiTheme="minorHAnsi" w:hAnsiTheme="minorHAnsi"/>
          <w:sz w:val="24"/>
        </w:rPr>
        <w:t xml:space="preserve">An organisation has set up a spooled printing system: applications add printer jobs to a queue, and the printer removes the items when it is ready to print them. If the queue is empty the printer is idle.  The queue is not infinite, but only provides limited capacity, let say, for simplicity, not more than four jobs at any given time. </w:t>
      </w:r>
    </w:p>
    <w:p w14:paraId="66991FC4" w14:textId="77777777" w:rsidR="008459F6" w:rsidRPr="00851CDE" w:rsidRDefault="008459F6" w:rsidP="008459F6">
      <w:pPr>
        <w:pStyle w:val="BodyText"/>
        <w:pBdr>
          <w:top w:val="single" w:sz="4" w:space="1" w:color="auto"/>
          <w:left w:val="single" w:sz="4" w:space="4" w:color="auto"/>
          <w:bottom w:val="single" w:sz="4" w:space="1" w:color="auto"/>
          <w:right w:val="single" w:sz="4" w:space="4" w:color="auto"/>
        </w:pBdr>
        <w:jc w:val="both"/>
        <w:rPr>
          <w:rFonts w:asciiTheme="minorHAnsi" w:hAnsiTheme="minorHAnsi"/>
          <w:sz w:val="24"/>
        </w:rPr>
      </w:pPr>
      <w:r w:rsidRPr="00851CDE">
        <w:rPr>
          <w:rFonts w:asciiTheme="minorHAnsi" w:hAnsiTheme="minorHAnsi"/>
          <w:sz w:val="24"/>
        </w:rPr>
        <w:t xml:space="preserve"> </w:t>
      </w:r>
    </w:p>
    <w:p w14:paraId="1B64A003" w14:textId="77777777" w:rsidR="008459F6" w:rsidRPr="00851CDE" w:rsidRDefault="008459F6" w:rsidP="00DD14FC">
      <w:pPr>
        <w:pStyle w:val="BodyText"/>
        <w:jc w:val="both"/>
        <w:rPr>
          <w:rFonts w:asciiTheme="minorHAnsi" w:hAnsiTheme="minorHAnsi"/>
          <w:sz w:val="24"/>
        </w:rPr>
      </w:pPr>
    </w:p>
    <w:p w14:paraId="7E5B4597" w14:textId="0C922E3B" w:rsidR="006955E7" w:rsidRPr="00851CDE" w:rsidRDefault="006955E7" w:rsidP="00DD14FC">
      <w:pPr>
        <w:pStyle w:val="BodyText"/>
        <w:jc w:val="both"/>
        <w:rPr>
          <w:rFonts w:asciiTheme="minorHAnsi" w:hAnsiTheme="minorHAnsi"/>
          <w:b/>
          <w:szCs w:val="28"/>
        </w:rPr>
      </w:pPr>
      <w:r w:rsidRPr="00851CDE">
        <w:rPr>
          <w:rFonts w:asciiTheme="minorHAnsi" w:hAnsiTheme="minorHAnsi"/>
          <w:b/>
          <w:szCs w:val="28"/>
        </w:rPr>
        <w:t>Task 1</w:t>
      </w:r>
      <w:r w:rsidR="00221256" w:rsidRPr="00851CDE">
        <w:rPr>
          <w:rFonts w:asciiTheme="minorHAnsi" w:hAnsiTheme="minorHAnsi"/>
          <w:b/>
          <w:szCs w:val="28"/>
        </w:rPr>
        <w:t xml:space="preserve"> (</w:t>
      </w:r>
      <w:r w:rsidR="0048212F">
        <w:rPr>
          <w:rFonts w:asciiTheme="minorHAnsi" w:hAnsiTheme="minorHAnsi"/>
          <w:b/>
          <w:szCs w:val="28"/>
        </w:rPr>
        <w:t xml:space="preserve">up to </w:t>
      </w:r>
      <w:r w:rsidR="00221256" w:rsidRPr="00851CDE">
        <w:rPr>
          <w:rFonts w:asciiTheme="minorHAnsi" w:hAnsiTheme="minorHAnsi"/>
          <w:b/>
          <w:szCs w:val="28"/>
        </w:rPr>
        <w:t>40</w:t>
      </w:r>
      <w:r w:rsidR="001F53BE" w:rsidRPr="00851CDE">
        <w:rPr>
          <w:rFonts w:asciiTheme="minorHAnsi" w:hAnsiTheme="minorHAnsi"/>
          <w:b/>
          <w:szCs w:val="28"/>
        </w:rPr>
        <w:t>%)</w:t>
      </w:r>
    </w:p>
    <w:p w14:paraId="0E899C08" w14:textId="77777777" w:rsidR="006955E7" w:rsidRPr="00851CDE" w:rsidRDefault="006955E7" w:rsidP="00DD14FC">
      <w:pPr>
        <w:pStyle w:val="BodyText"/>
        <w:jc w:val="both"/>
        <w:rPr>
          <w:rFonts w:asciiTheme="minorHAnsi" w:hAnsiTheme="minorHAnsi"/>
          <w:sz w:val="24"/>
        </w:rPr>
      </w:pPr>
    </w:p>
    <w:p w14:paraId="5033A138" w14:textId="44CD507B" w:rsidR="000C3A3D" w:rsidRPr="00851CDE" w:rsidRDefault="000C3A3D" w:rsidP="000C3A3D">
      <w:pPr>
        <w:pStyle w:val="BodyText"/>
        <w:jc w:val="both"/>
        <w:rPr>
          <w:rFonts w:asciiTheme="minorHAnsi" w:hAnsiTheme="minorHAnsi"/>
          <w:sz w:val="24"/>
        </w:rPr>
      </w:pPr>
      <w:r w:rsidRPr="00851CDE">
        <w:rPr>
          <w:rFonts w:asciiTheme="minorHAnsi" w:hAnsiTheme="minorHAnsi"/>
          <w:sz w:val="24"/>
        </w:rPr>
        <w:t xml:space="preserve">You are provided with a class implementing an incomplete solution. </w:t>
      </w:r>
      <w:r w:rsidR="00102C48" w:rsidRPr="00102C48">
        <w:rPr>
          <w:rFonts w:asciiTheme="minorHAnsi" w:hAnsiTheme="minorHAnsi"/>
          <w:sz w:val="24"/>
        </w:rPr>
        <w:t xml:space="preserve">In </w:t>
      </w:r>
      <w:r w:rsidR="00102C48">
        <w:rPr>
          <w:rFonts w:asciiTheme="minorHAnsi" w:hAnsiTheme="minorHAnsi"/>
          <w:sz w:val="24"/>
        </w:rPr>
        <w:t>this</w:t>
      </w:r>
      <w:r w:rsidR="00102C48" w:rsidRPr="00102C48">
        <w:rPr>
          <w:rFonts w:asciiTheme="minorHAnsi" w:hAnsiTheme="minorHAnsi"/>
          <w:sz w:val="24"/>
        </w:rPr>
        <w:t xml:space="preserve"> first implementation, done for testing purposes, jobs that arrive when the queue is full will be lost.</w:t>
      </w:r>
    </w:p>
    <w:p w14:paraId="67BCB1AA" w14:textId="77777777" w:rsidR="000C3A3D" w:rsidRDefault="000C3A3D" w:rsidP="000C3A3D">
      <w:pPr>
        <w:pStyle w:val="BodyText"/>
        <w:jc w:val="both"/>
        <w:rPr>
          <w:rFonts w:asciiTheme="minorHAnsi" w:hAnsiTheme="minorHAnsi"/>
          <w:sz w:val="24"/>
        </w:rPr>
      </w:pPr>
    </w:p>
    <w:p w14:paraId="4CF8BC2C" w14:textId="77777777" w:rsidR="000C3A3D" w:rsidRDefault="000C3A3D" w:rsidP="000C3A3D">
      <w:pPr>
        <w:pStyle w:val="BodyText"/>
        <w:numPr>
          <w:ilvl w:val="0"/>
          <w:numId w:val="5"/>
        </w:numPr>
        <w:jc w:val="both"/>
        <w:rPr>
          <w:rFonts w:asciiTheme="minorHAnsi" w:hAnsiTheme="minorHAnsi"/>
          <w:sz w:val="24"/>
        </w:rPr>
      </w:pPr>
      <w:r>
        <w:rPr>
          <w:rFonts w:asciiTheme="minorHAnsi" w:hAnsiTheme="minorHAnsi"/>
          <w:sz w:val="24"/>
        </w:rPr>
        <w:t xml:space="preserve">Take enough time to read the code and understand in detail how the proposed solution works. </w:t>
      </w:r>
      <w:r w:rsidRPr="007F44A0">
        <w:rPr>
          <w:rFonts w:asciiTheme="minorHAnsi" w:hAnsiTheme="minorHAnsi"/>
          <w:sz w:val="24"/>
          <w:u w:val="single"/>
        </w:rPr>
        <w:t>You want to have a clear understanding of the provided code before devising your own solutions</w:t>
      </w:r>
      <w:r>
        <w:rPr>
          <w:rFonts w:asciiTheme="minorHAnsi" w:hAnsiTheme="minorHAnsi"/>
          <w:sz w:val="24"/>
        </w:rPr>
        <w:t>, as requested below.</w:t>
      </w:r>
    </w:p>
    <w:p w14:paraId="7D57AFA9" w14:textId="77777777" w:rsidR="002F56D3" w:rsidRPr="00851CDE" w:rsidRDefault="002F56D3" w:rsidP="00DD14FC">
      <w:pPr>
        <w:pStyle w:val="BodyText"/>
        <w:jc w:val="both"/>
        <w:rPr>
          <w:rFonts w:asciiTheme="minorHAnsi" w:hAnsiTheme="minorHAnsi"/>
          <w:sz w:val="24"/>
        </w:rPr>
      </w:pPr>
    </w:p>
    <w:p w14:paraId="27FAD1C5" w14:textId="77777777" w:rsidR="002F56D3" w:rsidRDefault="002F56D3" w:rsidP="00DD14FC">
      <w:pPr>
        <w:pStyle w:val="BodyText"/>
        <w:jc w:val="both"/>
        <w:rPr>
          <w:rFonts w:asciiTheme="minorHAnsi" w:hAnsiTheme="minorHAnsi"/>
          <w:sz w:val="24"/>
        </w:rPr>
      </w:pPr>
      <w:r w:rsidRPr="00851CDE">
        <w:rPr>
          <w:rFonts w:asciiTheme="minorHAnsi" w:hAnsiTheme="minorHAnsi"/>
          <w:sz w:val="24"/>
        </w:rPr>
        <w:t xml:space="preserve">The code you are given does not contain threads and synchronisation. </w:t>
      </w:r>
    </w:p>
    <w:p w14:paraId="5C4E3148" w14:textId="77777777" w:rsidR="000C3A3D" w:rsidRPr="00851CDE" w:rsidRDefault="000C3A3D" w:rsidP="00DD14FC">
      <w:pPr>
        <w:pStyle w:val="BodyText"/>
        <w:jc w:val="both"/>
        <w:rPr>
          <w:rFonts w:asciiTheme="minorHAnsi" w:hAnsiTheme="minorHAnsi"/>
          <w:sz w:val="24"/>
        </w:rPr>
      </w:pPr>
    </w:p>
    <w:p w14:paraId="3EC57245" w14:textId="77777777" w:rsidR="002F56D3" w:rsidRPr="00851CDE" w:rsidRDefault="002F56D3" w:rsidP="002F56D3">
      <w:pPr>
        <w:pStyle w:val="BodyText"/>
        <w:numPr>
          <w:ilvl w:val="0"/>
          <w:numId w:val="1"/>
        </w:numPr>
        <w:jc w:val="both"/>
        <w:rPr>
          <w:rFonts w:asciiTheme="minorHAnsi" w:hAnsiTheme="minorHAnsi"/>
          <w:sz w:val="24"/>
        </w:rPr>
      </w:pPr>
      <w:r w:rsidRPr="00851CDE">
        <w:rPr>
          <w:rFonts w:asciiTheme="minorHAnsi" w:hAnsiTheme="minorHAnsi"/>
          <w:sz w:val="24"/>
        </w:rPr>
        <w:t xml:space="preserve">Decide which objects should be threads and amend the code accordingly. </w:t>
      </w:r>
      <w:r w:rsidR="00733520" w:rsidRPr="00851CDE">
        <w:rPr>
          <w:rFonts w:asciiTheme="minorHAnsi" w:hAnsiTheme="minorHAnsi"/>
          <w:sz w:val="24"/>
        </w:rPr>
        <w:t>You may need to rename some methods.</w:t>
      </w:r>
    </w:p>
    <w:p w14:paraId="37BD961C" w14:textId="3DB90AE6" w:rsidR="002F56D3" w:rsidRPr="000C3A3D" w:rsidRDefault="000C3A3D" w:rsidP="000C3A3D">
      <w:pPr>
        <w:pStyle w:val="BodyText"/>
        <w:numPr>
          <w:ilvl w:val="0"/>
          <w:numId w:val="1"/>
        </w:numPr>
        <w:jc w:val="both"/>
        <w:rPr>
          <w:rFonts w:asciiTheme="minorHAnsi" w:hAnsiTheme="minorHAnsi"/>
          <w:sz w:val="24"/>
        </w:rPr>
      </w:pPr>
      <w:r w:rsidRPr="00851CDE">
        <w:rPr>
          <w:rFonts w:asciiTheme="minorHAnsi" w:hAnsiTheme="minorHAnsi"/>
          <w:sz w:val="24"/>
        </w:rPr>
        <w:t xml:space="preserve">To implement the </w:t>
      </w:r>
      <w:r w:rsidR="00D54CFC">
        <w:rPr>
          <w:rFonts w:asciiTheme="minorHAnsi" w:hAnsiTheme="minorHAnsi"/>
          <w:sz w:val="24"/>
        </w:rPr>
        <w:t>printer queue</w:t>
      </w:r>
      <w:r w:rsidRPr="00851CDE">
        <w:rPr>
          <w:rFonts w:asciiTheme="minorHAnsi" w:hAnsiTheme="minorHAnsi"/>
          <w:sz w:val="24"/>
        </w:rPr>
        <w:t xml:space="preserve">, the Java class </w:t>
      </w:r>
      <w:proofErr w:type="spellStart"/>
      <w:r w:rsidRPr="00851CDE">
        <w:rPr>
          <w:rFonts w:asciiTheme="minorHAnsi" w:hAnsiTheme="minorHAnsi"/>
          <w:sz w:val="24"/>
        </w:rPr>
        <w:t>ArrayList</w:t>
      </w:r>
      <w:proofErr w:type="spellEnd"/>
      <w:r w:rsidRPr="00851CDE">
        <w:rPr>
          <w:rFonts w:asciiTheme="minorHAnsi" w:hAnsiTheme="minorHAnsi"/>
          <w:sz w:val="24"/>
        </w:rPr>
        <w:t xml:space="preserve"> is used. According to the Java API, this class is not thread-safe</w:t>
      </w:r>
      <w:r>
        <w:rPr>
          <w:rFonts w:asciiTheme="minorHAnsi" w:hAnsiTheme="minorHAnsi"/>
          <w:sz w:val="24"/>
        </w:rPr>
        <w:t xml:space="preserve">, i.e., informally speaking, when used with threads critical sections are not guaranteed to work properly (e.g. methods accessing the </w:t>
      </w:r>
      <w:proofErr w:type="spellStart"/>
      <w:r>
        <w:rPr>
          <w:rFonts w:asciiTheme="minorHAnsi" w:hAnsiTheme="minorHAnsi"/>
          <w:sz w:val="24"/>
        </w:rPr>
        <w:t>ArrayList</w:t>
      </w:r>
      <w:proofErr w:type="spellEnd"/>
      <w:r>
        <w:rPr>
          <w:rFonts w:asciiTheme="minorHAnsi" w:hAnsiTheme="minorHAnsi"/>
          <w:sz w:val="24"/>
        </w:rPr>
        <w:t xml:space="preserve"> may be not synchronised)</w:t>
      </w:r>
      <w:r w:rsidRPr="00851CDE">
        <w:rPr>
          <w:rFonts w:asciiTheme="minorHAnsi" w:hAnsiTheme="minorHAnsi"/>
          <w:sz w:val="24"/>
        </w:rPr>
        <w:t>. Amend the code in such a way that all critical sections are properly managed.</w:t>
      </w:r>
      <w:r>
        <w:rPr>
          <w:rFonts w:asciiTheme="minorHAnsi" w:hAnsiTheme="minorHAnsi"/>
          <w:sz w:val="24"/>
        </w:rPr>
        <w:t xml:space="preserve"> </w:t>
      </w:r>
      <w:r w:rsidR="005F61DC" w:rsidRPr="000C3A3D">
        <w:rPr>
          <w:rFonts w:asciiTheme="minorHAnsi" w:hAnsiTheme="minorHAnsi"/>
          <w:sz w:val="24"/>
        </w:rPr>
        <w:t xml:space="preserve">(Keep using an </w:t>
      </w:r>
      <w:proofErr w:type="spellStart"/>
      <w:r w:rsidR="005F61DC" w:rsidRPr="000C3A3D">
        <w:rPr>
          <w:rFonts w:asciiTheme="minorHAnsi" w:hAnsiTheme="minorHAnsi"/>
          <w:sz w:val="24"/>
        </w:rPr>
        <w:t>ArrayList</w:t>
      </w:r>
      <w:proofErr w:type="spellEnd"/>
      <w:r w:rsidR="005F61DC" w:rsidRPr="000C3A3D">
        <w:rPr>
          <w:rFonts w:asciiTheme="minorHAnsi" w:hAnsiTheme="minorHAnsi"/>
          <w:sz w:val="24"/>
        </w:rPr>
        <w:t>)</w:t>
      </w:r>
    </w:p>
    <w:p w14:paraId="7F34903A" w14:textId="39C239C8" w:rsidR="002F56D3" w:rsidRPr="00851CDE" w:rsidRDefault="002F56D3" w:rsidP="002F56D3">
      <w:pPr>
        <w:pStyle w:val="BodyText"/>
        <w:numPr>
          <w:ilvl w:val="0"/>
          <w:numId w:val="1"/>
        </w:numPr>
        <w:jc w:val="both"/>
        <w:rPr>
          <w:rFonts w:asciiTheme="minorHAnsi" w:hAnsiTheme="minorHAnsi"/>
          <w:sz w:val="24"/>
        </w:rPr>
      </w:pPr>
      <w:r w:rsidRPr="00851CDE">
        <w:rPr>
          <w:rFonts w:asciiTheme="minorHAnsi" w:hAnsiTheme="minorHAnsi"/>
          <w:sz w:val="24"/>
        </w:rPr>
        <w:t xml:space="preserve">Add a main class to instantiate the </w:t>
      </w:r>
      <w:r w:rsidR="005F61DC">
        <w:rPr>
          <w:rFonts w:asciiTheme="minorHAnsi" w:hAnsiTheme="minorHAnsi"/>
          <w:sz w:val="24"/>
        </w:rPr>
        <w:t>applications</w:t>
      </w:r>
      <w:r w:rsidRPr="00851CDE">
        <w:rPr>
          <w:rFonts w:asciiTheme="minorHAnsi" w:hAnsiTheme="minorHAnsi"/>
          <w:sz w:val="24"/>
        </w:rPr>
        <w:t xml:space="preserve">, </w:t>
      </w:r>
      <w:r w:rsidR="005F61DC">
        <w:rPr>
          <w:rFonts w:asciiTheme="minorHAnsi" w:hAnsiTheme="minorHAnsi"/>
          <w:sz w:val="24"/>
        </w:rPr>
        <w:t>printer</w:t>
      </w:r>
      <w:r w:rsidRPr="00851CDE">
        <w:rPr>
          <w:rFonts w:asciiTheme="minorHAnsi" w:hAnsiTheme="minorHAnsi"/>
          <w:sz w:val="24"/>
        </w:rPr>
        <w:t xml:space="preserve"> and </w:t>
      </w:r>
      <w:r w:rsidR="005F61DC">
        <w:rPr>
          <w:rFonts w:asciiTheme="minorHAnsi" w:hAnsiTheme="minorHAnsi"/>
          <w:sz w:val="24"/>
        </w:rPr>
        <w:t>printer queue</w:t>
      </w:r>
      <w:r w:rsidR="0048212F">
        <w:rPr>
          <w:rFonts w:asciiTheme="minorHAnsi" w:hAnsiTheme="minorHAnsi"/>
          <w:sz w:val="24"/>
        </w:rPr>
        <w:t xml:space="preserve"> classes</w:t>
      </w:r>
      <w:r w:rsidRPr="00851CDE">
        <w:rPr>
          <w:rFonts w:asciiTheme="minorHAnsi" w:hAnsiTheme="minorHAnsi"/>
          <w:sz w:val="24"/>
        </w:rPr>
        <w:t>. Ensure the programme executes in an orderly manner</w:t>
      </w:r>
      <w:r w:rsidR="009B28EA">
        <w:rPr>
          <w:rFonts w:asciiTheme="minorHAnsi" w:hAnsiTheme="minorHAnsi"/>
          <w:sz w:val="24"/>
        </w:rPr>
        <w:t>, according to the specification above</w:t>
      </w:r>
      <w:r w:rsidRPr="00851CDE">
        <w:rPr>
          <w:rFonts w:asciiTheme="minorHAnsi" w:hAnsiTheme="minorHAnsi"/>
          <w:sz w:val="24"/>
        </w:rPr>
        <w:t>.</w:t>
      </w:r>
    </w:p>
    <w:p w14:paraId="1E8DFC08" w14:textId="77777777" w:rsidR="002F56D3" w:rsidRPr="00851CDE" w:rsidRDefault="002F56D3" w:rsidP="00DD14FC">
      <w:pPr>
        <w:pStyle w:val="BodyText"/>
        <w:jc w:val="both"/>
        <w:rPr>
          <w:rFonts w:asciiTheme="minorHAnsi" w:hAnsiTheme="minorHAnsi"/>
          <w:sz w:val="24"/>
        </w:rPr>
      </w:pPr>
    </w:p>
    <w:p w14:paraId="133EB771" w14:textId="77777777" w:rsidR="006D534E" w:rsidRDefault="006D534E" w:rsidP="006D534E">
      <w:pPr>
        <w:pStyle w:val="BodyText"/>
        <w:jc w:val="both"/>
        <w:rPr>
          <w:rFonts w:asciiTheme="minorHAnsi" w:hAnsiTheme="minorHAnsi"/>
          <w:b/>
          <w:sz w:val="24"/>
        </w:rPr>
      </w:pPr>
      <w:r w:rsidRPr="00851CDE">
        <w:rPr>
          <w:rFonts w:asciiTheme="minorHAnsi" w:hAnsiTheme="minorHAnsi"/>
          <w:b/>
          <w:sz w:val="24"/>
        </w:rPr>
        <w:t>Before you continue to Task 2</w:t>
      </w:r>
      <w:r>
        <w:rPr>
          <w:rFonts w:asciiTheme="minorHAnsi" w:hAnsiTheme="minorHAnsi"/>
          <w:b/>
          <w:sz w:val="24"/>
        </w:rPr>
        <w:t xml:space="preserve"> below</w:t>
      </w:r>
      <w:r w:rsidRPr="00851CDE">
        <w:rPr>
          <w:rFonts w:asciiTheme="minorHAnsi" w:hAnsiTheme="minorHAnsi"/>
          <w:b/>
          <w:sz w:val="24"/>
        </w:rPr>
        <w:t xml:space="preserve">, </w:t>
      </w:r>
      <w:r>
        <w:rPr>
          <w:rFonts w:asciiTheme="minorHAnsi" w:hAnsiTheme="minorHAnsi"/>
          <w:b/>
          <w:sz w:val="24"/>
        </w:rPr>
        <w:t xml:space="preserve">create in </w:t>
      </w:r>
      <w:r w:rsidRPr="00851CDE">
        <w:rPr>
          <w:rFonts w:asciiTheme="minorHAnsi" w:hAnsiTheme="minorHAnsi"/>
          <w:b/>
          <w:sz w:val="24"/>
        </w:rPr>
        <w:t>safe destination</w:t>
      </w:r>
      <w:r>
        <w:rPr>
          <w:rFonts w:asciiTheme="minorHAnsi" w:hAnsiTheme="minorHAnsi"/>
          <w:b/>
          <w:sz w:val="24"/>
        </w:rPr>
        <w:t xml:space="preserve"> a folder named </w:t>
      </w:r>
    </w:p>
    <w:p w14:paraId="68102791" w14:textId="77777777" w:rsidR="006D534E" w:rsidRDefault="006D534E" w:rsidP="006D534E">
      <w:pPr>
        <w:pStyle w:val="BodyText"/>
        <w:jc w:val="both"/>
        <w:rPr>
          <w:rFonts w:asciiTheme="minorHAnsi" w:hAnsiTheme="minorHAnsi"/>
          <w:b/>
          <w:sz w:val="24"/>
        </w:rPr>
      </w:pPr>
    </w:p>
    <w:p w14:paraId="4ECAC462" w14:textId="1CF6E8EA" w:rsidR="006D534E" w:rsidRPr="00D6256C" w:rsidRDefault="006D534E" w:rsidP="006D534E">
      <w:pPr>
        <w:pStyle w:val="BodyText"/>
        <w:jc w:val="both"/>
        <w:rPr>
          <w:rFonts w:asciiTheme="minorHAnsi" w:hAnsiTheme="minorHAnsi"/>
          <w:sz w:val="24"/>
        </w:rPr>
      </w:pPr>
      <w:r>
        <w:rPr>
          <w:rFonts w:asciiTheme="minorHAnsi" w:hAnsiTheme="minorHAnsi"/>
          <w:b/>
          <w:sz w:val="24"/>
        </w:rPr>
        <w:tab/>
      </w:r>
      <w:r>
        <w:rPr>
          <w:rFonts w:asciiTheme="minorHAnsi" w:hAnsiTheme="minorHAnsi"/>
          <w:b/>
          <w:sz w:val="24"/>
        </w:rPr>
        <w:tab/>
      </w:r>
      <w:r>
        <w:rPr>
          <w:rFonts w:asciiTheme="minorHAnsi" w:hAnsiTheme="minorHAnsi"/>
          <w:b/>
          <w:sz w:val="24"/>
        </w:rPr>
        <w:tab/>
      </w:r>
      <w:r>
        <w:rPr>
          <w:rFonts w:asciiTheme="minorHAnsi" w:hAnsiTheme="minorHAnsi"/>
          <w:b/>
          <w:sz w:val="24"/>
        </w:rPr>
        <w:tab/>
      </w:r>
      <w:r w:rsidRPr="00D6256C">
        <w:rPr>
          <w:rFonts w:asciiTheme="minorHAnsi" w:hAnsiTheme="minorHAnsi"/>
          <w:sz w:val="24"/>
        </w:rPr>
        <w:t>&lt;your student id number&gt;_v</w:t>
      </w:r>
      <w:r w:rsidR="00D54CFC">
        <w:rPr>
          <w:rFonts w:asciiTheme="minorHAnsi" w:hAnsiTheme="minorHAnsi"/>
          <w:sz w:val="24"/>
        </w:rPr>
        <w:t>6</w:t>
      </w:r>
      <w:r w:rsidRPr="00D6256C">
        <w:rPr>
          <w:rFonts w:asciiTheme="minorHAnsi" w:hAnsiTheme="minorHAnsi"/>
          <w:sz w:val="24"/>
        </w:rPr>
        <w:t>_test</w:t>
      </w:r>
    </w:p>
    <w:p w14:paraId="53DCD438" w14:textId="77777777" w:rsidR="006D534E" w:rsidRDefault="006D534E" w:rsidP="006D534E">
      <w:pPr>
        <w:pStyle w:val="BodyText"/>
        <w:jc w:val="both"/>
        <w:rPr>
          <w:rFonts w:asciiTheme="minorHAnsi" w:hAnsiTheme="minorHAnsi"/>
          <w:b/>
          <w:sz w:val="24"/>
        </w:rPr>
      </w:pPr>
    </w:p>
    <w:p w14:paraId="59C64268" w14:textId="77777777" w:rsidR="006D534E" w:rsidRPr="00851CDE" w:rsidRDefault="006D534E" w:rsidP="006D534E">
      <w:pPr>
        <w:pStyle w:val="BodyText"/>
        <w:jc w:val="both"/>
        <w:rPr>
          <w:rFonts w:asciiTheme="minorHAnsi" w:hAnsiTheme="minorHAnsi"/>
          <w:b/>
          <w:sz w:val="24"/>
        </w:rPr>
      </w:pPr>
      <w:r>
        <w:rPr>
          <w:rFonts w:asciiTheme="minorHAnsi" w:hAnsiTheme="minorHAnsi"/>
          <w:b/>
          <w:sz w:val="24"/>
        </w:rPr>
        <w:t xml:space="preserve">containing three folders named </w:t>
      </w:r>
      <w:r w:rsidRPr="00D6256C">
        <w:rPr>
          <w:rFonts w:asciiTheme="minorHAnsi" w:hAnsiTheme="minorHAnsi"/>
          <w:sz w:val="24"/>
        </w:rPr>
        <w:t>Task1</w:t>
      </w:r>
      <w:r>
        <w:rPr>
          <w:rFonts w:asciiTheme="minorHAnsi" w:hAnsiTheme="minorHAnsi"/>
          <w:b/>
          <w:sz w:val="24"/>
        </w:rPr>
        <w:t xml:space="preserve">, </w:t>
      </w:r>
      <w:r w:rsidRPr="00D6256C">
        <w:rPr>
          <w:rFonts w:asciiTheme="minorHAnsi" w:hAnsiTheme="minorHAnsi"/>
          <w:sz w:val="24"/>
        </w:rPr>
        <w:t xml:space="preserve">Task2 </w:t>
      </w:r>
      <w:r>
        <w:rPr>
          <w:rFonts w:asciiTheme="minorHAnsi" w:hAnsiTheme="minorHAnsi"/>
          <w:b/>
          <w:sz w:val="24"/>
        </w:rPr>
        <w:t xml:space="preserve">and </w:t>
      </w:r>
      <w:r w:rsidRPr="00D6256C">
        <w:rPr>
          <w:rFonts w:asciiTheme="minorHAnsi" w:hAnsiTheme="minorHAnsi"/>
          <w:sz w:val="24"/>
        </w:rPr>
        <w:t>Task3</w:t>
      </w:r>
      <w:r>
        <w:rPr>
          <w:rFonts w:asciiTheme="minorHAnsi" w:hAnsiTheme="minorHAnsi"/>
          <w:b/>
          <w:sz w:val="24"/>
        </w:rPr>
        <w:t>. C</w:t>
      </w:r>
      <w:r w:rsidRPr="00851CDE">
        <w:rPr>
          <w:rFonts w:asciiTheme="minorHAnsi" w:hAnsiTheme="minorHAnsi"/>
          <w:b/>
          <w:sz w:val="24"/>
        </w:rPr>
        <w:t xml:space="preserve">opy your code to </w:t>
      </w:r>
      <w:r>
        <w:rPr>
          <w:rFonts w:asciiTheme="minorHAnsi" w:hAnsiTheme="minorHAnsi"/>
          <w:b/>
          <w:sz w:val="24"/>
        </w:rPr>
        <w:t xml:space="preserve">the folder </w:t>
      </w:r>
      <w:r w:rsidRPr="00D6256C">
        <w:rPr>
          <w:rFonts w:asciiTheme="minorHAnsi" w:hAnsiTheme="minorHAnsi"/>
          <w:sz w:val="24"/>
        </w:rPr>
        <w:t>Task1</w:t>
      </w:r>
      <w:r w:rsidRPr="00851CDE">
        <w:rPr>
          <w:rFonts w:asciiTheme="minorHAnsi" w:hAnsiTheme="minorHAnsi"/>
          <w:b/>
          <w:sz w:val="24"/>
        </w:rPr>
        <w:t>.</w:t>
      </w:r>
    </w:p>
    <w:p w14:paraId="3C0C6DAA" w14:textId="77777777" w:rsidR="005F61DC" w:rsidRDefault="005F61DC" w:rsidP="009A70EE">
      <w:pPr>
        <w:pStyle w:val="BodyText"/>
        <w:jc w:val="both"/>
        <w:rPr>
          <w:rFonts w:asciiTheme="minorHAnsi" w:hAnsiTheme="minorHAnsi"/>
          <w:b/>
          <w:szCs w:val="28"/>
        </w:rPr>
      </w:pPr>
    </w:p>
    <w:p w14:paraId="37FABDB2" w14:textId="77777777" w:rsidR="0048212F" w:rsidRDefault="0048212F" w:rsidP="009A70EE">
      <w:pPr>
        <w:pStyle w:val="BodyText"/>
        <w:jc w:val="both"/>
        <w:rPr>
          <w:rFonts w:asciiTheme="minorHAnsi" w:hAnsiTheme="minorHAnsi"/>
          <w:b/>
          <w:szCs w:val="28"/>
        </w:rPr>
      </w:pPr>
    </w:p>
    <w:p w14:paraId="483F7473" w14:textId="77777777" w:rsidR="006D534E" w:rsidRDefault="006D534E" w:rsidP="009A70EE">
      <w:pPr>
        <w:pStyle w:val="BodyText"/>
        <w:jc w:val="both"/>
        <w:rPr>
          <w:rFonts w:asciiTheme="minorHAnsi" w:hAnsiTheme="minorHAnsi"/>
          <w:b/>
          <w:szCs w:val="28"/>
        </w:rPr>
      </w:pPr>
    </w:p>
    <w:p w14:paraId="45632F20" w14:textId="0125A9FC" w:rsidR="006D534E" w:rsidRPr="0048212F" w:rsidRDefault="006D534E" w:rsidP="008A5324">
      <w:pPr>
        <w:pStyle w:val="BodyText"/>
        <w:rPr>
          <w:rFonts w:asciiTheme="minorHAnsi" w:hAnsiTheme="minorHAnsi"/>
          <w:b/>
          <w:sz w:val="24"/>
        </w:rPr>
      </w:pPr>
    </w:p>
    <w:p w14:paraId="43D7EF38" w14:textId="566F72C1" w:rsidR="009A70EE" w:rsidRPr="00851CDE" w:rsidRDefault="009A70EE" w:rsidP="009A70EE">
      <w:pPr>
        <w:pStyle w:val="BodyText"/>
        <w:jc w:val="both"/>
        <w:rPr>
          <w:rFonts w:asciiTheme="minorHAnsi" w:hAnsiTheme="minorHAnsi"/>
          <w:b/>
          <w:szCs w:val="28"/>
        </w:rPr>
      </w:pPr>
      <w:r w:rsidRPr="00851CDE">
        <w:rPr>
          <w:rFonts w:asciiTheme="minorHAnsi" w:hAnsiTheme="minorHAnsi"/>
          <w:b/>
          <w:szCs w:val="28"/>
        </w:rPr>
        <w:t>Task 2</w:t>
      </w:r>
      <w:r w:rsidR="0014297E">
        <w:rPr>
          <w:rFonts w:asciiTheme="minorHAnsi" w:hAnsiTheme="minorHAnsi"/>
          <w:b/>
          <w:szCs w:val="28"/>
        </w:rPr>
        <w:t xml:space="preserve"> (</w:t>
      </w:r>
      <w:r w:rsidR="0048212F">
        <w:rPr>
          <w:rFonts w:asciiTheme="minorHAnsi" w:hAnsiTheme="minorHAnsi"/>
          <w:b/>
          <w:szCs w:val="28"/>
        </w:rPr>
        <w:t xml:space="preserve">up to </w:t>
      </w:r>
      <w:r w:rsidR="0014297E">
        <w:rPr>
          <w:rFonts w:asciiTheme="minorHAnsi" w:hAnsiTheme="minorHAnsi"/>
          <w:b/>
          <w:szCs w:val="28"/>
        </w:rPr>
        <w:t>3</w:t>
      </w:r>
      <w:r w:rsidR="00221256" w:rsidRPr="00851CDE">
        <w:rPr>
          <w:rFonts w:asciiTheme="minorHAnsi" w:hAnsiTheme="minorHAnsi"/>
          <w:b/>
          <w:szCs w:val="28"/>
        </w:rPr>
        <w:t>0</w:t>
      </w:r>
      <w:r w:rsidR="001F53BE" w:rsidRPr="00851CDE">
        <w:rPr>
          <w:rFonts w:asciiTheme="minorHAnsi" w:hAnsiTheme="minorHAnsi"/>
          <w:b/>
          <w:szCs w:val="28"/>
        </w:rPr>
        <w:t>%)</w:t>
      </w:r>
    </w:p>
    <w:p w14:paraId="4E0116BA" w14:textId="77777777" w:rsidR="009A70EE" w:rsidRPr="00851CDE" w:rsidRDefault="009A70EE" w:rsidP="00DD14FC">
      <w:pPr>
        <w:pStyle w:val="BodyText"/>
        <w:jc w:val="both"/>
        <w:rPr>
          <w:rFonts w:asciiTheme="minorHAnsi" w:hAnsiTheme="minorHAnsi"/>
          <w:sz w:val="24"/>
        </w:rPr>
      </w:pPr>
    </w:p>
    <w:p w14:paraId="1AD1C02E" w14:textId="7DAE2E6C" w:rsidR="000F5F34" w:rsidRPr="00851CDE" w:rsidRDefault="000F5F34" w:rsidP="00DD14FC">
      <w:pPr>
        <w:pStyle w:val="BodyText"/>
        <w:jc w:val="both"/>
        <w:rPr>
          <w:rFonts w:asciiTheme="minorHAnsi" w:hAnsiTheme="minorHAnsi"/>
          <w:sz w:val="24"/>
        </w:rPr>
      </w:pPr>
      <w:r w:rsidRPr="00851CDE">
        <w:rPr>
          <w:rFonts w:asciiTheme="minorHAnsi" w:hAnsiTheme="minorHAnsi"/>
          <w:sz w:val="24"/>
        </w:rPr>
        <w:t xml:space="preserve">Amend the </w:t>
      </w:r>
      <w:r w:rsidR="005F61DC">
        <w:rPr>
          <w:rFonts w:asciiTheme="minorHAnsi" w:hAnsiTheme="minorHAnsi"/>
          <w:sz w:val="24"/>
        </w:rPr>
        <w:t>printer queue</w:t>
      </w:r>
      <w:r w:rsidRPr="00851CDE">
        <w:rPr>
          <w:rFonts w:asciiTheme="minorHAnsi" w:hAnsiTheme="minorHAnsi"/>
          <w:sz w:val="24"/>
        </w:rPr>
        <w:t xml:space="preserve">’s behaviour in such a way that </w:t>
      </w:r>
      <w:r w:rsidR="0048212F">
        <w:rPr>
          <w:rFonts w:asciiTheme="minorHAnsi" w:hAnsiTheme="minorHAnsi"/>
          <w:sz w:val="24"/>
        </w:rPr>
        <w:t>application</w:t>
      </w:r>
      <w:r w:rsidR="005F61DC">
        <w:rPr>
          <w:rFonts w:asciiTheme="minorHAnsi" w:hAnsiTheme="minorHAnsi"/>
          <w:sz w:val="24"/>
        </w:rPr>
        <w:t>s</w:t>
      </w:r>
      <w:r w:rsidR="0048212F">
        <w:rPr>
          <w:rFonts w:asciiTheme="minorHAnsi" w:hAnsiTheme="minorHAnsi"/>
          <w:sz w:val="24"/>
        </w:rPr>
        <w:t>'</w:t>
      </w:r>
      <w:r w:rsidR="005F61DC">
        <w:rPr>
          <w:rFonts w:asciiTheme="minorHAnsi" w:hAnsiTheme="minorHAnsi"/>
          <w:sz w:val="24"/>
        </w:rPr>
        <w:t xml:space="preserve"> print jobs are not lo</w:t>
      </w:r>
      <w:r w:rsidR="0048212F">
        <w:rPr>
          <w:rFonts w:asciiTheme="minorHAnsi" w:hAnsiTheme="minorHAnsi"/>
          <w:sz w:val="24"/>
        </w:rPr>
        <w:t xml:space="preserve">st if the printer queue is full, but </w:t>
      </w:r>
      <w:r w:rsidR="00102C48">
        <w:rPr>
          <w:rFonts w:asciiTheme="minorHAnsi" w:hAnsiTheme="minorHAnsi"/>
          <w:sz w:val="24"/>
        </w:rPr>
        <w:t>are held until</w:t>
      </w:r>
      <w:r w:rsidR="0048212F">
        <w:rPr>
          <w:rFonts w:asciiTheme="minorHAnsi" w:hAnsiTheme="minorHAnsi"/>
          <w:sz w:val="24"/>
        </w:rPr>
        <w:t xml:space="preserve"> a place </w:t>
      </w:r>
      <w:r w:rsidR="00102C48">
        <w:rPr>
          <w:rFonts w:asciiTheme="minorHAnsi" w:hAnsiTheme="minorHAnsi"/>
          <w:sz w:val="24"/>
        </w:rPr>
        <w:t xml:space="preserve">in the queue </w:t>
      </w:r>
      <w:r w:rsidR="0048212F">
        <w:rPr>
          <w:rFonts w:asciiTheme="minorHAnsi" w:hAnsiTheme="minorHAnsi"/>
          <w:sz w:val="24"/>
        </w:rPr>
        <w:t>become</w:t>
      </w:r>
      <w:r w:rsidR="00102C48">
        <w:rPr>
          <w:rFonts w:asciiTheme="minorHAnsi" w:hAnsiTheme="minorHAnsi"/>
          <w:sz w:val="24"/>
        </w:rPr>
        <w:t>s</w:t>
      </w:r>
      <w:r w:rsidR="0048212F">
        <w:rPr>
          <w:rFonts w:asciiTheme="minorHAnsi" w:hAnsiTheme="minorHAnsi"/>
          <w:sz w:val="24"/>
        </w:rPr>
        <w:t xml:space="preserve"> available </w:t>
      </w:r>
      <w:r w:rsidR="00102C48">
        <w:rPr>
          <w:rFonts w:asciiTheme="minorHAnsi" w:hAnsiTheme="minorHAnsi"/>
          <w:sz w:val="24"/>
        </w:rPr>
        <w:t>(</w:t>
      </w:r>
      <w:r w:rsidR="0048212F">
        <w:rPr>
          <w:rFonts w:asciiTheme="minorHAnsi" w:hAnsiTheme="minorHAnsi"/>
          <w:sz w:val="24"/>
        </w:rPr>
        <w:t>when a job is printed</w:t>
      </w:r>
      <w:r w:rsidR="00102C48">
        <w:rPr>
          <w:rFonts w:asciiTheme="minorHAnsi" w:hAnsiTheme="minorHAnsi"/>
          <w:sz w:val="24"/>
        </w:rPr>
        <w:t>)</w:t>
      </w:r>
      <w:r w:rsidR="0048212F">
        <w:rPr>
          <w:rFonts w:asciiTheme="minorHAnsi" w:hAnsiTheme="minorHAnsi"/>
          <w:sz w:val="24"/>
        </w:rPr>
        <w:t>.</w:t>
      </w:r>
    </w:p>
    <w:p w14:paraId="7BC659AF" w14:textId="61C26524" w:rsidR="000F5F34" w:rsidRPr="00851CDE" w:rsidRDefault="000F5F34" w:rsidP="00DD14FC">
      <w:pPr>
        <w:pStyle w:val="BodyText"/>
        <w:jc w:val="both"/>
        <w:rPr>
          <w:rFonts w:asciiTheme="minorHAnsi" w:hAnsiTheme="minorHAnsi"/>
          <w:sz w:val="24"/>
        </w:rPr>
      </w:pPr>
      <w:r w:rsidRPr="00851CDE">
        <w:rPr>
          <w:rFonts w:asciiTheme="minorHAnsi" w:hAnsiTheme="minorHAnsi"/>
          <w:sz w:val="24"/>
        </w:rPr>
        <w:t xml:space="preserve">Similarly, </w:t>
      </w:r>
      <w:r w:rsidR="00DC3436" w:rsidRPr="00851CDE">
        <w:rPr>
          <w:rFonts w:asciiTheme="minorHAnsi" w:hAnsiTheme="minorHAnsi"/>
          <w:sz w:val="24"/>
        </w:rPr>
        <w:t xml:space="preserve">if there are no </w:t>
      </w:r>
      <w:r w:rsidR="005F61DC">
        <w:rPr>
          <w:rFonts w:asciiTheme="minorHAnsi" w:hAnsiTheme="minorHAnsi"/>
          <w:sz w:val="24"/>
        </w:rPr>
        <w:t xml:space="preserve">print jobs in the </w:t>
      </w:r>
      <w:r w:rsidR="00102C48">
        <w:rPr>
          <w:rFonts w:asciiTheme="minorHAnsi" w:hAnsiTheme="minorHAnsi"/>
          <w:sz w:val="24"/>
        </w:rPr>
        <w:t>print</w:t>
      </w:r>
      <w:r w:rsidR="005F61DC">
        <w:rPr>
          <w:rFonts w:asciiTheme="minorHAnsi" w:hAnsiTheme="minorHAnsi"/>
          <w:sz w:val="24"/>
        </w:rPr>
        <w:t xml:space="preserve"> queue</w:t>
      </w:r>
      <w:r w:rsidR="00102C48">
        <w:rPr>
          <w:rFonts w:asciiTheme="minorHAnsi" w:hAnsiTheme="minorHAnsi"/>
          <w:sz w:val="24"/>
        </w:rPr>
        <w:t>,</w:t>
      </w:r>
      <w:r w:rsidR="005F61DC">
        <w:rPr>
          <w:rFonts w:asciiTheme="minorHAnsi" w:hAnsiTheme="minorHAnsi"/>
          <w:sz w:val="24"/>
        </w:rPr>
        <w:t xml:space="preserve"> the printer waits until a print job is added to the printer queue. </w:t>
      </w:r>
      <w:proofErr w:type="gramStart"/>
      <w:r w:rsidR="005F61DC">
        <w:rPr>
          <w:rFonts w:asciiTheme="minorHAnsi" w:hAnsiTheme="minorHAnsi"/>
          <w:sz w:val="24"/>
        </w:rPr>
        <w:t>So</w:t>
      </w:r>
      <w:proofErr w:type="gramEnd"/>
      <w:r w:rsidR="005F61DC">
        <w:rPr>
          <w:rFonts w:asciiTheme="minorHAnsi" w:hAnsiTheme="minorHAnsi"/>
          <w:sz w:val="24"/>
        </w:rPr>
        <w:t xml:space="preserve"> the printer should not </w:t>
      </w:r>
      <w:r w:rsidR="005F61DC" w:rsidRPr="005F61DC">
        <w:rPr>
          <w:rFonts w:asciiTheme="minorHAnsi" w:hAnsiTheme="minorHAnsi"/>
          <w:sz w:val="24"/>
          <w:u w:val="single"/>
        </w:rPr>
        <w:t>constantly</w:t>
      </w:r>
      <w:r w:rsidR="005F61DC">
        <w:rPr>
          <w:rFonts w:asciiTheme="minorHAnsi" w:hAnsiTheme="minorHAnsi"/>
          <w:sz w:val="24"/>
        </w:rPr>
        <w:t xml:space="preserve"> check the printer queu</w:t>
      </w:r>
      <w:r w:rsidR="00102C48">
        <w:rPr>
          <w:rFonts w:asciiTheme="minorHAnsi" w:hAnsiTheme="minorHAnsi"/>
          <w:sz w:val="24"/>
        </w:rPr>
        <w:t>e.</w:t>
      </w:r>
    </w:p>
    <w:p w14:paraId="036B7887" w14:textId="28F293A5" w:rsidR="009A70EE" w:rsidRPr="00851CDE" w:rsidRDefault="00865757" w:rsidP="00DD14FC">
      <w:pPr>
        <w:pStyle w:val="BodyText"/>
        <w:jc w:val="both"/>
        <w:rPr>
          <w:rFonts w:asciiTheme="minorHAnsi" w:hAnsiTheme="minorHAnsi"/>
          <w:sz w:val="24"/>
        </w:rPr>
      </w:pPr>
      <w:r w:rsidRPr="00851CDE">
        <w:rPr>
          <w:rFonts w:asciiTheme="minorHAnsi" w:hAnsiTheme="minorHAnsi"/>
          <w:sz w:val="24"/>
        </w:rPr>
        <w:lastRenderedPageBreak/>
        <w:t xml:space="preserve">Make sure your code outputs appropriate messages to the console screen, so that progress in the execution can </w:t>
      </w:r>
      <w:r w:rsidR="009F7410" w:rsidRPr="00851CDE">
        <w:rPr>
          <w:rFonts w:asciiTheme="minorHAnsi" w:hAnsiTheme="minorHAnsi"/>
          <w:sz w:val="24"/>
        </w:rPr>
        <w:t xml:space="preserve">be </w:t>
      </w:r>
      <w:r w:rsidRPr="00851CDE">
        <w:rPr>
          <w:rFonts w:asciiTheme="minorHAnsi" w:hAnsiTheme="minorHAnsi"/>
          <w:sz w:val="24"/>
        </w:rPr>
        <w:t>followed and any special cases are logged in your output.</w:t>
      </w:r>
      <w:r w:rsidR="005F61DC">
        <w:rPr>
          <w:rFonts w:asciiTheme="minorHAnsi" w:hAnsiTheme="minorHAnsi"/>
          <w:sz w:val="24"/>
        </w:rPr>
        <w:t xml:space="preserve"> Make sure these outputs would be meaningful to a marker!</w:t>
      </w:r>
      <w:r w:rsidR="0048212F">
        <w:rPr>
          <w:rFonts w:asciiTheme="minorHAnsi" w:hAnsiTheme="minorHAnsi"/>
          <w:sz w:val="24"/>
        </w:rPr>
        <w:t xml:space="preserve"> You may want to add suitable delays to facilitate the reading of messages during program execution.</w:t>
      </w:r>
    </w:p>
    <w:p w14:paraId="4CFB8086" w14:textId="77777777" w:rsidR="001E7980" w:rsidRPr="00851CDE" w:rsidRDefault="001E7980" w:rsidP="009F7410">
      <w:pPr>
        <w:pStyle w:val="BodyText"/>
        <w:jc w:val="both"/>
        <w:rPr>
          <w:rFonts w:asciiTheme="minorHAnsi" w:hAnsiTheme="minorHAnsi"/>
          <w:b/>
          <w:sz w:val="24"/>
        </w:rPr>
      </w:pPr>
    </w:p>
    <w:p w14:paraId="7952A0B6" w14:textId="77777777" w:rsidR="0048212F" w:rsidRPr="00735492" w:rsidRDefault="0048212F" w:rsidP="0048212F">
      <w:pPr>
        <w:pStyle w:val="BodyText"/>
        <w:jc w:val="both"/>
        <w:rPr>
          <w:rFonts w:asciiTheme="minorHAnsi" w:hAnsiTheme="minorHAnsi"/>
          <w:b/>
          <w:sz w:val="24"/>
        </w:rPr>
      </w:pPr>
      <w:r w:rsidRPr="00851CDE">
        <w:rPr>
          <w:rFonts w:asciiTheme="minorHAnsi" w:hAnsiTheme="minorHAnsi"/>
          <w:b/>
          <w:sz w:val="24"/>
        </w:rPr>
        <w:t>Before you continue to Task 3, cop</w:t>
      </w:r>
      <w:r>
        <w:rPr>
          <w:rFonts w:asciiTheme="minorHAnsi" w:hAnsiTheme="minorHAnsi"/>
          <w:b/>
          <w:sz w:val="24"/>
        </w:rPr>
        <w:t xml:space="preserve">y your code to the folder </w:t>
      </w:r>
      <w:r>
        <w:rPr>
          <w:rFonts w:asciiTheme="minorHAnsi" w:hAnsiTheme="minorHAnsi"/>
          <w:sz w:val="24"/>
        </w:rPr>
        <w:t>Task2</w:t>
      </w:r>
      <w:r>
        <w:rPr>
          <w:rFonts w:asciiTheme="minorHAnsi" w:hAnsiTheme="minorHAnsi"/>
          <w:b/>
          <w:sz w:val="24"/>
        </w:rPr>
        <w:t>, which has been created earlier on.</w:t>
      </w:r>
    </w:p>
    <w:p w14:paraId="79DB450B" w14:textId="77777777" w:rsidR="005F61DC" w:rsidRDefault="005F61DC" w:rsidP="009F7410">
      <w:pPr>
        <w:pStyle w:val="BodyText"/>
        <w:jc w:val="both"/>
        <w:rPr>
          <w:rFonts w:asciiTheme="minorHAnsi" w:hAnsiTheme="minorHAnsi"/>
          <w:b/>
          <w:sz w:val="24"/>
        </w:rPr>
      </w:pPr>
    </w:p>
    <w:p w14:paraId="6C7241B1" w14:textId="77777777" w:rsidR="005F61DC" w:rsidRDefault="005F61DC" w:rsidP="00DC3436">
      <w:pPr>
        <w:pStyle w:val="BodyText"/>
        <w:jc w:val="both"/>
        <w:rPr>
          <w:rFonts w:asciiTheme="minorHAnsi" w:hAnsiTheme="minorHAnsi"/>
          <w:b/>
          <w:szCs w:val="28"/>
        </w:rPr>
      </w:pPr>
    </w:p>
    <w:p w14:paraId="764F0EBF" w14:textId="071F4A3B" w:rsidR="00DC3436" w:rsidRPr="0048212F" w:rsidRDefault="0014297E" w:rsidP="0048212F">
      <w:pPr>
        <w:pStyle w:val="BodyText"/>
        <w:jc w:val="both"/>
        <w:rPr>
          <w:rFonts w:asciiTheme="minorHAnsi" w:hAnsiTheme="minorHAnsi"/>
          <w:b/>
          <w:szCs w:val="28"/>
        </w:rPr>
      </w:pPr>
      <w:r w:rsidRPr="0048212F">
        <w:rPr>
          <w:rFonts w:asciiTheme="minorHAnsi" w:hAnsiTheme="minorHAnsi"/>
          <w:b/>
          <w:szCs w:val="28"/>
        </w:rPr>
        <w:t>Task 3 (</w:t>
      </w:r>
      <w:r w:rsidR="0048212F">
        <w:rPr>
          <w:rFonts w:asciiTheme="minorHAnsi" w:hAnsiTheme="minorHAnsi"/>
          <w:b/>
          <w:szCs w:val="28"/>
        </w:rPr>
        <w:t xml:space="preserve">up to </w:t>
      </w:r>
      <w:r w:rsidRPr="0048212F">
        <w:rPr>
          <w:rFonts w:asciiTheme="minorHAnsi" w:hAnsiTheme="minorHAnsi"/>
          <w:b/>
          <w:szCs w:val="28"/>
        </w:rPr>
        <w:t>3</w:t>
      </w:r>
      <w:r w:rsidR="00DC3436" w:rsidRPr="0048212F">
        <w:rPr>
          <w:rFonts w:asciiTheme="minorHAnsi" w:hAnsiTheme="minorHAnsi"/>
          <w:b/>
          <w:szCs w:val="28"/>
        </w:rPr>
        <w:t>0%)</w:t>
      </w:r>
    </w:p>
    <w:p w14:paraId="51F5A182" w14:textId="77777777" w:rsidR="00DC3436" w:rsidRPr="00851CDE" w:rsidRDefault="00DC3436" w:rsidP="00DC3436">
      <w:pPr>
        <w:pStyle w:val="BodyText"/>
        <w:jc w:val="both"/>
        <w:rPr>
          <w:rFonts w:asciiTheme="minorHAnsi" w:hAnsiTheme="minorHAnsi"/>
          <w:sz w:val="24"/>
        </w:rPr>
      </w:pPr>
    </w:p>
    <w:p w14:paraId="5741D643" w14:textId="77777777" w:rsidR="00805EC0" w:rsidRDefault="00805EC0" w:rsidP="00DC3436">
      <w:pPr>
        <w:pStyle w:val="BodyText"/>
        <w:jc w:val="both"/>
        <w:rPr>
          <w:rFonts w:asciiTheme="minorHAnsi" w:hAnsiTheme="minorHAnsi"/>
          <w:sz w:val="24"/>
        </w:rPr>
      </w:pPr>
      <w:r>
        <w:rPr>
          <w:rFonts w:asciiTheme="minorHAnsi" w:hAnsiTheme="minorHAnsi"/>
          <w:sz w:val="24"/>
        </w:rPr>
        <w:t xml:space="preserve">Now extend the printer in a series of </w:t>
      </w:r>
      <w:r w:rsidR="00810C0A">
        <w:rPr>
          <w:rFonts w:asciiTheme="minorHAnsi" w:hAnsiTheme="minorHAnsi"/>
          <w:sz w:val="24"/>
        </w:rPr>
        <w:t>small steps</w:t>
      </w:r>
      <w:r>
        <w:rPr>
          <w:rFonts w:asciiTheme="minorHAnsi" w:hAnsiTheme="minorHAnsi"/>
          <w:sz w:val="24"/>
        </w:rPr>
        <w:t>:</w:t>
      </w:r>
    </w:p>
    <w:p w14:paraId="13C5A09C" w14:textId="77777777" w:rsidR="00805EC0" w:rsidRDefault="00805EC0" w:rsidP="00DC3436">
      <w:pPr>
        <w:pStyle w:val="BodyText"/>
        <w:jc w:val="both"/>
        <w:rPr>
          <w:rFonts w:asciiTheme="minorHAnsi" w:hAnsiTheme="minorHAnsi"/>
          <w:sz w:val="24"/>
        </w:rPr>
      </w:pPr>
    </w:p>
    <w:p w14:paraId="1FAF331A" w14:textId="77777777" w:rsidR="00805EC0" w:rsidRDefault="00DC3436" w:rsidP="00805EC0">
      <w:pPr>
        <w:pStyle w:val="BodyText"/>
        <w:numPr>
          <w:ilvl w:val="0"/>
          <w:numId w:val="3"/>
        </w:numPr>
        <w:jc w:val="both"/>
        <w:rPr>
          <w:rFonts w:asciiTheme="minorHAnsi" w:hAnsiTheme="minorHAnsi"/>
          <w:sz w:val="24"/>
        </w:rPr>
      </w:pPr>
      <w:r w:rsidRPr="00851CDE">
        <w:rPr>
          <w:rFonts w:asciiTheme="minorHAnsi" w:hAnsiTheme="minorHAnsi"/>
          <w:sz w:val="24"/>
        </w:rPr>
        <w:t xml:space="preserve">Extend your implementation </w:t>
      </w:r>
      <w:r w:rsidR="00805EC0">
        <w:rPr>
          <w:rFonts w:asciiTheme="minorHAnsi" w:hAnsiTheme="minorHAnsi"/>
          <w:sz w:val="24"/>
        </w:rPr>
        <w:t xml:space="preserve">to have three printers. Assume that they are all the same type of printer. </w:t>
      </w:r>
    </w:p>
    <w:p w14:paraId="1F48294A" w14:textId="77777777" w:rsidR="00805EC0" w:rsidRDefault="00805EC0" w:rsidP="00DC3436">
      <w:pPr>
        <w:pStyle w:val="BodyText"/>
        <w:jc w:val="both"/>
        <w:rPr>
          <w:rFonts w:asciiTheme="minorHAnsi" w:hAnsiTheme="minorHAnsi"/>
          <w:sz w:val="24"/>
        </w:rPr>
      </w:pPr>
    </w:p>
    <w:p w14:paraId="43074FD4" w14:textId="2AD8CB61" w:rsidR="0048212F" w:rsidRDefault="00805EC0" w:rsidP="00805EC0">
      <w:pPr>
        <w:pStyle w:val="BodyText"/>
        <w:numPr>
          <w:ilvl w:val="0"/>
          <w:numId w:val="3"/>
        </w:numPr>
        <w:jc w:val="both"/>
        <w:rPr>
          <w:rFonts w:asciiTheme="minorHAnsi" w:hAnsiTheme="minorHAnsi"/>
          <w:sz w:val="24"/>
        </w:rPr>
      </w:pPr>
      <w:r>
        <w:rPr>
          <w:rFonts w:asciiTheme="minorHAnsi" w:hAnsiTheme="minorHAnsi"/>
          <w:sz w:val="24"/>
        </w:rPr>
        <w:t xml:space="preserve">Once operating successfully, have one </w:t>
      </w:r>
      <w:r w:rsidR="00810C0A">
        <w:rPr>
          <w:rFonts w:asciiTheme="minorHAnsi" w:hAnsiTheme="minorHAnsi"/>
          <w:sz w:val="24"/>
        </w:rPr>
        <w:t xml:space="preserve">colour </w:t>
      </w:r>
      <w:r>
        <w:rPr>
          <w:rFonts w:asciiTheme="minorHAnsi" w:hAnsiTheme="minorHAnsi"/>
          <w:sz w:val="24"/>
        </w:rPr>
        <w:t xml:space="preserve">printer and two </w:t>
      </w:r>
      <w:r w:rsidR="00810C0A" w:rsidRPr="00810C0A">
        <w:rPr>
          <w:rFonts w:asciiTheme="minorHAnsi" w:hAnsiTheme="minorHAnsi"/>
          <w:sz w:val="24"/>
        </w:rPr>
        <w:t xml:space="preserve">black and white </w:t>
      </w:r>
      <w:r>
        <w:rPr>
          <w:rFonts w:asciiTheme="minorHAnsi" w:hAnsiTheme="minorHAnsi"/>
          <w:sz w:val="24"/>
        </w:rPr>
        <w:t>printers. The applications should choose at random whether a print job is colour, or black and white.</w:t>
      </w:r>
      <w:r w:rsidR="00B73D61">
        <w:rPr>
          <w:rFonts w:asciiTheme="minorHAnsi" w:hAnsiTheme="minorHAnsi"/>
          <w:sz w:val="24"/>
        </w:rPr>
        <w:t xml:space="preserve"> If a printer queue is full, use the other instead. Have a strategy if both are fu</w:t>
      </w:r>
      <w:r w:rsidR="0048212F">
        <w:rPr>
          <w:rFonts w:asciiTheme="minorHAnsi" w:hAnsiTheme="minorHAnsi"/>
          <w:sz w:val="24"/>
        </w:rPr>
        <w:t>ll. Say in your comments what the strategy</w:t>
      </w:r>
      <w:r w:rsidR="00B73D61">
        <w:rPr>
          <w:rFonts w:asciiTheme="minorHAnsi" w:hAnsiTheme="minorHAnsi"/>
          <w:sz w:val="24"/>
        </w:rPr>
        <w:t xml:space="preserve"> is.</w:t>
      </w:r>
    </w:p>
    <w:p w14:paraId="59FF2154" w14:textId="77777777" w:rsidR="0048212F" w:rsidRPr="0048212F" w:rsidRDefault="0048212F" w:rsidP="0048212F">
      <w:pPr>
        <w:pStyle w:val="BodyText"/>
        <w:ind w:left="360"/>
        <w:jc w:val="both"/>
        <w:rPr>
          <w:rFonts w:asciiTheme="minorHAnsi" w:hAnsiTheme="minorHAnsi"/>
          <w:sz w:val="24"/>
        </w:rPr>
      </w:pPr>
    </w:p>
    <w:p w14:paraId="474D648E" w14:textId="01E5680E" w:rsidR="00DC3436" w:rsidRPr="00805EC0" w:rsidRDefault="00805EC0" w:rsidP="00DC3436">
      <w:pPr>
        <w:pStyle w:val="BodyText"/>
        <w:numPr>
          <w:ilvl w:val="0"/>
          <w:numId w:val="3"/>
        </w:numPr>
        <w:jc w:val="both"/>
        <w:rPr>
          <w:rFonts w:asciiTheme="minorHAnsi" w:hAnsiTheme="minorHAnsi"/>
          <w:sz w:val="24"/>
        </w:rPr>
      </w:pPr>
      <w:r w:rsidRPr="00805EC0">
        <w:rPr>
          <w:rFonts w:asciiTheme="minorHAnsi" w:hAnsiTheme="minorHAnsi"/>
          <w:sz w:val="24"/>
        </w:rPr>
        <w:t>Once operating successfully, change the inherent first come first saved discipline for the colour printer</w:t>
      </w:r>
      <w:r w:rsidR="00810C0A">
        <w:rPr>
          <w:rFonts w:asciiTheme="minorHAnsi" w:hAnsiTheme="minorHAnsi"/>
          <w:sz w:val="24"/>
        </w:rPr>
        <w:t xml:space="preserve"> queue</w:t>
      </w:r>
      <w:r w:rsidRPr="00805EC0">
        <w:rPr>
          <w:rFonts w:asciiTheme="minorHAnsi" w:hAnsiTheme="minorHAnsi"/>
          <w:sz w:val="24"/>
        </w:rPr>
        <w:t xml:space="preserve"> to shortest job first. You will need </w:t>
      </w:r>
      <w:r w:rsidR="008A5324">
        <w:rPr>
          <w:rFonts w:asciiTheme="minorHAnsi" w:hAnsiTheme="minorHAnsi"/>
          <w:sz w:val="24"/>
        </w:rPr>
        <w:t>t</w:t>
      </w:r>
      <w:r w:rsidRPr="00805EC0">
        <w:rPr>
          <w:rFonts w:asciiTheme="minorHAnsi" w:hAnsiTheme="minorHAnsi"/>
          <w:sz w:val="24"/>
        </w:rPr>
        <w:t xml:space="preserve">he </w:t>
      </w:r>
      <w:r w:rsidR="00DC3436" w:rsidRPr="00805EC0">
        <w:rPr>
          <w:rFonts w:asciiTheme="minorHAnsi" w:hAnsiTheme="minorHAnsi"/>
          <w:sz w:val="24"/>
        </w:rPr>
        <w:t xml:space="preserve">application </w:t>
      </w:r>
      <w:r w:rsidRPr="00805EC0">
        <w:rPr>
          <w:rFonts w:asciiTheme="minorHAnsi" w:hAnsiTheme="minorHAnsi"/>
          <w:sz w:val="24"/>
        </w:rPr>
        <w:t xml:space="preserve">to </w:t>
      </w:r>
      <w:r w:rsidR="008A5324">
        <w:rPr>
          <w:rFonts w:asciiTheme="minorHAnsi" w:hAnsiTheme="minorHAnsi"/>
          <w:sz w:val="24"/>
        </w:rPr>
        <w:t xml:space="preserve">include print job </w:t>
      </w:r>
      <w:r w:rsidRPr="00805EC0">
        <w:rPr>
          <w:rFonts w:asciiTheme="minorHAnsi" w:hAnsiTheme="minorHAnsi"/>
          <w:sz w:val="24"/>
        </w:rPr>
        <w:t>size</w:t>
      </w:r>
      <w:r w:rsidR="008A5324">
        <w:rPr>
          <w:rFonts w:asciiTheme="minorHAnsi" w:hAnsiTheme="minorHAnsi"/>
          <w:sz w:val="24"/>
        </w:rPr>
        <w:t xml:space="preserve"> information (defined as a number 1-10) with a</w:t>
      </w:r>
      <w:r w:rsidRPr="00805EC0">
        <w:rPr>
          <w:rFonts w:asciiTheme="minorHAnsi" w:hAnsiTheme="minorHAnsi"/>
          <w:sz w:val="24"/>
        </w:rPr>
        <w:t xml:space="preserve"> job that are passed to the printer queue. </w:t>
      </w:r>
    </w:p>
    <w:p w14:paraId="7F177B7E" w14:textId="77777777" w:rsidR="00DC3436" w:rsidRPr="00851CDE" w:rsidRDefault="00DC3436" w:rsidP="00DC3436">
      <w:pPr>
        <w:pStyle w:val="BodyText"/>
        <w:jc w:val="both"/>
        <w:rPr>
          <w:rFonts w:asciiTheme="minorHAnsi" w:hAnsiTheme="minorHAnsi"/>
          <w:sz w:val="24"/>
        </w:rPr>
      </w:pPr>
    </w:p>
    <w:p w14:paraId="42E97DCB" w14:textId="77777777" w:rsidR="00DC3436" w:rsidRPr="00851CDE" w:rsidRDefault="00DC3436" w:rsidP="00DC3436">
      <w:pPr>
        <w:pStyle w:val="BodyText"/>
        <w:jc w:val="both"/>
        <w:rPr>
          <w:rFonts w:asciiTheme="minorHAnsi" w:hAnsiTheme="minorHAnsi"/>
          <w:sz w:val="24"/>
        </w:rPr>
      </w:pPr>
    </w:p>
    <w:p w14:paraId="34339B3A" w14:textId="561BBCC5" w:rsidR="008A5324" w:rsidRPr="00851CDE" w:rsidRDefault="008A5324" w:rsidP="008A5324">
      <w:pPr>
        <w:pStyle w:val="BodyText"/>
        <w:jc w:val="both"/>
        <w:rPr>
          <w:rFonts w:asciiTheme="minorHAnsi" w:hAnsiTheme="minorHAnsi"/>
          <w:b/>
          <w:sz w:val="24"/>
        </w:rPr>
      </w:pPr>
      <w:r w:rsidRPr="00851CDE">
        <w:rPr>
          <w:rFonts w:asciiTheme="minorHAnsi" w:hAnsiTheme="minorHAnsi"/>
          <w:b/>
          <w:sz w:val="24"/>
        </w:rPr>
        <w:t>Please</w:t>
      </w:r>
      <w:r>
        <w:rPr>
          <w:rFonts w:asciiTheme="minorHAnsi" w:hAnsiTheme="minorHAnsi"/>
          <w:b/>
          <w:sz w:val="24"/>
        </w:rPr>
        <w:t xml:space="preserve"> upload a zipped version of the folder containing your solutions as a single zip file to the Canvas assignment</w:t>
      </w:r>
      <w:r w:rsidRPr="00851CDE">
        <w:rPr>
          <w:rFonts w:asciiTheme="minorHAnsi" w:hAnsiTheme="minorHAnsi"/>
          <w:b/>
          <w:sz w:val="24"/>
        </w:rPr>
        <w:t>.</w:t>
      </w:r>
    </w:p>
    <w:p w14:paraId="37F56C07" w14:textId="77777777" w:rsidR="00183DBE" w:rsidRDefault="00183DBE" w:rsidP="005B70FA">
      <w:pPr>
        <w:pStyle w:val="BodyText"/>
        <w:jc w:val="both"/>
        <w:rPr>
          <w:rFonts w:asciiTheme="minorHAnsi" w:hAnsiTheme="minorHAnsi"/>
          <w:b/>
          <w:sz w:val="24"/>
        </w:rPr>
      </w:pPr>
    </w:p>
    <w:p w14:paraId="5D3E0BE7" w14:textId="77777777" w:rsidR="00183DBE" w:rsidRPr="00851CDE" w:rsidRDefault="00183DBE" w:rsidP="005B70FA">
      <w:pPr>
        <w:pStyle w:val="BodyText"/>
        <w:jc w:val="both"/>
        <w:rPr>
          <w:rFonts w:asciiTheme="minorHAnsi" w:hAnsiTheme="minorHAnsi"/>
          <w:b/>
          <w:sz w:val="24"/>
        </w:rPr>
      </w:pPr>
    </w:p>
    <w:p w14:paraId="305B8213" w14:textId="77777777" w:rsidR="009F7410" w:rsidRPr="00851CDE" w:rsidRDefault="009F7410" w:rsidP="005B70FA">
      <w:pPr>
        <w:pStyle w:val="BodyText"/>
        <w:jc w:val="both"/>
        <w:rPr>
          <w:rFonts w:asciiTheme="minorHAnsi" w:hAnsiTheme="minorHAnsi"/>
          <w:b/>
          <w:sz w:val="24"/>
        </w:rPr>
      </w:pPr>
    </w:p>
    <w:sectPr w:rsidR="009F7410" w:rsidRPr="00851CDE" w:rsidSect="005011F7">
      <w:headerReference w:type="even" r:id="rId7"/>
      <w:headerReference w:type="default" r:id="rId8"/>
      <w:footerReference w:type="even" r:id="rId9"/>
      <w:footerReference w:type="default" r:id="rId10"/>
      <w:headerReference w:type="first" r:id="rId11"/>
      <w:footerReference w:type="first" r:id="rId1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7040B" w14:textId="77777777" w:rsidR="000648F3" w:rsidRDefault="000648F3" w:rsidP="005F61DC">
      <w:pPr>
        <w:spacing w:after="0" w:line="240" w:lineRule="auto"/>
      </w:pPr>
      <w:r>
        <w:separator/>
      </w:r>
    </w:p>
  </w:endnote>
  <w:endnote w:type="continuationSeparator" w:id="0">
    <w:p w14:paraId="0628A5C3" w14:textId="77777777" w:rsidR="000648F3" w:rsidRDefault="000648F3" w:rsidP="005F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5F8E6" w14:textId="77777777" w:rsidR="0048212F" w:rsidRDefault="00482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031394"/>
      <w:docPartObj>
        <w:docPartGallery w:val="Page Numbers (Bottom of Page)"/>
        <w:docPartUnique/>
      </w:docPartObj>
    </w:sdtPr>
    <w:sdtEndPr>
      <w:rPr>
        <w:noProof/>
      </w:rPr>
    </w:sdtEndPr>
    <w:sdtContent>
      <w:p w14:paraId="1DC61D31" w14:textId="77777777" w:rsidR="0048212F" w:rsidRDefault="0048212F">
        <w:pPr>
          <w:pStyle w:val="Footer"/>
          <w:jc w:val="right"/>
        </w:pPr>
        <w:r>
          <w:fldChar w:fldCharType="begin"/>
        </w:r>
        <w:r>
          <w:instrText xml:space="preserve"> PAGE   \* MERGEFORMAT </w:instrText>
        </w:r>
        <w:r>
          <w:fldChar w:fldCharType="separate"/>
        </w:r>
        <w:r w:rsidR="005522AD">
          <w:rPr>
            <w:noProof/>
          </w:rPr>
          <w:t>2</w:t>
        </w:r>
        <w:r>
          <w:rPr>
            <w:noProof/>
          </w:rPr>
          <w:fldChar w:fldCharType="end"/>
        </w:r>
        <w:r>
          <w:rPr>
            <w:noProof/>
          </w:rPr>
          <w:t xml:space="preserve"> of  2</w:t>
        </w:r>
      </w:p>
    </w:sdtContent>
  </w:sdt>
  <w:p w14:paraId="545AA655" w14:textId="77777777" w:rsidR="0048212F" w:rsidRDefault="00482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971B9" w14:textId="77777777" w:rsidR="0048212F" w:rsidRDefault="00482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C7912" w14:textId="77777777" w:rsidR="000648F3" w:rsidRDefault="000648F3" w:rsidP="005F61DC">
      <w:pPr>
        <w:spacing w:after="0" w:line="240" w:lineRule="auto"/>
      </w:pPr>
      <w:r>
        <w:separator/>
      </w:r>
    </w:p>
  </w:footnote>
  <w:footnote w:type="continuationSeparator" w:id="0">
    <w:p w14:paraId="4093679E" w14:textId="77777777" w:rsidR="000648F3" w:rsidRDefault="000648F3" w:rsidP="005F6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CC356" w14:textId="77777777" w:rsidR="0048212F" w:rsidRDefault="004821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21AA8" w14:textId="77777777" w:rsidR="0048212F" w:rsidRDefault="004821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C172E" w14:textId="77777777" w:rsidR="0048212F" w:rsidRDefault="004821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4B3EB7"/>
    <w:multiLevelType w:val="hybridMultilevel"/>
    <w:tmpl w:val="575CBAF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C19A7"/>
    <w:multiLevelType w:val="hybridMultilevel"/>
    <w:tmpl w:val="C7E09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C21B13"/>
    <w:multiLevelType w:val="hybridMultilevel"/>
    <w:tmpl w:val="32123AD0"/>
    <w:lvl w:ilvl="0" w:tplc="8D5A33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15DFE"/>
    <w:multiLevelType w:val="hybridMultilevel"/>
    <w:tmpl w:val="3F4EE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C332EB6"/>
    <w:multiLevelType w:val="hybridMultilevel"/>
    <w:tmpl w:val="686EAC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14FC"/>
    <w:rsid w:val="000648F3"/>
    <w:rsid w:val="000B4C33"/>
    <w:rsid w:val="000C3A3D"/>
    <w:rsid w:val="000F5F34"/>
    <w:rsid w:val="000F7827"/>
    <w:rsid w:val="00102C48"/>
    <w:rsid w:val="0014297E"/>
    <w:rsid w:val="00183DBE"/>
    <w:rsid w:val="001A0FD1"/>
    <w:rsid w:val="001E7980"/>
    <w:rsid w:val="001F53BE"/>
    <w:rsid w:val="00201946"/>
    <w:rsid w:val="00221256"/>
    <w:rsid w:val="0022351E"/>
    <w:rsid w:val="002635E2"/>
    <w:rsid w:val="002D73BB"/>
    <w:rsid w:val="002F56D3"/>
    <w:rsid w:val="003A6AE6"/>
    <w:rsid w:val="00416E4D"/>
    <w:rsid w:val="00460D8D"/>
    <w:rsid w:val="0048212F"/>
    <w:rsid w:val="0049144B"/>
    <w:rsid w:val="005011F7"/>
    <w:rsid w:val="00524320"/>
    <w:rsid w:val="005522AD"/>
    <w:rsid w:val="005B70FA"/>
    <w:rsid w:val="005F61DC"/>
    <w:rsid w:val="00681294"/>
    <w:rsid w:val="006955E7"/>
    <w:rsid w:val="006D534E"/>
    <w:rsid w:val="00733520"/>
    <w:rsid w:val="00746F63"/>
    <w:rsid w:val="007D51A0"/>
    <w:rsid w:val="00805EC0"/>
    <w:rsid w:val="00810C0A"/>
    <w:rsid w:val="008459F6"/>
    <w:rsid w:val="00851CDE"/>
    <w:rsid w:val="00865757"/>
    <w:rsid w:val="008A5324"/>
    <w:rsid w:val="00962CAB"/>
    <w:rsid w:val="009A3C9F"/>
    <w:rsid w:val="009A70EE"/>
    <w:rsid w:val="009B28EA"/>
    <w:rsid w:val="009F7410"/>
    <w:rsid w:val="00A03D24"/>
    <w:rsid w:val="00A10960"/>
    <w:rsid w:val="00A74BF8"/>
    <w:rsid w:val="00AA373B"/>
    <w:rsid w:val="00AB5E5C"/>
    <w:rsid w:val="00AE472B"/>
    <w:rsid w:val="00B73D61"/>
    <w:rsid w:val="00BF7D38"/>
    <w:rsid w:val="00C14865"/>
    <w:rsid w:val="00C548A7"/>
    <w:rsid w:val="00C87090"/>
    <w:rsid w:val="00CB6FE9"/>
    <w:rsid w:val="00CF0E1C"/>
    <w:rsid w:val="00D3767C"/>
    <w:rsid w:val="00D54CFC"/>
    <w:rsid w:val="00D8572A"/>
    <w:rsid w:val="00D86078"/>
    <w:rsid w:val="00DC3436"/>
    <w:rsid w:val="00DD14FC"/>
    <w:rsid w:val="00EA7EBD"/>
    <w:rsid w:val="00ED0959"/>
    <w:rsid w:val="00ED1A1B"/>
    <w:rsid w:val="00F02A33"/>
    <w:rsid w:val="00FA3941"/>
    <w:rsid w:val="00FF528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BAAD98"/>
  <w15:docId w15:val="{B57DC4F8-B695-4619-8765-48E16BE5C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D14FC"/>
    <w:pPr>
      <w:keepNext/>
      <w:autoSpaceDE w:val="0"/>
      <w:autoSpaceDN w:val="0"/>
      <w:adjustRightInd w:val="0"/>
      <w:spacing w:after="0" w:line="240" w:lineRule="auto"/>
      <w:jc w:val="center"/>
      <w:outlineLvl w:val="0"/>
    </w:pPr>
    <w:rPr>
      <w:rFonts w:ascii="Tahoma" w:eastAsia="Times New Roman" w:hAnsi="Tahoma" w:cs="Tahoma"/>
      <w:b/>
      <w:bCs/>
      <w:sz w:val="28"/>
      <w:szCs w:val="28"/>
      <w:lang w:val="en-US"/>
    </w:rPr>
  </w:style>
  <w:style w:type="paragraph" w:styleId="Heading2">
    <w:name w:val="heading 2"/>
    <w:basedOn w:val="Normal"/>
    <w:next w:val="Normal"/>
    <w:link w:val="Heading2Char"/>
    <w:qFormat/>
    <w:rsid w:val="00DD14FC"/>
    <w:pPr>
      <w:keepNext/>
      <w:autoSpaceDE w:val="0"/>
      <w:autoSpaceDN w:val="0"/>
      <w:adjustRightInd w:val="0"/>
      <w:spacing w:after="0" w:line="240" w:lineRule="auto"/>
      <w:jc w:val="center"/>
      <w:outlineLvl w:val="1"/>
    </w:pPr>
    <w:rPr>
      <w:rFonts w:ascii="Times New Roman" w:eastAsia="Times New Roman" w:hAnsi="Times New Roman" w:cs="Times New Roman"/>
      <w:b/>
      <w:bCs/>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4F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D14FC"/>
    <w:rPr>
      <w:rFonts w:ascii="Times New Roman" w:eastAsia="Times New Roman" w:hAnsi="Times New Roman" w:cs="Times New Roman"/>
      <w:sz w:val="28"/>
      <w:szCs w:val="24"/>
    </w:rPr>
  </w:style>
  <w:style w:type="character" w:customStyle="1" w:styleId="Heading1Char">
    <w:name w:val="Heading 1 Char"/>
    <w:basedOn w:val="DefaultParagraphFont"/>
    <w:link w:val="Heading1"/>
    <w:rsid w:val="00DD14FC"/>
    <w:rPr>
      <w:rFonts w:ascii="Tahoma" w:eastAsia="Times New Roman" w:hAnsi="Tahoma" w:cs="Tahoma"/>
      <w:b/>
      <w:bCs/>
      <w:sz w:val="28"/>
      <w:szCs w:val="28"/>
      <w:lang w:val="en-US"/>
    </w:rPr>
  </w:style>
  <w:style w:type="character" w:customStyle="1" w:styleId="Heading2Char">
    <w:name w:val="Heading 2 Char"/>
    <w:basedOn w:val="DefaultParagraphFont"/>
    <w:link w:val="Heading2"/>
    <w:rsid w:val="00DD14FC"/>
    <w:rPr>
      <w:rFonts w:ascii="Times New Roman" w:eastAsia="Times New Roman" w:hAnsi="Times New Roman" w:cs="Times New Roman"/>
      <w:b/>
      <w:bCs/>
      <w:sz w:val="40"/>
      <w:szCs w:val="28"/>
      <w:lang w:val="en-US"/>
    </w:rPr>
  </w:style>
  <w:style w:type="character" w:styleId="Hyperlink">
    <w:name w:val="Hyperlink"/>
    <w:basedOn w:val="DefaultParagraphFont"/>
    <w:uiPriority w:val="99"/>
    <w:unhideWhenUsed/>
    <w:rsid w:val="009F7410"/>
    <w:rPr>
      <w:color w:val="0000FF" w:themeColor="hyperlink"/>
      <w:u w:val="single"/>
    </w:rPr>
  </w:style>
  <w:style w:type="paragraph" w:styleId="Header">
    <w:name w:val="header"/>
    <w:basedOn w:val="Normal"/>
    <w:link w:val="HeaderChar"/>
    <w:uiPriority w:val="99"/>
    <w:unhideWhenUsed/>
    <w:rsid w:val="005F61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1DC"/>
  </w:style>
  <w:style w:type="paragraph" w:styleId="Footer">
    <w:name w:val="footer"/>
    <w:basedOn w:val="Normal"/>
    <w:link w:val="FooterChar"/>
    <w:uiPriority w:val="99"/>
    <w:unhideWhenUsed/>
    <w:rsid w:val="005F61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1DC"/>
  </w:style>
  <w:style w:type="paragraph" w:styleId="ListParagraph">
    <w:name w:val="List Paragraph"/>
    <w:basedOn w:val="Normal"/>
    <w:uiPriority w:val="34"/>
    <w:qFormat/>
    <w:rsid w:val="00805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9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4CF22229E9B44B99756C73D152545" ma:contentTypeVersion="0" ma:contentTypeDescription="Create a new document." ma:contentTypeScope="" ma:versionID="59b53cfb9501243edf0c8f33c34b07d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2293B7-2DB3-4172-8977-907357FB4813}"/>
</file>

<file path=customXml/itemProps2.xml><?xml version="1.0" encoding="utf-8"?>
<ds:datastoreItem xmlns:ds="http://schemas.openxmlformats.org/officeDocument/2006/customXml" ds:itemID="{F76A4B1E-11B4-4559-BC71-5161E5E36699}"/>
</file>

<file path=customXml/itemProps3.xml><?xml version="1.0" encoding="utf-8"?>
<ds:datastoreItem xmlns:ds="http://schemas.openxmlformats.org/officeDocument/2006/customXml" ds:itemID="{EF16CAD4-54AA-400C-A9E6-5525DD9075B6}"/>
</file>

<file path=docProps/app.xml><?xml version="1.0" encoding="utf-8"?>
<Properties xmlns="http://schemas.openxmlformats.org/officeDocument/2006/extended-properties" xmlns:vt="http://schemas.openxmlformats.org/officeDocument/2006/docPropsVTypes">
  <Template>Normal</Template>
  <TotalTime>29</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CS/M</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cp:lastPrinted>2013-10-10T08:49:00Z</cp:lastPrinted>
  <dcterms:created xsi:type="dcterms:W3CDTF">2018-10-07T21:28:00Z</dcterms:created>
  <dcterms:modified xsi:type="dcterms:W3CDTF">2025-02-11T05:31:00Z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0x0101008104CF22229E9B44B99756C73D152545</vt:lpwstr>
  </property>
</Properties>
</file>