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0FB2" w14:textId="2A53A863" w:rsidR="00751804" w:rsidRPr="00361F17" w:rsidRDefault="00CE16C7">
      <w:pPr>
        <w:rPr>
          <w:rFonts w:ascii="Roboto" w:hAnsi="Roboto"/>
          <w:color w:val="2B2B2B"/>
        </w:rPr>
      </w:pPr>
      <w:r w:rsidRPr="00361F17">
        <w:rPr>
          <w:rFonts w:ascii="Roboto" w:hAnsi="Roboto"/>
          <w:color w:val="2B2B2B"/>
        </w:rPr>
        <w:t xml:space="preserve">Draws three conclusions from the </w:t>
      </w:r>
      <w:r w:rsidR="004F5345" w:rsidRPr="00361F17">
        <w:rPr>
          <w:rFonts w:ascii="Roboto" w:hAnsi="Roboto"/>
          <w:color w:val="2B2B2B"/>
        </w:rPr>
        <w:t>data.</w:t>
      </w:r>
      <w:r w:rsidRPr="00361F17">
        <w:rPr>
          <w:rFonts w:ascii="Roboto" w:hAnsi="Roboto"/>
          <w:color w:val="2B2B2B"/>
        </w:rPr>
        <w:t> </w:t>
      </w:r>
    </w:p>
    <w:p w14:paraId="666FA2D2" w14:textId="50E5893C" w:rsidR="00F63FD0" w:rsidRPr="00361F17" w:rsidRDefault="00697661" w:rsidP="00F63FD0">
      <w:pPr>
        <w:pStyle w:val="ListParagraph"/>
        <w:numPr>
          <w:ilvl w:val="0"/>
          <w:numId w:val="2"/>
        </w:numPr>
        <w:rPr>
          <w:rFonts w:ascii="Roboto" w:hAnsi="Roboto"/>
          <w:color w:val="2B2B2B"/>
        </w:rPr>
      </w:pPr>
      <w:r w:rsidRPr="00361F17">
        <w:rPr>
          <w:rFonts w:ascii="Roboto" w:hAnsi="Roboto"/>
          <w:color w:val="2B2B2B"/>
        </w:rPr>
        <w:t xml:space="preserve">The most common type of crowd funding </w:t>
      </w:r>
      <w:r w:rsidR="006B6EF8" w:rsidRPr="00361F17">
        <w:rPr>
          <w:rFonts w:ascii="Roboto" w:hAnsi="Roboto"/>
          <w:color w:val="2B2B2B"/>
        </w:rPr>
        <w:t xml:space="preserve">initiative is in Theatre. </w:t>
      </w:r>
      <w:r w:rsidR="00C40EB4" w:rsidRPr="00361F17">
        <w:rPr>
          <w:rFonts w:ascii="Roboto" w:hAnsi="Roboto"/>
          <w:color w:val="2B2B2B"/>
        </w:rPr>
        <w:t>Specifically, to</w:t>
      </w:r>
      <w:r w:rsidR="006B6EF8" w:rsidRPr="00361F17">
        <w:rPr>
          <w:rFonts w:ascii="Roboto" w:hAnsi="Roboto"/>
          <w:color w:val="2B2B2B"/>
        </w:rPr>
        <w:t xml:space="preserve"> </w:t>
      </w:r>
      <w:r w:rsidR="00C40EB4" w:rsidRPr="00361F17">
        <w:rPr>
          <w:rFonts w:ascii="Roboto" w:hAnsi="Roboto"/>
          <w:color w:val="2B2B2B"/>
        </w:rPr>
        <w:t>financing</w:t>
      </w:r>
      <w:r w:rsidR="006B6EF8" w:rsidRPr="00361F17">
        <w:rPr>
          <w:rFonts w:ascii="Roboto" w:hAnsi="Roboto"/>
          <w:color w:val="2B2B2B"/>
        </w:rPr>
        <w:t xml:space="preserve"> </w:t>
      </w:r>
      <w:r w:rsidR="00C40EB4" w:rsidRPr="00361F17">
        <w:rPr>
          <w:rFonts w:ascii="Roboto" w:hAnsi="Roboto"/>
          <w:color w:val="2B2B2B"/>
        </w:rPr>
        <w:t>plays.</w:t>
      </w:r>
    </w:p>
    <w:p w14:paraId="0FF2146C" w14:textId="2D692076" w:rsidR="00C40EB4" w:rsidRDefault="00C40EB4" w:rsidP="00F63FD0">
      <w:pPr>
        <w:pStyle w:val="ListParagraph"/>
        <w:numPr>
          <w:ilvl w:val="0"/>
          <w:numId w:val="2"/>
        </w:numPr>
        <w:rPr>
          <w:rFonts w:ascii="Roboto" w:hAnsi="Roboto"/>
          <w:color w:val="2B2B2B"/>
        </w:rPr>
      </w:pPr>
      <w:r w:rsidRPr="00361F17">
        <w:rPr>
          <w:rFonts w:ascii="Roboto" w:hAnsi="Roboto"/>
          <w:color w:val="2B2B2B"/>
        </w:rPr>
        <w:t xml:space="preserve">Overall, crowdfunding has seen more successful campaigns than it has seen failures. </w:t>
      </w:r>
    </w:p>
    <w:p w14:paraId="63ADD45E" w14:textId="77777777" w:rsidR="00AE27BB" w:rsidRDefault="00AE27BB" w:rsidP="00AE27BB">
      <w:pPr>
        <w:pStyle w:val="ListParagraph"/>
        <w:numPr>
          <w:ilvl w:val="1"/>
          <w:numId w:val="2"/>
        </w:numPr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Although, in some ranges such as around 10k-15k and 50k+ see the degree of failure surpass successes. </w:t>
      </w:r>
    </w:p>
    <w:p w14:paraId="350F29D5" w14:textId="03C458E0" w:rsidR="00AE27BB" w:rsidRPr="00361F17" w:rsidRDefault="00AE27BB" w:rsidP="00AE27BB">
      <w:pPr>
        <w:pStyle w:val="ListParagraph"/>
        <w:numPr>
          <w:ilvl w:val="1"/>
          <w:numId w:val="2"/>
        </w:numPr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sample of 10k-15k only includes 10 projects so it will require more data, although the same cant be said for the 50k+ range as it includes a healthy number of outcomes to show a low success chance and higher chance of failure. </w:t>
      </w:r>
    </w:p>
    <w:p w14:paraId="3B162C09" w14:textId="0A25AD77" w:rsidR="00C40EB4" w:rsidRDefault="00CC1563" w:rsidP="00F63FD0">
      <w:pPr>
        <w:pStyle w:val="ListParagraph"/>
        <w:numPr>
          <w:ilvl w:val="0"/>
          <w:numId w:val="2"/>
        </w:numPr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period from May to July sees the most traction of successful </w:t>
      </w:r>
      <w:r w:rsidR="00AE27BB">
        <w:rPr>
          <w:rFonts w:ascii="Roboto" w:hAnsi="Roboto"/>
          <w:color w:val="2B2B2B"/>
        </w:rPr>
        <w:t>campaigns.</w:t>
      </w:r>
    </w:p>
    <w:p w14:paraId="627C5A96" w14:textId="77777777" w:rsidR="00AE27BB" w:rsidRPr="00AE27BB" w:rsidRDefault="00AE27BB" w:rsidP="00AE27BB">
      <w:pPr>
        <w:rPr>
          <w:rFonts w:ascii="Roboto" w:hAnsi="Roboto"/>
          <w:color w:val="2B2B2B"/>
        </w:rPr>
      </w:pPr>
    </w:p>
    <w:p w14:paraId="709619F5" w14:textId="04856B99" w:rsidR="00CE16C7" w:rsidRPr="00361F17" w:rsidRDefault="00AE27BB">
      <w:pPr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L</w:t>
      </w:r>
      <w:r w:rsidR="00CE16C7" w:rsidRPr="00361F17">
        <w:rPr>
          <w:rFonts w:ascii="Roboto" w:hAnsi="Roboto"/>
          <w:color w:val="2B2B2B"/>
        </w:rPr>
        <w:t>imitations of the dataset and suggestions for additional tables of graph</w:t>
      </w:r>
    </w:p>
    <w:p w14:paraId="6953B777" w14:textId="4938FD56" w:rsidR="00CE16C7" w:rsidRPr="00361F17" w:rsidRDefault="00CE16C7" w:rsidP="00CE16C7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361F17">
        <w:rPr>
          <w:rFonts w:ascii="Roboto" w:hAnsi="Roboto"/>
        </w:rPr>
        <w:t xml:space="preserve">Each of the goals/pledged amounts are in different currencies, would be better to all use a uniform currency for more accurate </w:t>
      </w:r>
      <w:r w:rsidR="006B6EF8" w:rsidRPr="00361F17">
        <w:rPr>
          <w:rFonts w:ascii="Roboto" w:hAnsi="Roboto"/>
        </w:rPr>
        <w:t>analysis.</w:t>
      </w:r>
    </w:p>
    <w:p w14:paraId="7931EFF5" w14:textId="383791BB" w:rsidR="00CE16C7" w:rsidRDefault="00697E4A" w:rsidP="00CE16C7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361F17">
        <w:rPr>
          <w:rFonts w:ascii="Roboto" w:hAnsi="Roboto"/>
        </w:rPr>
        <w:t xml:space="preserve">A more granular look at the launch to deadline analysis would provide additional insights such as the ideal </w:t>
      </w:r>
      <w:r w:rsidR="00361F17" w:rsidRPr="00361F17">
        <w:rPr>
          <w:rFonts w:ascii="Roboto" w:hAnsi="Roboto"/>
        </w:rPr>
        <w:t>length for a given category/subcategory.</w:t>
      </w:r>
    </w:p>
    <w:p w14:paraId="46DE7F49" w14:textId="1BE704B7" w:rsidR="00CC1563" w:rsidRPr="00361F17" w:rsidRDefault="00CC1563" w:rsidP="00CE16C7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If such a thing exists, a metric counting “stretch goals” whether if the campaign included them, and if so, how many goals they laid out.</w:t>
      </w:r>
    </w:p>
    <w:sectPr w:rsidR="00CC1563" w:rsidRPr="00361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065"/>
    <w:multiLevelType w:val="hybridMultilevel"/>
    <w:tmpl w:val="F7062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14920"/>
    <w:multiLevelType w:val="hybridMultilevel"/>
    <w:tmpl w:val="392EF6AA"/>
    <w:lvl w:ilvl="0" w:tplc="CDCEF13C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color w:val="2B2B2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802451">
    <w:abstractNumId w:val="1"/>
  </w:num>
  <w:num w:numId="2" w16cid:durableId="180645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C7"/>
    <w:rsid w:val="001C4E6C"/>
    <w:rsid w:val="002A7845"/>
    <w:rsid w:val="00361F17"/>
    <w:rsid w:val="004F5345"/>
    <w:rsid w:val="00697661"/>
    <w:rsid w:val="00697E4A"/>
    <w:rsid w:val="006B6EF8"/>
    <w:rsid w:val="00751804"/>
    <w:rsid w:val="00AE27BB"/>
    <w:rsid w:val="00C40EB4"/>
    <w:rsid w:val="00CC1563"/>
    <w:rsid w:val="00CE16C7"/>
    <w:rsid w:val="00F6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4A9C"/>
  <w15:chartTrackingRefBased/>
  <w15:docId w15:val="{F10D512A-CD64-4188-9AB1-2FD200F6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Abdullah</dc:creator>
  <cp:keywords/>
  <dc:description/>
  <cp:lastModifiedBy>Rafi Abdullah</cp:lastModifiedBy>
  <cp:revision>5</cp:revision>
  <dcterms:created xsi:type="dcterms:W3CDTF">2023-02-22T04:38:00Z</dcterms:created>
  <dcterms:modified xsi:type="dcterms:W3CDTF">2023-02-27T20:12:00Z</dcterms:modified>
</cp:coreProperties>
</file>