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24C" w:rsidRPr="00277364" w:rsidRDefault="00827669" w:rsidP="00E2324C">
      <w:pPr>
        <w:tabs>
          <w:tab w:val="left" w:pos="-284"/>
        </w:tabs>
        <w:ind w:leftChars="-135" w:left="-283" w:rightChars="-162" w:right="-340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收车</w:t>
      </w:r>
      <w:r w:rsidR="00E2324C">
        <w:rPr>
          <w:rFonts w:ascii="黑体" w:eastAsia="黑体" w:hAnsi="黑体" w:hint="eastAsia"/>
          <w:b/>
          <w:sz w:val="44"/>
          <w:szCs w:val="44"/>
        </w:rPr>
        <w:t>承诺</w:t>
      </w:r>
      <w:r w:rsidR="00E2324C" w:rsidRPr="00277364">
        <w:rPr>
          <w:rFonts w:ascii="黑体" w:eastAsia="黑体" w:hAnsi="黑体" w:hint="eastAsia"/>
          <w:b/>
          <w:sz w:val="44"/>
          <w:szCs w:val="44"/>
        </w:rPr>
        <w:t>函</w:t>
      </w:r>
    </w:p>
    <w:p w:rsidR="00E2324C" w:rsidRPr="00DD6826" w:rsidRDefault="00E2324C" w:rsidP="00E6184B">
      <w:pPr>
        <w:tabs>
          <w:tab w:val="left" w:pos="-284"/>
        </w:tabs>
        <w:wordWrap w:val="0"/>
        <w:ind w:leftChars="-135" w:left="-283" w:rightChars="-162" w:right="-340"/>
        <w:jc w:val="right"/>
        <w:rPr>
          <w:rFonts w:asciiTheme="majorEastAsia" w:eastAsiaTheme="majorEastAsia" w:hAnsiTheme="majorEastAsia"/>
          <w:b/>
          <w:u w:val="single"/>
        </w:rPr>
      </w:pPr>
      <w:r w:rsidRPr="00DD6826">
        <w:rPr>
          <w:rFonts w:asciiTheme="majorEastAsia" w:eastAsiaTheme="majorEastAsia" w:hAnsiTheme="majorEastAsia" w:hint="eastAsia"/>
          <w:b/>
        </w:rPr>
        <w:t>编号：德银（201</w:t>
      </w:r>
      <w:sdt>
        <w:sdtPr>
          <w:rPr>
            <w:rFonts w:asciiTheme="majorEastAsia" w:eastAsiaTheme="majorEastAsia" w:hAnsiTheme="majorEastAsia" w:hint="eastAsia"/>
            <w:b/>
          </w:rPr>
          <w:id w:val="7832254"/>
          <w:placeholder>
            <w:docPart w:val="DC8631D6EFAC405FBEBF628EF157BF27"/>
          </w:placeholder>
        </w:sdtPr>
        <w:sdtContent>
          <w:r w:rsidR="00E1680B">
            <w:rPr>
              <w:rFonts w:asciiTheme="majorEastAsia" w:eastAsiaTheme="majorEastAsia" w:hAnsiTheme="majorEastAsia" w:hint="eastAsia"/>
              <w:b/>
              <w:u w:val="single"/>
            </w:rPr>
            <w:t xml:space="preserve"> </w:t>
          </w:r>
        </w:sdtContent>
      </w:sdt>
      <w:r w:rsidR="003F7532">
        <w:rPr>
          <w:rFonts w:asciiTheme="majorEastAsia" w:eastAsiaTheme="majorEastAsia" w:hAnsiTheme="majorEastAsia"/>
          <w:b/>
          <w:u w:val="single"/>
        </w:rPr>
        <w:fldChar w:fldCharType="begin"/>
      </w:r>
      <w:r w:rsidR="00E6184B">
        <w:rPr>
          <w:rFonts w:asciiTheme="majorEastAsia" w:eastAsiaTheme="majorEastAsia" w:hAnsiTheme="majorEastAsia"/>
          <w:b/>
          <w:u w:val="single"/>
        </w:rPr>
        <w:instrText xml:space="preserve"> </w:instrText>
      </w:r>
      <w:r w:rsidR="00E6184B">
        <w:rPr>
          <w:rFonts w:asciiTheme="majorEastAsia" w:eastAsiaTheme="majorEastAsia" w:hAnsiTheme="majorEastAsia" w:hint="eastAsia"/>
          <w:b/>
          <w:u w:val="single"/>
        </w:rPr>
        <w:instrText>AUTOTEXT  " 简单文本框"  \* MERGEFORMAT</w:instrText>
      </w:r>
      <w:r w:rsidR="00E6184B">
        <w:rPr>
          <w:rFonts w:asciiTheme="majorEastAsia" w:eastAsiaTheme="majorEastAsia" w:hAnsiTheme="majorEastAsia"/>
          <w:b/>
          <w:u w:val="single"/>
        </w:rPr>
        <w:instrText xml:space="preserve"> </w:instrText>
      </w:r>
      <w:r w:rsidR="003F7532">
        <w:rPr>
          <w:rFonts w:asciiTheme="majorEastAsia" w:eastAsiaTheme="majorEastAsia" w:hAnsiTheme="majorEastAsia"/>
          <w:b/>
          <w:u w:val="single"/>
        </w:rPr>
        <w:fldChar w:fldCharType="end"/>
      </w:r>
      <w:r w:rsidRPr="00DD6826">
        <w:rPr>
          <w:rFonts w:asciiTheme="majorEastAsia" w:eastAsiaTheme="majorEastAsia" w:hAnsiTheme="majorEastAsia" w:hint="eastAsia"/>
          <w:b/>
        </w:rPr>
        <w:t>）</w:t>
      </w:r>
      <w:proofErr w:type="gramStart"/>
      <w:r w:rsidR="00E07112">
        <w:rPr>
          <w:rFonts w:asciiTheme="majorEastAsia" w:eastAsiaTheme="majorEastAsia" w:hAnsiTheme="majorEastAsia" w:hint="eastAsia"/>
          <w:b/>
        </w:rPr>
        <w:t>收</w:t>
      </w:r>
      <w:r w:rsidR="002429A5">
        <w:rPr>
          <w:rFonts w:asciiTheme="majorEastAsia" w:eastAsiaTheme="majorEastAsia" w:hAnsiTheme="majorEastAsia" w:hint="eastAsia"/>
          <w:b/>
        </w:rPr>
        <w:t>承</w:t>
      </w:r>
      <w:r>
        <w:rPr>
          <w:rFonts w:asciiTheme="majorEastAsia" w:eastAsiaTheme="majorEastAsia" w:hAnsiTheme="majorEastAsia" w:hint="eastAsia"/>
          <w:b/>
        </w:rPr>
        <w:t>函</w:t>
      </w:r>
      <w:proofErr w:type="gramEnd"/>
      <w:r w:rsidRPr="00DD6826">
        <w:rPr>
          <w:rFonts w:asciiTheme="majorEastAsia" w:eastAsiaTheme="majorEastAsia" w:hAnsiTheme="majorEastAsia" w:hint="eastAsia"/>
          <w:b/>
        </w:rPr>
        <w:t>字第</w:t>
      </w:r>
      <w:sdt>
        <w:sdtPr>
          <w:rPr>
            <w:rFonts w:asciiTheme="majorEastAsia" w:eastAsiaTheme="majorEastAsia" w:hAnsiTheme="majorEastAsia" w:hint="eastAsia"/>
            <w:b/>
          </w:rPr>
          <w:id w:val="7832258"/>
          <w:placeholder>
            <w:docPart w:val="FC5BA5BFEC6E443F9FCD5E54A38A0551"/>
          </w:placeholder>
          <w:showingPlcHdr/>
        </w:sdtPr>
        <w:sdtContent>
          <w:r w:rsidR="00E1680B" w:rsidRPr="00E1680B">
            <w:rPr>
              <w:rStyle w:val="a6"/>
              <w:rFonts w:hint="eastAsia"/>
              <w:color w:val="000000" w:themeColor="text1"/>
              <w:u w:val="single"/>
            </w:rPr>
            <w:t xml:space="preserve">  </w:t>
          </w:r>
          <w:r w:rsidR="00E1680B">
            <w:rPr>
              <w:rStyle w:val="a6"/>
              <w:rFonts w:hint="eastAsia"/>
              <w:color w:val="000000" w:themeColor="text1"/>
              <w:u w:val="single"/>
            </w:rPr>
            <w:t xml:space="preserve"> </w:t>
          </w:r>
          <w:r w:rsidR="00E1680B" w:rsidRPr="00E1680B">
            <w:rPr>
              <w:rStyle w:val="a6"/>
              <w:rFonts w:hint="eastAsia"/>
              <w:color w:val="000000" w:themeColor="text1"/>
              <w:u w:val="single"/>
            </w:rPr>
            <w:t xml:space="preserve">  </w:t>
          </w:r>
        </w:sdtContent>
      </w:sdt>
      <w:r w:rsidRPr="00DD6826">
        <w:rPr>
          <w:rFonts w:asciiTheme="majorEastAsia" w:eastAsiaTheme="majorEastAsia" w:hAnsiTheme="majorEastAsia" w:hint="eastAsia"/>
          <w:b/>
        </w:rPr>
        <w:t>号</w:t>
      </w:r>
    </w:p>
    <w:p w:rsidR="00E2324C" w:rsidRPr="00DD6826" w:rsidRDefault="00E2324C" w:rsidP="00115511">
      <w:pPr>
        <w:tabs>
          <w:tab w:val="left" w:pos="-284"/>
        </w:tabs>
        <w:spacing w:beforeLines="50" w:afterLines="50" w:line="0" w:lineRule="atLeast"/>
        <w:ind w:leftChars="-135" w:left="-283" w:rightChars="-162" w:right="-340"/>
        <w:rPr>
          <w:rFonts w:asciiTheme="majorEastAsia" w:eastAsiaTheme="majorEastAsia" w:hAnsiTheme="majorEastAsia"/>
          <w:sz w:val="28"/>
          <w:szCs w:val="28"/>
        </w:rPr>
      </w:pPr>
      <w:r w:rsidRPr="00DD6826">
        <w:rPr>
          <w:rFonts w:asciiTheme="majorEastAsia" w:eastAsiaTheme="majorEastAsia" w:hAnsiTheme="majorEastAsia" w:hint="eastAsia"/>
          <w:sz w:val="28"/>
          <w:szCs w:val="28"/>
        </w:rPr>
        <w:t>致德银融资租赁有限公司：</w:t>
      </w:r>
    </w:p>
    <w:p w:rsidR="00E2324C" w:rsidRPr="00612D2A" w:rsidRDefault="00E2324C" w:rsidP="00115511">
      <w:pPr>
        <w:tabs>
          <w:tab w:val="left" w:pos="-284"/>
        </w:tabs>
        <w:spacing w:beforeLines="50" w:afterLines="50" w:line="0" w:lineRule="atLeast"/>
        <w:ind w:leftChars="-135" w:left="-283" w:rightChars="-162" w:right="-340" w:firstLineChars="200" w:firstLine="560"/>
        <w:rPr>
          <w:rFonts w:ascii="宋体" w:eastAsia="宋体" w:hAnsi="宋体"/>
          <w:color w:val="000000"/>
          <w:sz w:val="28"/>
          <w:szCs w:val="28"/>
        </w:rPr>
      </w:pPr>
      <w:r w:rsidRPr="002E557D">
        <w:rPr>
          <w:rFonts w:asciiTheme="majorEastAsia" w:eastAsiaTheme="majorEastAsia" w:hAnsiTheme="majorEastAsia" w:hint="eastAsia"/>
          <w:sz w:val="28"/>
          <w:szCs w:val="28"/>
        </w:rPr>
        <w:t>我</w:t>
      </w:r>
      <w:r w:rsidR="00115511">
        <w:rPr>
          <w:rFonts w:asciiTheme="majorEastAsia" w:eastAsiaTheme="majorEastAsia" w:hAnsiTheme="majorEastAsia" w:hint="eastAsia"/>
          <w:sz w:val="28"/>
          <w:szCs w:val="28"/>
        </w:rPr>
        <w:t>方</w:t>
      </w:r>
      <w:r>
        <w:rPr>
          <w:rFonts w:asciiTheme="majorEastAsia" w:eastAsiaTheme="majorEastAsia" w:hAnsiTheme="majorEastAsia" w:hint="eastAsia"/>
          <w:sz w:val="28"/>
          <w:szCs w:val="28"/>
        </w:rPr>
        <w:t>根据</w:t>
      </w:r>
      <w:r w:rsidRPr="00DD6826">
        <w:rPr>
          <w:rFonts w:asciiTheme="majorEastAsia" w:eastAsiaTheme="majorEastAsia" w:hAnsiTheme="majorEastAsia" w:hint="eastAsia"/>
          <w:sz w:val="28"/>
          <w:szCs w:val="28"/>
        </w:rPr>
        <w:t>贵我</w:t>
      </w:r>
      <w:r>
        <w:rPr>
          <w:rFonts w:asciiTheme="majorEastAsia" w:eastAsiaTheme="majorEastAsia" w:hAnsiTheme="majorEastAsia" w:hint="eastAsia"/>
          <w:sz w:val="28"/>
          <w:szCs w:val="28"/>
        </w:rPr>
        <w:t>双方</w:t>
      </w:r>
      <w:r w:rsidRPr="00DD6826">
        <w:rPr>
          <w:rFonts w:asciiTheme="majorEastAsia" w:eastAsiaTheme="majorEastAsia" w:hAnsiTheme="majorEastAsia" w:hint="eastAsia"/>
          <w:sz w:val="28"/>
          <w:szCs w:val="28"/>
        </w:rPr>
        <w:t>签订的《融资租赁业务合作协议》【合同编号：德银（201</w:t>
      </w:r>
      <w:sdt>
        <w:sdtPr>
          <w:rPr>
            <w:rFonts w:asciiTheme="majorEastAsia" w:eastAsiaTheme="majorEastAsia" w:hAnsiTheme="majorEastAsia" w:hint="eastAsia"/>
            <w:sz w:val="28"/>
            <w:szCs w:val="28"/>
          </w:rPr>
          <w:id w:val="7832260"/>
          <w:placeholder>
            <w:docPart w:val="2083D25847A64088BFFBC70463E965D2"/>
          </w:placeholder>
          <w:showingPlcHdr/>
        </w:sdtPr>
        <w:sdtContent>
          <w:r w:rsidR="00E1680B">
            <w:rPr>
              <w:rStyle w:val="a6"/>
              <w:rFonts w:hint="eastAsia"/>
              <w:color w:val="000000" w:themeColor="text1"/>
              <w:u w:val="single"/>
            </w:rPr>
            <w:t xml:space="preserve">  </w:t>
          </w:r>
        </w:sdtContent>
      </w:sdt>
      <w:r w:rsidRPr="00DD6826">
        <w:rPr>
          <w:rFonts w:asciiTheme="majorEastAsia" w:eastAsiaTheme="majorEastAsia" w:hAnsiTheme="majorEastAsia" w:hint="eastAsia"/>
          <w:sz w:val="28"/>
          <w:szCs w:val="28"/>
        </w:rPr>
        <w:t>）经销商合作字第</w:t>
      </w:r>
      <w:sdt>
        <w:sdtPr>
          <w:rPr>
            <w:rFonts w:asciiTheme="majorEastAsia" w:eastAsiaTheme="majorEastAsia" w:hAnsiTheme="majorEastAsia" w:hint="eastAsia"/>
            <w:sz w:val="28"/>
            <w:szCs w:val="28"/>
          </w:rPr>
          <w:id w:val="7832262"/>
          <w:placeholder>
            <w:docPart w:val="A74C62157F9F4642B1DFEA4BE2DCD5FD"/>
          </w:placeholder>
          <w:showingPlcHdr/>
        </w:sdtPr>
        <w:sdtContent>
          <w:r w:rsidR="00E1680B">
            <w:rPr>
              <w:rFonts w:asciiTheme="majorEastAsia" w:eastAsiaTheme="majorEastAsia" w:hAnsiTheme="majorEastAsia" w:hint="eastAsia"/>
              <w:color w:val="000000" w:themeColor="text1"/>
              <w:sz w:val="28"/>
              <w:szCs w:val="28"/>
              <w:u w:val="single"/>
            </w:rPr>
            <w:t xml:space="preserve">     </w:t>
          </w:r>
        </w:sdtContent>
      </w:sdt>
      <w:r w:rsidRPr="00DD6826">
        <w:rPr>
          <w:rFonts w:asciiTheme="majorEastAsia" w:eastAsiaTheme="majorEastAsia" w:hAnsiTheme="majorEastAsia" w:hint="eastAsia"/>
          <w:sz w:val="28"/>
          <w:szCs w:val="28"/>
        </w:rPr>
        <w:t>号】“以下简称《合作协议》”</w:t>
      </w:r>
      <w:r>
        <w:rPr>
          <w:rFonts w:asciiTheme="majorEastAsia" w:eastAsiaTheme="majorEastAsia" w:hAnsiTheme="majorEastAsia" w:hint="eastAsia"/>
          <w:sz w:val="28"/>
          <w:szCs w:val="28"/>
        </w:rPr>
        <w:t>的约定与贵公司合作开展融资租赁业务</w:t>
      </w:r>
      <w:r w:rsidR="00B11626">
        <w:rPr>
          <w:rFonts w:asciiTheme="majorEastAsia" w:eastAsiaTheme="majorEastAsia" w:hAnsiTheme="majorEastAsia" w:hint="eastAsia"/>
          <w:sz w:val="28"/>
          <w:szCs w:val="28"/>
        </w:rPr>
        <w:t>。</w:t>
      </w:r>
      <w:r w:rsidR="0050122B">
        <w:rPr>
          <w:rFonts w:asciiTheme="majorEastAsia" w:eastAsiaTheme="majorEastAsia" w:hAnsiTheme="majorEastAsia" w:hint="eastAsia"/>
          <w:sz w:val="28"/>
          <w:szCs w:val="28"/>
        </w:rPr>
        <w:t>现我</w:t>
      </w:r>
      <w:r w:rsidR="00115511">
        <w:rPr>
          <w:rFonts w:asciiTheme="majorEastAsia" w:eastAsiaTheme="majorEastAsia" w:hAnsiTheme="majorEastAsia" w:hint="eastAsia"/>
          <w:sz w:val="28"/>
          <w:szCs w:val="28"/>
        </w:rPr>
        <w:t>方</w:t>
      </w:r>
      <w:r w:rsidR="0050122B">
        <w:rPr>
          <w:rFonts w:asciiTheme="majorEastAsia" w:eastAsiaTheme="majorEastAsia" w:hAnsiTheme="majorEastAsia" w:hint="eastAsia"/>
          <w:sz w:val="28"/>
          <w:szCs w:val="28"/>
        </w:rPr>
        <w:t>特</w:t>
      </w:r>
      <w:r w:rsidR="00012D14">
        <w:rPr>
          <w:rFonts w:asciiTheme="majorEastAsia" w:eastAsiaTheme="majorEastAsia" w:hAnsiTheme="majorEastAsia" w:hint="eastAsia"/>
          <w:sz w:val="28"/>
          <w:szCs w:val="28"/>
        </w:rPr>
        <w:t>推荐</w:t>
      </w:r>
      <w:sdt>
        <w:sdtPr>
          <w:rPr>
            <w:rFonts w:ascii="宋体" w:eastAsia="宋体" w:hAnsi="宋体" w:hint="eastAsia"/>
            <w:color w:val="000000"/>
            <w:sz w:val="28"/>
            <w:szCs w:val="28"/>
          </w:rPr>
          <w:id w:val="7832264"/>
          <w:placeholder>
            <w:docPart w:val="5710E00277DE4F18A867FAB3795659B8"/>
          </w:placeholder>
          <w:showingPlcHdr/>
        </w:sdtPr>
        <w:sdtContent>
          <w:r w:rsidR="0050122B">
            <w:rPr>
              <w:rFonts w:ascii="宋体" w:eastAsia="宋体" w:hAnsi="宋体" w:hint="eastAsia"/>
              <w:color w:val="000000" w:themeColor="text1"/>
              <w:sz w:val="28"/>
              <w:szCs w:val="28"/>
              <w:u w:val="single"/>
            </w:rPr>
            <w:t xml:space="preserve">               </w:t>
          </w:r>
        </w:sdtContent>
      </w:sdt>
      <w:r w:rsidR="009E7563">
        <w:rPr>
          <w:rFonts w:ascii="宋体" w:eastAsia="宋体" w:hAnsi="宋体" w:hint="eastAsia"/>
          <w:color w:val="000000"/>
          <w:sz w:val="28"/>
          <w:szCs w:val="28"/>
        </w:rPr>
        <w:t>（以下称“承租人”）</w:t>
      </w:r>
      <w:r w:rsidR="0050122B">
        <w:rPr>
          <w:rFonts w:ascii="宋体" w:eastAsia="宋体" w:hAnsi="宋体" w:hint="eastAsia"/>
          <w:color w:val="000000"/>
          <w:sz w:val="28"/>
          <w:szCs w:val="28"/>
        </w:rPr>
        <w:t>与贵公司</w:t>
      </w:r>
      <w:r w:rsidR="0050122B" w:rsidRPr="0012214A">
        <w:rPr>
          <w:rFonts w:ascii="宋体" w:eastAsia="宋体" w:hAnsi="宋体" w:hint="eastAsia"/>
          <w:color w:val="000000"/>
          <w:sz w:val="28"/>
          <w:szCs w:val="28"/>
        </w:rPr>
        <w:t>签订融资租赁合同，开展融资租赁业务</w:t>
      </w:r>
      <w:r w:rsidR="0050122B">
        <w:rPr>
          <w:rFonts w:ascii="宋体" w:eastAsia="宋体" w:hAnsi="宋体" w:hint="eastAsia"/>
          <w:color w:val="000000"/>
          <w:sz w:val="28"/>
          <w:szCs w:val="28"/>
        </w:rPr>
        <w:t>，并</w:t>
      </w:r>
      <w:r w:rsidR="0050122B" w:rsidRPr="00DD6826">
        <w:rPr>
          <w:rFonts w:asciiTheme="majorEastAsia" w:eastAsiaTheme="majorEastAsia" w:hAnsiTheme="majorEastAsia" w:hint="eastAsia"/>
          <w:sz w:val="28"/>
          <w:szCs w:val="28"/>
        </w:rPr>
        <w:t>就</w:t>
      </w:r>
      <w:r w:rsidR="0050122B">
        <w:rPr>
          <w:rFonts w:asciiTheme="majorEastAsia" w:eastAsiaTheme="majorEastAsia" w:hAnsiTheme="majorEastAsia" w:hint="eastAsia"/>
          <w:sz w:val="28"/>
          <w:szCs w:val="28"/>
        </w:rPr>
        <w:t>我</w:t>
      </w:r>
      <w:r w:rsidR="00115511">
        <w:rPr>
          <w:rFonts w:asciiTheme="majorEastAsia" w:eastAsiaTheme="majorEastAsia" w:hAnsiTheme="majorEastAsia" w:hint="eastAsia"/>
          <w:sz w:val="28"/>
          <w:szCs w:val="28"/>
        </w:rPr>
        <w:t>方</w:t>
      </w:r>
      <w:r w:rsidR="00E8318E">
        <w:rPr>
          <w:rFonts w:asciiTheme="majorEastAsia" w:eastAsiaTheme="majorEastAsia" w:hAnsiTheme="majorEastAsia" w:hint="eastAsia"/>
          <w:sz w:val="28"/>
          <w:szCs w:val="28"/>
        </w:rPr>
        <w:t>在收车条件成就时</w:t>
      </w:r>
      <w:r w:rsidR="0079575C">
        <w:rPr>
          <w:rFonts w:asciiTheme="majorEastAsia" w:eastAsiaTheme="majorEastAsia" w:hAnsiTheme="majorEastAsia" w:hint="eastAsia"/>
          <w:sz w:val="28"/>
          <w:szCs w:val="28"/>
        </w:rPr>
        <w:t>应承担的收车义务</w:t>
      </w:r>
      <w:r w:rsidR="003052A4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50122B" w:rsidRPr="00DD6826">
        <w:rPr>
          <w:rFonts w:asciiTheme="majorEastAsia" w:eastAsiaTheme="majorEastAsia" w:hAnsiTheme="majorEastAsia" w:hint="eastAsia"/>
          <w:sz w:val="28"/>
          <w:szCs w:val="28"/>
        </w:rPr>
        <w:t>向贵公司做出如下</w:t>
      </w:r>
      <w:r w:rsidR="0050122B">
        <w:rPr>
          <w:rFonts w:asciiTheme="majorEastAsia" w:eastAsiaTheme="majorEastAsia" w:hAnsiTheme="majorEastAsia" w:hint="eastAsia"/>
          <w:sz w:val="28"/>
          <w:szCs w:val="28"/>
        </w:rPr>
        <w:t>承诺</w:t>
      </w:r>
      <w:r w:rsidR="0050122B" w:rsidRPr="00DD6826"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:rsidR="00311792" w:rsidRDefault="003052A4" w:rsidP="00E2324C">
      <w:pPr>
        <w:tabs>
          <w:tab w:val="left" w:pos="-284"/>
        </w:tabs>
        <w:spacing w:line="0" w:lineRule="atLeast"/>
        <w:ind w:leftChars="-135" w:left="-283" w:rightChars="-162" w:right="-340"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1、</w:t>
      </w:r>
      <w:r w:rsidR="00E2324C" w:rsidRPr="00FC6D6A">
        <w:rPr>
          <w:rFonts w:asciiTheme="majorEastAsia" w:eastAsiaTheme="majorEastAsia" w:hAnsiTheme="majorEastAsia" w:hint="eastAsia"/>
          <w:sz w:val="28"/>
          <w:szCs w:val="28"/>
        </w:rPr>
        <w:t>我</w:t>
      </w:r>
      <w:r w:rsidR="00867F93">
        <w:rPr>
          <w:rFonts w:asciiTheme="majorEastAsia" w:eastAsiaTheme="majorEastAsia" w:hAnsiTheme="majorEastAsia" w:hint="eastAsia"/>
          <w:sz w:val="28"/>
          <w:szCs w:val="28"/>
        </w:rPr>
        <w:t>方</w:t>
      </w:r>
      <w:r w:rsidR="0003622E" w:rsidRPr="0003622E">
        <w:rPr>
          <w:rFonts w:asciiTheme="majorEastAsia" w:eastAsiaTheme="majorEastAsia" w:hAnsiTheme="majorEastAsia" w:hint="eastAsia"/>
          <w:sz w:val="28"/>
          <w:szCs w:val="28"/>
        </w:rPr>
        <w:t>承诺在</w:t>
      </w:r>
      <w:r>
        <w:rPr>
          <w:rFonts w:asciiTheme="majorEastAsia" w:eastAsiaTheme="majorEastAsia" w:hAnsiTheme="majorEastAsia" w:hint="eastAsia"/>
          <w:sz w:val="28"/>
          <w:szCs w:val="28"/>
        </w:rPr>
        <w:t>承租人</w:t>
      </w:r>
      <w:r w:rsidR="005B549B">
        <w:rPr>
          <w:rFonts w:asciiTheme="majorEastAsia" w:eastAsiaTheme="majorEastAsia" w:hAnsiTheme="majorEastAsia" w:hint="eastAsia"/>
          <w:sz w:val="28"/>
          <w:szCs w:val="28"/>
        </w:rPr>
        <w:t>违反融资租赁合同的行为</w:t>
      </w:r>
      <w:r w:rsidR="00012D14">
        <w:rPr>
          <w:rFonts w:asciiTheme="majorEastAsia" w:eastAsiaTheme="majorEastAsia" w:hAnsiTheme="majorEastAsia" w:hint="eastAsia"/>
          <w:sz w:val="28"/>
          <w:szCs w:val="28"/>
        </w:rPr>
        <w:t>满足</w:t>
      </w:r>
      <w:r w:rsidR="005B549B">
        <w:rPr>
          <w:rFonts w:asciiTheme="majorEastAsia" w:eastAsiaTheme="majorEastAsia" w:hAnsiTheme="majorEastAsia" w:hint="eastAsia"/>
          <w:sz w:val="28"/>
          <w:szCs w:val="28"/>
        </w:rPr>
        <w:t>收回租赁车辆的条件时，自负费用按照贵公司</w:t>
      </w:r>
      <w:r w:rsidR="0003622E" w:rsidRPr="0003622E">
        <w:rPr>
          <w:rFonts w:asciiTheme="majorEastAsia" w:eastAsiaTheme="majorEastAsia" w:hAnsiTheme="majorEastAsia" w:hint="eastAsia"/>
          <w:sz w:val="28"/>
          <w:szCs w:val="28"/>
        </w:rPr>
        <w:t>出具的《</w:t>
      </w:r>
      <w:r w:rsidR="00590AF6">
        <w:rPr>
          <w:rFonts w:asciiTheme="majorEastAsia" w:eastAsiaTheme="majorEastAsia" w:hAnsiTheme="majorEastAsia" w:hint="eastAsia"/>
          <w:sz w:val="28"/>
          <w:szCs w:val="28"/>
        </w:rPr>
        <w:t>履行</w:t>
      </w:r>
      <w:r w:rsidR="0003622E" w:rsidRPr="0003622E">
        <w:rPr>
          <w:rFonts w:asciiTheme="majorEastAsia" w:eastAsiaTheme="majorEastAsia" w:hAnsiTheme="majorEastAsia" w:hint="eastAsia"/>
          <w:sz w:val="28"/>
          <w:szCs w:val="28"/>
        </w:rPr>
        <w:t>收车</w:t>
      </w:r>
      <w:r w:rsidR="00590AF6">
        <w:rPr>
          <w:rFonts w:asciiTheme="majorEastAsia" w:eastAsiaTheme="majorEastAsia" w:hAnsiTheme="majorEastAsia" w:hint="eastAsia"/>
          <w:sz w:val="28"/>
          <w:szCs w:val="28"/>
        </w:rPr>
        <w:t>义务</w:t>
      </w:r>
      <w:r w:rsidR="0003622E" w:rsidRPr="0003622E">
        <w:rPr>
          <w:rFonts w:asciiTheme="majorEastAsia" w:eastAsiaTheme="majorEastAsia" w:hAnsiTheme="majorEastAsia" w:hint="eastAsia"/>
          <w:sz w:val="28"/>
          <w:szCs w:val="28"/>
        </w:rPr>
        <w:t>通知函》的规定履行收车义务。</w:t>
      </w:r>
    </w:p>
    <w:p w:rsidR="00E2324C" w:rsidRPr="00FC6D6A" w:rsidRDefault="00311792" w:rsidP="00E2324C">
      <w:pPr>
        <w:tabs>
          <w:tab w:val="left" w:pos="-284"/>
        </w:tabs>
        <w:spacing w:line="0" w:lineRule="atLeast"/>
        <w:ind w:leftChars="-135" w:left="-283" w:rightChars="-162" w:right="-340"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2、</w:t>
      </w:r>
      <w:r w:rsidR="0003622E" w:rsidRPr="0003622E">
        <w:rPr>
          <w:rFonts w:asciiTheme="majorEastAsia" w:eastAsiaTheme="majorEastAsia" w:hAnsiTheme="majorEastAsia" w:hint="eastAsia"/>
          <w:sz w:val="28"/>
          <w:szCs w:val="28"/>
        </w:rPr>
        <w:t>如</w:t>
      </w:r>
      <w:r>
        <w:rPr>
          <w:rFonts w:asciiTheme="majorEastAsia" w:eastAsiaTheme="majorEastAsia" w:hAnsiTheme="majorEastAsia" w:hint="eastAsia"/>
          <w:sz w:val="28"/>
          <w:szCs w:val="28"/>
        </w:rPr>
        <w:t>我</w:t>
      </w:r>
      <w:r w:rsidR="005B63BA">
        <w:rPr>
          <w:rFonts w:asciiTheme="majorEastAsia" w:eastAsiaTheme="majorEastAsia" w:hAnsiTheme="majorEastAsia" w:hint="eastAsia"/>
          <w:sz w:val="28"/>
          <w:szCs w:val="28"/>
        </w:rPr>
        <w:t>方</w:t>
      </w:r>
      <w:r w:rsidR="0003622E" w:rsidRPr="0003622E">
        <w:rPr>
          <w:rFonts w:asciiTheme="majorEastAsia" w:eastAsiaTheme="majorEastAsia" w:hAnsiTheme="majorEastAsia" w:hint="eastAsia"/>
          <w:sz w:val="28"/>
          <w:szCs w:val="28"/>
        </w:rPr>
        <w:t>未能按照《</w:t>
      </w:r>
      <w:r w:rsidR="00590AF6">
        <w:rPr>
          <w:rFonts w:asciiTheme="majorEastAsia" w:eastAsiaTheme="majorEastAsia" w:hAnsiTheme="majorEastAsia" w:hint="eastAsia"/>
          <w:sz w:val="28"/>
          <w:szCs w:val="28"/>
        </w:rPr>
        <w:t>履行</w:t>
      </w:r>
      <w:r w:rsidR="00590AF6" w:rsidRPr="0003622E">
        <w:rPr>
          <w:rFonts w:asciiTheme="majorEastAsia" w:eastAsiaTheme="majorEastAsia" w:hAnsiTheme="majorEastAsia" w:hint="eastAsia"/>
          <w:sz w:val="28"/>
          <w:szCs w:val="28"/>
        </w:rPr>
        <w:t>收车</w:t>
      </w:r>
      <w:r w:rsidR="00590AF6">
        <w:rPr>
          <w:rFonts w:asciiTheme="majorEastAsia" w:eastAsiaTheme="majorEastAsia" w:hAnsiTheme="majorEastAsia" w:hint="eastAsia"/>
          <w:sz w:val="28"/>
          <w:szCs w:val="28"/>
        </w:rPr>
        <w:t>义务</w:t>
      </w:r>
      <w:r w:rsidR="00590AF6" w:rsidRPr="0003622E">
        <w:rPr>
          <w:rFonts w:asciiTheme="majorEastAsia" w:eastAsiaTheme="majorEastAsia" w:hAnsiTheme="majorEastAsia" w:hint="eastAsia"/>
          <w:sz w:val="28"/>
          <w:szCs w:val="28"/>
        </w:rPr>
        <w:t>通知函</w:t>
      </w:r>
      <w:r w:rsidR="0003622E" w:rsidRPr="0003622E">
        <w:rPr>
          <w:rFonts w:asciiTheme="majorEastAsia" w:eastAsiaTheme="majorEastAsia" w:hAnsiTheme="majorEastAsia" w:hint="eastAsia"/>
          <w:sz w:val="28"/>
          <w:szCs w:val="28"/>
        </w:rPr>
        <w:t>》的规定完全履行收车义务，自愿按照</w:t>
      </w:r>
      <w:r w:rsidR="00012D14">
        <w:rPr>
          <w:rFonts w:asciiTheme="majorEastAsia" w:eastAsiaTheme="majorEastAsia" w:hAnsiTheme="majorEastAsia" w:hint="eastAsia"/>
          <w:sz w:val="28"/>
          <w:szCs w:val="28"/>
        </w:rPr>
        <w:t>贵公司</w:t>
      </w:r>
      <w:r w:rsidR="000C1FB4">
        <w:rPr>
          <w:rFonts w:asciiTheme="majorEastAsia" w:eastAsiaTheme="majorEastAsia" w:hAnsiTheme="majorEastAsia" w:hint="eastAsia"/>
          <w:sz w:val="28"/>
          <w:szCs w:val="28"/>
        </w:rPr>
        <w:t>依据融资租赁合同尚未收回的到期租金、未到期租金、违约金及其他应收款项总额的</w:t>
      </w:r>
      <w:sdt>
        <w:sdtPr>
          <w:rPr>
            <w:rFonts w:asciiTheme="majorEastAsia" w:eastAsiaTheme="majorEastAsia" w:hAnsiTheme="majorEastAsia" w:hint="eastAsia"/>
            <w:sz w:val="28"/>
            <w:szCs w:val="28"/>
          </w:rPr>
          <w:id w:val="5776874"/>
          <w:placeholder>
            <w:docPart w:val="B25BCC48033D4F0E9C27DC724C6D32FA"/>
          </w:placeholder>
          <w:showingPlcHdr/>
        </w:sdtPr>
        <w:sdtContent>
          <w:r w:rsidR="00DB5414">
            <w:rPr>
              <w:rStyle w:val="a6"/>
              <w:rFonts w:hint="eastAsia"/>
              <w:color w:val="000000" w:themeColor="text1"/>
              <w:u w:val="single"/>
            </w:rPr>
            <w:t xml:space="preserve">   </w:t>
          </w:r>
        </w:sdtContent>
      </w:sdt>
      <w:r w:rsidR="000C1FB4">
        <w:rPr>
          <w:rFonts w:asciiTheme="majorEastAsia" w:eastAsiaTheme="majorEastAsia" w:hAnsiTheme="majorEastAsia" w:hint="eastAsia"/>
          <w:sz w:val="28"/>
          <w:szCs w:val="28"/>
        </w:rPr>
        <w:t>%向贵公司支付违约金。</w:t>
      </w:r>
      <w:r w:rsidR="005B549B">
        <w:rPr>
          <w:rFonts w:asciiTheme="majorEastAsia" w:eastAsiaTheme="majorEastAsia" w:hAnsiTheme="majorEastAsia" w:hint="eastAsia"/>
          <w:sz w:val="28"/>
          <w:szCs w:val="28"/>
        </w:rPr>
        <w:t>如该违约金不能弥补贵公司</w:t>
      </w:r>
      <w:r w:rsidR="0003622E" w:rsidRPr="0003622E">
        <w:rPr>
          <w:rFonts w:asciiTheme="majorEastAsia" w:eastAsiaTheme="majorEastAsia" w:hAnsiTheme="majorEastAsia" w:hint="eastAsia"/>
          <w:sz w:val="28"/>
          <w:szCs w:val="28"/>
        </w:rPr>
        <w:t>因自行收车而产生的费用及因</w:t>
      </w:r>
      <w:r w:rsidR="00DC0DB6">
        <w:rPr>
          <w:rFonts w:asciiTheme="majorEastAsia" w:eastAsiaTheme="majorEastAsia" w:hAnsiTheme="majorEastAsia" w:hint="eastAsia"/>
          <w:sz w:val="28"/>
          <w:szCs w:val="28"/>
        </w:rPr>
        <w:t>推荐客户</w:t>
      </w:r>
      <w:r w:rsidR="0003622E" w:rsidRPr="0003622E">
        <w:rPr>
          <w:rFonts w:asciiTheme="majorEastAsia" w:eastAsiaTheme="majorEastAsia" w:hAnsiTheme="majorEastAsia" w:hint="eastAsia"/>
          <w:sz w:val="28"/>
          <w:szCs w:val="28"/>
        </w:rPr>
        <w:t>违约而造成的损失（包括但不限于未得到清偿的租金、违约金、逾期处理过程中发生的相关费用）的，</w:t>
      </w:r>
      <w:r w:rsidR="00DC0DB6">
        <w:rPr>
          <w:rFonts w:asciiTheme="majorEastAsia" w:eastAsiaTheme="majorEastAsia" w:hAnsiTheme="majorEastAsia" w:hint="eastAsia"/>
          <w:sz w:val="28"/>
          <w:szCs w:val="28"/>
        </w:rPr>
        <w:t>我</w:t>
      </w:r>
      <w:r w:rsidR="005B63BA">
        <w:rPr>
          <w:rFonts w:asciiTheme="majorEastAsia" w:eastAsiaTheme="majorEastAsia" w:hAnsiTheme="majorEastAsia" w:hint="eastAsia"/>
          <w:sz w:val="28"/>
          <w:szCs w:val="28"/>
        </w:rPr>
        <w:t>方</w:t>
      </w:r>
      <w:r w:rsidR="0003622E" w:rsidRPr="0003622E">
        <w:rPr>
          <w:rFonts w:asciiTheme="majorEastAsia" w:eastAsiaTheme="majorEastAsia" w:hAnsiTheme="majorEastAsia" w:hint="eastAsia"/>
          <w:sz w:val="28"/>
          <w:szCs w:val="28"/>
        </w:rPr>
        <w:t>对于未能弥补的部分仍应承担赔偿责任。</w:t>
      </w:r>
    </w:p>
    <w:p w:rsidR="001F54B6" w:rsidRDefault="001F54B6" w:rsidP="001F54B6">
      <w:pPr>
        <w:tabs>
          <w:tab w:val="left" w:pos="-284"/>
        </w:tabs>
        <w:spacing w:line="0" w:lineRule="atLeast"/>
        <w:ind w:rightChars="-162" w:right="-340" w:firstLineChars="1100" w:firstLine="3080"/>
        <w:rPr>
          <w:rFonts w:asciiTheme="majorEastAsia" w:eastAsiaTheme="majorEastAsia" w:hAnsiTheme="majorEastAsia" w:hint="eastAsia"/>
          <w:sz w:val="28"/>
          <w:szCs w:val="28"/>
        </w:rPr>
      </w:pPr>
    </w:p>
    <w:p w:rsidR="001F54B6" w:rsidRDefault="001F54B6" w:rsidP="001F54B6">
      <w:pPr>
        <w:tabs>
          <w:tab w:val="left" w:pos="-284"/>
        </w:tabs>
        <w:spacing w:line="0" w:lineRule="atLeast"/>
        <w:ind w:rightChars="-162" w:right="-340" w:firstLineChars="1100" w:firstLine="3080"/>
        <w:rPr>
          <w:rFonts w:asciiTheme="majorEastAsia" w:eastAsiaTheme="majorEastAsia" w:hAnsiTheme="majorEastAsia" w:hint="eastAsia"/>
          <w:sz w:val="28"/>
          <w:szCs w:val="28"/>
        </w:rPr>
      </w:pPr>
    </w:p>
    <w:p w:rsidR="001F54B6" w:rsidRPr="00404411" w:rsidRDefault="001F54B6" w:rsidP="001F54B6">
      <w:pPr>
        <w:tabs>
          <w:tab w:val="left" w:pos="-284"/>
        </w:tabs>
        <w:spacing w:line="0" w:lineRule="atLeast"/>
        <w:ind w:rightChars="-162" w:right="-340" w:firstLineChars="1100" w:firstLine="308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承诺方</w:t>
      </w:r>
      <w:r w:rsidRPr="00404411">
        <w:rPr>
          <w:rFonts w:asciiTheme="majorEastAsia" w:eastAsiaTheme="majorEastAsia" w:hAnsiTheme="majorEastAsia" w:hint="eastAsia"/>
          <w:sz w:val="28"/>
          <w:szCs w:val="28"/>
        </w:rPr>
        <w:t>：</w:t>
      </w:r>
      <w:sdt>
        <w:sdtPr>
          <w:rPr>
            <w:rFonts w:asciiTheme="majorEastAsia" w:eastAsiaTheme="majorEastAsia" w:hAnsiTheme="majorEastAsia" w:hint="eastAsia"/>
            <w:sz w:val="28"/>
            <w:szCs w:val="28"/>
          </w:rPr>
          <w:id w:val="7832266"/>
          <w:placeholder>
            <w:docPart w:val="2F4C5940860D4F1D82D1160A41451A9E"/>
          </w:placeholder>
          <w:showingPlcHdr/>
        </w:sdtPr>
        <w:sdtContent>
          <w:r>
            <w:rPr>
              <w:rStyle w:val="a6"/>
              <w:rFonts w:hint="eastAsia"/>
              <w:color w:val="000000" w:themeColor="text1"/>
              <w:u w:val="single"/>
            </w:rPr>
            <w:t xml:space="preserve">                                          </w:t>
          </w:r>
        </w:sdtContent>
      </w:sdt>
    </w:p>
    <w:p w:rsidR="001F54B6" w:rsidRDefault="001F54B6" w:rsidP="001F54B6">
      <w:pPr>
        <w:tabs>
          <w:tab w:val="left" w:pos="-284"/>
        </w:tabs>
        <w:spacing w:line="0" w:lineRule="atLeast"/>
        <w:ind w:leftChars="-135" w:left="-283" w:rightChars="-162" w:right="-340" w:firstLine="420"/>
        <w:jc w:val="right"/>
        <w:rPr>
          <w:rFonts w:asciiTheme="majorEastAsia" w:eastAsiaTheme="majorEastAsia" w:hAnsiTheme="majorEastAsia"/>
          <w:sz w:val="28"/>
          <w:szCs w:val="28"/>
          <w:u w:val="single"/>
        </w:rPr>
      </w:pPr>
    </w:p>
    <w:p w:rsidR="001F54B6" w:rsidRDefault="001F54B6" w:rsidP="001F54B6">
      <w:pPr>
        <w:tabs>
          <w:tab w:val="left" w:pos="-284"/>
        </w:tabs>
        <w:spacing w:line="0" w:lineRule="atLeast"/>
        <w:ind w:leftChars="-135" w:left="-283" w:rightChars="-162" w:right="-340" w:firstLine="420"/>
        <w:jc w:val="right"/>
        <w:rPr>
          <w:rFonts w:asciiTheme="majorEastAsia" w:eastAsiaTheme="majorEastAsia" w:hAnsiTheme="majorEastAsia"/>
          <w:sz w:val="28"/>
          <w:szCs w:val="28"/>
          <w:u w:val="single"/>
        </w:rPr>
      </w:pPr>
    </w:p>
    <w:p w:rsidR="001F54B6" w:rsidRPr="000D42C3" w:rsidRDefault="001F54B6" w:rsidP="001F54B6">
      <w:pPr>
        <w:tabs>
          <w:tab w:val="left" w:pos="-284"/>
        </w:tabs>
        <w:spacing w:line="0" w:lineRule="atLeast"/>
        <w:ind w:leftChars="-135" w:left="-283" w:rightChars="-162" w:right="-340" w:firstLine="420"/>
        <w:jc w:val="right"/>
        <w:rPr>
          <w:rFonts w:asciiTheme="majorEastAsia" w:eastAsiaTheme="majorEastAsia" w:hAnsiTheme="majorEastAsia"/>
          <w:sz w:val="28"/>
          <w:szCs w:val="28"/>
        </w:rPr>
      </w:pPr>
      <w:r w:rsidRPr="00404411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  </w:t>
      </w:r>
      <w:r w:rsidRPr="00404411">
        <w:rPr>
          <w:rFonts w:asciiTheme="majorEastAsia" w:eastAsiaTheme="majorEastAsia" w:hAnsiTheme="majorEastAsia" w:hint="eastAsia"/>
          <w:sz w:val="28"/>
          <w:szCs w:val="28"/>
        </w:rPr>
        <w:t>年</w:t>
      </w:r>
      <w:r w:rsidRPr="00404411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</w:t>
      </w:r>
      <w:r w:rsidRPr="00404411">
        <w:rPr>
          <w:rFonts w:asciiTheme="majorEastAsia" w:eastAsiaTheme="majorEastAsia" w:hAnsiTheme="majorEastAsia" w:hint="eastAsia"/>
          <w:sz w:val="28"/>
          <w:szCs w:val="28"/>
        </w:rPr>
        <w:t>月</w:t>
      </w:r>
      <w:r w:rsidRPr="00404411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</w:t>
      </w:r>
      <w:r w:rsidRPr="00404411">
        <w:rPr>
          <w:rFonts w:asciiTheme="majorEastAsia" w:eastAsiaTheme="majorEastAsia" w:hAnsiTheme="majorEastAsia" w:hint="eastAsia"/>
          <w:sz w:val="28"/>
          <w:szCs w:val="28"/>
        </w:rPr>
        <w:t>日</w:t>
      </w:r>
    </w:p>
    <w:p w:rsidR="00812B49" w:rsidRDefault="00812B49"/>
    <w:sectPr w:rsidR="00812B49" w:rsidSect="00CD4A4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842" w:rsidRDefault="00961842" w:rsidP="00E2324C">
      <w:r>
        <w:separator/>
      </w:r>
    </w:p>
  </w:endnote>
  <w:endnote w:type="continuationSeparator" w:id="0">
    <w:p w:rsidR="00961842" w:rsidRDefault="00961842" w:rsidP="00E232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842" w:rsidRDefault="00961842" w:rsidP="00E2324C">
      <w:r>
        <w:separator/>
      </w:r>
    </w:p>
  </w:footnote>
  <w:footnote w:type="continuationSeparator" w:id="0">
    <w:p w:rsidR="00961842" w:rsidRDefault="00961842" w:rsidP="00E232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901" w:rsidRDefault="00A63F82" w:rsidP="00612D2A">
    <w:pPr>
      <w:pStyle w:val="a3"/>
      <w:tabs>
        <w:tab w:val="clear" w:pos="8306"/>
        <w:tab w:val="right" w:pos="8647"/>
      </w:tabs>
      <w:ind w:leftChars="-135" w:left="-283" w:rightChars="-162" w:right="-340"/>
      <w:jc w:val="left"/>
    </w:pPr>
    <w:r w:rsidRPr="00951901">
      <w:rPr>
        <w:noProof/>
      </w:rPr>
      <w:drawing>
        <wp:inline distT="0" distB="0" distL="0" distR="0">
          <wp:extent cx="1333500" cy="352425"/>
          <wp:effectExtent l="19050" t="0" r="0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b/>
        <w:sz w:val="21"/>
        <w:szCs w:val="21"/>
      </w:rPr>
      <w:t xml:space="preserve">                                                      </w:t>
    </w:r>
    <w:r w:rsidR="00F814B3">
      <w:rPr>
        <w:rFonts w:hint="eastAsia"/>
        <w:b/>
        <w:sz w:val="21"/>
        <w:szCs w:val="21"/>
      </w:rPr>
      <w:t>收车</w:t>
    </w:r>
    <w:r w:rsidRPr="00951901">
      <w:rPr>
        <w:rFonts w:hint="eastAsia"/>
        <w:b/>
        <w:sz w:val="21"/>
        <w:szCs w:val="21"/>
      </w:rPr>
      <w:t>承诺函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cumentProtection w:edit="forms" w:enforcement="1" w:cryptProviderType="rsaFull" w:cryptAlgorithmClass="hash" w:cryptAlgorithmType="typeAny" w:cryptAlgorithmSid="4" w:cryptSpinCount="100000" w:hash="4ZHXLatIzVfU4wewR+nFxL4ptA0=" w:salt="rxChbN1zax9Z0UY460gVc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324C"/>
    <w:rsid w:val="00012D14"/>
    <w:rsid w:val="0003622E"/>
    <w:rsid w:val="000A70F9"/>
    <w:rsid w:val="000C1FB4"/>
    <w:rsid w:val="001042F8"/>
    <w:rsid w:val="00115511"/>
    <w:rsid w:val="00116CB8"/>
    <w:rsid w:val="00141448"/>
    <w:rsid w:val="001C2E20"/>
    <w:rsid w:val="001F54B6"/>
    <w:rsid w:val="002351EB"/>
    <w:rsid w:val="002429A5"/>
    <w:rsid w:val="002668A6"/>
    <w:rsid w:val="00274C45"/>
    <w:rsid w:val="002771BA"/>
    <w:rsid w:val="002A6DC4"/>
    <w:rsid w:val="003047A2"/>
    <w:rsid w:val="003052A4"/>
    <w:rsid w:val="00311792"/>
    <w:rsid w:val="00372B89"/>
    <w:rsid w:val="003A2B37"/>
    <w:rsid w:val="003F7532"/>
    <w:rsid w:val="00424803"/>
    <w:rsid w:val="004A5AE5"/>
    <w:rsid w:val="004B2E8C"/>
    <w:rsid w:val="004D7F04"/>
    <w:rsid w:val="004F52E4"/>
    <w:rsid w:val="0050122B"/>
    <w:rsid w:val="00515985"/>
    <w:rsid w:val="00521748"/>
    <w:rsid w:val="005236D6"/>
    <w:rsid w:val="005314EF"/>
    <w:rsid w:val="00590AF6"/>
    <w:rsid w:val="00591391"/>
    <w:rsid w:val="005B2996"/>
    <w:rsid w:val="005B549B"/>
    <w:rsid w:val="005B63BA"/>
    <w:rsid w:val="00722E36"/>
    <w:rsid w:val="00734C4D"/>
    <w:rsid w:val="00791125"/>
    <w:rsid w:val="0079575C"/>
    <w:rsid w:val="007B50DA"/>
    <w:rsid w:val="007D2966"/>
    <w:rsid w:val="007F694E"/>
    <w:rsid w:val="00812B49"/>
    <w:rsid w:val="00827669"/>
    <w:rsid w:val="008375EB"/>
    <w:rsid w:val="00867F93"/>
    <w:rsid w:val="009316AD"/>
    <w:rsid w:val="00934A89"/>
    <w:rsid w:val="00961842"/>
    <w:rsid w:val="009E7563"/>
    <w:rsid w:val="00A17B47"/>
    <w:rsid w:val="00A63F82"/>
    <w:rsid w:val="00AC2C77"/>
    <w:rsid w:val="00AD2FE9"/>
    <w:rsid w:val="00AD59B5"/>
    <w:rsid w:val="00AF73D7"/>
    <w:rsid w:val="00B11626"/>
    <w:rsid w:val="00B82133"/>
    <w:rsid w:val="00B96511"/>
    <w:rsid w:val="00BD7339"/>
    <w:rsid w:val="00BE46DC"/>
    <w:rsid w:val="00C345D9"/>
    <w:rsid w:val="00D40BAC"/>
    <w:rsid w:val="00D773D3"/>
    <w:rsid w:val="00DB5414"/>
    <w:rsid w:val="00DC0DB6"/>
    <w:rsid w:val="00E000E1"/>
    <w:rsid w:val="00E07112"/>
    <w:rsid w:val="00E1680B"/>
    <w:rsid w:val="00E2324C"/>
    <w:rsid w:val="00E6184B"/>
    <w:rsid w:val="00E74BA4"/>
    <w:rsid w:val="00E8318E"/>
    <w:rsid w:val="00E9589F"/>
    <w:rsid w:val="00EB0462"/>
    <w:rsid w:val="00F13C54"/>
    <w:rsid w:val="00F347AF"/>
    <w:rsid w:val="00F814B3"/>
    <w:rsid w:val="00F851FF"/>
    <w:rsid w:val="00FA3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2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3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324C"/>
    <w:rPr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E2324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2324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23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2324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BD7339"/>
    <w:rPr>
      <w:color w:val="808080"/>
    </w:rPr>
  </w:style>
  <w:style w:type="paragraph" w:styleId="a7">
    <w:name w:val="List Paragraph"/>
    <w:basedOn w:val="a"/>
    <w:uiPriority w:val="34"/>
    <w:qFormat/>
    <w:rsid w:val="0031179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C8631D6EFAC405FBEBF628EF157BF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09BE1B-A6DE-4A5D-AF41-675890911023}"/>
      </w:docPartPr>
      <w:docPartBody>
        <w:p w:rsidR="00405CC6" w:rsidRDefault="00C441DA" w:rsidP="00C441DA">
          <w:pPr>
            <w:pStyle w:val="DC8631D6EFAC405FBEBF628EF157BF272"/>
          </w:pPr>
          <w:r>
            <w:rPr>
              <w:rFonts w:asciiTheme="majorEastAsia" w:eastAsiaTheme="majorEastAsia" w:hAnsiTheme="majorEastAsia" w:hint="eastAsia"/>
              <w:b/>
            </w:rPr>
            <w:t>2</w:t>
          </w:r>
        </w:p>
      </w:docPartBody>
    </w:docPart>
    <w:docPart>
      <w:docPartPr>
        <w:name w:val="FC5BA5BFEC6E443F9FCD5E54A38A05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B60498-483E-4D2D-A7EC-D9245448EF82}"/>
      </w:docPartPr>
      <w:docPartBody>
        <w:p w:rsidR="00405CC6" w:rsidRDefault="00D5123C" w:rsidP="00D5123C">
          <w:pPr>
            <w:pStyle w:val="FC5BA5BFEC6E443F9FCD5E54A38A05516"/>
          </w:pPr>
          <w:r w:rsidRPr="00E1680B">
            <w:rPr>
              <w:rStyle w:val="a3"/>
              <w:rFonts w:hint="eastAsia"/>
              <w:color w:val="000000" w:themeColor="text1"/>
              <w:u w:val="single"/>
            </w:rPr>
            <w:t xml:space="preserve">  </w:t>
          </w:r>
          <w:r>
            <w:rPr>
              <w:rStyle w:val="a3"/>
              <w:rFonts w:hint="eastAsia"/>
              <w:color w:val="000000" w:themeColor="text1"/>
              <w:u w:val="single"/>
            </w:rPr>
            <w:t xml:space="preserve"> </w:t>
          </w:r>
          <w:r w:rsidRPr="00E1680B">
            <w:rPr>
              <w:rStyle w:val="a3"/>
              <w:rFonts w:hint="eastAsia"/>
              <w:color w:val="000000" w:themeColor="text1"/>
              <w:u w:val="single"/>
            </w:rPr>
            <w:t xml:space="preserve">  </w:t>
          </w:r>
        </w:p>
      </w:docPartBody>
    </w:docPart>
    <w:docPart>
      <w:docPartPr>
        <w:name w:val="2083D25847A64088BFFBC70463E965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02BCB8-D237-4242-9586-6D8075B776BF}"/>
      </w:docPartPr>
      <w:docPartBody>
        <w:p w:rsidR="00405CC6" w:rsidRDefault="00D5123C" w:rsidP="00D5123C">
          <w:pPr>
            <w:pStyle w:val="2083D25847A64088BFFBC70463E965D25"/>
          </w:pPr>
          <w:r>
            <w:rPr>
              <w:rStyle w:val="a3"/>
              <w:rFonts w:hint="eastAsia"/>
              <w:color w:val="000000" w:themeColor="text1"/>
              <w:u w:val="single"/>
            </w:rPr>
            <w:t xml:space="preserve">  </w:t>
          </w:r>
        </w:p>
      </w:docPartBody>
    </w:docPart>
    <w:docPart>
      <w:docPartPr>
        <w:name w:val="A74C62157F9F4642B1DFEA4BE2DCD5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262E5F-D941-4E65-8550-3460A350D084}"/>
      </w:docPartPr>
      <w:docPartBody>
        <w:p w:rsidR="00405CC6" w:rsidRDefault="00D5123C" w:rsidP="00D5123C">
          <w:pPr>
            <w:pStyle w:val="A74C62157F9F4642B1DFEA4BE2DCD5FD5"/>
          </w:pPr>
          <w:r>
            <w:rPr>
              <w:rFonts w:asciiTheme="majorEastAsia" w:eastAsiaTheme="majorEastAsia" w:hAnsiTheme="majorEastAsia" w:hint="eastAsia"/>
              <w:color w:val="000000" w:themeColor="text1"/>
              <w:sz w:val="28"/>
              <w:szCs w:val="28"/>
              <w:u w:val="single"/>
            </w:rPr>
            <w:t xml:space="preserve">     </w:t>
          </w:r>
        </w:p>
      </w:docPartBody>
    </w:docPart>
    <w:docPart>
      <w:docPartPr>
        <w:name w:val="5710E00277DE4F18A867FAB3795659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371F60-1A3A-4B48-A913-CCBDB1A8D446}"/>
      </w:docPartPr>
      <w:docPartBody>
        <w:p w:rsidR="00BA0BF3" w:rsidRDefault="00D5123C" w:rsidP="00D5123C">
          <w:pPr>
            <w:pStyle w:val="5710E00277DE4F18A867FAB3795659B81"/>
          </w:pPr>
          <w:r>
            <w:rPr>
              <w:rFonts w:ascii="宋体" w:eastAsia="宋体" w:hAnsi="宋体" w:hint="eastAsia"/>
              <w:color w:val="000000" w:themeColor="text1"/>
              <w:sz w:val="28"/>
              <w:szCs w:val="28"/>
              <w:u w:val="single"/>
            </w:rPr>
            <w:t xml:space="preserve">               </w:t>
          </w:r>
        </w:p>
      </w:docPartBody>
    </w:docPart>
    <w:docPart>
      <w:docPartPr>
        <w:name w:val="B25BCC48033D4F0E9C27DC724C6D32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FB33B4-F0B1-47BF-ACB5-BBF9AB2BE5C4}"/>
      </w:docPartPr>
      <w:docPartBody>
        <w:p w:rsidR="007941CB" w:rsidRDefault="00D5123C" w:rsidP="00D5123C">
          <w:pPr>
            <w:pStyle w:val="B25BCC48033D4F0E9C27DC724C6D32FA1"/>
          </w:pPr>
          <w:r>
            <w:rPr>
              <w:rStyle w:val="a3"/>
              <w:rFonts w:hint="eastAsia"/>
              <w:color w:val="000000" w:themeColor="text1"/>
              <w:u w:val="single"/>
            </w:rPr>
            <w:t xml:space="preserve">   </w:t>
          </w:r>
        </w:p>
      </w:docPartBody>
    </w:docPart>
    <w:docPart>
      <w:docPartPr>
        <w:name w:val="2F4C5940860D4F1D82D1160A41451A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77416D-87FA-456A-B164-FA8B8918EC28}"/>
      </w:docPartPr>
      <w:docPartBody>
        <w:p w:rsidR="00000000" w:rsidRDefault="007941CB" w:rsidP="007941CB">
          <w:pPr>
            <w:pStyle w:val="2F4C5940860D4F1D82D1160A41451A9E"/>
          </w:pPr>
          <w:r>
            <w:rPr>
              <w:rStyle w:val="a3"/>
              <w:rFonts w:hint="eastAsia"/>
              <w:color w:val="000000" w:themeColor="text1"/>
              <w:u w:val="single"/>
            </w:rPr>
            <w:t xml:space="preserve">                                          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1D6C"/>
    <w:rsid w:val="000F702A"/>
    <w:rsid w:val="002A004D"/>
    <w:rsid w:val="002A3A18"/>
    <w:rsid w:val="003918BC"/>
    <w:rsid w:val="00405CC6"/>
    <w:rsid w:val="00620972"/>
    <w:rsid w:val="007941CB"/>
    <w:rsid w:val="008F1D6C"/>
    <w:rsid w:val="00BA0BF3"/>
    <w:rsid w:val="00BD4BF1"/>
    <w:rsid w:val="00C441DA"/>
    <w:rsid w:val="00CB5B92"/>
    <w:rsid w:val="00D5123C"/>
    <w:rsid w:val="00D74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1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41CAECBD7E409DA1777E3E0FFEC283">
    <w:name w:val="1B41CAECBD7E409DA1777E3E0FFEC283"/>
    <w:rsid w:val="008F1D6C"/>
    <w:pPr>
      <w:widowControl w:val="0"/>
      <w:jc w:val="both"/>
    </w:pPr>
  </w:style>
  <w:style w:type="paragraph" w:customStyle="1" w:styleId="3235C413FFAF43E2BCF2E3FAAA863551">
    <w:name w:val="3235C413FFAF43E2BCF2E3FAAA863551"/>
    <w:rsid w:val="00C441DA"/>
    <w:pPr>
      <w:widowControl w:val="0"/>
      <w:jc w:val="both"/>
    </w:pPr>
  </w:style>
  <w:style w:type="paragraph" w:customStyle="1" w:styleId="0E50F2DF5F54489B874B8DD901771B0D">
    <w:name w:val="0E50F2DF5F54489B874B8DD901771B0D"/>
    <w:rsid w:val="00C441DA"/>
    <w:pPr>
      <w:widowControl w:val="0"/>
      <w:jc w:val="both"/>
    </w:pPr>
  </w:style>
  <w:style w:type="paragraph" w:customStyle="1" w:styleId="1C9FFCA58B12492B90633ECCF22168AE">
    <w:name w:val="1C9FFCA58B12492B90633ECCF22168AE"/>
    <w:rsid w:val="00C441DA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7941CB"/>
    <w:rPr>
      <w:color w:val="808080"/>
    </w:rPr>
  </w:style>
  <w:style w:type="paragraph" w:customStyle="1" w:styleId="DC8631D6EFAC405FBEBF628EF157BF27">
    <w:name w:val="DC8631D6EFAC405FBEBF628EF157BF27"/>
    <w:rsid w:val="00C441DA"/>
    <w:pPr>
      <w:widowControl w:val="0"/>
      <w:jc w:val="both"/>
    </w:pPr>
  </w:style>
  <w:style w:type="paragraph" w:customStyle="1" w:styleId="269FD6804C284CCDA60F8FD7B404199D">
    <w:name w:val="269FD6804C284CCDA60F8FD7B404199D"/>
    <w:rsid w:val="00C441DA"/>
    <w:pPr>
      <w:widowControl w:val="0"/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DC8631D6EFAC405FBEBF628EF157BF271">
    <w:name w:val="DC8631D6EFAC405FBEBF628EF157BF271"/>
    <w:rsid w:val="00C441DA"/>
    <w:pPr>
      <w:widowControl w:val="0"/>
      <w:jc w:val="both"/>
    </w:pPr>
  </w:style>
  <w:style w:type="paragraph" w:customStyle="1" w:styleId="269FD6804C284CCDA60F8FD7B404199D1">
    <w:name w:val="269FD6804C284CCDA60F8FD7B404199D1"/>
    <w:rsid w:val="00C441DA"/>
    <w:pPr>
      <w:widowControl w:val="0"/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DC8631D6EFAC405FBEBF628EF157BF272">
    <w:name w:val="DC8631D6EFAC405FBEBF628EF157BF272"/>
    <w:rsid w:val="00C441DA"/>
    <w:pPr>
      <w:widowControl w:val="0"/>
      <w:jc w:val="both"/>
    </w:pPr>
  </w:style>
  <w:style w:type="paragraph" w:customStyle="1" w:styleId="269FD6804C284CCDA60F8FD7B404199D2">
    <w:name w:val="269FD6804C284CCDA60F8FD7B404199D2"/>
    <w:rsid w:val="00C441DA"/>
    <w:pPr>
      <w:widowControl w:val="0"/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FC5BA5BFEC6E443F9FCD5E54A38A0551">
    <w:name w:val="FC5BA5BFEC6E443F9FCD5E54A38A0551"/>
    <w:rsid w:val="00C441DA"/>
    <w:pPr>
      <w:widowControl w:val="0"/>
      <w:jc w:val="both"/>
    </w:pPr>
  </w:style>
  <w:style w:type="paragraph" w:customStyle="1" w:styleId="269FD6804C284CCDA60F8FD7B404199D3">
    <w:name w:val="269FD6804C284CCDA60F8FD7B404199D3"/>
    <w:rsid w:val="00C441DA"/>
    <w:pPr>
      <w:widowControl w:val="0"/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FC5BA5BFEC6E443F9FCD5E54A38A05511">
    <w:name w:val="FC5BA5BFEC6E443F9FCD5E54A38A05511"/>
    <w:rsid w:val="00C441DA"/>
    <w:pPr>
      <w:widowControl w:val="0"/>
      <w:jc w:val="both"/>
    </w:pPr>
  </w:style>
  <w:style w:type="paragraph" w:customStyle="1" w:styleId="2083D25847A64088BFFBC70463E965D2">
    <w:name w:val="2083D25847A64088BFFBC70463E965D2"/>
    <w:rsid w:val="00C441DA"/>
    <w:pPr>
      <w:widowControl w:val="0"/>
      <w:jc w:val="both"/>
    </w:pPr>
  </w:style>
  <w:style w:type="paragraph" w:customStyle="1" w:styleId="A74C62157F9F4642B1DFEA4BE2DCD5FD">
    <w:name w:val="A74C62157F9F4642B1DFEA4BE2DCD5FD"/>
    <w:rsid w:val="00C441DA"/>
    <w:pPr>
      <w:widowControl w:val="0"/>
      <w:jc w:val="both"/>
    </w:pPr>
  </w:style>
  <w:style w:type="paragraph" w:customStyle="1" w:styleId="492B0DA59F3743C8A5BD4D3CBA3154B2">
    <w:name w:val="492B0DA59F3743C8A5BD4D3CBA3154B2"/>
    <w:rsid w:val="00C441DA"/>
    <w:pPr>
      <w:widowControl w:val="0"/>
      <w:jc w:val="both"/>
    </w:pPr>
  </w:style>
  <w:style w:type="paragraph" w:customStyle="1" w:styleId="EA370B0104504EC5BA7B1E4D49CFB688">
    <w:name w:val="EA370B0104504EC5BA7B1E4D49CFB688"/>
    <w:rsid w:val="00C441DA"/>
    <w:pPr>
      <w:widowControl w:val="0"/>
      <w:jc w:val="both"/>
    </w:pPr>
  </w:style>
  <w:style w:type="paragraph" w:customStyle="1" w:styleId="269FD6804C284CCDA60F8FD7B404199D4">
    <w:name w:val="269FD6804C284CCDA60F8FD7B404199D4"/>
    <w:rsid w:val="00C441DA"/>
    <w:pPr>
      <w:widowControl w:val="0"/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FC5BA5BFEC6E443F9FCD5E54A38A05512">
    <w:name w:val="FC5BA5BFEC6E443F9FCD5E54A38A05512"/>
    <w:rsid w:val="00C441DA"/>
    <w:pPr>
      <w:widowControl w:val="0"/>
      <w:jc w:val="both"/>
    </w:pPr>
  </w:style>
  <w:style w:type="paragraph" w:customStyle="1" w:styleId="2083D25847A64088BFFBC70463E965D21">
    <w:name w:val="2083D25847A64088BFFBC70463E965D21"/>
    <w:rsid w:val="00C441DA"/>
    <w:pPr>
      <w:widowControl w:val="0"/>
      <w:jc w:val="both"/>
    </w:pPr>
  </w:style>
  <w:style w:type="paragraph" w:customStyle="1" w:styleId="A74C62157F9F4642B1DFEA4BE2DCD5FD1">
    <w:name w:val="A74C62157F9F4642B1DFEA4BE2DCD5FD1"/>
    <w:rsid w:val="00C441DA"/>
    <w:pPr>
      <w:widowControl w:val="0"/>
      <w:jc w:val="both"/>
    </w:pPr>
  </w:style>
  <w:style w:type="paragraph" w:customStyle="1" w:styleId="492B0DA59F3743C8A5BD4D3CBA3154B21">
    <w:name w:val="492B0DA59F3743C8A5BD4D3CBA3154B21"/>
    <w:rsid w:val="00C441DA"/>
    <w:pPr>
      <w:widowControl w:val="0"/>
      <w:jc w:val="both"/>
    </w:pPr>
  </w:style>
  <w:style w:type="paragraph" w:customStyle="1" w:styleId="EA370B0104504EC5BA7B1E4D49CFB6881">
    <w:name w:val="EA370B0104504EC5BA7B1E4D49CFB6881"/>
    <w:rsid w:val="00C441DA"/>
    <w:pPr>
      <w:widowControl w:val="0"/>
      <w:jc w:val="both"/>
    </w:pPr>
  </w:style>
  <w:style w:type="paragraph" w:customStyle="1" w:styleId="269FD6804C284CCDA60F8FD7B404199D5">
    <w:name w:val="269FD6804C284CCDA60F8FD7B404199D5"/>
    <w:rsid w:val="00C441DA"/>
    <w:pPr>
      <w:widowControl w:val="0"/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6E0C76099F904D9DA5041487B9AE7412">
    <w:name w:val="6E0C76099F904D9DA5041487B9AE7412"/>
    <w:rsid w:val="00CB5B92"/>
    <w:pPr>
      <w:widowControl w:val="0"/>
      <w:jc w:val="both"/>
    </w:pPr>
  </w:style>
  <w:style w:type="paragraph" w:customStyle="1" w:styleId="FC5BA5BFEC6E443F9FCD5E54A38A05513">
    <w:name w:val="FC5BA5BFEC6E443F9FCD5E54A38A05513"/>
    <w:rsid w:val="00CB5B92"/>
    <w:pPr>
      <w:widowControl w:val="0"/>
      <w:jc w:val="both"/>
    </w:pPr>
  </w:style>
  <w:style w:type="paragraph" w:customStyle="1" w:styleId="2083D25847A64088BFFBC70463E965D22">
    <w:name w:val="2083D25847A64088BFFBC70463E965D22"/>
    <w:rsid w:val="00CB5B92"/>
    <w:pPr>
      <w:widowControl w:val="0"/>
      <w:jc w:val="both"/>
    </w:pPr>
  </w:style>
  <w:style w:type="paragraph" w:customStyle="1" w:styleId="A74C62157F9F4642B1DFEA4BE2DCD5FD2">
    <w:name w:val="A74C62157F9F4642B1DFEA4BE2DCD5FD2"/>
    <w:rsid w:val="00CB5B92"/>
    <w:pPr>
      <w:widowControl w:val="0"/>
      <w:jc w:val="both"/>
    </w:pPr>
  </w:style>
  <w:style w:type="paragraph" w:customStyle="1" w:styleId="492B0DA59F3743C8A5BD4D3CBA3154B22">
    <w:name w:val="492B0DA59F3743C8A5BD4D3CBA3154B22"/>
    <w:rsid w:val="00CB5B92"/>
    <w:pPr>
      <w:widowControl w:val="0"/>
      <w:jc w:val="both"/>
    </w:pPr>
  </w:style>
  <w:style w:type="paragraph" w:customStyle="1" w:styleId="6E0C76099F904D9DA5041487B9AE74121">
    <w:name w:val="6E0C76099F904D9DA5041487B9AE74121"/>
    <w:rsid w:val="00CB5B92"/>
    <w:pPr>
      <w:widowControl w:val="0"/>
      <w:jc w:val="both"/>
    </w:pPr>
  </w:style>
  <w:style w:type="paragraph" w:customStyle="1" w:styleId="EA370B0104504EC5BA7B1E4D49CFB6882">
    <w:name w:val="EA370B0104504EC5BA7B1E4D49CFB6882"/>
    <w:rsid w:val="00CB5B92"/>
    <w:pPr>
      <w:widowControl w:val="0"/>
      <w:jc w:val="both"/>
    </w:pPr>
  </w:style>
  <w:style w:type="paragraph" w:customStyle="1" w:styleId="CE073395A9F34C5FB7049FF84EB78BE9">
    <w:name w:val="CE073395A9F34C5FB7049FF84EB78BE9"/>
    <w:rsid w:val="00CB5B92"/>
    <w:pPr>
      <w:widowControl w:val="0"/>
      <w:jc w:val="both"/>
    </w:pPr>
  </w:style>
  <w:style w:type="paragraph" w:customStyle="1" w:styleId="FC5BA5BFEC6E443F9FCD5E54A38A05514">
    <w:name w:val="FC5BA5BFEC6E443F9FCD5E54A38A05514"/>
    <w:rsid w:val="00CB5B92"/>
    <w:pPr>
      <w:widowControl w:val="0"/>
      <w:jc w:val="both"/>
    </w:pPr>
  </w:style>
  <w:style w:type="paragraph" w:customStyle="1" w:styleId="2083D25847A64088BFFBC70463E965D23">
    <w:name w:val="2083D25847A64088BFFBC70463E965D23"/>
    <w:rsid w:val="00CB5B92"/>
    <w:pPr>
      <w:widowControl w:val="0"/>
      <w:jc w:val="both"/>
    </w:pPr>
  </w:style>
  <w:style w:type="paragraph" w:customStyle="1" w:styleId="A74C62157F9F4642B1DFEA4BE2DCD5FD3">
    <w:name w:val="A74C62157F9F4642B1DFEA4BE2DCD5FD3"/>
    <w:rsid w:val="00CB5B92"/>
    <w:pPr>
      <w:widowControl w:val="0"/>
      <w:jc w:val="both"/>
    </w:pPr>
  </w:style>
  <w:style w:type="paragraph" w:customStyle="1" w:styleId="492B0DA59F3743C8A5BD4D3CBA3154B23">
    <w:name w:val="492B0DA59F3743C8A5BD4D3CBA3154B23"/>
    <w:rsid w:val="00CB5B92"/>
    <w:pPr>
      <w:widowControl w:val="0"/>
      <w:jc w:val="both"/>
    </w:pPr>
  </w:style>
  <w:style w:type="paragraph" w:customStyle="1" w:styleId="6E0C76099F904D9DA5041487B9AE74122">
    <w:name w:val="6E0C76099F904D9DA5041487B9AE74122"/>
    <w:rsid w:val="00CB5B92"/>
    <w:pPr>
      <w:widowControl w:val="0"/>
      <w:jc w:val="both"/>
    </w:pPr>
  </w:style>
  <w:style w:type="paragraph" w:customStyle="1" w:styleId="CE073395A9F34C5FB7049FF84EB78BE91">
    <w:name w:val="CE073395A9F34C5FB7049FF84EB78BE91"/>
    <w:rsid w:val="00CB5B92"/>
    <w:pPr>
      <w:widowControl w:val="0"/>
      <w:jc w:val="both"/>
    </w:pPr>
  </w:style>
  <w:style w:type="paragraph" w:customStyle="1" w:styleId="EA370B0104504EC5BA7B1E4D49CFB6883">
    <w:name w:val="EA370B0104504EC5BA7B1E4D49CFB6883"/>
    <w:rsid w:val="00CB5B92"/>
    <w:pPr>
      <w:widowControl w:val="0"/>
      <w:jc w:val="both"/>
    </w:pPr>
  </w:style>
  <w:style w:type="paragraph" w:customStyle="1" w:styleId="FC5BA5BFEC6E443F9FCD5E54A38A05515">
    <w:name w:val="FC5BA5BFEC6E443F9FCD5E54A38A05515"/>
    <w:rsid w:val="00CB5B92"/>
    <w:pPr>
      <w:widowControl w:val="0"/>
      <w:jc w:val="both"/>
    </w:pPr>
  </w:style>
  <w:style w:type="paragraph" w:customStyle="1" w:styleId="2083D25847A64088BFFBC70463E965D24">
    <w:name w:val="2083D25847A64088BFFBC70463E965D24"/>
    <w:rsid w:val="00CB5B92"/>
    <w:pPr>
      <w:widowControl w:val="0"/>
      <w:jc w:val="both"/>
    </w:pPr>
  </w:style>
  <w:style w:type="paragraph" w:customStyle="1" w:styleId="A74C62157F9F4642B1DFEA4BE2DCD5FD4">
    <w:name w:val="A74C62157F9F4642B1DFEA4BE2DCD5FD4"/>
    <w:rsid w:val="00CB5B92"/>
    <w:pPr>
      <w:widowControl w:val="0"/>
      <w:jc w:val="both"/>
    </w:pPr>
  </w:style>
  <w:style w:type="paragraph" w:customStyle="1" w:styleId="492B0DA59F3743C8A5BD4D3CBA3154B24">
    <w:name w:val="492B0DA59F3743C8A5BD4D3CBA3154B24"/>
    <w:rsid w:val="00CB5B92"/>
    <w:pPr>
      <w:widowControl w:val="0"/>
      <w:jc w:val="both"/>
    </w:pPr>
  </w:style>
  <w:style w:type="paragraph" w:customStyle="1" w:styleId="6E0C76099F904D9DA5041487B9AE74123">
    <w:name w:val="6E0C76099F904D9DA5041487B9AE74123"/>
    <w:rsid w:val="00CB5B92"/>
    <w:pPr>
      <w:widowControl w:val="0"/>
      <w:jc w:val="both"/>
    </w:pPr>
  </w:style>
  <w:style w:type="paragraph" w:customStyle="1" w:styleId="CE073395A9F34C5FB7049FF84EB78BE92">
    <w:name w:val="CE073395A9F34C5FB7049FF84EB78BE92"/>
    <w:rsid w:val="00CB5B92"/>
    <w:pPr>
      <w:widowControl w:val="0"/>
      <w:jc w:val="both"/>
    </w:pPr>
  </w:style>
  <w:style w:type="paragraph" w:customStyle="1" w:styleId="EA370B0104504EC5BA7B1E4D49CFB6884">
    <w:name w:val="EA370B0104504EC5BA7B1E4D49CFB6884"/>
    <w:rsid w:val="00CB5B92"/>
    <w:pPr>
      <w:widowControl w:val="0"/>
      <w:jc w:val="both"/>
    </w:pPr>
  </w:style>
  <w:style w:type="paragraph" w:customStyle="1" w:styleId="5710E00277DE4F18A867FAB3795659B8">
    <w:name w:val="5710E00277DE4F18A867FAB3795659B8"/>
    <w:rsid w:val="00D74C19"/>
    <w:pPr>
      <w:widowControl w:val="0"/>
      <w:jc w:val="both"/>
    </w:pPr>
  </w:style>
  <w:style w:type="paragraph" w:customStyle="1" w:styleId="B25BCC48033D4F0E9C27DC724C6D32FA">
    <w:name w:val="B25BCC48033D4F0E9C27DC724C6D32FA"/>
    <w:rsid w:val="00D5123C"/>
    <w:pPr>
      <w:widowControl w:val="0"/>
      <w:jc w:val="both"/>
    </w:pPr>
  </w:style>
  <w:style w:type="paragraph" w:customStyle="1" w:styleId="FC5BA5BFEC6E443F9FCD5E54A38A05516">
    <w:name w:val="FC5BA5BFEC6E443F9FCD5E54A38A05516"/>
    <w:rsid w:val="00D5123C"/>
    <w:pPr>
      <w:widowControl w:val="0"/>
      <w:jc w:val="both"/>
    </w:pPr>
  </w:style>
  <w:style w:type="paragraph" w:customStyle="1" w:styleId="2083D25847A64088BFFBC70463E965D25">
    <w:name w:val="2083D25847A64088BFFBC70463E965D25"/>
    <w:rsid w:val="00D5123C"/>
    <w:pPr>
      <w:widowControl w:val="0"/>
      <w:jc w:val="both"/>
    </w:pPr>
  </w:style>
  <w:style w:type="paragraph" w:customStyle="1" w:styleId="A74C62157F9F4642B1DFEA4BE2DCD5FD5">
    <w:name w:val="A74C62157F9F4642B1DFEA4BE2DCD5FD5"/>
    <w:rsid w:val="00D5123C"/>
    <w:pPr>
      <w:widowControl w:val="0"/>
      <w:jc w:val="both"/>
    </w:pPr>
  </w:style>
  <w:style w:type="paragraph" w:customStyle="1" w:styleId="5710E00277DE4F18A867FAB3795659B81">
    <w:name w:val="5710E00277DE4F18A867FAB3795659B81"/>
    <w:rsid w:val="00D5123C"/>
    <w:pPr>
      <w:widowControl w:val="0"/>
      <w:jc w:val="both"/>
    </w:pPr>
  </w:style>
  <w:style w:type="paragraph" w:customStyle="1" w:styleId="B25BCC48033D4F0E9C27DC724C6D32FA1">
    <w:name w:val="B25BCC48033D4F0E9C27DC724C6D32FA1"/>
    <w:rsid w:val="00D5123C"/>
    <w:pPr>
      <w:widowControl w:val="0"/>
      <w:jc w:val="both"/>
    </w:pPr>
  </w:style>
  <w:style w:type="paragraph" w:customStyle="1" w:styleId="EA370B0104504EC5BA7B1E4D49CFB6885">
    <w:name w:val="EA370B0104504EC5BA7B1E4D49CFB6885"/>
    <w:rsid w:val="00D5123C"/>
    <w:pPr>
      <w:widowControl w:val="0"/>
      <w:jc w:val="both"/>
    </w:pPr>
  </w:style>
  <w:style w:type="paragraph" w:customStyle="1" w:styleId="2F4C5940860D4F1D82D1160A41451A9E">
    <w:name w:val="2F4C5940860D4F1D82D1160A41451A9E"/>
    <w:rsid w:val="007941C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FDC005-143B-466E-8704-7F2E9BCF3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</dc:creator>
  <cp:lastModifiedBy>Lawrence</cp:lastModifiedBy>
  <cp:revision>55</cp:revision>
  <dcterms:created xsi:type="dcterms:W3CDTF">2012-11-15T02:54:00Z</dcterms:created>
  <dcterms:modified xsi:type="dcterms:W3CDTF">2013-01-30T01:30:00Z</dcterms:modified>
</cp:coreProperties>
</file>