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1C7B" w14:textId="77777777" w:rsidR="00DD606A" w:rsidRDefault="00DD606A">
      <w:pPr>
        <w:pStyle w:val="ab"/>
        <w:rPr>
          <w:u w:val="single"/>
        </w:rPr>
      </w:pPr>
      <w:proofErr w:type="gramStart"/>
      <w:r>
        <w:t>ФЕДЕРАЛЬНОЕ  АГЕНТСТВО</w:t>
      </w:r>
      <w:proofErr w:type="gramEnd"/>
      <w:r>
        <w:t xml:space="preserve"> СВЯЗИ</w:t>
      </w:r>
    </w:p>
    <w:p w14:paraId="40139006" w14:textId="77777777" w:rsidR="00DD606A" w:rsidRDefault="00DD606A">
      <w:pPr>
        <w:jc w:val="center"/>
        <w:rPr>
          <w:b/>
          <w:szCs w:val="26"/>
        </w:rPr>
      </w:pPr>
      <w:r>
        <w:rPr>
          <w:b/>
          <w:szCs w:val="26"/>
        </w:rPr>
        <w:t>Федеральное государственное образовательное бюджетное учреждение</w:t>
      </w:r>
    </w:p>
    <w:p w14:paraId="4988FAE4" w14:textId="77777777" w:rsidR="00DD606A" w:rsidRDefault="00DD606A">
      <w:pPr>
        <w:jc w:val="center"/>
        <w:rPr>
          <w:b/>
          <w:szCs w:val="26"/>
        </w:rPr>
      </w:pPr>
      <w:r>
        <w:rPr>
          <w:b/>
          <w:szCs w:val="26"/>
        </w:rPr>
        <w:t>высшего образования</w:t>
      </w:r>
    </w:p>
    <w:p w14:paraId="270DC5F6" w14:textId="77777777" w:rsidR="00DD606A" w:rsidRDefault="00DD606A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6702CA2" w14:textId="77777777" w:rsidR="00DD606A" w:rsidRDefault="00DD606A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286D1A85" w14:textId="77777777" w:rsidR="00402366" w:rsidRDefault="00402366" w:rsidP="00402366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7C9F27B8" w14:textId="77777777" w:rsidR="00DD606A" w:rsidRDefault="00DD606A">
      <w:pPr>
        <w:pStyle w:val="style3"/>
        <w:jc w:val="right"/>
        <w:rPr>
          <w:szCs w:val="26"/>
        </w:rPr>
      </w:pPr>
    </w:p>
    <w:p w14:paraId="00C3C205" w14:textId="77777777" w:rsidR="00402366" w:rsidRDefault="00402366" w:rsidP="00402366">
      <w:pPr>
        <w:jc w:val="center"/>
      </w:pPr>
      <w:r w:rsidRPr="00F557D1">
        <w:t xml:space="preserve">Кафедра </w:t>
      </w:r>
      <w:r w:rsidR="001453D3">
        <w:t>радиосистем и</w:t>
      </w:r>
      <w:r w:rsidRPr="00F557D1">
        <w:t xml:space="preserve"> обработки сигналов</w:t>
      </w:r>
    </w:p>
    <w:p w14:paraId="70F6FD2D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E5B8C80" w14:textId="77777777" w:rsidR="00402366" w:rsidRPr="00F557D1" w:rsidRDefault="00402366" w:rsidP="00402366">
      <w:pPr>
        <w:jc w:val="center"/>
      </w:pPr>
      <w:r w:rsidRPr="00F557D1">
        <w:t>Дисциплина «</w:t>
      </w:r>
      <w:r w:rsidR="00313D39">
        <w:t>Цифровая обработка сигналов</w:t>
      </w:r>
      <w:r>
        <w:t>»</w:t>
      </w:r>
    </w:p>
    <w:p w14:paraId="2929F81F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A208D23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DD34351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0CCA5ED5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AA4D424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06B3CD9" w14:textId="77777777" w:rsidR="00402366" w:rsidRDefault="00402366" w:rsidP="00402366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D0A2D85" w14:textId="77777777" w:rsidR="00402366" w:rsidRDefault="00402366" w:rsidP="00402366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</w:t>
      </w:r>
      <w:r w:rsidR="001453D3">
        <w:rPr>
          <w:rFonts w:ascii="Times New Roman" w:hAnsi="Times New Roman" w:cs="Times New Roman"/>
          <w:sz w:val="24"/>
          <w:szCs w:val="26"/>
        </w:rPr>
        <w:t>ЛР07</w:t>
      </w:r>
    </w:p>
    <w:p w14:paraId="2A81153E" w14:textId="77777777" w:rsidR="00402366" w:rsidRDefault="00402366" w:rsidP="00402366"/>
    <w:p w14:paraId="3518C1C4" w14:textId="77777777" w:rsidR="00402366" w:rsidRDefault="00402366" w:rsidP="00402366"/>
    <w:p w14:paraId="11CE58AB" w14:textId="77777777" w:rsidR="00402366" w:rsidRPr="00402366" w:rsidRDefault="00313D39" w:rsidP="00402366">
      <w:pPr>
        <w:jc w:val="center"/>
        <w:rPr>
          <w:b/>
        </w:rPr>
      </w:pPr>
      <w:r>
        <w:rPr>
          <w:b/>
        </w:rPr>
        <w:t>ДИСКРЕТНЫЕ СИГНАЛЫ</w:t>
      </w:r>
    </w:p>
    <w:p w14:paraId="342C5124" w14:textId="77777777" w:rsidR="00DD606A" w:rsidRDefault="00DD606A">
      <w:pPr>
        <w:pStyle w:val="style3"/>
        <w:jc w:val="right"/>
        <w:rPr>
          <w:szCs w:val="26"/>
        </w:rPr>
      </w:pPr>
    </w:p>
    <w:p w14:paraId="2331B4B0" w14:textId="77777777" w:rsidR="00402366" w:rsidRDefault="00402366">
      <w:pPr>
        <w:pStyle w:val="style3"/>
        <w:jc w:val="right"/>
        <w:rPr>
          <w:szCs w:val="26"/>
        </w:rPr>
      </w:pPr>
    </w:p>
    <w:p w14:paraId="44ED78E9" w14:textId="77777777" w:rsidR="00402366" w:rsidRDefault="00402366">
      <w:pPr>
        <w:pStyle w:val="style3"/>
        <w:jc w:val="right"/>
        <w:rPr>
          <w:szCs w:val="26"/>
        </w:rPr>
      </w:pPr>
    </w:p>
    <w:p w14:paraId="65446C97" w14:textId="77777777" w:rsidR="00402366" w:rsidRDefault="00402366">
      <w:pPr>
        <w:pStyle w:val="style3"/>
        <w:jc w:val="right"/>
        <w:rPr>
          <w:szCs w:val="26"/>
        </w:rPr>
      </w:pPr>
    </w:p>
    <w:p w14:paraId="0D06D6EB" w14:textId="77777777" w:rsidR="00313D39" w:rsidRDefault="00DD606A" w:rsidP="00264BEC">
      <w:pPr>
        <w:pStyle w:val="style3"/>
        <w:rPr>
          <w:szCs w:val="26"/>
        </w:rPr>
      </w:pPr>
      <w:proofErr w:type="gramStart"/>
      <w:r>
        <w:rPr>
          <w:szCs w:val="26"/>
        </w:rPr>
        <w:t>Выполнили</w:t>
      </w:r>
      <w:r w:rsidR="00DA5E6B">
        <w:rPr>
          <w:szCs w:val="26"/>
        </w:rPr>
        <w:t>:</w:t>
      </w:r>
      <w:r>
        <w:rPr>
          <w:szCs w:val="26"/>
        </w:rPr>
        <w:t xml:space="preserve"> </w:t>
      </w:r>
      <w:r w:rsidR="00225C44">
        <w:rPr>
          <w:szCs w:val="26"/>
        </w:rPr>
        <w:t xml:space="preserve">  </w:t>
      </w:r>
      <w:proofErr w:type="gramEnd"/>
      <w:r w:rsidR="00225C44">
        <w:rPr>
          <w:szCs w:val="26"/>
        </w:rPr>
        <w:t xml:space="preserve">                                                                       </w:t>
      </w:r>
      <w:r w:rsidR="00604E1D">
        <w:rPr>
          <w:szCs w:val="26"/>
        </w:rPr>
        <w:t xml:space="preserve">                      </w:t>
      </w:r>
      <w:r>
        <w:rPr>
          <w:szCs w:val="26"/>
        </w:rPr>
        <w:t xml:space="preserve">ст. гр. </w:t>
      </w:r>
      <w:r w:rsidR="00264BEC">
        <w:rPr>
          <w:szCs w:val="26"/>
        </w:rPr>
        <w:t>ИКТЗ-83</w:t>
      </w:r>
    </w:p>
    <w:p w14:paraId="5A6FA4B9" w14:textId="77777777" w:rsidR="00264BEC" w:rsidRDefault="00264BEC" w:rsidP="00264BEC">
      <w:pPr>
        <w:pStyle w:val="style3"/>
        <w:ind w:firstLine="7088"/>
        <w:jc w:val="both"/>
        <w:rPr>
          <w:szCs w:val="26"/>
        </w:rPr>
      </w:pPr>
      <w:r>
        <w:rPr>
          <w:szCs w:val="26"/>
        </w:rPr>
        <w:t>Кузин А.</w:t>
      </w:r>
    </w:p>
    <w:p w14:paraId="080F459F" w14:textId="77777777" w:rsidR="00264BEC" w:rsidRPr="00DA5E6B" w:rsidRDefault="00264BEC" w:rsidP="00264BEC">
      <w:pPr>
        <w:pStyle w:val="style3"/>
        <w:ind w:firstLine="7088"/>
        <w:jc w:val="both"/>
        <w:rPr>
          <w:szCs w:val="26"/>
        </w:rPr>
      </w:pPr>
      <w:proofErr w:type="spellStart"/>
      <w:r>
        <w:rPr>
          <w:szCs w:val="26"/>
        </w:rPr>
        <w:t>Левачев</w:t>
      </w:r>
      <w:proofErr w:type="spellEnd"/>
      <w:r>
        <w:rPr>
          <w:szCs w:val="26"/>
        </w:rPr>
        <w:t xml:space="preserve"> Д.</w:t>
      </w:r>
    </w:p>
    <w:p w14:paraId="4CEE9444" w14:textId="77777777" w:rsidR="00CB1C80" w:rsidRDefault="00CB1C80" w:rsidP="009B45F8">
      <w:pPr>
        <w:pStyle w:val="style3"/>
        <w:ind w:firstLine="7020"/>
        <w:rPr>
          <w:szCs w:val="26"/>
        </w:rPr>
      </w:pPr>
    </w:p>
    <w:p w14:paraId="77BAD4AF" w14:textId="77777777" w:rsidR="00DD606A" w:rsidRDefault="00DD606A">
      <w:pPr>
        <w:pStyle w:val="style3"/>
        <w:jc w:val="right"/>
        <w:rPr>
          <w:szCs w:val="26"/>
        </w:rPr>
      </w:pPr>
    </w:p>
    <w:p w14:paraId="557E3190" w14:textId="77777777" w:rsidR="00DD606A" w:rsidRDefault="00DD606A">
      <w:pPr>
        <w:pStyle w:val="style3"/>
        <w:jc w:val="right"/>
        <w:rPr>
          <w:szCs w:val="26"/>
        </w:rPr>
      </w:pPr>
    </w:p>
    <w:p w14:paraId="6540420B" w14:textId="77777777" w:rsidR="00C5303A" w:rsidRDefault="00DD606A" w:rsidP="00225C44">
      <w:pPr>
        <w:pStyle w:val="style3"/>
        <w:rPr>
          <w:szCs w:val="26"/>
        </w:rPr>
      </w:pPr>
      <w:proofErr w:type="gramStart"/>
      <w:r w:rsidRPr="00225C44">
        <w:rPr>
          <w:szCs w:val="26"/>
        </w:rPr>
        <w:t>Проверил</w:t>
      </w:r>
      <w:r w:rsidR="00264BEC">
        <w:rPr>
          <w:szCs w:val="26"/>
        </w:rPr>
        <w:t>а</w:t>
      </w:r>
      <w:r w:rsidR="00DA5E6B" w:rsidRPr="00225C44">
        <w:rPr>
          <w:szCs w:val="26"/>
        </w:rPr>
        <w:t xml:space="preserve">: </w:t>
      </w:r>
      <w:r w:rsidR="00C5303A">
        <w:rPr>
          <w:szCs w:val="26"/>
        </w:rPr>
        <w:t xml:space="preserve">  </w:t>
      </w:r>
      <w:proofErr w:type="gramEnd"/>
      <w:r w:rsidR="00C5303A">
        <w:rPr>
          <w:szCs w:val="26"/>
        </w:rPr>
        <w:t xml:space="preserve">                                                                                              </w:t>
      </w:r>
      <w:proofErr w:type="spellStart"/>
      <w:r w:rsidR="00264BEC">
        <w:rPr>
          <w:szCs w:val="26"/>
        </w:rPr>
        <w:t>Меркучева</w:t>
      </w:r>
      <w:proofErr w:type="spellEnd"/>
      <w:r w:rsidR="00264BEC">
        <w:rPr>
          <w:szCs w:val="26"/>
        </w:rPr>
        <w:t xml:space="preserve"> Т.В.</w:t>
      </w:r>
    </w:p>
    <w:p w14:paraId="6D328CF0" w14:textId="77777777" w:rsidR="00264BEC" w:rsidRDefault="00264BEC" w:rsidP="00225C44">
      <w:pPr>
        <w:pStyle w:val="style3"/>
        <w:rPr>
          <w:szCs w:val="26"/>
        </w:rPr>
      </w:pPr>
    </w:p>
    <w:p w14:paraId="4755D770" w14:textId="77777777" w:rsidR="00DD606A" w:rsidRDefault="00DD606A">
      <w:pPr>
        <w:pStyle w:val="style3"/>
        <w:jc w:val="center"/>
        <w:rPr>
          <w:szCs w:val="26"/>
        </w:rPr>
      </w:pPr>
      <w:r>
        <w:rPr>
          <w:szCs w:val="26"/>
        </w:rPr>
        <w:t>Санкт-Петербург</w:t>
      </w:r>
    </w:p>
    <w:p w14:paraId="4336AE17" w14:textId="77777777" w:rsidR="003265FE" w:rsidRPr="00A47C45" w:rsidRDefault="00DD606A" w:rsidP="00A47C45">
      <w:pPr>
        <w:pStyle w:val="style3"/>
        <w:jc w:val="center"/>
        <w:rPr>
          <w:szCs w:val="26"/>
        </w:rPr>
      </w:pPr>
      <w:r>
        <w:rPr>
          <w:szCs w:val="26"/>
        </w:rPr>
        <w:t>20</w:t>
      </w:r>
      <w:r w:rsidR="00264BEC">
        <w:rPr>
          <w:szCs w:val="26"/>
        </w:rPr>
        <w:t>20</w:t>
      </w:r>
    </w:p>
    <w:p w14:paraId="23C1905C" w14:textId="77777777" w:rsidR="00DD606A" w:rsidRDefault="00DD606A"/>
    <w:p w14:paraId="53CBD164" w14:textId="77777777" w:rsidR="00DD606A" w:rsidRPr="00AF02CA" w:rsidRDefault="00AF02CA" w:rsidP="00AF02CA">
      <w:pPr>
        <w:jc w:val="center"/>
        <w:rPr>
          <w:b/>
        </w:rPr>
      </w:pPr>
      <w:r w:rsidRPr="00AF02CA">
        <w:rPr>
          <w:b/>
        </w:rPr>
        <w:t>СОДЕРЖАНИЕ ОТЧЕТА</w:t>
      </w:r>
    </w:p>
    <w:p w14:paraId="4D2CDD77" w14:textId="77777777" w:rsidR="00DD606A" w:rsidRDefault="00DD606A"/>
    <w:p w14:paraId="4D390CE6" w14:textId="77777777" w:rsidR="00DD606A" w:rsidRDefault="00E245BE" w:rsidP="00E245BE">
      <w:pPr>
        <w:jc w:val="center"/>
      </w:pPr>
      <w:r>
        <w:t>ТАБЛИЦА ИСХОДНЫХ ДАННЫХ</w:t>
      </w:r>
    </w:p>
    <w:p w14:paraId="20B0B843" w14:textId="77777777" w:rsidR="00DD606A" w:rsidRDefault="00DD606A"/>
    <w:p w14:paraId="36999A9D" w14:textId="77777777" w:rsidR="00A47C45" w:rsidRDefault="00A47C45" w:rsidP="00A47C45">
      <w:pPr>
        <w:pStyle w:val="ae"/>
      </w:pPr>
      <w:r w:rsidRPr="004651CA">
        <w:rPr>
          <w:b/>
        </w:rPr>
        <w:t>Таблица</w:t>
      </w:r>
      <w:r w:rsidRPr="004651CA">
        <w:rPr>
          <w:b/>
          <w:lang w:val="en-US"/>
        </w:rPr>
        <w:t> </w:t>
      </w:r>
      <w:r w:rsidRPr="004651CA">
        <w:rPr>
          <w:b/>
        </w:rPr>
        <w:t>7.1.</w:t>
      </w:r>
      <w:r w:rsidRPr="004651CA">
        <w:t xml:space="preserve"> Таблица исходных данных</w:t>
      </w:r>
    </w:p>
    <w:tbl>
      <w:tblPr>
        <w:tblW w:w="7513" w:type="dxa"/>
        <w:tblInd w:w="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843"/>
        <w:gridCol w:w="2693"/>
        <w:gridCol w:w="1701"/>
      </w:tblGrid>
      <w:tr w:rsidR="00A47C45" w14:paraId="322FDD95" w14:textId="77777777" w:rsidTr="00A47C45">
        <w:tc>
          <w:tcPr>
            <w:tcW w:w="1276" w:type="dxa"/>
            <w:vAlign w:val="center"/>
          </w:tcPr>
          <w:p w14:paraId="3DCD3C52" w14:textId="77777777" w:rsidR="00A47C45" w:rsidRDefault="00A47C45" w:rsidP="00606973">
            <w:pPr>
              <w:pStyle w:val="0"/>
            </w:pPr>
            <w:r>
              <w:t>Переменная</w:t>
            </w:r>
          </w:p>
        </w:tc>
        <w:tc>
          <w:tcPr>
            <w:tcW w:w="1843" w:type="dxa"/>
            <w:vAlign w:val="center"/>
          </w:tcPr>
          <w:p w14:paraId="058FF3FA" w14:textId="77777777" w:rsidR="00A47C45" w:rsidRDefault="00A47C45" w:rsidP="00606973">
            <w:pPr>
              <w:pStyle w:val="0"/>
            </w:pPr>
            <w:r>
              <w:t>Назначение</w:t>
            </w:r>
          </w:p>
        </w:tc>
        <w:tc>
          <w:tcPr>
            <w:tcW w:w="2693" w:type="dxa"/>
            <w:vAlign w:val="center"/>
          </w:tcPr>
          <w:p w14:paraId="7E8F7DA8" w14:textId="77777777" w:rsidR="00A47C45" w:rsidRDefault="00A47C45" w:rsidP="00606973">
            <w:pPr>
              <w:pStyle w:val="0"/>
            </w:pPr>
            <w:r>
              <w:t xml:space="preserve">Значение </w:t>
            </w:r>
          </w:p>
        </w:tc>
        <w:tc>
          <w:tcPr>
            <w:tcW w:w="1701" w:type="dxa"/>
            <w:vAlign w:val="center"/>
          </w:tcPr>
          <w:p w14:paraId="61D48CF1" w14:textId="77777777" w:rsidR="00A47C45" w:rsidRPr="00A10C2A" w:rsidRDefault="00A47C45" w:rsidP="00606973">
            <w:pPr>
              <w:pStyle w:val="0"/>
            </w:pPr>
            <w:r>
              <w:t xml:space="preserve">Идентификатор </w:t>
            </w:r>
          </w:p>
        </w:tc>
      </w:tr>
      <w:tr w:rsidR="00A47C45" w14:paraId="69720DBF" w14:textId="77777777" w:rsidTr="00A47C45">
        <w:tc>
          <w:tcPr>
            <w:tcW w:w="1276" w:type="dxa"/>
          </w:tcPr>
          <w:p w14:paraId="71546369" w14:textId="77777777" w:rsidR="00A47C45" w:rsidRPr="0053399C" w:rsidRDefault="00A47C45" w:rsidP="00606973">
            <w:pPr>
              <w:pStyle w:val="af"/>
              <w:rPr>
                <w:i/>
                <w:lang w:val="en-US"/>
              </w:rPr>
            </w:pPr>
            <w:r w:rsidRPr="00661980">
              <w:rPr>
                <w:position w:val="-14"/>
              </w:rPr>
              <w:object w:dxaOrig="400" w:dyaOrig="360" w14:anchorId="5AB2AD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2pt;height:14.4pt" o:ole="">
                  <v:imagedata r:id="rId7" o:title=""/>
                </v:shape>
                <o:OLEObject Type="Embed" ProgID="Equation.3" ShapeID="_x0000_i1025" DrawAspect="Content" ObjectID="_1663409787" r:id="rId8"/>
              </w:object>
            </w:r>
          </w:p>
        </w:tc>
        <w:tc>
          <w:tcPr>
            <w:tcW w:w="1843" w:type="dxa"/>
          </w:tcPr>
          <w:p w14:paraId="4D769B85" w14:textId="77777777" w:rsidR="00A47C45" w:rsidRPr="003570A3" w:rsidRDefault="00A47C45" w:rsidP="00606973">
            <w:pPr>
              <w:pStyle w:val="af"/>
              <w:rPr>
                <w:i/>
                <w:szCs w:val="18"/>
                <w:lang w:val="en-US"/>
              </w:rPr>
            </w:pPr>
            <w:r w:rsidRPr="003570A3">
              <w:rPr>
                <w:szCs w:val="18"/>
              </w:rPr>
              <w:t>Номер бригады</w:t>
            </w:r>
          </w:p>
        </w:tc>
        <w:tc>
          <w:tcPr>
            <w:tcW w:w="2693" w:type="dxa"/>
          </w:tcPr>
          <w:p w14:paraId="5A391834" w14:textId="77777777" w:rsidR="00A47C45" w:rsidRPr="00AD7104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1980">
              <w:rPr>
                <w:position w:val="-14"/>
              </w:rPr>
              <w:object w:dxaOrig="400" w:dyaOrig="360" w14:anchorId="13B85463">
                <v:shape id="_x0000_i1026" type="#_x0000_t75" style="width:16.2pt;height:14.4pt" o:ole="">
                  <v:imagedata r:id="rId7" o:title=""/>
                </v:shape>
                <o:OLEObject Type="Embed" ProgID="Equation.3" ShapeID="_x0000_i1026" DrawAspect="Content" ObjectID="_1663409788" r:id="rId9"/>
              </w:object>
            </w:r>
          </w:p>
        </w:tc>
        <w:tc>
          <w:tcPr>
            <w:tcW w:w="1701" w:type="dxa"/>
          </w:tcPr>
          <w:p w14:paraId="5B626964" w14:textId="77777777" w:rsidR="00A47C45" w:rsidRPr="002D283D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</w:rPr>
            </w:pPr>
            <w:r w:rsidRPr="00AD7104">
              <w:rPr>
                <w:rFonts w:ascii="Courier New" w:hAnsi="Courier New" w:cs="Courier New"/>
                <w:sz w:val="16"/>
                <w:szCs w:val="16"/>
                <w:lang w:val="en-US"/>
              </w:rPr>
              <w:t>Nb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10</w:t>
            </w:r>
          </w:p>
        </w:tc>
      </w:tr>
      <w:tr w:rsidR="00A47C45" w14:paraId="759FE09C" w14:textId="77777777" w:rsidTr="00A47C45">
        <w:tc>
          <w:tcPr>
            <w:tcW w:w="1276" w:type="dxa"/>
          </w:tcPr>
          <w:p w14:paraId="57865238" w14:textId="77777777" w:rsidR="00A47C45" w:rsidRDefault="00A47C45" w:rsidP="00606973">
            <w:pPr>
              <w:pStyle w:val="af"/>
            </w:pPr>
            <w:r w:rsidRPr="008F62E9">
              <w:rPr>
                <w:position w:val="-6"/>
              </w:rPr>
              <w:object w:dxaOrig="260" w:dyaOrig="260" w14:anchorId="218A17DC">
                <v:shape id="_x0000_i1027" type="#_x0000_t75" style="width:10.8pt;height:10.2pt" o:ole="">
                  <v:imagedata r:id="rId10" o:title=""/>
                </v:shape>
                <o:OLEObject Type="Embed" ProgID="Equation.3" ShapeID="_x0000_i1027" DrawAspect="Content" ObjectID="_1663409789" r:id="rId11"/>
              </w:object>
            </w:r>
          </w:p>
        </w:tc>
        <w:tc>
          <w:tcPr>
            <w:tcW w:w="1843" w:type="dxa"/>
          </w:tcPr>
          <w:p w14:paraId="570D1585" w14:textId="77777777" w:rsidR="00A47C45" w:rsidRPr="003570A3" w:rsidRDefault="00A47C45" w:rsidP="00606973">
            <w:pPr>
              <w:pStyle w:val="af"/>
              <w:rPr>
                <w:szCs w:val="18"/>
              </w:rPr>
            </w:pPr>
            <w:r>
              <w:rPr>
                <w:szCs w:val="18"/>
              </w:rPr>
              <w:t>Длина последовательности</w:t>
            </w:r>
          </w:p>
        </w:tc>
        <w:tc>
          <w:tcPr>
            <w:tcW w:w="2693" w:type="dxa"/>
          </w:tcPr>
          <w:p w14:paraId="2BFF6DBA" w14:textId="77777777" w:rsidR="00A47C45" w:rsidRDefault="00A47C45" w:rsidP="00606973">
            <w:pPr>
              <w:pStyle w:val="af"/>
            </w:pPr>
            <w:r w:rsidRPr="008F62E9">
              <w:rPr>
                <w:position w:val="-14"/>
              </w:rPr>
              <w:object w:dxaOrig="1800" w:dyaOrig="360" w14:anchorId="49C207BF">
                <v:shape id="_x0000_i1028" type="#_x0000_t75" style="width:72.6pt;height:14.4pt" o:ole="">
                  <v:imagedata r:id="rId12" o:title=""/>
                </v:shape>
                <o:OLEObject Type="Embed" ProgID="Equation.3" ShapeID="_x0000_i1028" DrawAspect="Content" ObjectID="_1663409790" r:id="rId13"/>
              </w:object>
            </w:r>
          </w:p>
        </w:tc>
        <w:tc>
          <w:tcPr>
            <w:tcW w:w="1701" w:type="dxa"/>
          </w:tcPr>
          <w:p w14:paraId="01214D52" w14:textId="77777777" w:rsidR="00A47C45" w:rsidRPr="002D283D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</w:rPr>
            </w:pPr>
            <w:r w:rsidRPr="009044F2">
              <w:rPr>
                <w:rFonts w:ascii="Courier New" w:hAnsi="Courier New" w:cs="Courier New"/>
                <w:sz w:val="16"/>
                <w:szCs w:val="16"/>
                <w:lang w:val="en-US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30</w:t>
            </w:r>
          </w:p>
        </w:tc>
      </w:tr>
      <w:tr w:rsidR="00A47C45" w14:paraId="2547E96D" w14:textId="77777777" w:rsidTr="00A47C45">
        <w:tc>
          <w:tcPr>
            <w:tcW w:w="1276" w:type="dxa"/>
          </w:tcPr>
          <w:p w14:paraId="1178A5C1" w14:textId="77777777" w:rsidR="00A47C45" w:rsidRPr="0053399C" w:rsidRDefault="00A47C45" w:rsidP="00606973">
            <w:pPr>
              <w:pStyle w:val="af"/>
              <w:rPr>
                <w:i/>
                <w:lang w:val="en-US"/>
              </w:rPr>
            </w:pPr>
            <w:r w:rsidRPr="008F62E9">
              <w:rPr>
                <w:position w:val="-4"/>
              </w:rPr>
              <w:object w:dxaOrig="220" w:dyaOrig="240" w14:anchorId="33B00666">
                <v:shape id="_x0000_i1029" type="#_x0000_t75" style="width:9pt;height:9.6pt" o:ole="">
                  <v:imagedata r:id="rId14" o:title=""/>
                </v:shape>
                <o:OLEObject Type="Embed" ProgID="Equation.3" ShapeID="_x0000_i1029" DrawAspect="Content" ObjectID="_1663409791" r:id="rId15"/>
              </w:object>
            </w:r>
          </w:p>
        </w:tc>
        <w:tc>
          <w:tcPr>
            <w:tcW w:w="1843" w:type="dxa"/>
          </w:tcPr>
          <w:p w14:paraId="5C7B9D7A" w14:textId="77777777" w:rsidR="00A47C45" w:rsidRPr="003570A3" w:rsidRDefault="00A47C45" w:rsidP="00606973">
            <w:pPr>
              <w:pStyle w:val="af"/>
              <w:rPr>
                <w:i/>
                <w:szCs w:val="18"/>
                <w:lang w:val="en-US"/>
              </w:rPr>
            </w:pPr>
            <w:r w:rsidRPr="003570A3">
              <w:rPr>
                <w:szCs w:val="18"/>
              </w:rPr>
              <w:t>Период дискретизации</w:t>
            </w:r>
          </w:p>
        </w:tc>
        <w:tc>
          <w:tcPr>
            <w:tcW w:w="2693" w:type="dxa"/>
          </w:tcPr>
          <w:p w14:paraId="0D552C49" w14:textId="77777777" w:rsidR="00A47C45" w:rsidRPr="009044F2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62E9">
              <w:rPr>
                <w:position w:val="-14"/>
              </w:rPr>
              <w:object w:dxaOrig="2360" w:dyaOrig="360" w14:anchorId="02F252FF">
                <v:shape id="_x0000_i1030" type="#_x0000_t75" style="width:95.4pt;height:14.4pt" o:ole="">
                  <v:imagedata r:id="rId16" o:title=""/>
                </v:shape>
                <o:OLEObject Type="Embed" ProgID="Equation.3" ShapeID="_x0000_i1030" DrawAspect="Content" ObjectID="_1663409792" r:id="rId17"/>
              </w:object>
            </w:r>
          </w:p>
        </w:tc>
        <w:tc>
          <w:tcPr>
            <w:tcW w:w="1701" w:type="dxa"/>
          </w:tcPr>
          <w:p w14:paraId="1790B3A1" w14:textId="77777777" w:rsidR="00A47C45" w:rsidRPr="00144378" w:rsidRDefault="00A47C45" w:rsidP="00606973">
            <w:pPr>
              <w:pStyle w:val="af"/>
              <w:rPr>
                <w:lang w:val="en-US"/>
              </w:rPr>
            </w:pPr>
            <w:r w:rsidRPr="009044F2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0.001</w:t>
            </w:r>
          </w:p>
        </w:tc>
      </w:tr>
      <w:tr w:rsidR="00A47C45" w:rsidRPr="00E13B16" w14:paraId="45AC607C" w14:textId="77777777" w:rsidTr="00A47C45">
        <w:tc>
          <w:tcPr>
            <w:tcW w:w="1276" w:type="dxa"/>
          </w:tcPr>
          <w:p w14:paraId="52D2CE71" w14:textId="77777777" w:rsidR="00A47C45" w:rsidRPr="0053399C" w:rsidRDefault="00A47C45" w:rsidP="00606973">
            <w:pPr>
              <w:pStyle w:val="af"/>
              <w:rPr>
                <w:i/>
                <w:lang w:val="en-US"/>
              </w:rPr>
            </w:pPr>
            <w:r w:rsidRPr="008F62E9">
              <w:rPr>
                <w:position w:val="-6"/>
              </w:rPr>
              <w:object w:dxaOrig="200" w:dyaOrig="200" w14:anchorId="2566AF3E">
                <v:shape id="_x0000_i1031" type="#_x0000_t75" style="width:8.4pt;height:8.4pt" o:ole="">
                  <v:imagedata r:id="rId18" o:title=""/>
                </v:shape>
                <o:OLEObject Type="Embed" ProgID="Equation.3" ShapeID="_x0000_i1031" DrawAspect="Content" ObjectID="_1663409793" r:id="rId19"/>
              </w:object>
            </w:r>
          </w:p>
        </w:tc>
        <w:tc>
          <w:tcPr>
            <w:tcW w:w="1843" w:type="dxa"/>
          </w:tcPr>
          <w:p w14:paraId="7C46A8B4" w14:textId="77777777" w:rsidR="00A47C45" w:rsidRPr="003570A3" w:rsidRDefault="00A47C45" w:rsidP="00606973">
            <w:pPr>
              <w:pStyle w:val="af"/>
              <w:rPr>
                <w:i/>
                <w:szCs w:val="18"/>
                <w:lang w:val="en-US"/>
              </w:rPr>
            </w:pPr>
            <w:r w:rsidRPr="003570A3">
              <w:rPr>
                <w:szCs w:val="18"/>
              </w:rPr>
              <w:t>Основание экспоненты</w:t>
            </w:r>
          </w:p>
        </w:tc>
        <w:tc>
          <w:tcPr>
            <w:tcW w:w="2693" w:type="dxa"/>
          </w:tcPr>
          <w:p w14:paraId="3DC2F18F" w14:textId="77777777" w:rsidR="00A47C45" w:rsidRPr="00B1501A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62E9">
              <w:rPr>
                <w:position w:val="-14"/>
              </w:rPr>
              <w:object w:dxaOrig="2560" w:dyaOrig="440" w14:anchorId="6F5DB69D">
                <v:shape id="_x0000_i1032" type="#_x0000_t75" style="width:103.8pt;height:18pt" o:ole="">
                  <v:imagedata r:id="rId20" o:title=""/>
                </v:shape>
                <o:OLEObject Type="Embed" ProgID="Equation.3" ShapeID="_x0000_i1032" DrawAspect="Content" ObjectID="_1663409794" r:id="rId21"/>
              </w:object>
            </w:r>
          </w:p>
        </w:tc>
        <w:tc>
          <w:tcPr>
            <w:tcW w:w="1701" w:type="dxa"/>
          </w:tcPr>
          <w:p w14:paraId="7AB9D1A3" w14:textId="77777777" w:rsidR="00A47C45" w:rsidRPr="002D283D" w:rsidRDefault="00A47C45" w:rsidP="00606973">
            <w:pPr>
              <w:pStyle w:val="af"/>
            </w:pPr>
            <w:r w:rsidRPr="009044F2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0.8</w:t>
            </w: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</w:tr>
      <w:tr w:rsidR="00A47C45" w14:paraId="7A1F35C5" w14:textId="77777777" w:rsidTr="00A47C45">
        <w:tc>
          <w:tcPr>
            <w:tcW w:w="1276" w:type="dxa"/>
          </w:tcPr>
          <w:p w14:paraId="00FE6212" w14:textId="77777777" w:rsidR="00A47C45" w:rsidRPr="0053399C" w:rsidRDefault="00A47C45" w:rsidP="00606973">
            <w:pPr>
              <w:pStyle w:val="af"/>
              <w:rPr>
                <w:i/>
                <w:lang w:val="en-US"/>
              </w:rPr>
            </w:pPr>
            <w:r w:rsidRPr="008F62E9">
              <w:rPr>
                <w:position w:val="-6"/>
              </w:rPr>
              <w:object w:dxaOrig="240" w:dyaOrig="260" w14:anchorId="793394C0">
                <v:shape id="_x0000_i1033" type="#_x0000_t75" style="width:9.6pt;height:10.2pt" o:ole="">
                  <v:imagedata r:id="rId22" o:title=""/>
                </v:shape>
                <o:OLEObject Type="Embed" ProgID="Equation.3" ShapeID="_x0000_i1033" DrawAspect="Content" ObjectID="_1663409795" r:id="rId23"/>
              </w:object>
            </w:r>
          </w:p>
        </w:tc>
        <w:tc>
          <w:tcPr>
            <w:tcW w:w="1843" w:type="dxa"/>
          </w:tcPr>
          <w:p w14:paraId="3A050B08" w14:textId="77777777" w:rsidR="00A47C45" w:rsidRPr="003570A3" w:rsidRDefault="00A47C45" w:rsidP="00606973">
            <w:pPr>
              <w:pStyle w:val="af"/>
              <w:rPr>
                <w:i/>
                <w:szCs w:val="18"/>
                <w:lang w:val="en-US"/>
              </w:rPr>
            </w:pPr>
            <w:proofErr w:type="gramStart"/>
            <w:r w:rsidRPr="003570A3">
              <w:rPr>
                <w:szCs w:val="18"/>
              </w:rPr>
              <w:t>Амплитуда  гармонического</w:t>
            </w:r>
            <w:proofErr w:type="gramEnd"/>
            <w:r w:rsidRPr="003570A3">
              <w:rPr>
                <w:szCs w:val="18"/>
              </w:rPr>
              <w:t xml:space="preserve"> сигнала</w:t>
            </w:r>
          </w:p>
        </w:tc>
        <w:tc>
          <w:tcPr>
            <w:tcW w:w="2693" w:type="dxa"/>
          </w:tcPr>
          <w:p w14:paraId="6E84F81D" w14:textId="77777777" w:rsidR="00A47C45" w:rsidRPr="009044F2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</w:rPr>
            </w:pPr>
            <w:r w:rsidRPr="00DC2DA6">
              <w:rPr>
                <w:position w:val="-14"/>
              </w:rPr>
              <w:object w:dxaOrig="1620" w:dyaOrig="360" w14:anchorId="4ADE835C">
                <v:shape id="_x0000_i1034" type="#_x0000_t75" style="width:65.4pt;height:14.4pt" o:ole="">
                  <v:imagedata r:id="rId24" o:title=""/>
                </v:shape>
                <o:OLEObject Type="Embed" ProgID="Equation.3" ShapeID="_x0000_i1034" DrawAspect="Content" ObjectID="_1663409796" r:id="rId25"/>
              </w:object>
            </w:r>
          </w:p>
        </w:tc>
        <w:tc>
          <w:tcPr>
            <w:tcW w:w="1701" w:type="dxa"/>
          </w:tcPr>
          <w:p w14:paraId="7E2F5D67" w14:textId="77777777" w:rsidR="00A47C45" w:rsidRPr="002D283D" w:rsidRDefault="00A47C45" w:rsidP="00606973">
            <w:pPr>
              <w:pStyle w:val="af"/>
            </w:pPr>
            <w:r w:rsidRPr="009044F2"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</w:p>
        </w:tc>
      </w:tr>
      <w:tr w:rsidR="00A47C45" w14:paraId="7FA95D54" w14:textId="77777777" w:rsidTr="00A47C45">
        <w:tc>
          <w:tcPr>
            <w:tcW w:w="1276" w:type="dxa"/>
          </w:tcPr>
          <w:p w14:paraId="1A5EC26D" w14:textId="77777777" w:rsidR="00A47C45" w:rsidRPr="00DC2DA6" w:rsidRDefault="00A47C45" w:rsidP="00606973">
            <w:pPr>
              <w:pStyle w:val="af"/>
              <w:rPr>
                <w:i/>
                <w:lang w:val="en-US"/>
              </w:rPr>
            </w:pPr>
            <w:r w:rsidRPr="00DC2DA6">
              <w:rPr>
                <w:position w:val="-10"/>
              </w:rPr>
              <w:object w:dxaOrig="300" w:dyaOrig="320" w14:anchorId="556232C4">
                <v:shape id="_x0000_i1035" type="#_x0000_t75" style="width:12pt;height:12.6pt" o:ole="">
                  <v:imagedata r:id="rId26" o:title=""/>
                </v:shape>
                <o:OLEObject Type="Embed" ProgID="Equation.3" ShapeID="_x0000_i1035" DrawAspect="Content" ObjectID="_1663409797" r:id="rId27"/>
              </w:object>
            </w:r>
            <w:r w:rsidRPr="0053399C" w:rsidDel="00DC2DA6">
              <w:rPr>
                <w:b/>
                <w:i/>
                <w:lang w:val="en-US"/>
              </w:rPr>
              <w:t xml:space="preserve"> </w:t>
            </w:r>
            <w:r w:rsidRPr="00FD2C0F">
              <w:rPr>
                <w:lang w:val="en-US"/>
              </w:rPr>
              <w:t>(</w:t>
            </w:r>
            <w:r w:rsidRPr="00FD2C0F">
              <w:t>рад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0558CD0" w14:textId="77777777" w:rsidR="00A47C45" w:rsidRPr="003570A3" w:rsidRDefault="00A47C45" w:rsidP="00606973">
            <w:pPr>
              <w:spacing w:before="60" w:after="60"/>
              <w:rPr>
                <w:sz w:val="18"/>
                <w:szCs w:val="18"/>
                <w:lang w:val="en-US"/>
              </w:rPr>
            </w:pPr>
            <w:r w:rsidRPr="003570A3">
              <w:rPr>
                <w:sz w:val="18"/>
                <w:szCs w:val="18"/>
              </w:rPr>
              <w:t>Частота гармонического сигнала</w:t>
            </w:r>
          </w:p>
        </w:tc>
        <w:tc>
          <w:tcPr>
            <w:tcW w:w="2693" w:type="dxa"/>
          </w:tcPr>
          <w:p w14:paraId="2D07F0C3" w14:textId="77777777" w:rsidR="00A47C45" w:rsidRPr="009044F2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C2DA6">
              <w:rPr>
                <w:position w:val="-14"/>
              </w:rPr>
              <w:object w:dxaOrig="2120" w:dyaOrig="360" w14:anchorId="33427AF2">
                <v:shape id="_x0000_i1036" type="#_x0000_t75" style="width:85.8pt;height:14.4pt" o:ole="">
                  <v:imagedata r:id="rId28" o:title=""/>
                </v:shape>
                <o:OLEObject Type="Embed" ProgID="Equation.3" ShapeID="_x0000_i1036" DrawAspect="Content" ObjectID="_1663409798" r:id="rId29"/>
              </w:object>
            </w:r>
          </w:p>
        </w:tc>
        <w:tc>
          <w:tcPr>
            <w:tcW w:w="1701" w:type="dxa"/>
          </w:tcPr>
          <w:p w14:paraId="24AC4394" w14:textId="77777777" w:rsidR="00A47C45" w:rsidRPr="002D283D" w:rsidRDefault="00A47C45" w:rsidP="00606973">
            <w:pPr>
              <w:pStyle w:val="af"/>
            </w:pPr>
            <w:r w:rsidRPr="009044F2">
              <w:rPr>
                <w:rFonts w:ascii="Courier New" w:hAnsi="Courier New" w:cs="Courier New"/>
                <w:sz w:val="16"/>
                <w:szCs w:val="16"/>
                <w:lang w:val="en-US"/>
              </w:rPr>
              <w:t>w</w:t>
            </w:r>
            <w:r w:rsidRPr="009044F2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pi/</w:t>
            </w: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47C45" w14:paraId="4B7E3D4B" w14:textId="77777777" w:rsidTr="00A47C45">
        <w:tc>
          <w:tcPr>
            <w:tcW w:w="1276" w:type="dxa"/>
          </w:tcPr>
          <w:p w14:paraId="1F6E542E" w14:textId="77777777" w:rsidR="00A47C45" w:rsidRPr="00403B6D" w:rsidRDefault="00A47C45" w:rsidP="00606973">
            <w:pPr>
              <w:pStyle w:val="af"/>
              <w:rPr>
                <w:i/>
              </w:rPr>
            </w:pPr>
            <w:r w:rsidRPr="008F62E9">
              <w:rPr>
                <w:position w:val="-6"/>
              </w:rPr>
              <w:object w:dxaOrig="240" w:dyaOrig="200" w14:anchorId="1873656A">
                <v:shape id="_x0000_i1037" type="#_x0000_t75" style="width:9.6pt;height:8.4pt" o:ole="">
                  <v:imagedata r:id="rId30" o:title=""/>
                </v:shape>
                <o:OLEObject Type="Embed" ProgID="Equation.3" ShapeID="_x0000_i1037" DrawAspect="Content" ObjectID="_1663409799" r:id="rId31"/>
              </w:object>
            </w:r>
          </w:p>
        </w:tc>
        <w:tc>
          <w:tcPr>
            <w:tcW w:w="1843" w:type="dxa"/>
          </w:tcPr>
          <w:p w14:paraId="66A03B81" w14:textId="77777777" w:rsidR="00A47C45" w:rsidRPr="003570A3" w:rsidRDefault="00A47C45" w:rsidP="00606973">
            <w:pPr>
              <w:pStyle w:val="af"/>
              <w:rPr>
                <w:i/>
                <w:szCs w:val="18"/>
              </w:rPr>
            </w:pPr>
            <w:r w:rsidRPr="003570A3">
              <w:rPr>
                <w:szCs w:val="18"/>
              </w:rPr>
              <w:t>Задержка</w:t>
            </w:r>
          </w:p>
        </w:tc>
        <w:tc>
          <w:tcPr>
            <w:tcW w:w="2693" w:type="dxa"/>
          </w:tcPr>
          <w:p w14:paraId="2C17B90D" w14:textId="77777777" w:rsidR="00A47C45" w:rsidRPr="009044F2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C2DA6">
              <w:rPr>
                <w:position w:val="-14"/>
              </w:rPr>
              <w:object w:dxaOrig="1660" w:dyaOrig="360" w14:anchorId="1E0662A2">
                <v:shape id="_x0000_i1038" type="#_x0000_t75" style="width:67.8pt;height:14.4pt" o:ole="">
                  <v:imagedata r:id="rId32" o:title=""/>
                </v:shape>
                <o:OLEObject Type="Embed" ProgID="Equation.3" ShapeID="_x0000_i1038" DrawAspect="Content" ObjectID="_1663409800" r:id="rId33"/>
              </w:object>
            </w:r>
          </w:p>
        </w:tc>
        <w:tc>
          <w:tcPr>
            <w:tcW w:w="1701" w:type="dxa"/>
          </w:tcPr>
          <w:p w14:paraId="252304DC" w14:textId="77777777" w:rsidR="00A47C45" w:rsidRPr="002D283D" w:rsidRDefault="00A47C45" w:rsidP="00606973">
            <w:pPr>
              <w:pStyle w:val="af"/>
            </w:pPr>
            <w:r w:rsidRPr="009044F2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5</w:t>
            </w:r>
          </w:p>
        </w:tc>
      </w:tr>
      <w:tr w:rsidR="00A47C45" w14:paraId="74E4361A" w14:textId="77777777" w:rsidTr="00A47C45">
        <w:tc>
          <w:tcPr>
            <w:tcW w:w="1276" w:type="dxa"/>
          </w:tcPr>
          <w:p w14:paraId="45024A20" w14:textId="77777777" w:rsidR="00A47C45" w:rsidRPr="00D02BFD" w:rsidRDefault="00A47C45" w:rsidP="00606973">
            <w:pPr>
              <w:pStyle w:val="af"/>
            </w:pPr>
            <w:r w:rsidRPr="008F62E9">
              <w:rPr>
                <w:position w:val="-6"/>
              </w:rPr>
              <w:object w:dxaOrig="240" w:dyaOrig="260" w14:anchorId="7602B37F">
                <v:shape id="_x0000_i1039" type="#_x0000_t75" style="width:9.6pt;height:10.2pt" o:ole="">
                  <v:imagedata r:id="rId34" o:title=""/>
                </v:shape>
                <o:OLEObject Type="Embed" ProgID="Equation.3" ShapeID="_x0000_i1039" DrawAspect="Content" ObjectID="_1663409801" r:id="rId35"/>
              </w:object>
            </w:r>
          </w:p>
        </w:tc>
        <w:tc>
          <w:tcPr>
            <w:tcW w:w="1843" w:type="dxa"/>
          </w:tcPr>
          <w:p w14:paraId="03E28C57" w14:textId="77777777" w:rsidR="00A47C45" w:rsidRPr="003570A3" w:rsidRDefault="00A47C45" w:rsidP="00606973">
            <w:pPr>
              <w:pStyle w:val="af"/>
              <w:rPr>
                <w:szCs w:val="18"/>
              </w:rPr>
            </w:pPr>
            <w:r w:rsidRPr="003570A3">
              <w:rPr>
                <w:szCs w:val="18"/>
              </w:rPr>
              <w:t>Амплитуда импульса</w:t>
            </w:r>
          </w:p>
        </w:tc>
        <w:tc>
          <w:tcPr>
            <w:tcW w:w="2693" w:type="dxa"/>
          </w:tcPr>
          <w:p w14:paraId="252E8980" w14:textId="77777777" w:rsidR="00A47C45" w:rsidRPr="00D02BFD" w:rsidRDefault="00A47C45" w:rsidP="00606973">
            <w:pPr>
              <w:pStyle w:val="af"/>
              <w:rPr>
                <w:rFonts w:ascii="Courier New" w:hAnsi="Courier New" w:cs="Courier New"/>
                <w:szCs w:val="18"/>
                <w:lang w:val="en-US"/>
              </w:rPr>
            </w:pPr>
            <w:r w:rsidRPr="00DC2DA6">
              <w:rPr>
                <w:position w:val="-14"/>
              </w:rPr>
              <w:object w:dxaOrig="800" w:dyaOrig="360" w14:anchorId="60ACF663">
                <v:shape id="_x0000_i1040" type="#_x0000_t75" style="width:32.4pt;height:14.4pt" o:ole="">
                  <v:imagedata r:id="rId36" o:title=""/>
                </v:shape>
                <o:OLEObject Type="Embed" ProgID="Equation.3" ShapeID="_x0000_i1040" DrawAspect="Content" ObjectID="_1663409802" r:id="rId37"/>
              </w:object>
            </w:r>
          </w:p>
        </w:tc>
        <w:tc>
          <w:tcPr>
            <w:tcW w:w="1701" w:type="dxa"/>
          </w:tcPr>
          <w:p w14:paraId="055DA734" w14:textId="77777777" w:rsidR="00A47C45" w:rsidRPr="002D283D" w:rsidRDefault="00A47C45" w:rsidP="00606973">
            <w:pPr>
              <w:pStyle w:val="af"/>
              <w:rPr>
                <w:sz w:val="16"/>
                <w:szCs w:val="16"/>
              </w:rPr>
            </w:pP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</w:p>
        </w:tc>
      </w:tr>
      <w:tr w:rsidR="00A47C45" w14:paraId="210D00E3" w14:textId="77777777" w:rsidTr="00A47C45">
        <w:tc>
          <w:tcPr>
            <w:tcW w:w="1276" w:type="dxa"/>
          </w:tcPr>
          <w:p w14:paraId="71FC76D5" w14:textId="77777777" w:rsidR="00A47C45" w:rsidRPr="00D02BFD" w:rsidRDefault="00A47C45" w:rsidP="00606973">
            <w:pPr>
              <w:pStyle w:val="af"/>
            </w:pPr>
            <w:r w:rsidRPr="00DC2DA6">
              <w:rPr>
                <w:position w:val="-10"/>
              </w:rPr>
              <w:object w:dxaOrig="260" w:dyaOrig="320" w14:anchorId="6675197E">
                <v:shape id="_x0000_i1041" type="#_x0000_t75" style="width:10.8pt;height:12.6pt" o:ole="">
                  <v:imagedata r:id="rId38" o:title=""/>
                </v:shape>
                <o:OLEObject Type="Embed" ProgID="Equation.3" ShapeID="_x0000_i1041" DrawAspect="Content" ObjectID="_1663409803" r:id="rId39"/>
              </w:object>
            </w:r>
            <w:r>
              <w:t xml:space="preserve"> </w:t>
            </w:r>
          </w:p>
        </w:tc>
        <w:tc>
          <w:tcPr>
            <w:tcW w:w="1843" w:type="dxa"/>
          </w:tcPr>
          <w:p w14:paraId="7D67BF16" w14:textId="77777777" w:rsidR="00A47C45" w:rsidRPr="003570A3" w:rsidRDefault="00A47C45" w:rsidP="00606973">
            <w:pPr>
              <w:spacing w:before="60" w:after="60"/>
              <w:rPr>
                <w:sz w:val="18"/>
                <w:szCs w:val="18"/>
                <w:lang w:val="en-US"/>
              </w:rPr>
            </w:pPr>
            <w:r w:rsidRPr="003570A3">
              <w:rPr>
                <w:sz w:val="18"/>
                <w:szCs w:val="18"/>
              </w:rPr>
              <w:t>Начальный момент импульса</w:t>
            </w:r>
          </w:p>
        </w:tc>
        <w:tc>
          <w:tcPr>
            <w:tcW w:w="2693" w:type="dxa"/>
          </w:tcPr>
          <w:p w14:paraId="101ABCFC" w14:textId="77777777" w:rsidR="00A47C45" w:rsidRPr="00D02BFD" w:rsidRDefault="00A47C45" w:rsidP="00606973">
            <w:pPr>
              <w:pStyle w:val="af"/>
              <w:rPr>
                <w:rFonts w:ascii="Courier New" w:hAnsi="Courier New" w:cs="Courier New"/>
                <w:szCs w:val="18"/>
                <w:lang w:val="en-US"/>
              </w:rPr>
            </w:pPr>
            <w:r w:rsidRPr="00DC2DA6">
              <w:rPr>
                <w:position w:val="-14"/>
              </w:rPr>
              <w:object w:dxaOrig="1740" w:dyaOrig="360" w14:anchorId="355FD555">
                <v:shape id="_x0000_i1042" type="#_x0000_t75" style="width:70.8pt;height:14.4pt" o:ole="">
                  <v:imagedata r:id="rId40" o:title=""/>
                </v:shape>
                <o:OLEObject Type="Embed" ProgID="Equation.3" ShapeID="_x0000_i1042" DrawAspect="Content" ObjectID="_1663409804" r:id="rId41"/>
              </w:object>
            </w:r>
          </w:p>
        </w:tc>
        <w:tc>
          <w:tcPr>
            <w:tcW w:w="1701" w:type="dxa"/>
          </w:tcPr>
          <w:p w14:paraId="6CD0CB1D" w14:textId="77777777" w:rsidR="00A47C45" w:rsidRPr="002D283D" w:rsidRDefault="00A47C45" w:rsidP="00606973">
            <w:pPr>
              <w:pStyle w:val="af"/>
              <w:rPr>
                <w:sz w:val="16"/>
                <w:szCs w:val="16"/>
              </w:rPr>
            </w:pP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n</w:t>
            </w:r>
            <w:r w:rsidRPr="00B61BB2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3</w:t>
            </w:r>
          </w:p>
        </w:tc>
      </w:tr>
      <w:tr w:rsidR="00A47C45" w14:paraId="7ECE931E" w14:textId="77777777" w:rsidTr="00A47C45">
        <w:tc>
          <w:tcPr>
            <w:tcW w:w="1276" w:type="dxa"/>
          </w:tcPr>
          <w:p w14:paraId="0AE7C6EE" w14:textId="77777777" w:rsidR="00A47C45" w:rsidRPr="00D02BFD" w:rsidRDefault="00A47C45" w:rsidP="00606973">
            <w:pPr>
              <w:pStyle w:val="af"/>
            </w:pPr>
            <w:r w:rsidRPr="00DC2DA6">
              <w:rPr>
                <w:position w:val="-14"/>
              </w:rPr>
              <w:object w:dxaOrig="420" w:dyaOrig="360" w14:anchorId="3888008F">
                <v:shape id="_x0000_i1043" type="#_x0000_t75" style="width:17.4pt;height:14.4pt" o:ole="">
                  <v:imagedata r:id="rId42" o:title=""/>
                </v:shape>
                <o:OLEObject Type="Embed" ProgID="Equation.3" ShapeID="_x0000_i1043" DrawAspect="Content" ObjectID="_1663409805" r:id="rId43"/>
              </w:object>
            </w:r>
          </w:p>
        </w:tc>
        <w:tc>
          <w:tcPr>
            <w:tcW w:w="1843" w:type="dxa"/>
          </w:tcPr>
          <w:p w14:paraId="78C7505B" w14:textId="77777777" w:rsidR="00A47C45" w:rsidRPr="003570A3" w:rsidRDefault="00A47C45" w:rsidP="00606973">
            <w:pPr>
              <w:pStyle w:val="af"/>
              <w:rPr>
                <w:szCs w:val="18"/>
              </w:rPr>
            </w:pPr>
            <w:r w:rsidRPr="003570A3">
              <w:rPr>
                <w:szCs w:val="18"/>
              </w:rPr>
              <w:t>Длина импульса</w:t>
            </w:r>
          </w:p>
        </w:tc>
        <w:tc>
          <w:tcPr>
            <w:tcW w:w="2693" w:type="dxa"/>
          </w:tcPr>
          <w:p w14:paraId="1162A03B" w14:textId="77777777" w:rsidR="00A47C45" w:rsidRPr="00D02BFD" w:rsidRDefault="00A47C45" w:rsidP="00606973">
            <w:pPr>
              <w:pStyle w:val="af"/>
              <w:rPr>
                <w:rFonts w:ascii="Courier New" w:hAnsi="Courier New" w:cs="Courier New"/>
                <w:szCs w:val="18"/>
                <w:lang w:val="en-US"/>
              </w:rPr>
            </w:pPr>
            <w:r w:rsidRPr="00DC2DA6">
              <w:rPr>
                <w:position w:val="-14"/>
              </w:rPr>
              <w:object w:dxaOrig="1920" w:dyaOrig="360" w14:anchorId="548A5041">
                <v:shape id="_x0000_i1044" type="#_x0000_t75" style="width:78pt;height:14.4pt" o:ole="">
                  <v:imagedata r:id="rId44" o:title=""/>
                </v:shape>
                <o:OLEObject Type="Embed" ProgID="Equation.3" ShapeID="_x0000_i1044" DrawAspect="Content" ObjectID="_1663409806" r:id="rId45"/>
              </w:object>
            </w:r>
          </w:p>
        </w:tc>
        <w:tc>
          <w:tcPr>
            <w:tcW w:w="1701" w:type="dxa"/>
          </w:tcPr>
          <w:p w14:paraId="0FA9C3F0" w14:textId="77777777" w:rsidR="00A47C45" w:rsidRPr="002D283D" w:rsidRDefault="00A47C45" w:rsidP="00606973">
            <w:pPr>
              <w:pStyle w:val="af"/>
              <w:rPr>
                <w:sz w:val="16"/>
                <w:szCs w:val="16"/>
              </w:rPr>
            </w:pP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n</w:t>
            </w:r>
            <w:r w:rsidRPr="00B61BB2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imp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5</w:t>
            </w:r>
          </w:p>
        </w:tc>
      </w:tr>
      <w:tr w:rsidR="00A47C45" w14:paraId="47A65E79" w14:textId="77777777" w:rsidTr="00A47C45">
        <w:tc>
          <w:tcPr>
            <w:tcW w:w="1276" w:type="dxa"/>
          </w:tcPr>
          <w:p w14:paraId="55EEEA4C" w14:textId="77777777" w:rsidR="00A47C45" w:rsidRDefault="00A47C45" w:rsidP="00606973">
            <w:pPr>
              <w:pStyle w:val="af"/>
            </w:pPr>
            <w:r w:rsidRPr="00DC2DA6">
              <w:rPr>
                <w:position w:val="-10"/>
              </w:rPr>
              <w:object w:dxaOrig="920" w:dyaOrig="320" w14:anchorId="5935B371">
                <v:shape id="_x0000_i1045" type="#_x0000_t75" style="width:37.2pt;height:12.6pt" o:ole="">
                  <v:imagedata r:id="rId46" o:title=""/>
                </v:shape>
                <o:OLEObject Type="Embed" ProgID="Equation.3" ShapeID="_x0000_i1045" DrawAspect="Content" ObjectID="_1663409807" r:id="rId47"/>
              </w:object>
            </w:r>
          </w:p>
          <w:p w14:paraId="499F3DF3" w14:textId="77777777" w:rsidR="00A47C45" w:rsidRDefault="00A47C45" w:rsidP="00606973">
            <w:pPr>
              <w:pStyle w:val="af"/>
            </w:pPr>
          </w:p>
          <w:p w14:paraId="7D187308" w14:textId="77777777" w:rsidR="00A47C45" w:rsidRPr="00CD1E31" w:rsidRDefault="00A47C45" w:rsidP="00606973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14:paraId="2E01FF5B" w14:textId="77777777" w:rsidR="00A47C45" w:rsidRPr="003570A3" w:rsidRDefault="00A47C45" w:rsidP="00606973">
            <w:pPr>
              <w:rPr>
                <w:sz w:val="18"/>
                <w:szCs w:val="18"/>
                <w:lang w:val="en-US"/>
              </w:rPr>
            </w:pPr>
            <w:r w:rsidRPr="003570A3">
              <w:rPr>
                <w:sz w:val="18"/>
                <w:szCs w:val="18"/>
              </w:rPr>
              <w:t>Амплитуды гармонических сигналов</w:t>
            </w:r>
          </w:p>
          <w:p w14:paraId="1DAE0CDE" w14:textId="77777777" w:rsidR="00A47C45" w:rsidRPr="003570A3" w:rsidRDefault="00A47C45" w:rsidP="00606973">
            <w:pPr>
              <w:pStyle w:val="af"/>
              <w:rPr>
                <w:szCs w:val="18"/>
                <w:lang w:val="en-US"/>
              </w:rPr>
            </w:pPr>
          </w:p>
        </w:tc>
        <w:tc>
          <w:tcPr>
            <w:tcW w:w="2693" w:type="dxa"/>
          </w:tcPr>
          <w:p w14:paraId="39306D13" w14:textId="77777777" w:rsidR="00A47C45" w:rsidRDefault="00A47C45" w:rsidP="00606973">
            <w:pPr>
              <w:pStyle w:val="af"/>
            </w:pPr>
            <w:r w:rsidRPr="00DC2DA6">
              <w:rPr>
                <w:position w:val="-14"/>
              </w:rPr>
              <w:object w:dxaOrig="1840" w:dyaOrig="360" w14:anchorId="7C31CA1E">
                <v:shape id="_x0000_i1046" type="#_x0000_t75" style="width:74.4pt;height:14.4pt" o:ole="">
                  <v:imagedata r:id="rId48" o:title=""/>
                </v:shape>
                <o:OLEObject Type="Embed" ProgID="Equation.3" ShapeID="_x0000_i1046" DrawAspect="Content" ObjectID="_1663409808" r:id="rId49"/>
              </w:object>
            </w:r>
          </w:p>
          <w:p w14:paraId="11D5563C" w14:textId="77777777" w:rsidR="00A47C45" w:rsidRDefault="00A47C45" w:rsidP="00606973">
            <w:pPr>
              <w:pStyle w:val="af"/>
            </w:pPr>
            <w:r w:rsidRPr="00DC2DA6">
              <w:rPr>
                <w:position w:val="-14"/>
              </w:rPr>
              <w:object w:dxaOrig="1920" w:dyaOrig="360" w14:anchorId="1D23D976">
                <v:shape id="_x0000_i1047" type="#_x0000_t75" style="width:78pt;height:14.4pt" o:ole="">
                  <v:imagedata r:id="rId50" o:title=""/>
                </v:shape>
                <o:OLEObject Type="Embed" ProgID="Equation.3" ShapeID="_x0000_i1047" DrawAspect="Content" ObjectID="_1663409809" r:id="rId51"/>
              </w:object>
            </w:r>
          </w:p>
          <w:p w14:paraId="4059F797" w14:textId="77777777" w:rsidR="00A47C45" w:rsidRDefault="00A47C45" w:rsidP="00606973">
            <w:pPr>
              <w:pStyle w:val="af"/>
            </w:pPr>
            <w:r w:rsidRPr="00DC2DA6">
              <w:rPr>
                <w:position w:val="-14"/>
              </w:rPr>
              <w:object w:dxaOrig="1920" w:dyaOrig="360" w14:anchorId="035A4163">
                <v:shape id="_x0000_i1048" type="#_x0000_t75" style="width:78pt;height:14.4pt" o:ole="">
                  <v:imagedata r:id="rId52" o:title=""/>
                </v:shape>
                <o:OLEObject Type="Embed" ProgID="Equation.3" ShapeID="_x0000_i1048" DrawAspect="Content" ObjectID="_1663409810" r:id="rId53"/>
              </w:object>
            </w:r>
          </w:p>
        </w:tc>
        <w:tc>
          <w:tcPr>
            <w:tcW w:w="1701" w:type="dxa"/>
          </w:tcPr>
          <w:p w14:paraId="567C33BF" w14:textId="77777777" w:rsidR="00A47C45" w:rsidRDefault="00A47C45" w:rsidP="00606973">
            <w:pPr>
              <w:pStyle w:val="af"/>
              <w:rPr>
                <w:rFonts w:ascii="Courier New" w:hAnsi="Courier New" w:cs="Courier New"/>
                <w:szCs w:val="18"/>
              </w:rPr>
            </w:pPr>
            <w:r>
              <w:t>Вектор</w:t>
            </w:r>
            <w:r w:rsidRPr="004E49B7">
              <w:rPr>
                <w:rFonts w:ascii="Courier New" w:hAnsi="Courier New" w:cs="Courier New"/>
                <w:szCs w:val="18"/>
              </w:rPr>
              <w:t xml:space="preserve"> </w:t>
            </w:r>
          </w:p>
          <w:p w14:paraId="75DA02B2" w14:textId="77777777" w:rsidR="00A47C45" w:rsidRPr="00B61BB2" w:rsidRDefault="00A47C45" w:rsidP="00606973">
            <w:pPr>
              <w:pStyle w:val="af"/>
              <w:rPr>
                <w:sz w:val="16"/>
                <w:szCs w:val="16"/>
              </w:rPr>
            </w:pP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.5 </w:t>
            </w: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  <w:r w:rsidRPr="007C7DE6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7 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.2]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</w:p>
        </w:tc>
      </w:tr>
      <w:tr w:rsidR="00A47C45" w:rsidRPr="00C75D31" w14:paraId="4E5C10E8" w14:textId="77777777" w:rsidTr="00A47C45">
        <w:tc>
          <w:tcPr>
            <w:tcW w:w="1276" w:type="dxa"/>
          </w:tcPr>
          <w:p w14:paraId="548332E1" w14:textId="77777777" w:rsidR="00A47C45" w:rsidRDefault="00A47C45" w:rsidP="00606973">
            <w:pPr>
              <w:pStyle w:val="af"/>
            </w:pPr>
            <w:r w:rsidRPr="00B61BB2">
              <w:rPr>
                <w:position w:val="-10"/>
              </w:rPr>
              <w:object w:dxaOrig="960" w:dyaOrig="320" w14:anchorId="388B2B50">
                <v:shape id="_x0000_i1049" type="#_x0000_t75" style="width:39pt;height:12.6pt" o:ole="">
                  <v:imagedata r:id="rId54" o:title=""/>
                </v:shape>
                <o:OLEObject Type="Embed" ProgID="Equation.3" ShapeID="_x0000_i1049" DrawAspect="Content" ObjectID="_1663409811" r:id="rId55"/>
              </w:object>
            </w:r>
          </w:p>
          <w:p w14:paraId="4843C34B" w14:textId="77777777" w:rsidR="00A47C45" w:rsidRDefault="00A47C45" w:rsidP="00606973">
            <w:pPr>
              <w:pStyle w:val="af"/>
            </w:pPr>
          </w:p>
          <w:p w14:paraId="6AA8011D" w14:textId="77777777" w:rsidR="00A47C45" w:rsidRPr="00CD1E31" w:rsidRDefault="00A47C45" w:rsidP="00606973">
            <w:pPr>
              <w:pStyle w:val="af"/>
              <w:rPr>
                <w:lang w:val="en-US"/>
              </w:rPr>
            </w:pPr>
          </w:p>
        </w:tc>
        <w:tc>
          <w:tcPr>
            <w:tcW w:w="1843" w:type="dxa"/>
          </w:tcPr>
          <w:p w14:paraId="4A3FB2D1" w14:textId="77777777" w:rsidR="00A47C45" w:rsidRPr="003570A3" w:rsidRDefault="00A47C45" w:rsidP="00606973">
            <w:pPr>
              <w:rPr>
                <w:sz w:val="18"/>
                <w:szCs w:val="18"/>
                <w:lang w:val="en-US"/>
              </w:rPr>
            </w:pPr>
            <w:r w:rsidRPr="003570A3">
              <w:rPr>
                <w:sz w:val="18"/>
                <w:szCs w:val="18"/>
              </w:rPr>
              <w:t>Частоты гармонических сигналов</w:t>
            </w:r>
          </w:p>
          <w:p w14:paraId="08BBCA61" w14:textId="77777777" w:rsidR="00A47C45" w:rsidRPr="003570A3" w:rsidRDefault="00A47C45" w:rsidP="00606973">
            <w:pPr>
              <w:pStyle w:val="af"/>
              <w:rPr>
                <w:szCs w:val="18"/>
                <w:lang w:val="en-US"/>
              </w:rPr>
            </w:pPr>
          </w:p>
        </w:tc>
        <w:tc>
          <w:tcPr>
            <w:tcW w:w="2693" w:type="dxa"/>
          </w:tcPr>
          <w:p w14:paraId="274FA589" w14:textId="77777777" w:rsidR="00A47C45" w:rsidRDefault="00A47C45" w:rsidP="00606973">
            <w:pPr>
              <w:pStyle w:val="af"/>
            </w:pPr>
            <w:r w:rsidRPr="00B61BB2">
              <w:rPr>
                <w:position w:val="-14"/>
              </w:rPr>
              <w:object w:dxaOrig="2079" w:dyaOrig="360" w14:anchorId="4E096651">
                <v:shape id="_x0000_i1050" type="#_x0000_t75" style="width:84pt;height:14.4pt" o:ole="">
                  <v:imagedata r:id="rId56" o:title=""/>
                </v:shape>
                <o:OLEObject Type="Embed" ProgID="Equation.3" ShapeID="_x0000_i1050" DrawAspect="Content" ObjectID="_1663409812" r:id="rId57"/>
              </w:object>
            </w:r>
          </w:p>
          <w:p w14:paraId="358E3862" w14:textId="77777777" w:rsidR="00A47C45" w:rsidRDefault="00A47C45" w:rsidP="00606973">
            <w:pPr>
              <w:pStyle w:val="af"/>
            </w:pPr>
            <w:r w:rsidRPr="00B61BB2">
              <w:rPr>
                <w:position w:val="-14"/>
              </w:rPr>
              <w:object w:dxaOrig="2100" w:dyaOrig="360" w14:anchorId="59A70B7D">
                <v:shape id="_x0000_i1051" type="#_x0000_t75" style="width:84.6pt;height:14.4pt" o:ole="">
                  <v:imagedata r:id="rId58" o:title=""/>
                </v:shape>
                <o:OLEObject Type="Embed" ProgID="Equation.3" ShapeID="_x0000_i1051" DrawAspect="Content" ObjectID="_1663409813" r:id="rId59"/>
              </w:object>
            </w:r>
          </w:p>
          <w:p w14:paraId="2C15E99C" w14:textId="77777777" w:rsidR="00A47C45" w:rsidRDefault="00A47C45" w:rsidP="00606973">
            <w:pPr>
              <w:pStyle w:val="af"/>
            </w:pPr>
            <w:r w:rsidRPr="00B61BB2">
              <w:rPr>
                <w:position w:val="-14"/>
              </w:rPr>
              <w:object w:dxaOrig="2180" w:dyaOrig="360" w14:anchorId="7870A0FC">
                <v:shape id="_x0000_i1052" type="#_x0000_t75" style="width:88.8pt;height:14.4pt" o:ole="">
                  <v:imagedata r:id="rId60" o:title=""/>
                </v:shape>
                <o:OLEObject Type="Embed" ProgID="Equation.3" ShapeID="_x0000_i1052" DrawAspect="Content" ObjectID="_1663409814" r:id="rId61"/>
              </w:object>
            </w:r>
          </w:p>
        </w:tc>
        <w:tc>
          <w:tcPr>
            <w:tcW w:w="1701" w:type="dxa"/>
          </w:tcPr>
          <w:p w14:paraId="5FAFCFA0" w14:textId="77777777" w:rsidR="00A47C45" w:rsidRDefault="00A47C45" w:rsidP="00606973">
            <w:pPr>
              <w:pStyle w:val="af"/>
              <w:rPr>
                <w:lang w:val="en-US"/>
              </w:rPr>
            </w:pPr>
            <w:r>
              <w:t>Вектор</w:t>
            </w:r>
          </w:p>
          <w:p w14:paraId="76BD11AD" w14:textId="77777777" w:rsidR="00A47C45" w:rsidRPr="00144378" w:rsidRDefault="00A47C45" w:rsidP="00606973">
            <w:pPr>
              <w:pStyle w:val="af"/>
              <w:rPr>
                <w:sz w:val="16"/>
                <w:szCs w:val="16"/>
                <w:lang w:val="en-US"/>
              </w:rPr>
            </w:pP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W</w:t>
            </w:r>
            <w:r w:rsidRPr="00A47C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A47C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pi/</w:t>
            </w:r>
            <w:r w:rsidRPr="00A47C45">
              <w:rPr>
                <w:rFonts w:ascii="Courier New" w:hAnsi="Courier New" w:cs="Courier New"/>
                <w:sz w:val="16"/>
                <w:szCs w:val="16"/>
                <w:lang w:val="en-US"/>
              </w:rPr>
              <w:t>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pi/</w:t>
            </w:r>
            <w:r w:rsidRPr="00A47C45">
              <w:rPr>
                <w:rFonts w:ascii="Courier New" w:hAnsi="Courier New" w:cs="Courier New"/>
                <w:sz w:val="16"/>
                <w:szCs w:val="16"/>
                <w:lang w:val="en-US"/>
              </w:rPr>
              <w:t>8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pi/</w:t>
            </w:r>
            <w:r w:rsidRPr="00A47C45">
              <w:rPr>
                <w:rFonts w:ascii="Courier New" w:hAnsi="Courier New" w:cs="Courier New"/>
                <w:sz w:val="16"/>
                <w:szCs w:val="16"/>
                <w:lang w:val="en-US"/>
              </w:rPr>
              <w:t>16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</w:tc>
      </w:tr>
      <w:tr w:rsidR="00A47C45" w14:paraId="14D8A14D" w14:textId="77777777" w:rsidTr="00A47C45">
        <w:tc>
          <w:tcPr>
            <w:tcW w:w="1276" w:type="dxa"/>
          </w:tcPr>
          <w:p w14:paraId="3D01863F" w14:textId="77777777" w:rsidR="00A47C45" w:rsidRDefault="00A47C45" w:rsidP="00606973">
            <w:pPr>
              <w:pStyle w:val="af"/>
            </w:pPr>
            <w:r w:rsidRPr="00B61BB2">
              <w:rPr>
                <w:position w:val="-10"/>
              </w:rPr>
              <w:object w:dxaOrig="859" w:dyaOrig="320" w14:anchorId="13DCD6F1">
                <v:shape id="_x0000_i1053" type="#_x0000_t75" style="width:34.8pt;height:12.6pt" o:ole="">
                  <v:imagedata r:id="rId62" o:title=""/>
                </v:shape>
                <o:OLEObject Type="Embed" ProgID="Equation.3" ShapeID="_x0000_i1053" DrawAspect="Content" ObjectID="_1663409815" r:id="rId63"/>
              </w:object>
            </w:r>
          </w:p>
          <w:p w14:paraId="7E88034A" w14:textId="77777777" w:rsidR="00A47C45" w:rsidRDefault="00A47C45" w:rsidP="00606973">
            <w:pPr>
              <w:pStyle w:val="af"/>
            </w:pPr>
          </w:p>
          <w:p w14:paraId="42F31702" w14:textId="77777777" w:rsidR="00A47C45" w:rsidRPr="008F0601" w:rsidRDefault="00A47C45" w:rsidP="00606973">
            <w:pPr>
              <w:pStyle w:val="af"/>
            </w:pPr>
          </w:p>
        </w:tc>
        <w:tc>
          <w:tcPr>
            <w:tcW w:w="1843" w:type="dxa"/>
          </w:tcPr>
          <w:p w14:paraId="02C67B93" w14:textId="77777777" w:rsidR="00A47C45" w:rsidRPr="003570A3" w:rsidRDefault="00A47C45" w:rsidP="00606973">
            <w:pPr>
              <w:pStyle w:val="af"/>
              <w:rPr>
                <w:szCs w:val="18"/>
              </w:rPr>
            </w:pPr>
            <w:r w:rsidRPr="003570A3">
              <w:rPr>
                <w:szCs w:val="18"/>
              </w:rPr>
              <w:t>Коэффициенты линейной комбинации гармонических сигналов</w:t>
            </w:r>
          </w:p>
        </w:tc>
        <w:tc>
          <w:tcPr>
            <w:tcW w:w="2693" w:type="dxa"/>
          </w:tcPr>
          <w:p w14:paraId="137F73B2" w14:textId="77777777" w:rsidR="00A47C45" w:rsidRDefault="00A47C45" w:rsidP="00606973">
            <w:pPr>
              <w:pStyle w:val="af"/>
            </w:pPr>
            <w:r w:rsidRPr="00B61BB2">
              <w:rPr>
                <w:position w:val="-14"/>
              </w:rPr>
              <w:object w:dxaOrig="1820" w:dyaOrig="360" w14:anchorId="1A2E848A">
                <v:shape id="_x0000_i1054" type="#_x0000_t75" style="width:73.8pt;height:14.4pt" o:ole="">
                  <v:imagedata r:id="rId64" o:title=""/>
                </v:shape>
                <o:OLEObject Type="Embed" ProgID="Equation.3" ShapeID="_x0000_i1054" DrawAspect="Content" ObjectID="_1663409816" r:id="rId65"/>
              </w:object>
            </w:r>
          </w:p>
          <w:p w14:paraId="1B863D79" w14:textId="77777777" w:rsidR="00A47C45" w:rsidRDefault="00A47C45" w:rsidP="00606973">
            <w:pPr>
              <w:pStyle w:val="af"/>
            </w:pPr>
            <w:r w:rsidRPr="00B61BB2">
              <w:rPr>
                <w:position w:val="-14"/>
              </w:rPr>
              <w:object w:dxaOrig="1900" w:dyaOrig="360" w14:anchorId="059F6353">
                <v:shape id="_x0000_i1055" type="#_x0000_t75" style="width:77.4pt;height:14.4pt" o:ole="">
                  <v:imagedata r:id="rId66" o:title=""/>
                </v:shape>
                <o:OLEObject Type="Embed" ProgID="Equation.3" ShapeID="_x0000_i1055" DrawAspect="Content" ObjectID="_1663409817" r:id="rId67"/>
              </w:object>
            </w:r>
          </w:p>
          <w:p w14:paraId="07F11238" w14:textId="77777777" w:rsidR="00A47C45" w:rsidRDefault="00A47C45" w:rsidP="00606973">
            <w:pPr>
              <w:pStyle w:val="af"/>
            </w:pPr>
            <w:r w:rsidRPr="00B61BB2">
              <w:rPr>
                <w:position w:val="-14"/>
              </w:rPr>
              <w:object w:dxaOrig="1860" w:dyaOrig="360" w14:anchorId="4EB21BAD">
                <v:shape id="_x0000_i1056" type="#_x0000_t75" style="width:75pt;height:14.4pt" o:ole="">
                  <v:imagedata r:id="rId68" o:title=""/>
                </v:shape>
                <o:OLEObject Type="Embed" ProgID="Equation.3" ShapeID="_x0000_i1056" DrawAspect="Content" ObjectID="_1663409818" r:id="rId69"/>
              </w:object>
            </w:r>
          </w:p>
        </w:tc>
        <w:tc>
          <w:tcPr>
            <w:tcW w:w="1701" w:type="dxa"/>
          </w:tcPr>
          <w:p w14:paraId="465497DB" w14:textId="77777777" w:rsidR="00A47C45" w:rsidRDefault="00A47C45" w:rsidP="00606973">
            <w:pPr>
              <w:pStyle w:val="af"/>
              <w:rPr>
                <w:lang w:val="en-US"/>
              </w:rPr>
            </w:pPr>
            <w:r>
              <w:t>Вектор</w:t>
            </w:r>
          </w:p>
          <w:p w14:paraId="3652782A" w14:textId="77777777" w:rsidR="00A47C45" w:rsidRPr="00B61BB2" w:rsidRDefault="00A47C45" w:rsidP="00606973">
            <w:pPr>
              <w:pStyle w:val="af"/>
              <w:rPr>
                <w:sz w:val="16"/>
                <w:szCs w:val="16"/>
                <w:lang w:val="en-US"/>
              </w:rPr>
            </w:pP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>A = [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.5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.7 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.4]</w:t>
            </w:r>
            <w:r w:rsidRPr="00B61B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 </w:t>
            </w:r>
          </w:p>
        </w:tc>
      </w:tr>
      <w:tr w:rsidR="00A47C45" w:rsidRPr="00D02BFD" w14:paraId="48AF4ABB" w14:textId="77777777" w:rsidTr="00A47C45">
        <w:tc>
          <w:tcPr>
            <w:tcW w:w="1276" w:type="dxa"/>
          </w:tcPr>
          <w:p w14:paraId="55B0C9BC" w14:textId="77777777" w:rsidR="00A47C45" w:rsidRPr="00D02BFD" w:rsidRDefault="00A47C45" w:rsidP="00606973">
            <w:pPr>
              <w:pStyle w:val="af"/>
              <w:rPr>
                <w:lang w:val="en-US"/>
              </w:rPr>
            </w:pPr>
            <w:r w:rsidRPr="008F62E9">
              <w:rPr>
                <w:position w:val="-6"/>
              </w:rPr>
              <w:object w:dxaOrig="560" w:dyaOrig="220" w14:anchorId="21DCA25A">
                <v:shape id="_x0000_i1057" type="#_x0000_t75" style="width:22.8pt;height:9pt" o:ole="">
                  <v:imagedata r:id="rId70" o:title=""/>
                </v:shape>
                <o:OLEObject Type="Embed" ProgID="Equation.3" ShapeID="_x0000_i1057" DrawAspect="Content" ObjectID="_1663409819" r:id="rId71"/>
              </w:object>
            </w:r>
          </w:p>
        </w:tc>
        <w:tc>
          <w:tcPr>
            <w:tcW w:w="1843" w:type="dxa"/>
          </w:tcPr>
          <w:p w14:paraId="7A380510" w14:textId="77777777" w:rsidR="00A47C45" w:rsidRPr="003570A3" w:rsidRDefault="00A47C45" w:rsidP="00606973">
            <w:pPr>
              <w:rPr>
                <w:sz w:val="18"/>
                <w:szCs w:val="18"/>
                <w:lang w:val="en-US"/>
              </w:rPr>
            </w:pPr>
            <w:r w:rsidRPr="003570A3">
              <w:rPr>
                <w:sz w:val="18"/>
                <w:szCs w:val="18"/>
              </w:rPr>
              <w:t>Математическое ожидание</w:t>
            </w:r>
          </w:p>
        </w:tc>
        <w:tc>
          <w:tcPr>
            <w:tcW w:w="2693" w:type="dxa"/>
          </w:tcPr>
          <w:p w14:paraId="522739DC" w14:textId="77777777" w:rsidR="00A47C45" w:rsidRPr="00D02BFD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1BB2">
              <w:rPr>
                <w:position w:val="-14"/>
              </w:rPr>
              <w:object w:dxaOrig="2020" w:dyaOrig="360" w14:anchorId="284D1CC1">
                <v:shape id="_x0000_i1058" type="#_x0000_t75" style="width:81.6pt;height:14.4pt" o:ole="">
                  <v:imagedata r:id="rId72" o:title=""/>
                </v:shape>
                <o:OLEObject Type="Embed" ProgID="Equation.3" ShapeID="_x0000_i1058" DrawAspect="Content" ObjectID="_1663409820" r:id="rId73"/>
              </w:object>
            </w:r>
          </w:p>
        </w:tc>
        <w:tc>
          <w:tcPr>
            <w:tcW w:w="1701" w:type="dxa"/>
          </w:tcPr>
          <w:p w14:paraId="45E3A149" w14:textId="77777777" w:rsidR="00A47C45" w:rsidRPr="002D283D" w:rsidRDefault="00A47C45" w:rsidP="00606973">
            <w:pPr>
              <w:pStyle w:val="af"/>
            </w:pPr>
            <w:r w:rsidRPr="00D02BFD">
              <w:rPr>
                <w:rFonts w:ascii="Courier New" w:hAnsi="Courier New" w:cs="Courier New"/>
                <w:sz w:val="16"/>
                <w:szCs w:val="16"/>
                <w:lang w:val="en-US"/>
              </w:rPr>
              <w:t>Mean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D02BFD">
              <w:t xml:space="preserve"> </w:t>
            </w:r>
            <w:r>
              <w:t>3</w:t>
            </w:r>
          </w:p>
        </w:tc>
      </w:tr>
      <w:tr w:rsidR="00A47C45" w:rsidRPr="00D02BFD" w14:paraId="768A57F7" w14:textId="77777777" w:rsidTr="00A47C45">
        <w:tc>
          <w:tcPr>
            <w:tcW w:w="1276" w:type="dxa"/>
          </w:tcPr>
          <w:p w14:paraId="07D2C047" w14:textId="77777777" w:rsidR="00A47C45" w:rsidRPr="00AC6CB0" w:rsidRDefault="00A47C45" w:rsidP="00606973">
            <w:pPr>
              <w:pStyle w:val="af"/>
              <w:rPr>
                <w:lang w:val="en-US"/>
              </w:rPr>
            </w:pPr>
            <w:r w:rsidRPr="008F62E9">
              <w:rPr>
                <w:position w:val="-6"/>
              </w:rPr>
              <w:object w:dxaOrig="360" w:dyaOrig="220" w14:anchorId="3154EB96">
                <v:shape id="_x0000_i1059" type="#_x0000_t75" style="width:14.4pt;height:9pt" o:ole="">
                  <v:imagedata r:id="rId74" o:title=""/>
                </v:shape>
                <o:OLEObject Type="Embed" ProgID="Equation.3" ShapeID="_x0000_i1059" DrawAspect="Content" ObjectID="_1663409821" r:id="rId75"/>
              </w:object>
            </w:r>
          </w:p>
        </w:tc>
        <w:tc>
          <w:tcPr>
            <w:tcW w:w="1843" w:type="dxa"/>
          </w:tcPr>
          <w:p w14:paraId="3B271D30" w14:textId="77777777" w:rsidR="00A47C45" w:rsidRPr="003570A3" w:rsidRDefault="00A47C45" w:rsidP="00606973">
            <w:pPr>
              <w:pStyle w:val="af"/>
              <w:rPr>
                <w:szCs w:val="18"/>
                <w:lang w:val="en-US"/>
              </w:rPr>
            </w:pPr>
            <w:r w:rsidRPr="003570A3">
              <w:rPr>
                <w:szCs w:val="18"/>
              </w:rPr>
              <w:t>Дисперсия</w:t>
            </w:r>
          </w:p>
        </w:tc>
        <w:tc>
          <w:tcPr>
            <w:tcW w:w="2693" w:type="dxa"/>
          </w:tcPr>
          <w:p w14:paraId="66979985" w14:textId="77777777" w:rsidR="00A47C45" w:rsidRPr="00D02BFD" w:rsidRDefault="00A47C45" w:rsidP="00606973">
            <w:pPr>
              <w:pStyle w:val="af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1BB2">
              <w:rPr>
                <w:position w:val="-14"/>
              </w:rPr>
              <w:object w:dxaOrig="1820" w:dyaOrig="360" w14:anchorId="21DE9A4F">
                <v:shape id="_x0000_i1060" type="#_x0000_t75" style="width:73.8pt;height:14.4pt" o:ole="">
                  <v:imagedata r:id="rId76" o:title=""/>
                </v:shape>
                <o:OLEObject Type="Embed" ProgID="Equation.3" ShapeID="_x0000_i1060" DrawAspect="Content" ObjectID="_1663409822" r:id="rId77"/>
              </w:object>
            </w:r>
          </w:p>
        </w:tc>
        <w:tc>
          <w:tcPr>
            <w:tcW w:w="1701" w:type="dxa"/>
          </w:tcPr>
          <w:p w14:paraId="60E97069" w14:textId="77777777" w:rsidR="00A47C45" w:rsidRPr="002D283D" w:rsidRDefault="00A47C45" w:rsidP="00606973">
            <w:pPr>
              <w:pStyle w:val="af"/>
            </w:pPr>
            <w:r w:rsidRPr="00D02BFD">
              <w:rPr>
                <w:rFonts w:ascii="Courier New" w:hAnsi="Courier New" w:cs="Courier New"/>
                <w:sz w:val="16"/>
                <w:szCs w:val="16"/>
                <w:lang w:val="en-US"/>
              </w:rPr>
              <w:t>Var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D02BFD">
              <w:t xml:space="preserve"> </w:t>
            </w:r>
            <w:r>
              <w:t>5</w:t>
            </w:r>
          </w:p>
        </w:tc>
      </w:tr>
    </w:tbl>
    <w:p w14:paraId="345D872E" w14:textId="77777777" w:rsidR="00A47C45" w:rsidRDefault="00A47C45" w:rsidP="00A47C45">
      <w:pPr>
        <w:pStyle w:val="a4"/>
        <w:rPr>
          <w:i/>
          <w:lang w:val="en-US"/>
        </w:rPr>
      </w:pPr>
    </w:p>
    <w:p w14:paraId="0317D1A5" w14:textId="77777777" w:rsidR="00DD606A" w:rsidRDefault="00DD606A"/>
    <w:p w14:paraId="43D269ED" w14:textId="77777777" w:rsidR="00E245BE" w:rsidRDefault="00E245BE"/>
    <w:p w14:paraId="7A3691C6" w14:textId="77777777" w:rsidR="00A47C45" w:rsidRDefault="00A47C45"/>
    <w:p w14:paraId="1A834042" w14:textId="77777777" w:rsidR="00A47C45" w:rsidRDefault="00A47C45"/>
    <w:p w14:paraId="3844EA09" w14:textId="77777777" w:rsidR="00A47C45" w:rsidRDefault="00A47C45"/>
    <w:p w14:paraId="46D32EBD" w14:textId="77777777" w:rsidR="00A47C45" w:rsidRDefault="00A47C45"/>
    <w:p w14:paraId="2EB4EFD6" w14:textId="77777777" w:rsidR="00A47C45" w:rsidRDefault="00A47C45"/>
    <w:p w14:paraId="6E61C326" w14:textId="77777777" w:rsidR="00E245BE" w:rsidRDefault="00E245BE" w:rsidP="00E245BE">
      <w:pPr>
        <w:jc w:val="center"/>
      </w:pPr>
      <w:r>
        <w:lastRenderedPageBreak/>
        <w:t>ПУНКТЫ ЗАДАНИЯ</w:t>
      </w:r>
    </w:p>
    <w:p w14:paraId="378883EA" w14:textId="77777777" w:rsidR="00DF5367" w:rsidRPr="00313D39" w:rsidRDefault="00DF5367"/>
    <w:p w14:paraId="0B396C45" w14:textId="77777777" w:rsidR="00CE3501" w:rsidRDefault="00CE3501" w:rsidP="00E245BE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>Цифровой единичный импульс</w:t>
      </w:r>
    </w:p>
    <w:p w14:paraId="34FB58C0" w14:textId="062E2B49" w:rsidR="00E245BE" w:rsidRDefault="0006584C" w:rsidP="00A47C45">
      <w:pPr>
        <w:autoSpaceDE w:val="0"/>
        <w:autoSpaceDN w:val="0"/>
        <w:adjustRightInd w:val="0"/>
        <w:ind w:left="3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3D280BE" wp14:editId="6DA1F421">
            <wp:extent cx="5340743" cy="13594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b="65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135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AF023" w14:textId="77777777" w:rsidR="00DA7DEF" w:rsidRDefault="00DA7DEF" w:rsidP="00DA7DEF">
      <w:pPr>
        <w:autoSpaceDE w:val="0"/>
        <w:autoSpaceDN w:val="0"/>
        <w:adjustRightInd w:val="0"/>
        <w:ind w:left="1985"/>
        <w:rPr>
          <w:szCs w:val="20"/>
        </w:rPr>
      </w:pPr>
    </w:p>
    <w:p w14:paraId="7ED92E8E" w14:textId="248CF384" w:rsidR="00DA7DEF" w:rsidRPr="00DA7DEF" w:rsidRDefault="00DA7DEF" w:rsidP="00DA7DEF">
      <w:pPr>
        <w:autoSpaceDE w:val="0"/>
        <w:autoSpaceDN w:val="0"/>
        <w:adjustRightInd w:val="0"/>
        <w:ind w:left="2127"/>
        <w:rPr>
          <w:i/>
          <w:szCs w:val="20"/>
        </w:rPr>
      </w:pPr>
      <m:oMath>
        <m:r>
          <w:rPr>
            <w:rFonts w:ascii="Cambria Math" w:hAnsi="Cambria Math"/>
            <w:szCs w:val="20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</m:t>
            </m:r>
            <m:r>
              <w:rPr>
                <w:rFonts w:ascii="Cambria Math" w:hAnsi="Cambria Math"/>
                <w:szCs w:val="20"/>
              </w:rPr>
              <m:t>0.029</m:t>
            </m:r>
          </m:e>
        </m:d>
      </m:oMath>
      <w:r>
        <w:rPr>
          <w:i/>
          <w:szCs w:val="20"/>
          <w:lang w:val="en-US"/>
        </w:rPr>
        <w:t xml:space="preserve">                            </w:t>
      </w:r>
      <w:r w:rsidR="003B71BD">
        <w:rPr>
          <w:i/>
          <w:szCs w:val="20"/>
        </w:rPr>
        <w:t xml:space="preserve">       </w:t>
      </w:r>
      <w:r>
        <w:rPr>
          <w:i/>
          <w:szCs w:val="20"/>
          <w:lang w:val="en-US"/>
        </w:rPr>
        <w:t xml:space="preserve">  </w:t>
      </w:r>
      <m:oMath>
        <m:r>
          <w:rPr>
            <w:rFonts w:ascii="Cambria Math" w:hAnsi="Cambria Math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</m:t>
            </m:r>
            <m:r>
              <w:rPr>
                <w:rFonts w:ascii="Cambria Math" w:hAnsi="Cambria Math"/>
                <w:szCs w:val="20"/>
              </w:rPr>
              <m:t>29</m:t>
            </m:r>
          </m:e>
        </m:d>
      </m:oMath>
    </w:p>
    <w:p w14:paraId="09623FB1" w14:textId="6CDBFFBC" w:rsidR="00DA7DEF" w:rsidRPr="00DA7DEF" w:rsidRDefault="00DA7DEF" w:rsidP="00DA7DEF">
      <w:pPr>
        <w:autoSpaceDE w:val="0"/>
        <w:autoSpaceDN w:val="0"/>
        <w:adjustRightInd w:val="0"/>
        <w:ind w:left="1985"/>
        <w:rPr>
          <w:i/>
          <w:szCs w:val="20"/>
          <w:lang w:val="en-US"/>
        </w:rPr>
      </w:pPr>
    </w:p>
    <w:p w14:paraId="59756CC8" w14:textId="6BD94613" w:rsidR="00C75D31" w:rsidRPr="00C75D31" w:rsidRDefault="00C75D31" w:rsidP="00C75D31">
      <w:pPr>
        <w:autoSpaceDE w:val="0"/>
        <w:autoSpaceDN w:val="0"/>
        <w:adjustRightInd w:val="0"/>
        <w:ind w:left="360"/>
        <w:rPr>
          <w:i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nT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1,   n=0;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0,   n≠0</m:t>
                  </m:r>
                </m:e>
              </m:eqArr>
            </m:e>
          </m:d>
        </m:oMath>
      </m:oMathPara>
    </w:p>
    <w:p w14:paraId="298894BE" w14:textId="77777777" w:rsidR="00CE3501" w:rsidRDefault="00CE3501" w:rsidP="00A47C45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 xml:space="preserve">  </w:t>
      </w:r>
    </w:p>
    <w:p w14:paraId="77BF1270" w14:textId="77777777" w:rsidR="00E245BE" w:rsidRPr="007C3384" w:rsidRDefault="00CE3501" w:rsidP="00CE3501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Cs w:val="20"/>
        </w:rPr>
      </w:pPr>
      <w:r>
        <w:rPr>
          <w:rFonts w:ascii="Calibri" w:hAnsi="Calibri" w:cs="TTE1E3BC40t00"/>
          <w:sz w:val="22"/>
          <w:szCs w:val="22"/>
        </w:rPr>
        <w:t xml:space="preserve"> </w:t>
      </w:r>
      <w:r w:rsidR="007C3384" w:rsidRPr="007C3384">
        <w:rPr>
          <w:szCs w:val="22"/>
        </w:rPr>
        <w:t>Цифровой единичный скачок</w:t>
      </w:r>
    </w:p>
    <w:p w14:paraId="78335596" w14:textId="77777777" w:rsidR="00CE3501" w:rsidRDefault="00CE3501" w:rsidP="00CE3501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646741EB" w14:textId="46092308" w:rsidR="00F73AED" w:rsidRDefault="007C3384" w:rsidP="00A47C45">
      <w:pPr>
        <w:autoSpaceDE w:val="0"/>
        <w:autoSpaceDN w:val="0"/>
        <w:adjustRightInd w:val="0"/>
        <w:jc w:val="center"/>
        <w:rPr>
          <w:szCs w:val="20"/>
        </w:rPr>
      </w:pPr>
      <w:r w:rsidRPr="007C3384">
        <w:rPr>
          <w:noProof/>
          <w:szCs w:val="20"/>
        </w:rPr>
        <w:drawing>
          <wp:inline distT="0" distB="0" distL="0" distR="0" wp14:anchorId="791F809C" wp14:editId="4895CCCB">
            <wp:extent cx="5340743" cy="1205713"/>
            <wp:effectExtent l="0" t="0" r="0" b="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t="34008" b="35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120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1B522" w14:textId="5BDEC147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6481718F" w14:textId="0E09AF0B" w:rsidR="00DA7DEF" w:rsidRDefault="00DA7DEF" w:rsidP="00DA7DEF">
      <w:pPr>
        <w:autoSpaceDE w:val="0"/>
        <w:autoSpaceDN w:val="0"/>
        <w:adjustRightInd w:val="0"/>
        <w:ind w:left="2127"/>
        <w:rPr>
          <w:szCs w:val="20"/>
        </w:rPr>
      </w:pPr>
      <m:oMath>
        <m:r>
          <w:rPr>
            <w:rFonts w:ascii="Cambria Math" w:hAnsi="Cambria Math"/>
            <w:szCs w:val="20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</m:t>
            </m:r>
            <m:r>
              <w:rPr>
                <w:rFonts w:ascii="Cambria Math" w:hAnsi="Cambria Math"/>
                <w:szCs w:val="20"/>
              </w:rPr>
              <m:t>0.029</m:t>
            </m:r>
          </m:e>
        </m:d>
      </m:oMath>
      <w:r>
        <w:rPr>
          <w:szCs w:val="20"/>
          <w:lang w:val="en-US"/>
        </w:rPr>
        <w:t xml:space="preserve">                 </w:t>
      </w:r>
      <w:r w:rsidR="003B71BD">
        <w:rPr>
          <w:szCs w:val="20"/>
        </w:rPr>
        <w:t xml:space="preserve">      </w:t>
      </w:r>
      <w:r>
        <w:rPr>
          <w:szCs w:val="20"/>
          <w:lang w:val="en-US"/>
        </w:rPr>
        <w:t xml:space="preserve">    </w:t>
      </w:r>
      <w:r w:rsidR="003B71BD">
        <w:rPr>
          <w:szCs w:val="20"/>
        </w:rPr>
        <w:t xml:space="preserve">   </w:t>
      </w:r>
      <w:r>
        <w:rPr>
          <w:szCs w:val="20"/>
          <w:lang w:val="en-US"/>
        </w:rPr>
        <w:t xml:space="preserve">       </w:t>
      </w:r>
      <m:oMath>
        <m:r>
          <w:rPr>
            <w:rFonts w:ascii="Cambria Math" w:hAnsi="Cambria Math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</m:t>
            </m:r>
            <m:r>
              <w:rPr>
                <w:rFonts w:ascii="Cambria Math" w:hAnsi="Cambria Math"/>
                <w:szCs w:val="20"/>
              </w:rPr>
              <m:t>29</m:t>
            </m:r>
          </m:e>
        </m:d>
      </m:oMath>
    </w:p>
    <w:p w14:paraId="6B8D5313" w14:textId="77777777" w:rsidR="00DA7DEF" w:rsidRPr="00DA7DEF" w:rsidRDefault="00DA7DEF" w:rsidP="00DA7DEF">
      <w:pPr>
        <w:autoSpaceDE w:val="0"/>
        <w:autoSpaceDN w:val="0"/>
        <w:adjustRightInd w:val="0"/>
        <w:ind w:left="2127"/>
        <w:rPr>
          <w:szCs w:val="20"/>
          <w:lang w:val="en-US"/>
        </w:rPr>
      </w:pPr>
    </w:p>
    <w:p w14:paraId="0BA9982A" w14:textId="413334E8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nT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1,   n≥0;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0,   n&lt;0</m:t>
                  </m:r>
                </m:e>
              </m:eqArr>
            </m:e>
          </m:d>
        </m:oMath>
      </m:oMathPara>
    </w:p>
    <w:p w14:paraId="6858B9E6" w14:textId="77777777" w:rsidR="007C3384" w:rsidRDefault="007C3384" w:rsidP="00F73AED">
      <w:pPr>
        <w:autoSpaceDE w:val="0"/>
        <w:autoSpaceDN w:val="0"/>
        <w:adjustRightInd w:val="0"/>
        <w:jc w:val="both"/>
        <w:rPr>
          <w:szCs w:val="20"/>
        </w:rPr>
      </w:pPr>
    </w:p>
    <w:p w14:paraId="2EE08B1E" w14:textId="77777777" w:rsidR="00F73AED" w:rsidRDefault="00F73AED" w:rsidP="00F73AED">
      <w:pPr>
        <w:autoSpaceDE w:val="0"/>
        <w:autoSpaceDN w:val="0"/>
        <w:adjustRightInd w:val="0"/>
        <w:jc w:val="both"/>
        <w:rPr>
          <w:szCs w:val="20"/>
        </w:rPr>
      </w:pPr>
    </w:p>
    <w:p w14:paraId="7745BA36" w14:textId="77777777" w:rsidR="00F73AED" w:rsidRDefault="00F73AED" w:rsidP="00F73AED">
      <w:p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>3.</w:t>
      </w:r>
      <w:r w:rsidR="007C3384" w:rsidRPr="00F73AED">
        <w:rPr>
          <w:szCs w:val="20"/>
        </w:rPr>
        <w:t xml:space="preserve">Дискретная </w:t>
      </w:r>
      <w:r w:rsidR="007C3384">
        <w:rPr>
          <w:szCs w:val="20"/>
        </w:rPr>
        <w:t>э</w:t>
      </w:r>
      <w:r w:rsidR="007C3384" w:rsidRPr="00F73AED">
        <w:rPr>
          <w:szCs w:val="20"/>
        </w:rPr>
        <w:t>кспонента</w:t>
      </w:r>
    </w:p>
    <w:p w14:paraId="4905B249" w14:textId="77777777" w:rsidR="007C3384" w:rsidRDefault="007C3384" w:rsidP="00F73AED">
      <w:pPr>
        <w:autoSpaceDE w:val="0"/>
        <w:autoSpaceDN w:val="0"/>
        <w:adjustRightInd w:val="0"/>
        <w:jc w:val="both"/>
        <w:rPr>
          <w:szCs w:val="20"/>
        </w:rPr>
      </w:pPr>
    </w:p>
    <w:p w14:paraId="7A958058" w14:textId="064FA01B" w:rsidR="007C3384" w:rsidRDefault="007C3384" w:rsidP="00A47C45">
      <w:pPr>
        <w:autoSpaceDE w:val="0"/>
        <w:autoSpaceDN w:val="0"/>
        <w:adjustRightInd w:val="0"/>
        <w:jc w:val="center"/>
        <w:rPr>
          <w:szCs w:val="20"/>
        </w:rPr>
      </w:pPr>
      <w:r w:rsidRPr="007C3384">
        <w:rPr>
          <w:noProof/>
          <w:szCs w:val="20"/>
        </w:rPr>
        <w:drawing>
          <wp:inline distT="0" distB="0" distL="0" distR="0" wp14:anchorId="35DE65C8" wp14:editId="2FF381EC">
            <wp:extent cx="5340743" cy="1464658"/>
            <wp:effectExtent l="0" t="0" r="0" b="0"/>
            <wp:docPr id="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t="63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146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DEAD3" w14:textId="24AB45B9" w:rsidR="00DA7DEF" w:rsidRPr="00DA7DEF" w:rsidRDefault="00DA7DEF" w:rsidP="00A47C45">
      <w:pPr>
        <w:autoSpaceDE w:val="0"/>
        <w:autoSpaceDN w:val="0"/>
        <w:adjustRightInd w:val="0"/>
        <w:jc w:val="center"/>
        <w:rPr>
          <w:szCs w:val="20"/>
          <w:lang w:val="en-US"/>
        </w:rPr>
      </w:pPr>
      <m:oMath>
        <m:r>
          <w:rPr>
            <w:rFonts w:ascii="Cambria Math" w:hAnsi="Cambria Math"/>
            <w:szCs w:val="20"/>
          </w:rPr>
          <m:t>nT∈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</m:t>
            </m:r>
            <m:r>
              <w:rPr>
                <w:rFonts w:ascii="Cambria Math" w:hAnsi="Cambria Math"/>
                <w:szCs w:val="20"/>
              </w:rPr>
              <m:t>0.029</m:t>
            </m:r>
          </m:e>
        </m:d>
      </m:oMath>
      <w:r>
        <w:rPr>
          <w:szCs w:val="20"/>
          <w:lang w:val="en-US"/>
        </w:rPr>
        <w:t xml:space="preserve">                            </w:t>
      </w:r>
      <w:r w:rsidR="003B71BD">
        <w:rPr>
          <w:szCs w:val="20"/>
        </w:rPr>
        <w:t xml:space="preserve"> </w:t>
      </w:r>
      <w:r>
        <w:rPr>
          <w:szCs w:val="20"/>
          <w:lang w:val="en-US"/>
        </w:rPr>
        <w:t xml:space="preserve">   </w:t>
      </w:r>
      <m:oMath>
        <m:r>
          <w:rPr>
            <w:rFonts w:ascii="Cambria Math" w:hAnsi="Cambria Math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</m:t>
            </m:r>
            <m:r>
              <w:rPr>
                <w:rFonts w:ascii="Cambria Math" w:hAnsi="Cambria Math"/>
                <w:szCs w:val="20"/>
              </w:rPr>
              <m:t>29</m:t>
            </m:r>
          </m:e>
        </m:d>
      </m:oMath>
    </w:p>
    <w:p w14:paraId="698F871E" w14:textId="423F872E" w:rsidR="00DA7DEF" w:rsidRDefault="00DA7DEF" w:rsidP="00DA7DEF">
      <w:pPr>
        <w:autoSpaceDE w:val="0"/>
        <w:autoSpaceDN w:val="0"/>
        <w:adjustRightInd w:val="0"/>
        <w:rPr>
          <w:szCs w:val="20"/>
        </w:rPr>
      </w:pPr>
    </w:p>
    <w:p w14:paraId="1A31BE2A" w14:textId="786D0663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nT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0.85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,   n≥0;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0,   n&lt;0</m:t>
                  </m:r>
                </m:e>
              </m:eqArr>
            </m:e>
          </m:d>
        </m:oMath>
      </m:oMathPara>
    </w:p>
    <w:p w14:paraId="501D0633" w14:textId="0483B48A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4BB1C130" w14:textId="7D4D2AF8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147678D0" w14:textId="20057BD6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0D6C8408" w14:textId="1711DEBB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239A6BC6" w14:textId="76255B7A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12333B47" w14:textId="77777777" w:rsidR="00DA7DEF" w:rsidRDefault="00DA7DEF" w:rsidP="00A47C45">
      <w:pPr>
        <w:autoSpaceDE w:val="0"/>
        <w:autoSpaceDN w:val="0"/>
        <w:adjustRightInd w:val="0"/>
        <w:jc w:val="center"/>
        <w:rPr>
          <w:szCs w:val="20"/>
        </w:rPr>
      </w:pPr>
    </w:p>
    <w:p w14:paraId="5469AA67" w14:textId="77777777" w:rsidR="00CE3501" w:rsidRDefault="007C3384" w:rsidP="007C3384">
      <w:p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lastRenderedPageBreak/>
        <w:t>4.Д</w:t>
      </w:r>
      <w:r w:rsidRPr="00F73AED">
        <w:rPr>
          <w:szCs w:val="20"/>
        </w:rPr>
        <w:t>искретный комплексный гармонический сигнал</w:t>
      </w:r>
    </w:p>
    <w:p w14:paraId="74BB03C3" w14:textId="4ACE8635" w:rsidR="00CE3501" w:rsidRDefault="0006584C" w:rsidP="00A47C45">
      <w:pPr>
        <w:autoSpaceDE w:val="0"/>
        <w:autoSpaceDN w:val="0"/>
        <w:adjustRightInd w:val="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BCC1387" wp14:editId="4F15DEE2">
            <wp:extent cx="4377791" cy="32813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80" cy="328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CFF25" w14:textId="37477086" w:rsidR="002F7C7D" w:rsidRPr="002F7C7D" w:rsidRDefault="002F7C7D" w:rsidP="002F7C7D">
      <w:pPr>
        <w:autoSpaceDE w:val="0"/>
        <w:autoSpaceDN w:val="0"/>
        <w:adjustRightInd w:val="0"/>
        <w:rPr>
          <w:i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cos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π</m:t>
                      </m:r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0"/>
            </w:rPr>
            <m:t>+j</m:t>
          </m:r>
          <m:r>
            <m:rPr>
              <m:sty m:val="p"/>
            </m:rPr>
            <w:rPr>
              <w:rFonts w:ascii="Cambria Math" w:hAnsi="Cambria Math"/>
              <w:szCs w:val="20"/>
            </w:rPr>
            <m:t>sin⁡</m:t>
          </m:r>
          <m:r>
            <w:rPr>
              <w:rFonts w:ascii="Cambria Math" w:hAnsi="Cambria Math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π</m:t>
              </m:r>
              <m:r>
                <w:rPr>
                  <w:rFonts w:ascii="Cambria Math" w:hAnsi="Cambria Math"/>
                  <w:szCs w:val="20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Cs w:val="20"/>
            </w:rPr>
            <m:t>)</m:t>
          </m:r>
        </m:oMath>
      </m:oMathPara>
    </w:p>
    <w:p w14:paraId="458C4195" w14:textId="77777777" w:rsidR="00CE3501" w:rsidRPr="00CE3501" w:rsidRDefault="00CE3501" w:rsidP="00CE3501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30BCC0C7" w14:textId="77777777" w:rsidR="00AF02CA" w:rsidRDefault="00F73AED" w:rsidP="00CE3501">
      <w:r>
        <w:t>5.</w:t>
      </w:r>
      <w:r w:rsidRPr="00F73AED">
        <w:t xml:space="preserve"> </w:t>
      </w:r>
      <w:r w:rsidR="007C3384">
        <w:t>З</w:t>
      </w:r>
      <w:r w:rsidR="007C3384" w:rsidRPr="00F73AED">
        <w:t>адержанные последовательности</w:t>
      </w:r>
    </w:p>
    <w:p w14:paraId="543C6F5A" w14:textId="77777777" w:rsidR="00A47C45" w:rsidRDefault="00A47C45" w:rsidP="00CE3501"/>
    <w:p w14:paraId="2D88C077" w14:textId="439A151B" w:rsidR="00F73AED" w:rsidRDefault="0006584C" w:rsidP="00A47C45">
      <w:pPr>
        <w:jc w:val="center"/>
      </w:pPr>
      <w:r>
        <w:rPr>
          <w:noProof/>
        </w:rPr>
        <w:drawing>
          <wp:inline distT="0" distB="0" distL="0" distR="0" wp14:anchorId="151470D3" wp14:editId="4C3917A2">
            <wp:extent cx="5337175" cy="400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882D4" w14:textId="0BA0BF96" w:rsidR="002F7C7D" w:rsidRPr="003B71BD" w:rsidRDefault="002F7C7D" w:rsidP="002F7C7D"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n-5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1,   n=5;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0,   n≠5</m:t>
                </m:r>
              </m:e>
            </m:eqArr>
          </m:e>
        </m:d>
      </m:oMath>
      <w:r w:rsidR="003B71BD" w:rsidRPr="003B71BD">
        <w:rPr>
          <w:szCs w:val="20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n-5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1,   n≥5;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0,   n&lt;5</m:t>
                </m:r>
              </m:e>
            </m:eqArr>
          </m:e>
        </m:d>
      </m:oMath>
      <w:r w:rsidR="003B71BD" w:rsidRPr="003B71BD">
        <w:rPr>
          <w:szCs w:val="20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n-5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0.85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,   n≥5;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0,   n&lt;5</m:t>
                </m:r>
              </m:e>
            </m:eqArr>
          </m:e>
        </m:d>
      </m:oMath>
    </w:p>
    <w:p w14:paraId="2DE1BACA" w14:textId="47C792A7" w:rsidR="002F7C7D" w:rsidRDefault="002F7C7D" w:rsidP="00A47C45">
      <w:pPr>
        <w:jc w:val="center"/>
      </w:pPr>
    </w:p>
    <w:p w14:paraId="4E51DE25" w14:textId="35C4043D" w:rsidR="002F7C7D" w:rsidRDefault="002F7C7D" w:rsidP="00A47C45">
      <w:pPr>
        <w:jc w:val="center"/>
      </w:pPr>
    </w:p>
    <w:p w14:paraId="7986B574" w14:textId="77777777" w:rsidR="002F7C7D" w:rsidRDefault="002F7C7D" w:rsidP="002F7C7D"/>
    <w:p w14:paraId="724C56DD" w14:textId="77777777" w:rsidR="003C6438" w:rsidRDefault="00F73AED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lastRenderedPageBreak/>
        <w:t>6.</w:t>
      </w:r>
      <w:r w:rsidRPr="00F73AED">
        <w:t xml:space="preserve"> </w:t>
      </w:r>
      <w:r w:rsidR="007C3384">
        <w:rPr>
          <w:szCs w:val="20"/>
        </w:rPr>
        <w:t>Д</w:t>
      </w:r>
      <w:r w:rsidR="007C3384" w:rsidRPr="00F73AED">
        <w:rPr>
          <w:szCs w:val="20"/>
        </w:rPr>
        <w:t>искретный прямоугольный импульс</w:t>
      </w:r>
    </w:p>
    <w:p w14:paraId="75AD60FB" w14:textId="77777777" w:rsidR="00A47C45" w:rsidRDefault="00A47C45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76E7166" w14:textId="77777777" w:rsidR="00A47C45" w:rsidRDefault="00A47C45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03012568" w14:textId="77777777" w:rsidR="00F73AED" w:rsidRDefault="0006584C" w:rsidP="00A47C45">
      <w:pPr>
        <w:autoSpaceDE w:val="0"/>
        <w:autoSpaceDN w:val="0"/>
        <w:adjustRightInd w:val="0"/>
        <w:ind w:left="3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4C788B" wp14:editId="21B94C68">
            <wp:extent cx="5340743" cy="25489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b="3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254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4C7F8" w14:textId="77777777" w:rsidR="00A47C45" w:rsidRDefault="00A47C45" w:rsidP="00A47C45">
      <w:pPr>
        <w:autoSpaceDE w:val="0"/>
        <w:autoSpaceDN w:val="0"/>
        <w:adjustRightInd w:val="0"/>
        <w:ind w:left="360"/>
        <w:jc w:val="center"/>
        <w:rPr>
          <w:szCs w:val="20"/>
        </w:rPr>
      </w:pPr>
    </w:p>
    <w:p w14:paraId="78784FFB" w14:textId="77777777" w:rsidR="00A47C45" w:rsidRDefault="00A47C45" w:rsidP="00A47C45">
      <w:pPr>
        <w:autoSpaceDE w:val="0"/>
        <w:autoSpaceDN w:val="0"/>
        <w:adjustRightInd w:val="0"/>
        <w:ind w:left="360"/>
        <w:jc w:val="center"/>
        <w:rPr>
          <w:szCs w:val="20"/>
        </w:rPr>
      </w:pPr>
    </w:p>
    <w:p w14:paraId="3AA14DB0" w14:textId="714C8339" w:rsidR="00A47C45" w:rsidRPr="006D7F8B" w:rsidRDefault="003B71BD" w:rsidP="00A47C45">
      <w:pPr>
        <w:autoSpaceDE w:val="0"/>
        <w:autoSpaceDN w:val="0"/>
        <w:adjustRightInd w:val="0"/>
        <w:ind w:left="360"/>
        <w:jc w:val="center"/>
        <w:rPr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10</m:t>
                </m:r>
                <m:r>
                  <w:rPr>
                    <w:rFonts w:ascii="Cambria Math" w:hAnsi="Cambria Math"/>
                    <w:szCs w:val="20"/>
                  </w:rPr>
                  <m:t xml:space="preserve">,   </m:t>
                </m:r>
                <m:r>
                  <w:rPr>
                    <w:rFonts w:ascii="Cambria Math" w:hAnsi="Cambria Math"/>
                    <w:szCs w:val="20"/>
                  </w:rPr>
                  <m:t>3≤</m:t>
                </m:r>
                <m:r>
                  <w:rPr>
                    <w:rFonts w:ascii="Cambria Math" w:hAnsi="Cambria Math"/>
                    <w:szCs w:val="20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0"/>
                  </w:rPr>
                  <m:t>≤7;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 xml:space="preserve">0, </m:t>
                </m:r>
                <m:r>
                  <w:rPr>
                    <w:rFonts w:ascii="Cambria Math" w:hAnsi="Cambria Math"/>
                    <w:szCs w:val="20"/>
                  </w:rPr>
                  <m:t xml:space="preserve">       </m:t>
                </m:r>
                <m:r>
                  <w:rPr>
                    <w:rFonts w:ascii="Cambria Math" w:hAnsi="Cambria Math"/>
                    <w:szCs w:val="20"/>
                  </w:rPr>
                  <m:t xml:space="preserve">  иначе</m:t>
                </m:r>
              </m:e>
            </m:eqArr>
          </m:e>
        </m:d>
      </m:oMath>
      <w:r w:rsidR="006D7F8B" w:rsidRPr="006D7F8B">
        <w:rPr>
          <w:szCs w:val="20"/>
        </w:rPr>
        <w:t xml:space="preserve">  </w:t>
      </w:r>
      <w:r w:rsidR="006D7F8B">
        <w:rPr>
          <w:szCs w:val="20"/>
          <w:lang w:val="en-US"/>
        </w:rPr>
        <w:t xml:space="preserve">      </w:t>
      </w:r>
      <m:oMath>
        <m:r>
          <w:rPr>
            <w:rFonts w:ascii="Cambria Math" w:hAnsi="Cambria Math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0;29</m:t>
            </m:r>
          </m:e>
        </m:d>
      </m:oMath>
    </w:p>
    <w:p w14:paraId="592E3C5E" w14:textId="77777777" w:rsidR="00A47C45" w:rsidRDefault="00A47C45" w:rsidP="00A47C45">
      <w:pPr>
        <w:autoSpaceDE w:val="0"/>
        <w:autoSpaceDN w:val="0"/>
        <w:adjustRightInd w:val="0"/>
        <w:ind w:left="360"/>
        <w:jc w:val="center"/>
        <w:rPr>
          <w:szCs w:val="20"/>
        </w:rPr>
      </w:pPr>
    </w:p>
    <w:p w14:paraId="17CE8F56" w14:textId="77777777" w:rsidR="007C3384" w:rsidRDefault="007C3384" w:rsidP="006D7F8B">
      <w:pPr>
        <w:autoSpaceDE w:val="0"/>
        <w:autoSpaceDN w:val="0"/>
        <w:adjustRightInd w:val="0"/>
        <w:jc w:val="both"/>
        <w:rPr>
          <w:szCs w:val="20"/>
        </w:rPr>
      </w:pPr>
    </w:p>
    <w:p w14:paraId="6A5DA151" w14:textId="77777777" w:rsidR="008F3CAB" w:rsidRDefault="008F3CA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7.</w:t>
      </w:r>
      <w:r w:rsidR="00303D9B" w:rsidRPr="00303D9B">
        <w:t xml:space="preserve"> </w:t>
      </w:r>
      <w:r w:rsidR="007C3384">
        <w:rPr>
          <w:szCs w:val="20"/>
        </w:rPr>
        <w:t>Д</w:t>
      </w:r>
      <w:r w:rsidR="007C3384" w:rsidRPr="00303D9B">
        <w:rPr>
          <w:szCs w:val="20"/>
        </w:rPr>
        <w:t>искретный треугольный импульс</w:t>
      </w:r>
    </w:p>
    <w:p w14:paraId="2502A0C8" w14:textId="77777777" w:rsidR="007C3384" w:rsidRDefault="007C3384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70DED1E6" w14:textId="77777777" w:rsidR="007C3384" w:rsidRDefault="007C3384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539EF583" w14:textId="44F61C5F" w:rsidR="006D7F8B" w:rsidRPr="006D7F8B" w:rsidRDefault="007C3384" w:rsidP="006D7F8B">
      <w:pPr>
        <w:autoSpaceDE w:val="0"/>
        <w:autoSpaceDN w:val="0"/>
        <w:adjustRightInd w:val="0"/>
        <w:ind w:left="360"/>
        <w:jc w:val="both"/>
        <w:rPr>
          <w:noProof/>
          <w:szCs w:val="20"/>
        </w:rPr>
      </w:pPr>
      <w:r w:rsidRPr="007C3384">
        <w:rPr>
          <w:noProof/>
          <w:szCs w:val="20"/>
        </w:rPr>
        <w:drawing>
          <wp:inline distT="0" distB="0" distL="0" distR="0" wp14:anchorId="5CB4F870" wp14:editId="25ABC58B">
            <wp:extent cx="5340743" cy="1448474"/>
            <wp:effectExtent l="0" t="0" r="0" b="0"/>
            <wp:docPr id="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t="63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144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Cs w:val="20"/>
              </w:rPr>
              <m:t>X1(m)∙X2(n-m)</m:t>
            </m:r>
          </m:e>
        </m:nary>
      </m:oMath>
      <w:r w:rsidR="006D7F8B" w:rsidRPr="006D7F8B">
        <w:rPr>
          <w:noProof/>
          <w:szCs w:val="20"/>
        </w:rPr>
        <w:t>;</w:t>
      </w:r>
    </w:p>
    <w:p w14:paraId="2A70555E" w14:textId="3287CBE5" w:rsidR="006D7F8B" w:rsidRDefault="006D7F8B" w:rsidP="006D7F8B">
      <w:pPr>
        <w:autoSpaceDE w:val="0"/>
        <w:autoSpaceDN w:val="0"/>
        <w:adjustRightInd w:val="0"/>
        <w:ind w:left="360"/>
        <w:jc w:val="both"/>
        <w:rPr>
          <w:noProof/>
          <w:szCs w:val="20"/>
        </w:rPr>
      </w:pPr>
    </w:p>
    <w:p w14:paraId="1EA5D461" w14:textId="7090577B" w:rsidR="006D7F8B" w:rsidRPr="006D7F8B" w:rsidRDefault="006D7F8B" w:rsidP="006D7F8B">
      <w:pPr>
        <w:autoSpaceDE w:val="0"/>
        <w:autoSpaceDN w:val="0"/>
        <w:adjustRightInd w:val="0"/>
        <w:ind w:left="360"/>
        <w:jc w:val="both"/>
        <w:rPr>
          <w:noProof/>
          <w:szCs w:val="20"/>
          <w:lang w:val="en-US"/>
        </w:rPr>
      </w:pPr>
      <w:r>
        <w:rPr>
          <w:noProof/>
          <w:szCs w:val="20"/>
        </w:rPr>
        <w:t>Длина (</w:t>
      </w:r>
      <w:r>
        <w:rPr>
          <w:noProof/>
          <w:szCs w:val="20"/>
          <w:lang w:val="en-US"/>
        </w:rPr>
        <w:t>L</w:t>
      </w:r>
      <w:r>
        <w:rPr>
          <w:noProof/>
          <w:szCs w:val="20"/>
        </w:rPr>
        <w:t>)</w:t>
      </w:r>
      <w:r w:rsidR="008D2A1C">
        <w:rPr>
          <w:noProof/>
          <w:szCs w:val="20"/>
          <w:lang w:val="en-US"/>
        </w:rPr>
        <w:t xml:space="preserve"> </w:t>
      </w:r>
      <w:r w:rsidRPr="006D7F8B">
        <w:rPr>
          <w:noProof/>
          <w:szCs w:val="20"/>
        </w:rPr>
        <w:t>=</w:t>
      </w:r>
      <w:r w:rsidR="008D2A1C">
        <w:rPr>
          <w:noProof/>
          <w:szCs w:val="20"/>
          <w:lang w:val="en-US"/>
        </w:rPr>
        <w:t xml:space="preserve"> </w:t>
      </w:r>
      <w:r w:rsidRPr="006D7F8B">
        <w:rPr>
          <w:noProof/>
          <w:szCs w:val="20"/>
        </w:rPr>
        <w:t>59</w:t>
      </w:r>
      <w:r>
        <w:rPr>
          <w:noProof/>
          <w:szCs w:val="20"/>
          <w:lang w:val="en-US"/>
        </w:rPr>
        <w:t xml:space="preserve">;                                                   </w:t>
      </w:r>
      <m:oMath>
        <m:r>
          <w:rPr>
            <w:rFonts w:ascii="Cambria Math" w:hAnsi="Cambria Math"/>
            <w:szCs w:val="20"/>
          </w:rPr>
          <m:t>n∈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0;58</m:t>
            </m:r>
          </m:e>
        </m:d>
      </m:oMath>
    </w:p>
    <w:p w14:paraId="14AE830B" w14:textId="77777777" w:rsidR="006D7F8B" w:rsidRPr="006D7F8B" w:rsidRDefault="006D7F8B" w:rsidP="006D7F8B">
      <w:pPr>
        <w:autoSpaceDE w:val="0"/>
        <w:autoSpaceDN w:val="0"/>
        <w:adjustRightInd w:val="0"/>
        <w:ind w:left="360"/>
        <w:jc w:val="both"/>
        <w:rPr>
          <w:noProof/>
          <w:szCs w:val="20"/>
        </w:rPr>
      </w:pPr>
    </w:p>
    <w:p w14:paraId="32C48366" w14:textId="2B73108B" w:rsidR="006D7F8B" w:rsidRPr="008D2A1C" w:rsidRDefault="006D7F8B" w:rsidP="006D7F8B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r>
        <w:rPr>
          <w:szCs w:val="20"/>
        </w:rPr>
        <w:t xml:space="preserve">Ширина = </w:t>
      </w:r>
      <w:r w:rsidR="008D2A1C">
        <w:rPr>
          <w:szCs w:val="20"/>
          <w:lang w:val="en-US"/>
        </w:rPr>
        <w:t>10</w:t>
      </w:r>
    </w:p>
    <w:p w14:paraId="5DEAFB31" w14:textId="77777777" w:rsidR="006D7F8B" w:rsidRDefault="006D7F8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58DBD21" w14:textId="799D4A31" w:rsidR="006D7F8B" w:rsidRDefault="006D7F8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22342447" w14:textId="77777777" w:rsidR="006D7F8B" w:rsidRDefault="006D7F8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403C73A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793849E6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363D11D9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1AA906F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0CFCA082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50572A60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41CED684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58B43061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05758BB6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2EF82057" w14:textId="77777777" w:rsidR="008D2A1C" w:rsidRDefault="008D2A1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6FFEC7BF" w14:textId="097D8230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lastRenderedPageBreak/>
        <w:t>8.</w:t>
      </w:r>
      <w:r w:rsidRPr="00303D9B">
        <w:t xml:space="preserve"> </w:t>
      </w:r>
      <w:r w:rsidR="007C3384">
        <w:rPr>
          <w:szCs w:val="20"/>
        </w:rPr>
        <w:t>Л</w:t>
      </w:r>
      <w:r w:rsidR="007C3384" w:rsidRPr="00303D9B">
        <w:rPr>
          <w:szCs w:val="20"/>
        </w:rPr>
        <w:t>инейная комбинация дискретных гармонических сигналов</w:t>
      </w:r>
    </w:p>
    <w:p w14:paraId="1C41D5C3" w14:textId="77777777" w:rsidR="00303D9B" w:rsidRDefault="0006584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 wp14:anchorId="49C62BB4" wp14:editId="528779CC">
            <wp:extent cx="5337175" cy="400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2588F" w14:textId="4AB49A06" w:rsidR="007416FF" w:rsidRDefault="007416FF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47C45">
        <w:rPr>
          <w:rFonts w:ascii="Courier New" w:hAnsi="Courier New" w:cs="Courier New"/>
          <w:sz w:val="20"/>
          <w:szCs w:val="20"/>
        </w:rPr>
        <w:t xml:space="preserve">mean_x5 = </w:t>
      </w:r>
      <w:proofErr w:type="gramStart"/>
      <w:r w:rsidRPr="00A47C45">
        <w:rPr>
          <w:rFonts w:ascii="Courier New" w:hAnsi="Courier New" w:cs="Courier New"/>
          <w:sz w:val="20"/>
          <w:szCs w:val="20"/>
        </w:rPr>
        <w:t>0.28396  E</w:t>
      </w:r>
      <w:proofErr w:type="gramEnd"/>
      <w:r w:rsidRPr="00A47C45">
        <w:rPr>
          <w:rFonts w:ascii="Courier New" w:hAnsi="Courier New" w:cs="Courier New"/>
          <w:sz w:val="20"/>
          <w:szCs w:val="20"/>
        </w:rPr>
        <w:t xml:space="preserve"> = 2231.4742  P = 14.8765</w:t>
      </w:r>
    </w:p>
    <w:p w14:paraId="0D85ADC0" w14:textId="5C6762DC" w:rsidR="008D2A1C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5487009" w14:textId="445680B1" w:rsidR="008D2A1C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Courier New"/>
            <w:sz w:val="20"/>
            <w:szCs w:val="20"/>
          </w:rPr>
          <m:t>=1.5∙x1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Courier New"/>
            <w:sz w:val="20"/>
            <w:szCs w:val="20"/>
          </w:rPr>
          <m:t>+0.7∙x2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Courier New"/>
            <w:sz w:val="20"/>
            <w:szCs w:val="20"/>
          </w:rPr>
          <m:t>+1.4∙x3(n</m:t>
        </m:r>
        <m:r>
          <w:rPr>
            <w:rFonts w:ascii="Cambria Math" w:hAnsi="Cambria Math" w:cs="Courier New"/>
            <w:sz w:val="20"/>
            <w:szCs w:val="20"/>
          </w:rPr>
          <m:t>)</m:t>
        </m:r>
      </m:oMath>
      <w:r>
        <w:rPr>
          <w:rFonts w:ascii="Courier New" w:hAnsi="Courier New" w:cs="Courier New"/>
          <w:i/>
          <w:sz w:val="20"/>
          <w:szCs w:val="20"/>
          <w:lang w:val="en-US"/>
        </w:rPr>
        <w:t>;</w:t>
      </w:r>
    </w:p>
    <w:p w14:paraId="4593E95B" w14:textId="4E87EAEA" w:rsidR="008D2A1C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F4BEEDF" w14:textId="558CD662" w:rsidR="008D2A1C" w:rsidRPr="008D2A1C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</w:rPr>
            <m:t>x1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Courier New"/>
              <w:sz w:val="20"/>
              <w:szCs w:val="20"/>
            </w:rPr>
            <m:t>=1.5</m:t>
          </m:r>
          <m:r>
            <w:rPr>
              <w:rFonts w:ascii="Cambria Math" w:hAnsi="Cambria Math" w:cs="Courier New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π</m:t>
                      </m:r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sz w:val="20"/>
                  <w:szCs w:val="20"/>
                </w:rPr>
                <m:t>;</m:t>
              </m:r>
            </m:e>
          </m:func>
        </m:oMath>
      </m:oMathPara>
    </w:p>
    <w:p w14:paraId="6E492B30" w14:textId="77777777" w:rsidR="008D2A1C" w:rsidRPr="008D2A1C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</w:p>
    <w:p w14:paraId="3DF882C8" w14:textId="56171569" w:rsidR="008D2A1C" w:rsidRPr="00606973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</w:rPr>
            <m:t>x2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="Courier New"/>
              <w:sz w:val="20"/>
              <w:szCs w:val="20"/>
            </w:rPr>
            <m:t>=5.7∙</m:t>
          </m:r>
          <m:func>
            <m:func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π</m:t>
                      </m:r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Courier New"/>
                  <w:sz w:val="20"/>
                  <w:szCs w:val="20"/>
                </w:rPr>
                <m:t xml:space="preserve">;                        </m:t>
              </m:r>
              <m: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n∈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0,149</m:t>
                  </m:r>
                </m:e>
              </m:d>
            </m:e>
          </m:func>
        </m:oMath>
      </m:oMathPara>
    </w:p>
    <w:p w14:paraId="6266A215" w14:textId="77777777" w:rsidR="008D2A1C" w:rsidRPr="008D2A1C" w:rsidRDefault="008D2A1C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</w:p>
    <w:p w14:paraId="74779FF4" w14:textId="09C7138E" w:rsidR="008D2A1C" w:rsidRPr="00606973" w:rsidRDefault="00606973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</w:rPr>
            <m:t>x3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Courier New"/>
              <w:sz w:val="20"/>
              <w:szCs w:val="20"/>
            </w:rPr>
            <m:t>=2.2∙</m:t>
          </m:r>
          <m:func>
            <m:func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π</m:t>
                      </m:r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d>
            </m:e>
          </m:func>
        </m:oMath>
      </m:oMathPara>
    </w:p>
    <w:p w14:paraId="3545E2BD" w14:textId="4E9D4931" w:rsidR="00606973" w:rsidRDefault="00606973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</w:p>
    <w:p w14:paraId="030DB3CC" w14:textId="445FA2CD" w:rsidR="00606973" w:rsidRPr="00606973" w:rsidRDefault="00606973" w:rsidP="003C6438">
      <w:pPr>
        <w:autoSpaceDE w:val="0"/>
        <w:autoSpaceDN w:val="0"/>
        <w:adjustRightInd w:val="0"/>
        <w:ind w:left="360"/>
        <w:jc w:val="both"/>
      </w:pPr>
      <w:r w:rsidRPr="00606973">
        <w:rPr>
          <w:lang w:val="en-US"/>
        </w:rPr>
        <w:t>M</w:t>
      </w:r>
      <w:r w:rsidRPr="00606973">
        <w:t xml:space="preserve"> = </w:t>
      </w:r>
      <w:r w:rsidRPr="00606973">
        <w:rPr>
          <w:lang w:val="en-US"/>
        </w:rPr>
        <w:t>mean</w:t>
      </w:r>
      <w:r w:rsidRPr="00606973">
        <w:t>(</w:t>
      </w:r>
      <w:r w:rsidRPr="00606973">
        <w:rPr>
          <w:lang w:val="en-US"/>
        </w:rPr>
        <w:t>x</w:t>
      </w:r>
      <w:r w:rsidRPr="00606973">
        <w:t xml:space="preserve">) – </w:t>
      </w:r>
      <w:r>
        <w:t>среднее значение</w:t>
      </w:r>
      <w:r w:rsidRPr="00606973">
        <w:t>;</w:t>
      </w:r>
    </w:p>
    <w:p w14:paraId="2935EADC" w14:textId="147FBD6F" w:rsidR="00606973" w:rsidRPr="00606973" w:rsidRDefault="00606973" w:rsidP="003C6438">
      <w:pPr>
        <w:autoSpaceDE w:val="0"/>
        <w:autoSpaceDN w:val="0"/>
        <w:adjustRightInd w:val="0"/>
        <w:ind w:left="360"/>
        <w:jc w:val="both"/>
      </w:pPr>
    </w:p>
    <w:p w14:paraId="0393180E" w14:textId="4C9172C3" w:rsidR="00606973" w:rsidRPr="00606973" w:rsidRDefault="00606973" w:rsidP="003C6438">
      <w:pPr>
        <w:autoSpaceDE w:val="0"/>
        <w:autoSpaceDN w:val="0"/>
        <w:adjustRightInd w:val="0"/>
        <w:ind w:left="360"/>
        <w:jc w:val="both"/>
      </w:pPr>
      <w:r w:rsidRPr="00606973">
        <w:rPr>
          <w:lang w:val="en-US"/>
        </w:rPr>
        <w:t>E</w:t>
      </w:r>
      <w:r w:rsidRPr="00606973">
        <w:t xml:space="preserve"> = </w:t>
      </w:r>
      <w:r w:rsidRPr="00606973">
        <w:rPr>
          <w:lang w:val="en-US"/>
        </w:rPr>
        <w:t>sum</w:t>
      </w:r>
      <w:r w:rsidRPr="00606973">
        <w:t>(</w:t>
      </w:r>
      <w:r w:rsidRPr="00606973">
        <w:rPr>
          <w:lang w:val="en-US"/>
        </w:rPr>
        <w:t>x</w:t>
      </w:r>
      <w:r w:rsidRPr="00606973">
        <w:t>.^2)</w:t>
      </w:r>
      <w:r>
        <w:t xml:space="preserve"> –</w:t>
      </w:r>
      <w:r w:rsidR="008C6192">
        <w:t xml:space="preserve"> </w:t>
      </w:r>
      <w:r>
        <w:t>энергия</w:t>
      </w:r>
      <w:r w:rsidRPr="00606973">
        <w:t>;</w:t>
      </w:r>
    </w:p>
    <w:p w14:paraId="1FFC06D3" w14:textId="229E91F7" w:rsidR="00606973" w:rsidRPr="00606973" w:rsidRDefault="00606973" w:rsidP="003C6438">
      <w:pPr>
        <w:autoSpaceDE w:val="0"/>
        <w:autoSpaceDN w:val="0"/>
        <w:adjustRightInd w:val="0"/>
        <w:ind w:left="360"/>
        <w:jc w:val="both"/>
      </w:pPr>
    </w:p>
    <w:p w14:paraId="385264E2" w14:textId="6392AE41" w:rsidR="00606973" w:rsidRPr="00606973" w:rsidRDefault="00606973" w:rsidP="003C6438">
      <w:pPr>
        <w:autoSpaceDE w:val="0"/>
        <w:autoSpaceDN w:val="0"/>
        <w:adjustRightInd w:val="0"/>
        <w:ind w:left="360"/>
        <w:jc w:val="both"/>
        <w:rPr>
          <w:i/>
          <w:sz w:val="20"/>
          <w:szCs w:val="20"/>
        </w:rPr>
      </w:pPr>
      <w:r w:rsidRPr="00606973">
        <w:rPr>
          <w:lang w:val="en-US"/>
        </w:rPr>
        <w:t>P</w:t>
      </w:r>
      <w:r w:rsidRPr="00606973">
        <w:t xml:space="preserve"> = </w:t>
      </w:r>
      <w:r w:rsidRPr="00606973">
        <w:rPr>
          <w:lang w:val="en-US"/>
        </w:rPr>
        <w:t>sum</w:t>
      </w:r>
      <w:r w:rsidRPr="00606973">
        <w:t>(</w:t>
      </w:r>
      <w:r w:rsidRPr="00606973">
        <w:rPr>
          <w:lang w:val="en-US"/>
        </w:rPr>
        <w:t>x</w:t>
      </w:r>
      <w:r w:rsidRPr="00606973">
        <w:t>.^2)/</w:t>
      </w:r>
      <w:r w:rsidRPr="00606973">
        <w:rPr>
          <w:lang w:val="en-US"/>
        </w:rPr>
        <w:t>length</w:t>
      </w:r>
      <w:r w:rsidRPr="00606973">
        <w:t>(</w:t>
      </w:r>
      <w:r w:rsidRPr="00606973">
        <w:rPr>
          <w:lang w:val="en-US"/>
        </w:rPr>
        <w:t>x</w:t>
      </w:r>
      <w:r w:rsidRPr="00606973">
        <w:t xml:space="preserve">) – </w:t>
      </w:r>
      <w:r>
        <w:t>средняя</w:t>
      </w:r>
      <w:r w:rsidRPr="00606973">
        <w:t xml:space="preserve"> </w:t>
      </w:r>
      <w:r>
        <w:t>мощность.</w:t>
      </w:r>
    </w:p>
    <w:p w14:paraId="1C029474" w14:textId="77777777" w:rsidR="00606973" w:rsidRPr="00606973" w:rsidRDefault="00606973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i/>
          <w:sz w:val="20"/>
          <w:szCs w:val="20"/>
        </w:rPr>
      </w:pPr>
    </w:p>
    <w:p w14:paraId="2A991A13" w14:textId="77777777" w:rsidR="00A47C45" w:rsidRPr="00606973" w:rsidRDefault="00A47C45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4F4F1BE3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40E7BD77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2D69A46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0617B6FF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20C0A144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6A9C16BA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62A70098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045B532E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E056E63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35E46A90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8AD7A6F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490E7144" w14:textId="77777777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4E8A0499" w14:textId="523EAA0C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lastRenderedPageBreak/>
        <w:t>9.</w:t>
      </w:r>
      <w:r w:rsidRPr="00303D9B">
        <w:t xml:space="preserve"> </w:t>
      </w:r>
      <w:r w:rsidR="007C3384">
        <w:rPr>
          <w:szCs w:val="20"/>
        </w:rPr>
        <w:t>Д</w:t>
      </w:r>
      <w:r w:rsidR="007C3384" w:rsidRPr="00303D9B">
        <w:rPr>
          <w:szCs w:val="20"/>
        </w:rPr>
        <w:t>искретный гармонический сигнал с экспоненциальной огибающей</w:t>
      </w:r>
    </w:p>
    <w:p w14:paraId="1FDF362E" w14:textId="77777777" w:rsidR="00A47C45" w:rsidRDefault="00A47C45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512E38F5" w14:textId="4A1C0E8D" w:rsidR="00303D9B" w:rsidRDefault="0006584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 wp14:anchorId="3258660B" wp14:editId="044F9329">
            <wp:extent cx="5340743" cy="18773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b="53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187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710B0" w14:textId="59F80521" w:rsidR="008C6192" w:rsidRDefault="008C6192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AE9B0FC" w14:textId="66078247" w:rsidR="008C6192" w:rsidRPr="008C6192" w:rsidRDefault="008C6192" w:rsidP="003C6438">
      <w:pPr>
        <w:autoSpaceDE w:val="0"/>
        <w:autoSpaceDN w:val="0"/>
        <w:adjustRightInd w:val="0"/>
        <w:ind w:left="360"/>
        <w:jc w:val="both"/>
        <w:rPr>
          <w:i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m=0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szCs w:val="20"/>
                </w:rPr>
                <m:t>(m)∙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(n-m)</m:t>
              </m:r>
            </m:e>
          </m:nary>
          <m:r>
            <w:rPr>
              <w:rFonts w:ascii="Cambria Math" w:hAnsi="Cambria Math"/>
              <w:szCs w:val="20"/>
              <w:lang w:val="en-US"/>
            </w:rPr>
            <m:t xml:space="preserve">;            </m:t>
          </m:r>
          <m:r>
            <w:rPr>
              <w:rFonts w:ascii="Cambria Math" w:hAnsi="Cambria Math"/>
              <w:szCs w:val="20"/>
            </w:rPr>
            <m:t>n∈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0;29</m:t>
              </m:r>
            </m:e>
          </m:d>
        </m:oMath>
      </m:oMathPara>
    </w:p>
    <w:p w14:paraId="754BFC52" w14:textId="77777777" w:rsidR="007C3384" w:rsidRDefault="007C3384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7F1BD683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10.</w:t>
      </w:r>
      <w:r w:rsidRPr="00303D9B">
        <w:t xml:space="preserve"> </w:t>
      </w:r>
      <w:r w:rsidR="007C3384">
        <w:rPr>
          <w:szCs w:val="20"/>
        </w:rPr>
        <w:t>П</w:t>
      </w:r>
      <w:r w:rsidR="007C3384" w:rsidRPr="00303D9B">
        <w:rPr>
          <w:szCs w:val="20"/>
        </w:rPr>
        <w:t>ериодическая последовательность дискретных прямоугольных импульсов</w:t>
      </w:r>
    </w:p>
    <w:p w14:paraId="6A016230" w14:textId="77777777" w:rsidR="007C3384" w:rsidRDefault="007C3384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 w:rsidRPr="007C3384">
        <w:rPr>
          <w:noProof/>
          <w:szCs w:val="20"/>
        </w:rPr>
        <w:drawing>
          <wp:inline distT="0" distB="0" distL="0" distR="0" wp14:anchorId="7BCD333B" wp14:editId="0A334623">
            <wp:extent cx="5340743" cy="2095838"/>
            <wp:effectExtent l="0" t="0" r="0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t="47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209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0BC5B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4CE6BEA2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11.</w:t>
      </w:r>
      <w:r w:rsidRPr="00303D9B">
        <w:t xml:space="preserve"> </w:t>
      </w:r>
      <w:r w:rsidR="007C3384">
        <w:rPr>
          <w:szCs w:val="20"/>
        </w:rPr>
        <w:t>Р</w:t>
      </w:r>
      <w:r w:rsidR="007C3384" w:rsidRPr="00303D9B">
        <w:rPr>
          <w:szCs w:val="20"/>
        </w:rPr>
        <w:t>авномерный белый шум</w:t>
      </w:r>
    </w:p>
    <w:p w14:paraId="4B2C22F2" w14:textId="77777777" w:rsidR="00A47C45" w:rsidRDefault="00A47C45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77456C70" w14:textId="77777777" w:rsidR="007C3384" w:rsidRPr="00A47C45" w:rsidRDefault="00A10DFF" w:rsidP="003C643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47C45">
        <w:rPr>
          <w:rFonts w:ascii="Courier New" w:hAnsi="Courier New" w:cs="Courier New"/>
          <w:sz w:val="20"/>
          <w:szCs w:val="20"/>
          <w:lang w:val="en-US"/>
        </w:rPr>
        <w:t>mean</w:t>
      </w:r>
      <w:r w:rsidRPr="00C75D31">
        <w:rPr>
          <w:rFonts w:ascii="Courier New" w:hAnsi="Courier New" w:cs="Courier New"/>
          <w:sz w:val="20"/>
          <w:szCs w:val="20"/>
        </w:rPr>
        <w:t>_</w:t>
      </w:r>
      <w:r w:rsidRPr="00A47C45">
        <w:rPr>
          <w:rFonts w:ascii="Courier New" w:hAnsi="Courier New" w:cs="Courier New"/>
          <w:sz w:val="20"/>
          <w:szCs w:val="20"/>
          <w:lang w:val="en-US"/>
        </w:rPr>
        <w:t>uniform</w:t>
      </w:r>
      <w:r w:rsidRPr="00C75D31">
        <w:rPr>
          <w:rFonts w:ascii="Courier New" w:hAnsi="Courier New" w:cs="Courier New"/>
          <w:sz w:val="20"/>
          <w:szCs w:val="20"/>
        </w:rPr>
        <w:t xml:space="preserve">=0.50515  </w:t>
      </w:r>
    </w:p>
    <w:p w14:paraId="3D5DEC50" w14:textId="77777777" w:rsidR="00303D9B" w:rsidRPr="00C75D31" w:rsidRDefault="00A10DFF" w:rsidP="003C6438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proofErr w:type="spellStart"/>
      <w:r w:rsidRPr="00A47C45">
        <w:rPr>
          <w:rFonts w:ascii="Courier New" w:hAnsi="Courier New" w:cs="Courier New"/>
          <w:sz w:val="20"/>
          <w:szCs w:val="20"/>
          <w:lang w:val="en-US"/>
        </w:rPr>
        <w:lastRenderedPageBreak/>
        <w:t>var</w:t>
      </w:r>
      <w:r w:rsidRPr="00C75D31">
        <w:rPr>
          <w:rFonts w:ascii="Courier New" w:hAnsi="Courier New" w:cs="Courier New"/>
          <w:sz w:val="20"/>
          <w:szCs w:val="20"/>
          <w:lang w:val="en-US"/>
        </w:rPr>
        <w:t>_</w:t>
      </w:r>
      <w:r w:rsidRPr="00A47C45">
        <w:rPr>
          <w:rFonts w:ascii="Courier New" w:hAnsi="Courier New" w:cs="Courier New"/>
          <w:sz w:val="20"/>
          <w:szCs w:val="20"/>
          <w:lang w:val="en-US"/>
        </w:rPr>
        <w:t>uniform</w:t>
      </w:r>
      <w:proofErr w:type="spellEnd"/>
      <w:r w:rsidRPr="00C75D31">
        <w:rPr>
          <w:rFonts w:ascii="Courier New" w:hAnsi="Courier New" w:cs="Courier New"/>
          <w:sz w:val="20"/>
          <w:szCs w:val="20"/>
          <w:lang w:val="en-US"/>
        </w:rPr>
        <w:t>=0.084122</w:t>
      </w:r>
      <w:r w:rsidR="0006584C">
        <w:rPr>
          <w:noProof/>
          <w:szCs w:val="20"/>
        </w:rPr>
        <w:drawing>
          <wp:inline distT="0" distB="0" distL="0" distR="0" wp14:anchorId="6C166F2D" wp14:editId="33B3EF9C">
            <wp:extent cx="5337175" cy="4000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F9AFE" w14:textId="77777777" w:rsidR="00303D9B" w:rsidRPr="00C75D31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r w:rsidRPr="00C75D31">
        <w:rPr>
          <w:szCs w:val="20"/>
          <w:lang w:val="en-US"/>
        </w:rPr>
        <w:t>12.</w:t>
      </w:r>
      <w:r w:rsidRPr="00C75D31">
        <w:rPr>
          <w:lang w:val="en-US"/>
        </w:rPr>
        <w:t xml:space="preserve"> </w:t>
      </w:r>
      <w:r w:rsidR="007C3384">
        <w:rPr>
          <w:szCs w:val="20"/>
        </w:rPr>
        <w:t>Н</w:t>
      </w:r>
      <w:r w:rsidR="007C3384" w:rsidRPr="00303D9B">
        <w:rPr>
          <w:szCs w:val="20"/>
        </w:rPr>
        <w:t>ормальный</w:t>
      </w:r>
      <w:r w:rsidR="007C3384" w:rsidRPr="00C75D31">
        <w:rPr>
          <w:szCs w:val="20"/>
          <w:lang w:val="en-US"/>
        </w:rPr>
        <w:t xml:space="preserve"> </w:t>
      </w:r>
      <w:r w:rsidR="007C3384" w:rsidRPr="00303D9B">
        <w:rPr>
          <w:szCs w:val="20"/>
        </w:rPr>
        <w:t>белый</w:t>
      </w:r>
      <w:r w:rsidR="007C3384" w:rsidRPr="00C75D31">
        <w:rPr>
          <w:szCs w:val="20"/>
          <w:lang w:val="en-US"/>
        </w:rPr>
        <w:t xml:space="preserve"> </w:t>
      </w:r>
      <w:r w:rsidR="007C3384" w:rsidRPr="00303D9B">
        <w:rPr>
          <w:szCs w:val="20"/>
        </w:rPr>
        <w:t>шум</w:t>
      </w:r>
    </w:p>
    <w:p w14:paraId="3E29EBA0" w14:textId="77777777" w:rsidR="00A47C45" w:rsidRPr="00C75D31" w:rsidRDefault="00A47C45" w:rsidP="003C6438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</w:p>
    <w:p w14:paraId="69411B6F" w14:textId="77777777" w:rsidR="00A47C45" w:rsidRPr="00C75D31" w:rsidRDefault="00A47C45" w:rsidP="003C6438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</w:p>
    <w:p w14:paraId="01C66804" w14:textId="77777777" w:rsidR="00A47C45" w:rsidRPr="00C75D31" w:rsidRDefault="00A10DFF" w:rsidP="00A47C45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75D31">
        <w:rPr>
          <w:rFonts w:ascii="Courier New" w:hAnsi="Courier New" w:cs="Courier New"/>
          <w:sz w:val="20"/>
          <w:szCs w:val="20"/>
          <w:lang w:val="en-US"/>
        </w:rPr>
        <w:t>mean_norm</w:t>
      </w:r>
      <w:proofErr w:type="spellEnd"/>
      <w:r w:rsidRPr="00C75D31">
        <w:rPr>
          <w:rFonts w:ascii="Courier New" w:hAnsi="Courier New" w:cs="Courier New"/>
          <w:sz w:val="20"/>
          <w:szCs w:val="20"/>
          <w:lang w:val="en-US"/>
        </w:rPr>
        <w:t xml:space="preserve">=0.0010574  </w:t>
      </w:r>
    </w:p>
    <w:p w14:paraId="33910A24" w14:textId="77777777" w:rsidR="00303D9B" w:rsidRPr="00C75D31" w:rsidRDefault="00A10DFF" w:rsidP="00A47C45">
      <w:pPr>
        <w:autoSpaceDE w:val="0"/>
        <w:autoSpaceDN w:val="0"/>
        <w:adjustRightInd w:val="0"/>
        <w:ind w:left="360"/>
        <w:jc w:val="both"/>
        <w:rPr>
          <w:szCs w:val="20"/>
          <w:lang w:val="en-US"/>
        </w:rPr>
      </w:pPr>
      <w:proofErr w:type="spellStart"/>
      <w:r w:rsidRPr="00C75D31">
        <w:rPr>
          <w:rFonts w:ascii="Courier New" w:hAnsi="Courier New" w:cs="Courier New"/>
          <w:sz w:val="20"/>
          <w:szCs w:val="20"/>
          <w:lang w:val="en-US"/>
        </w:rPr>
        <w:t>var_norm</w:t>
      </w:r>
      <w:proofErr w:type="spellEnd"/>
      <w:r w:rsidRPr="00C75D31">
        <w:rPr>
          <w:rFonts w:ascii="Courier New" w:hAnsi="Courier New" w:cs="Courier New"/>
          <w:sz w:val="20"/>
          <w:szCs w:val="20"/>
          <w:lang w:val="en-US"/>
        </w:rPr>
        <w:t>=1.0023</w:t>
      </w:r>
      <w:r w:rsidR="0006584C">
        <w:rPr>
          <w:noProof/>
          <w:szCs w:val="20"/>
        </w:rPr>
        <w:drawing>
          <wp:inline distT="0" distB="0" distL="0" distR="0" wp14:anchorId="18FBFAA2" wp14:editId="15CACCDB">
            <wp:extent cx="5337175" cy="400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ED2C2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lastRenderedPageBreak/>
        <w:t>13.</w:t>
      </w:r>
      <w:r w:rsidRPr="00303D9B">
        <w:t xml:space="preserve"> </w:t>
      </w:r>
      <w:r w:rsidR="007C3384">
        <w:rPr>
          <w:szCs w:val="20"/>
        </w:rPr>
        <w:t>А</w:t>
      </w:r>
      <w:r w:rsidR="007C3384" w:rsidRPr="00303D9B">
        <w:rPr>
          <w:szCs w:val="20"/>
        </w:rPr>
        <w:t>ддитивная смесь дискретного гармонического сигнала с нормальным белым шумом</w:t>
      </w:r>
    </w:p>
    <w:p w14:paraId="2B28387D" w14:textId="77777777" w:rsidR="00303D9B" w:rsidRDefault="0006584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 wp14:anchorId="2021A349" wp14:editId="4581E410">
            <wp:extent cx="5340743" cy="19987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199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BEF59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14.</w:t>
      </w:r>
      <w:r w:rsidRPr="00303D9B">
        <w:t xml:space="preserve"> </w:t>
      </w:r>
      <w:r w:rsidR="00A47C45">
        <w:rPr>
          <w:szCs w:val="20"/>
        </w:rPr>
        <w:t>АКФ</w:t>
      </w:r>
      <w:r w:rsidR="00A47C45" w:rsidRPr="00303D9B">
        <w:rPr>
          <w:szCs w:val="20"/>
        </w:rPr>
        <w:t xml:space="preserve"> аддитивной смеси дискретного гармонического сигнала с нормальным белым шумом</w:t>
      </w:r>
    </w:p>
    <w:p w14:paraId="01E9FE4E" w14:textId="77777777" w:rsidR="00303D9B" w:rsidRDefault="00303D9B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08CDA911" w14:textId="77777777" w:rsidR="00A10DFF" w:rsidRPr="00A47C45" w:rsidRDefault="00A10DFF" w:rsidP="00A10DF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47C45">
        <w:rPr>
          <w:rFonts w:ascii="Courier New" w:hAnsi="Courier New" w:cs="Courier New"/>
          <w:sz w:val="20"/>
          <w:szCs w:val="20"/>
        </w:rPr>
        <w:t>var_x8 = 1.8956</w:t>
      </w:r>
    </w:p>
    <w:p w14:paraId="54DBA387" w14:textId="77777777" w:rsidR="00A10DFF" w:rsidRPr="00A47C45" w:rsidRDefault="00A10DFF" w:rsidP="00A10DFF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47C45">
        <w:rPr>
          <w:rFonts w:ascii="Courier New" w:hAnsi="Courier New" w:cs="Courier New"/>
          <w:sz w:val="20"/>
          <w:szCs w:val="20"/>
        </w:rPr>
        <w:t xml:space="preserve">  R(N) = 1.8494</w:t>
      </w:r>
    </w:p>
    <w:p w14:paraId="091D6547" w14:textId="77777777" w:rsidR="007C3384" w:rsidRDefault="007C3384" w:rsidP="00A10DFF">
      <w:pPr>
        <w:autoSpaceDE w:val="0"/>
        <w:autoSpaceDN w:val="0"/>
        <w:adjustRightInd w:val="0"/>
        <w:ind w:left="360"/>
        <w:jc w:val="both"/>
        <w:rPr>
          <w:szCs w:val="20"/>
        </w:rPr>
      </w:pPr>
      <w:r w:rsidRPr="007C3384">
        <w:rPr>
          <w:noProof/>
          <w:szCs w:val="20"/>
        </w:rPr>
        <w:drawing>
          <wp:inline distT="0" distB="0" distL="0" distR="0" wp14:anchorId="23170AAA" wp14:editId="4600CEDC">
            <wp:extent cx="5340743" cy="2006825"/>
            <wp:effectExtent l="0" t="0" r="0" b="0"/>
            <wp:docPr id="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t="49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3" cy="20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306EB" w14:textId="77777777" w:rsidR="00A10DFF" w:rsidRDefault="00A10DFF" w:rsidP="00A10DFF">
      <w:pPr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FED5312" w14:textId="77777777" w:rsidR="00303D9B" w:rsidRDefault="00303D9B" w:rsidP="00A10DFF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>15.</w:t>
      </w:r>
      <w:r w:rsidRPr="00303D9B">
        <w:t xml:space="preserve"> </w:t>
      </w:r>
      <w:r w:rsidR="00A47C45">
        <w:rPr>
          <w:szCs w:val="20"/>
        </w:rPr>
        <w:t>Н</w:t>
      </w:r>
      <w:r w:rsidR="00A47C45" w:rsidRPr="00303D9B">
        <w:rPr>
          <w:szCs w:val="20"/>
        </w:rPr>
        <w:t>ормальный белый шум с заданными статистическими характеристиками</w:t>
      </w:r>
    </w:p>
    <w:p w14:paraId="6E988A04" w14:textId="77777777" w:rsidR="00303D9B" w:rsidRDefault="0006584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80CA31E" wp14:editId="07DA7D89">
            <wp:extent cx="5337175" cy="4000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3A94C" w14:textId="77777777" w:rsidR="00303D9B" w:rsidRPr="00FA2E76" w:rsidRDefault="0006584C" w:rsidP="003C6438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 wp14:anchorId="640E96C2" wp14:editId="1EBA6DD7">
            <wp:extent cx="5337175" cy="4000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D9B" w:rsidRPr="00FA2E76" w:rsidSect="00632460">
      <w:footerReference w:type="even" r:id="rId89"/>
      <w:footerReference w:type="default" r:id="rId9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2C857" w14:textId="77777777" w:rsidR="009B744D" w:rsidRDefault="009B744D">
      <w:r>
        <w:separator/>
      </w:r>
    </w:p>
  </w:endnote>
  <w:endnote w:type="continuationSeparator" w:id="0">
    <w:p w14:paraId="19D9EBB9" w14:textId="77777777" w:rsidR="009B744D" w:rsidRDefault="009B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TE1E3BC4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647C7" w14:textId="77777777" w:rsidR="00606973" w:rsidRDefault="0060697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9C7004" w14:textId="77777777" w:rsidR="00606973" w:rsidRDefault="0060697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EE4F5" w14:textId="77777777" w:rsidR="00606973" w:rsidRDefault="0060697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07025C01" w14:textId="77777777" w:rsidR="00606973" w:rsidRDefault="006069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A5BB3" w14:textId="77777777" w:rsidR="009B744D" w:rsidRDefault="009B744D">
      <w:r>
        <w:separator/>
      </w:r>
    </w:p>
  </w:footnote>
  <w:footnote w:type="continuationSeparator" w:id="0">
    <w:p w14:paraId="7EC4B77F" w14:textId="77777777" w:rsidR="009B744D" w:rsidRDefault="009B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B790A"/>
    <w:multiLevelType w:val="multilevel"/>
    <w:tmpl w:val="278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224"/>
    <w:multiLevelType w:val="hybridMultilevel"/>
    <w:tmpl w:val="BB8203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4E77"/>
    <w:multiLevelType w:val="hybridMultilevel"/>
    <w:tmpl w:val="651AF0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B0217"/>
    <w:multiLevelType w:val="hybridMultilevel"/>
    <w:tmpl w:val="70B2D1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2BC21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7964D89"/>
    <w:multiLevelType w:val="hybridMultilevel"/>
    <w:tmpl w:val="9216E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2DB770B7"/>
    <w:multiLevelType w:val="hybridMultilevel"/>
    <w:tmpl w:val="DA06B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25F1D"/>
    <w:multiLevelType w:val="hybridMultilevel"/>
    <w:tmpl w:val="651AF0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05F55"/>
    <w:multiLevelType w:val="hybridMultilevel"/>
    <w:tmpl w:val="278C8C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3EBE"/>
    <w:multiLevelType w:val="hybridMultilevel"/>
    <w:tmpl w:val="53068D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EE05F38"/>
    <w:multiLevelType w:val="hybridMultilevel"/>
    <w:tmpl w:val="5A9A3A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34438"/>
    <w:multiLevelType w:val="hybridMultilevel"/>
    <w:tmpl w:val="928C7E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7341B9"/>
    <w:multiLevelType w:val="hybridMultilevel"/>
    <w:tmpl w:val="2B909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2363DB"/>
    <w:multiLevelType w:val="hybridMultilevel"/>
    <w:tmpl w:val="4DFAE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677566F"/>
    <w:multiLevelType w:val="hybridMultilevel"/>
    <w:tmpl w:val="7E48F6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33C6A"/>
    <w:multiLevelType w:val="multilevel"/>
    <w:tmpl w:val="F79008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</w:rPr>
    </w:lvl>
  </w:abstractNum>
  <w:abstractNum w:abstractNumId="15" w15:restartNumberingAfterBreak="0">
    <w:nsid w:val="62790B44"/>
    <w:multiLevelType w:val="hybridMultilevel"/>
    <w:tmpl w:val="BFD6FB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4B7CAB"/>
    <w:multiLevelType w:val="hybridMultilevel"/>
    <w:tmpl w:val="0C2C46D0"/>
    <w:lvl w:ilvl="0" w:tplc="56BA7758">
      <w:start w:val="1"/>
      <w:numFmt w:val="bullet"/>
      <w:lvlText w:val="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4152D"/>
    <w:multiLevelType w:val="multilevel"/>
    <w:tmpl w:val="278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A4B0F"/>
    <w:multiLevelType w:val="hybridMultilevel"/>
    <w:tmpl w:val="E9C4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8"/>
  </w:num>
  <w:num w:numId="9">
    <w:abstractNumId w:val="14"/>
  </w:num>
  <w:num w:numId="10">
    <w:abstractNumId w:val="14"/>
  </w:num>
  <w:num w:numId="11">
    <w:abstractNumId w:val="12"/>
  </w:num>
  <w:num w:numId="12">
    <w:abstractNumId w:val="12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7"/>
  </w:num>
  <w:num w:numId="17">
    <w:abstractNumId w:val="17"/>
  </w:num>
  <w:num w:numId="18">
    <w:abstractNumId w:val="0"/>
  </w:num>
  <w:num w:numId="19">
    <w:abstractNumId w:val="13"/>
  </w:num>
  <w:num w:numId="20">
    <w:abstractNumId w:val="2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6"/>
  </w:num>
  <w:num w:numId="25">
    <w:abstractNumId w:val="5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3"/>
    <w:rsid w:val="0001519A"/>
    <w:rsid w:val="000167C1"/>
    <w:rsid w:val="00020ABE"/>
    <w:rsid w:val="000246DA"/>
    <w:rsid w:val="00047C4E"/>
    <w:rsid w:val="000534EE"/>
    <w:rsid w:val="0006584C"/>
    <w:rsid w:val="00094B4A"/>
    <w:rsid w:val="000C7ADC"/>
    <w:rsid w:val="000F1D3E"/>
    <w:rsid w:val="00121B4C"/>
    <w:rsid w:val="00122F8E"/>
    <w:rsid w:val="00123B12"/>
    <w:rsid w:val="001453D3"/>
    <w:rsid w:val="00152A1C"/>
    <w:rsid w:val="001E6069"/>
    <w:rsid w:val="002151E9"/>
    <w:rsid w:val="00225C44"/>
    <w:rsid w:val="0024344C"/>
    <w:rsid w:val="00264BEC"/>
    <w:rsid w:val="002723C8"/>
    <w:rsid w:val="002913B6"/>
    <w:rsid w:val="002A5431"/>
    <w:rsid w:val="002B5C60"/>
    <w:rsid w:val="002C08B1"/>
    <w:rsid w:val="002E05C7"/>
    <w:rsid w:val="002F0758"/>
    <w:rsid w:val="002F7C7D"/>
    <w:rsid w:val="00303D9B"/>
    <w:rsid w:val="00306C77"/>
    <w:rsid w:val="00313D39"/>
    <w:rsid w:val="00322F0E"/>
    <w:rsid w:val="003265FE"/>
    <w:rsid w:val="00355464"/>
    <w:rsid w:val="003B1322"/>
    <w:rsid w:val="003B68EE"/>
    <w:rsid w:val="003B71BD"/>
    <w:rsid w:val="003C6438"/>
    <w:rsid w:val="003E0893"/>
    <w:rsid w:val="003E1712"/>
    <w:rsid w:val="00402366"/>
    <w:rsid w:val="0042100C"/>
    <w:rsid w:val="00424E43"/>
    <w:rsid w:val="004438DF"/>
    <w:rsid w:val="00460016"/>
    <w:rsid w:val="00474D09"/>
    <w:rsid w:val="00477185"/>
    <w:rsid w:val="004C380D"/>
    <w:rsid w:val="004C5853"/>
    <w:rsid w:val="004F7656"/>
    <w:rsid w:val="00505C4A"/>
    <w:rsid w:val="00514067"/>
    <w:rsid w:val="00561B55"/>
    <w:rsid w:val="0058433C"/>
    <w:rsid w:val="00596C29"/>
    <w:rsid w:val="005D0440"/>
    <w:rsid w:val="005D6C43"/>
    <w:rsid w:val="0060170D"/>
    <w:rsid w:val="00604E1D"/>
    <w:rsid w:val="00606973"/>
    <w:rsid w:val="00611622"/>
    <w:rsid w:val="00615D15"/>
    <w:rsid w:val="0062623C"/>
    <w:rsid w:val="00632460"/>
    <w:rsid w:val="006D7F8B"/>
    <w:rsid w:val="006E4646"/>
    <w:rsid w:val="00700C8F"/>
    <w:rsid w:val="00731AA1"/>
    <w:rsid w:val="007416FF"/>
    <w:rsid w:val="00766281"/>
    <w:rsid w:val="00790637"/>
    <w:rsid w:val="00791A25"/>
    <w:rsid w:val="00792107"/>
    <w:rsid w:val="007A022F"/>
    <w:rsid w:val="007C3384"/>
    <w:rsid w:val="007E7404"/>
    <w:rsid w:val="008238D4"/>
    <w:rsid w:val="008245EC"/>
    <w:rsid w:val="00825762"/>
    <w:rsid w:val="0086136E"/>
    <w:rsid w:val="0088002C"/>
    <w:rsid w:val="00883F71"/>
    <w:rsid w:val="00884353"/>
    <w:rsid w:val="0089556A"/>
    <w:rsid w:val="008A6594"/>
    <w:rsid w:val="008C4DF2"/>
    <w:rsid w:val="008C6192"/>
    <w:rsid w:val="008D2A1C"/>
    <w:rsid w:val="008F3CAB"/>
    <w:rsid w:val="008F4876"/>
    <w:rsid w:val="008F75BB"/>
    <w:rsid w:val="0096735D"/>
    <w:rsid w:val="009967F2"/>
    <w:rsid w:val="009A0AA2"/>
    <w:rsid w:val="009A3401"/>
    <w:rsid w:val="009B2AB5"/>
    <w:rsid w:val="009B45F8"/>
    <w:rsid w:val="009B744D"/>
    <w:rsid w:val="009C50B3"/>
    <w:rsid w:val="009D7217"/>
    <w:rsid w:val="00A10DFF"/>
    <w:rsid w:val="00A4246B"/>
    <w:rsid w:val="00A47C45"/>
    <w:rsid w:val="00A717A2"/>
    <w:rsid w:val="00AA229A"/>
    <w:rsid w:val="00AE5B9B"/>
    <w:rsid w:val="00AF02CA"/>
    <w:rsid w:val="00AF3DFB"/>
    <w:rsid w:val="00B259D7"/>
    <w:rsid w:val="00BA6B01"/>
    <w:rsid w:val="00BC1461"/>
    <w:rsid w:val="00BF03BA"/>
    <w:rsid w:val="00C11E88"/>
    <w:rsid w:val="00C15C5B"/>
    <w:rsid w:val="00C33B8B"/>
    <w:rsid w:val="00C350B7"/>
    <w:rsid w:val="00C5303A"/>
    <w:rsid w:val="00C57CD8"/>
    <w:rsid w:val="00C65569"/>
    <w:rsid w:val="00C66165"/>
    <w:rsid w:val="00C75D31"/>
    <w:rsid w:val="00C972BB"/>
    <w:rsid w:val="00CB1C80"/>
    <w:rsid w:val="00CB2953"/>
    <w:rsid w:val="00CD7762"/>
    <w:rsid w:val="00CE3501"/>
    <w:rsid w:val="00CF3A39"/>
    <w:rsid w:val="00D31C5D"/>
    <w:rsid w:val="00D32021"/>
    <w:rsid w:val="00D4554D"/>
    <w:rsid w:val="00D579B8"/>
    <w:rsid w:val="00D644F5"/>
    <w:rsid w:val="00D9352D"/>
    <w:rsid w:val="00DA2B4B"/>
    <w:rsid w:val="00DA5E6B"/>
    <w:rsid w:val="00DA7DEF"/>
    <w:rsid w:val="00DD606A"/>
    <w:rsid w:val="00DF5367"/>
    <w:rsid w:val="00E245BE"/>
    <w:rsid w:val="00E25390"/>
    <w:rsid w:val="00E37AEC"/>
    <w:rsid w:val="00E9546F"/>
    <w:rsid w:val="00EC0F67"/>
    <w:rsid w:val="00ED0BDA"/>
    <w:rsid w:val="00F14AA1"/>
    <w:rsid w:val="00F73AED"/>
    <w:rsid w:val="00FA2E76"/>
    <w:rsid w:val="00FD285E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B850F8"/>
  <w15:docId w15:val="{F57BE3DF-0124-438B-9D9F-CC426340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2460"/>
    <w:rPr>
      <w:sz w:val="24"/>
      <w:szCs w:val="24"/>
    </w:rPr>
  </w:style>
  <w:style w:type="paragraph" w:styleId="1">
    <w:name w:val="heading 1"/>
    <w:basedOn w:val="a"/>
    <w:next w:val="a"/>
    <w:qFormat/>
    <w:rsid w:val="006324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6324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Юбычный"/>
    <w:basedOn w:val="a4"/>
    <w:rsid w:val="00632460"/>
    <w:pPr>
      <w:widowControl w:val="0"/>
      <w:autoSpaceDE w:val="0"/>
      <w:autoSpaceDN w:val="0"/>
      <w:snapToGrid w:val="0"/>
      <w:spacing w:after="0" w:line="220" w:lineRule="atLeast"/>
      <w:ind w:right="5596" w:firstLine="709"/>
      <w:jc w:val="both"/>
    </w:pPr>
    <w:rPr>
      <w:bCs/>
      <w:sz w:val="28"/>
      <w:szCs w:val="20"/>
    </w:rPr>
  </w:style>
  <w:style w:type="paragraph" w:styleId="a4">
    <w:name w:val="Body Text"/>
    <w:basedOn w:val="a"/>
    <w:rsid w:val="00632460"/>
    <w:pPr>
      <w:spacing w:after="120"/>
    </w:pPr>
  </w:style>
  <w:style w:type="character" w:customStyle="1" w:styleId="mw-headline">
    <w:name w:val="mw-headline"/>
    <w:rsid w:val="00632460"/>
    <w:rPr>
      <w:rFonts w:ascii="Times New Roman" w:hAnsi="Times New Roman" w:cs="Times New Roman"/>
    </w:rPr>
  </w:style>
  <w:style w:type="character" w:customStyle="1" w:styleId="apple-style-span">
    <w:name w:val="apple-style-span"/>
    <w:rsid w:val="00632460"/>
    <w:rPr>
      <w:rFonts w:ascii="Times New Roman" w:hAnsi="Times New Roman" w:cs="Times New Roman"/>
    </w:rPr>
  </w:style>
  <w:style w:type="character" w:customStyle="1" w:styleId="apple-converted-space">
    <w:name w:val="apple-converted-space"/>
    <w:rsid w:val="00632460"/>
    <w:rPr>
      <w:rFonts w:ascii="Times New Roman" w:hAnsi="Times New Roman" w:cs="Times New Roman"/>
    </w:rPr>
  </w:style>
  <w:style w:type="character" w:styleId="a5">
    <w:name w:val="Hyperlink"/>
    <w:rsid w:val="00632460"/>
    <w:rPr>
      <w:rFonts w:ascii="Times New Roman" w:hAnsi="Times New Roman" w:cs="Times New Roman"/>
      <w:color w:val="0000FF"/>
      <w:u w:val="single"/>
    </w:rPr>
  </w:style>
  <w:style w:type="paragraph" w:styleId="a6">
    <w:name w:val="Normal (Web)"/>
    <w:basedOn w:val="a"/>
    <w:rsid w:val="00632460"/>
    <w:pPr>
      <w:spacing w:before="100" w:beforeAutospacing="1" w:after="100" w:afterAutospacing="1"/>
    </w:pPr>
  </w:style>
  <w:style w:type="paragraph" w:styleId="a7">
    <w:name w:val="Body Text Indent"/>
    <w:basedOn w:val="a"/>
    <w:rsid w:val="00632460"/>
    <w:pPr>
      <w:spacing w:after="120" w:line="480" w:lineRule="auto"/>
    </w:pPr>
  </w:style>
  <w:style w:type="paragraph" w:customStyle="1" w:styleId="H3">
    <w:name w:val="H3"/>
    <w:basedOn w:val="a"/>
    <w:next w:val="a"/>
    <w:rsid w:val="00632460"/>
    <w:pPr>
      <w:keepNext/>
      <w:spacing w:before="100" w:after="100"/>
    </w:pPr>
    <w:rPr>
      <w:b/>
      <w:sz w:val="28"/>
      <w:szCs w:val="20"/>
    </w:rPr>
  </w:style>
  <w:style w:type="paragraph" w:customStyle="1" w:styleId="10">
    <w:name w:val="Основной текст с отступом1"/>
    <w:basedOn w:val="a"/>
    <w:rsid w:val="00632460"/>
    <w:pPr>
      <w:spacing w:after="120"/>
      <w:ind w:left="283"/>
    </w:pPr>
  </w:style>
  <w:style w:type="paragraph" w:styleId="a8">
    <w:name w:val="footer"/>
    <w:basedOn w:val="a"/>
    <w:rsid w:val="00632460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632460"/>
  </w:style>
  <w:style w:type="paragraph" w:customStyle="1" w:styleId="style3">
    <w:name w:val="style3"/>
    <w:basedOn w:val="a"/>
    <w:rsid w:val="00632460"/>
    <w:pPr>
      <w:spacing w:before="100" w:beforeAutospacing="1" w:after="100" w:afterAutospacing="1"/>
    </w:pPr>
  </w:style>
  <w:style w:type="character" w:styleId="aa">
    <w:name w:val="Strong"/>
    <w:qFormat/>
    <w:rsid w:val="00632460"/>
    <w:rPr>
      <w:b/>
      <w:bCs/>
    </w:rPr>
  </w:style>
  <w:style w:type="paragraph" w:styleId="ab">
    <w:name w:val="Title"/>
    <w:basedOn w:val="a"/>
    <w:qFormat/>
    <w:rsid w:val="00632460"/>
    <w:pPr>
      <w:jc w:val="center"/>
      <w:outlineLvl w:val="0"/>
    </w:pPr>
    <w:rPr>
      <w:b/>
      <w:szCs w:val="26"/>
    </w:rPr>
  </w:style>
  <w:style w:type="paragraph" w:styleId="ac">
    <w:name w:val="Balloon Text"/>
    <w:basedOn w:val="a"/>
    <w:link w:val="ad"/>
    <w:rsid w:val="00264B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64BEC"/>
    <w:rPr>
      <w:rFonts w:ascii="Tahoma" w:hAnsi="Tahoma" w:cs="Tahoma"/>
      <w:sz w:val="16"/>
      <w:szCs w:val="16"/>
    </w:rPr>
  </w:style>
  <w:style w:type="paragraph" w:customStyle="1" w:styleId="ae">
    <w:name w:val="Таб_заг"/>
    <w:basedOn w:val="a"/>
    <w:rsid w:val="00A47C45"/>
    <w:pPr>
      <w:overflowPunct w:val="0"/>
      <w:autoSpaceDE w:val="0"/>
      <w:autoSpaceDN w:val="0"/>
      <w:adjustRightInd w:val="0"/>
      <w:spacing w:before="160" w:after="120"/>
      <w:jc w:val="right"/>
      <w:textAlignment w:val="baseline"/>
    </w:pPr>
    <w:rPr>
      <w:i/>
      <w:sz w:val="19"/>
      <w:szCs w:val="20"/>
    </w:rPr>
  </w:style>
  <w:style w:type="paragraph" w:customStyle="1" w:styleId="0">
    <w:name w:val="Таб_заг_0"/>
    <w:basedOn w:val="a"/>
    <w:next w:val="a"/>
    <w:rsid w:val="00A47C45"/>
    <w:pPr>
      <w:keepNext/>
      <w:keepLines/>
      <w:overflowPunct w:val="0"/>
      <w:autoSpaceDE w:val="0"/>
      <w:autoSpaceDN w:val="0"/>
      <w:adjustRightInd w:val="0"/>
      <w:spacing w:before="80" w:after="80"/>
      <w:textAlignment w:val="baseline"/>
    </w:pPr>
    <w:rPr>
      <w:b/>
      <w:color w:val="000000"/>
      <w:sz w:val="18"/>
      <w:szCs w:val="20"/>
    </w:rPr>
  </w:style>
  <w:style w:type="paragraph" w:customStyle="1" w:styleId="af">
    <w:name w:val="Таб_осн"/>
    <w:basedOn w:val="a"/>
    <w:rsid w:val="00A47C45"/>
    <w:pPr>
      <w:keepLines/>
      <w:overflowPunct w:val="0"/>
      <w:autoSpaceDE w:val="0"/>
      <w:autoSpaceDN w:val="0"/>
      <w:adjustRightInd w:val="0"/>
      <w:spacing w:before="60" w:after="60"/>
      <w:textAlignment w:val="baseline"/>
    </w:pPr>
    <w:rPr>
      <w:sz w:val="18"/>
      <w:szCs w:val="20"/>
    </w:rPr>
  </w:style>
  <w:style w:type="character" w:styleId="af0">
    <w:name w:val="Placeholder Text"/>
    <w:basedOn w:val="a0"/>
    <w:uiPriority w:val="99"/>
    <w:semiHidden/>
    <w:rsid w:val="00C75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42.emf"/><Relationship Id="rId89" Type="http://schemas.openxmlformats.org/officeDocument/2006/relationships/footer" Target="foot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7.emf"/><Relationship Id="rId5" Type="http://schemas.openxmlformats.org/officeDocument/2006/relationships/footnotes" Target="footnotes.xml"/><Relationship Id="rId90" Type="http://schemas.openxmlformats.org/officeDocument/2006/relationships/footer" Target="footer2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8.emf"/><Relationship Id="rId85" Type="http://schemas.openxmlformats.org/officeDocument/2006/relationships/image" Target="media/image43.e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1.emf"/><Relationship Id="rId88" Type="http://schemas.openxmlformats.org/officeDocument/2006/relationships/image" Target="media/image46.emf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emf"/><Relationship Id="rId81" Type="http://schemas.openxmlformats.org/officeDocument/2006/relationships/image" Target="media/image39.emf"/><Relationship Id="rId86" Type="http://schemas.openxmlformats.org/officeDocument/2006/relationships/image" Target="media/image4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5.e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e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kr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ant</dc:creator>
  <cp:keywords/>
  <cp:lastModifiedBy>Danil</cp:lastModifiedBy>
  <cp:revision>2</cp:revision>
  <cp:lastPrinted>2013-02-04T08:44:00Z</cp:lastPrinted>
  <dcterms:created xsi:type="dcterms:W3CDTF">2020-10-05T10:29:00Z</dcterms:created>
  <dcterms:modified xsi:type="dcterms:W3CDTF">2020-10-05T10:29:00Z</dcterms:modified>
</cp:coreProperties>
</file>