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709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center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Задание 1</w:t>
      </w:r>
    </w:p>
    <w:p>
      <w:pPr>
        <w:pStyle w:val="Normal"/>
        <w:ind w:left="0" w:right="2834" w:firstLine="85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Дано:</w:t>
      </w:r>
    </w:p>
    <w:p>
      <w:pPr>
        <w:pStyle w:val="Normal"/>
        <w:overflowPunct w:val="false"/>
        <w:autoSpaceDE w:val="false"/>
        <w:ind w:left="0" w:right="2834" w:firstLine="851"/>
        <w:textAlignment w:val="baseline"/>
        <w:rPr>
          <w:sz w:val="22"/>
          <w:szCs w:val="22"/>
        </w:rPr>
      </w:pPr>
      <w:r>
        <w:rPr>
          <w:sz w:val="22"/>
          <w:szCs w:val="22"/>
        </w:rPr>
        <w:t>1. 8 х 32 = 256 бит ключа (см. таблицу №1).</w:t>
      </w:r>
    </w:p>
    <w:p>
      <w:pPr>
        <w:pStyle w:val="Normal"/>
        <w:overflowPunct w:val="false"/>
        <w:autoSpaceDE w:val="false"/>
        <w:ind w:left="0" w:right="0" w:firstLine="851"/>
        <w:textAlignment w:val="baseline"/>
        <w:rPr>
          <w:sz w:val="22"/>
          <w:szCs w:val="22"/>
        </w:rPr>
      </w:pPr>
      <w:r>
        <w:rPr>
          <w:sz w:val="22"/>
          <w:szCs w:val="22"/>
        </w:rPr>
        <w:t>2. 8 х (16х4) = 512 бит узла замены (см.таблицу №2).</w:t>
      </w:r>
    </w:p>
    <w:p>
      <w:pPr>
        <w:pStyle w:val="Normal"/>
        <w:overflowPunct w:val="false"/>
        <w:autoSpaceDE w:val="false"/>
        <w:ind w:left="0" w:right="2834" w:firstLine="851"/>
        <w:textAlignment w:val="baseline"/>
        <w:rPr>
          <w:sz w:val="22"/>
          <w:szCs w:val="22"/>
        </w:rPr>
      </w:pPr>
      <w:r>
        <w:rPr>
          <w:sz w:val="22"/>
          <w:szCs w:val="22"/>
        </w:rPr>
        <w:t>3. Схема алгоритма (слайд).</w:t>
      </w:r>
    </w:p>
    <w:p>
      <w:pPr>
        <w:pStyle w:val="Normal"/>
        <w:overflowPunct w:val="false"/>
        <w:autoSpaceDE w:val="false"/>
        <w:ind w:left="0" w:right="0" w:firstLine="851"/>
        <w:textAlignment w:val="baseline"/>
        <w:rPr/>
      </w:pPr>
      <w:r>
        <w:rPr>
          <w:sz w:val="22"/>
          <w:szCs w:val="22"/>
        </w:rPr>
        <w:t>4. Сообщение длиной 64 бита: в виде Г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 Г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, </w:t>
      </w:r>
    </w:p>
    <w:p>
      <w:pPr>
        <w:pStyle w:val="Normal"/>
        <w:overflowPunct w:val="false"/>
        <w:autoSpaceDE w:val="false"/>
        <w:ind w:left="0" w:right="0" w:firstLine="851"/>
        <w:textAlignment w:val="baseline"/>
        <w:rPr/>
      </w:pPr>
      <w:r>
        <w:rPr>
          <w:sz w:val="22"/>
          <w:szCs w:val="22"/>
        </w:rPr>
        <w:t xml:space="preserve">где Г- две цифры номера группы,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- Ваш номер по журналу (две цифры); </w:t>
      </w:r>
    </w:p>
    <w:p>
      <w:pPr>
        <w:pStyle w:val="Normal"/>
        <w:ind w:left="0" w:right="-1" w:firstLine="851"/>
        <w:rPr/>
      </w:pPr>
      <w:r>
        <w:rPr>
          <w:b/>
          <w:sz w:val="22"/>
          <w:szCs w:val="22"/>
        </w:rPr>
        <w:t>Выполнить</w:t>
      </w:r>
      <w:r>
        <w:rPr>
          <w:sz w:val="22"/>
          <w:szCs w:val="22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-1560" w:leader="none"/>
        </w:tabs>
        <w:ind w:left="426" w:right="-1" w:hanging="425"/>
        <w:rPr>
          <w:sz w:val="22"/>
          <w:szCs w:val="22"/>
        </w:rPr>
      </w:pPr>
      <w:r>
        <w:rPr>
          <w:sz w:val="22"/>
          <w:szCs w:val="22"/>
        </w:rPr>
        <w:t xml:space="preserve">Операции криптографических преобразования  для двух раундов алгоритма шифрования согласно ГОСТ 28147-89. </w:t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left="426" w:right="-1" w:hanging="371"/>
        <w:rPr>
          <w:sz w:val="22"/>
          <w:szCs w:val="22"/>
        </w:rPr>
      </w:pPr>
      <w:r>
        <w:rPr>
          <w:sz w:val="22"/>
          <w:szCs w:val="22"/>
        </w:rPr>
        <w:t>Представить результаты промежуточных вычислений и результат шифрования после второго раунда в двоичной и шестнадцатиричной формах.</w:t>
      </w:r>
    </w:p>
    <w:p>
      <w:pPr>
        <w:pStyle w:val="Normal"/>
        <w:ind w:left="0" w:right="0" w:firstLine="851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Указания:</w:t>
      </w:r>
    </w:p>
    <w:p>
      <w:pPr>
        <w:pStyle w:val="Normal"/>
        <w:ind w:left="0" w:right="0" w:firstLine="851"/>
        <w:rPr>
          <w:sz w:val="22"/>
          <w:szCs w:val="22"/>
        </w:rPr>
      </w:pPr>
      <w:r>
        <w:rPr>
          <w:sz w:val="22"/>
          <w:szCs w:val="22"/>
        </w:rPr>
        <w:t>- указать номер варианта и фамилию;</w:t>
      </w:r>
    </w:p>
    <w:p>
      <w:pPr>
        <w:pStyle w:val="Normal"/>
        <w:ind w:left="0" w:right="0" w:firstLine="851"/>
        <w:rPr>
          <w:sz w:val="22"/>
          <w:szCs w:val="22"/>
        </w:rPr>
      </w:pPr>
      <w:r>
        <w:rPr>
          <w:sz w:val="22"/>
          <w:szCs w:val="22"/>
        </w:rPr>
        <w:t>- сообщение, ключ, перестановки, представленные одно или двухразрядными десятичными числами записать  4-х разрядными двоичными числами;</w:t>
      </w:r>
    </w:p>
    <w:p>
      <w:pPr>
        <w:pStyle w:val="Normal"/>
        <w:ind w:left="0" w:right="0" w:firstLine="851"/>
        <w:rPr/>
      </w:pPr>
      <w:r>
        <w:rPr>
          <w:sz w:val="22"/>
          <w:szCs w:val="22"/>
        </w:rPr>
        <w:t xml:space="preserve">- первые 32 бита сообщения  записать в регистр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1, вторые в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>2, запись осуществлять справа налево.</w:t>
      </w:r>
    </w:p>
    <w:p>
      <w:pPr>
        <w:pStyle w:val="Normal"/>
        <w:ind w:left="0" w:right="0" w:firstLine="85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2"/>
        <w:spacing w:lineRule="exact" w:line="220"/>
        <w:ind w:left="57" w:right="3402" w:hanging="0"/>
        <w:jc w:val="right"/>
        <w:rPr/>
      </w:pPr>
      <w:r>
        <w:rPr/>
        <w:t>Таблица 1.</w:t>
      </w:r>
    </w:p>
    <w:tbl>
      <w:tblPr>
        <w:tblW w:w="6105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677"/>
        <w:gridCol w:w="677"/>
        <w:gridCol w:w="677"/>
        <w:gridCol w:w="678"/>
        <w:gridCol w:w="677"/>
        <w:gridCol w:w="677"/>
        <w:gridCol w:w="677"/>
        <w:gridCol w:w="688"/>
      </w:tblGrid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340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pPr>
        <w:pStyle w:val="Normal"/>
        <w:ind w:left="0" w:right="0" w:firstLine="851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BodyText2"/>
        <w:ind w:left="0" w:right="3402" w:hanging="0"/>
        <w:jc w:val="right"/>
        <w:rPr/>
      </w:pPr>
      <w:r>
        <w:rPr/>
        <w:t>Таблица 2.</w:t>
      </w:r>
    </w:p>
    <w:tbl>
      <w:tblPr>
        <w:tblW w:w="6105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20"/>
        <w:gridCol w:w="620"/>
        <w:gridCol w:w="620"/>
        <w:gridCol w:w="620"/>
        <w:gridCol w:w="620"/>
        <w:gridCol w:w="620"/>
        <w:gridCol w:w="620"/>
        <w:gridCol w:w="631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S8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</w:tbl>
    <w:p>
      <w:pPr>
        <w:pStyle w:val="Normal"/>
        <w:spacing w:lineRule="exact" w:line="220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lineRule="exact" w:line="2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95" w:right="1842" w:hanging="0"/>
        <w:rPr>
          <w:sz w:val="24"/>
          <w:szCs w:val="24"/>
        </w:rPr>
      </w:pPr>
      <w:r>
        <w:rPr>
          <w:sz w:val="24"/>
          <w:szCs w:val="24"/>
        </w:rPr>
        <w:t>Исходное сообщение</w:t>
      </w:r>
    </w:p>
    <w:p>
      <w:pPr>
        <w:pStyle w:val="Normal"/>
        <w:ind w:left="0" w:right="1842" w:hanging="0"/>
        <w:rPr/>
      </w:pPr>
      <w:r>
        <w:rPr>
          <w:bCs/>
          <w:sz w:val="24"/>
          <w:szCs w:val="24"/>
        </w:rPr>
        <w:tab/>
      </w:r>
      <w:r>
        <w:rPr>
          <w:rFonts w:eastAsia="Times New Roman" w:cs="Times New Roman"/>
          <w:bCs/>
          <w:color w:val="auto"/>
          <w:sz w:val="24"/>
          <w:szCs w:val="24"/>
          <w:lang w:val="ru-RU" w:bidi="ar-SA"/>
        </w:rPr>
        <w:t>8.3.0.4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8.3.0.4.</w:t>
      </w:r>
      <w:r>
        <w:rPr>
          <w:bCs/>
          <w:sz w:val="24"/>
          <w:szCs w:val="24"/>
        </w:rPr>
        <w:t xml:space="preserve">   </w:t>
      </w:r>
      <w:r>
        <w:rPr>
          <w:rFonts w:eastAsia="Times New Roman" w:cs="Times New Roman"/>
          <w:bCs/>
          <w:color w:val="auto"/>
          <w:sz w:val="24"/>
          <w:szCs w:val="24"/>
          <w:lang w:val="ru-RU" w:bidi="ar-SA"/>
        </w:rPr>
        <w:t>8.3.0.4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8.3.0.4.</w:t>
      </w:r>
    </w:p>
    <w:p>
      <w:pPr>
        <w:pStyle w:val="Normal"/>
        <w:tabs>
          <w:tab w:val="clear" w:pos="708"/>
          <w:tab w:val="left" w:pos="180" w:leader="none"/>
        </w:tabs>
        <w:ind w:left="0" w:right="1842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2"/>
        <w:ind w:left="0" w:right="1842" w:hanging="0"/>
        <w:rPr/>
      </w:pPr>
      <w:r>
        <w:rPr>
          <w:sz w:val="24"/>
          <w:szCs w:val="24"/>
          <w:lang w:val="ru-RU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           </w:t>
      </w:r>
      <w:r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ru-RU"/>
        </w:rPr>
        <w:t xml:space="preserve">2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 </w:t>
      </w:r>
    </w:p>
    <w:p>
      <w:pPr>
        <w:pStyle w:val="Normal"/>
        <w:ind w:left="0" w:right="1842" w:hanging="0"/>
        <w:rPr/>
      </w:pPr>
      <w:r>
        <w:rPr>
          <w:sz w:val="24"/>
          <w:szCs w:val="24"/>
          <w:lang w:val="ru-RU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en-US"/>
        </w:rPr>
        <w:t xml:space="preserve">          N1</w:t>
      </w:r>
    </w:p>
    <w:p>
      <w:pPr>
        <w:pStyle w:val="Normal"/>
        <w:ind w:left="0" w:right="1842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3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  <w:lang w:val="en-US"/>
        </w:rPr>
        <w:t xml:space="preserve">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3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  <w:lang w:val="en-US"/>
        </w:rPr>
        <w:t xml:space="preserve"> 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[ + ] mod 2</w:t>
      </w:r>
      <w:r>
        <w:rPr>
          <w:bCs/>
          <w:sz w:val="24"/>
          <w:szCs w:val="24"/>
          <w:vertAlign w:val="superscript"/>
          <w:lang w:val="en-US"/>
        </w:rPr>
        <w:t>32</w:t>
      </w:r>
    </w:p>
    <w:p>
      <w:pPr>
        <w:pStyle w:val="Normal"/>
        <w:ind w:left="0" w:right="1842" w:hanging="0"/>
        <w:rPr/>
      </w:pP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0111  1111  0001  0101  0100  1100  1011  1010               </w:t>
      </w:r>
      <w:r>
        <w:rPr>
          <w:sz w:val="24"/>
          <w:szCs w:val="24"/>
        </w:rPr>
        <w:t>Ко</w:t>
      </w:r>
    </w:p>
    <w:p>
      <w:pPr>
        <w:pStyle w:val="Normal"/>
        <w:ind w:left="0" w:right="1842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</w:t>
      </w:r>
      <w:r>
        <w:rPr>
          <w:b/>
          <w:sz w:val="24"/>
          <w:szCs w:val="24"/>
          <w:lang w:val="en-US"/>
        </w:rPr>
        <w:t xml:space="preserve">7     15(F)   1        5        4     12(C) 11(B) 10(A)            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0011  1111  0100  1101  1000  1100  1111  0010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32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1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 xml:space="preserve">)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1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3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(D)</w:t>
      </w:r>
      <w:r>
        <w:rPr>
          <w:b/>
          <w:sz w:val="24"/>
          <w:szCs w:val="24"/>
        </w:rPr>
        <w:t xml:space="preserve">    8     </w:t>
      </w:r>
      <w:r>
        <w:rPr>
          <w:b/>
          <w:sz w:val="24"/>
          <w:szCs w:val="24"/>
        </w:rPr>
        <w:t>12(C)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15(F)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2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0101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</w:rPr>
        <w:t xml:space="preserve">  0100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0001</w:t>
      </w:r>
      <w:r>
        <w:rPr>
          <w:sz w:val="24"/>
          <w:szCs w:val="24"/>
        </w:rPr>
        <w:t xml:space="preserve">  1010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1110</w:t>
      </w:r>
      <w:r>
        <w:rPr>
          <w:sz w:val="24"/>
          <w:szCs w:val="24"/>
        </w:rPr>
        <w:t xml:space="preserve">  1111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1001</w:t>
      </w:r>
      <w:r>
        <w:rPr>
          <w:sz w:val="24"/>
          <w:szCs w:val="24"/>
        </w:rPr>
        <w:t xml:space="preserve">        из узла замены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5</w:t>
      </w:r>
      <w:r>
        <w:rPr>
          <w:b/>
          <w:sz w:val="24"/>
          <w:szCs w:val="24"/>
        </w:rPr>
        <w:t xml:space="preserve">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10 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(E)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15(F)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           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000  1</w:t>
      </w:r>
      <w:r>
        <w:rPr>
          <w:sz w:val="24"/>
          <w:szCs w:val="24"/>
        </w:rPr>
        <w:t>101  0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111  0</w:t>
      </w:r>
      <w:r>
        <w:rPr>
          <w:sz w:val="24"/>
          <w:szCs w:val="24"/>
        </w:rPr>
        <w:t>111  1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100  1010  1010  0010</w:t>
      </w:r>
      <w:r>
        <w:rPr>
          <w:sz w:val="24"/>
          <w:szCs w:val="24"/>
        </w:rPr>
        <w:t xml:space="preserve">       на вых.рег. сдвига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>на 11 разрядов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+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>
      <w:pPr>
        <w:pStyle w:val="Normal"/>
        <w:pBdr>
          <w:bottom w:val="single" w:sz="6" w:space="1" w:color="000000"/>
        </w:pBdr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tabs>
          <w:tab w:val="clear" w:pos="708"/>
          <w:tab w:val="left" w:pos="8222" w:leader="none"/>
        </w:tabs>
        <w:ind w:left="0" w:right="1416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100  1101  0100  1111  1000  1010  1001  1010 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 xml:space="preserve">2  и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13(D)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>
        <w:rPr>
          <w:b/>
          <w:sz w:val="24"/>
          <w:szCs w:val="24"/>
        </w:rPr>
        <w:t xml:space="preserve">2-й  раунд аналогично </w:t>
      </w:r>
    </w:p>
    <w:p>
      <w:pPr>
        <w:pStyle w:val="BodyText2"/>
        <w:ind w:left="0" w:right="1842" w:hanging="0"/>
        <w:rPr/>
      </w:pPr>
      <w:r>
        <w:rPr>
          <w:sz w:val="24"/>
          <w:szCs w:val="24"/>
          <w:lang w:val="ru-RU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           </w:t>
      </w:r>
      <w:r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ru-RU"/>
        </w:rPr>
        <w:t xml:space="preserve">2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 </w:t>
      </w:r>
    </w:p>
    <w:p>
      <w:pPr>
        <w:pStyle w:val="Normal"/>
        <w:ind w:left="0" w:right="1842" w:hanging="0"/>
        <w:rPr/>
      </w:pPr>
      <w:r>
        <w:rPr>
          <w:rFonts w:eastAsia="Times New Roman" w:cs="Times New Roman"/>
          <w:color w:val="auto"/>
          <w:sz w:val="24"/>
          <w:szCs w:val="24"/>
          <w:lang w:val="ru-RU" w:bidi="ar-SA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 xml:space="preserve">100  1101  0100  1111  1000  1010  1001  1010  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          N1</w:t>
      </w:r>
    </w:p>
    <w:p>
      <w:pPr>
        <w:pStyle w:val="Normal"/>
        <w:ind w:left="0" w:right="1842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</w:t>
      </w:r>
      <w:r>
        <w:rPr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lang w:val="en-US"/>
        </w:rPr>
        <w:t xml:space="preserve">      </w:t>
      </w:r>
      <w:r>
        <w:rPr>
          <w:b/>
          <w:sz w:val="24"/>
          <w:szCs w:val="24"/>
          <w:lang w:val="en-US"/>
        </w:rPr>
        <w:t>13(D)</w:t>
      </w:r>
      <w:r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5</w:t>
      </w:r>
      <w:r>
        <w:rPr>
          <w:b/>
          <w:sz w:val="24"/>
          <w:szCs w:val="24"/>
          <w:lang w:val="en-US"/>
        </w:rPr>
        <w:t>(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>(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  <w:lang w:val="en-US"/>
        </w:rPr>
        <w:t>9</w:t>
      </w:r>
      <w:r>
        <w:rPr>
          <w:b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>(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)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[ + ] mod 2</w:t>
      </w:r>
      <w:r>
        <w:rPr>
          <w:bCs/>
          <w:sz w:val="24"/>
          <w:szCs w:val="24"/>
          <w:vertAlign w:val="superscript"/>
          <w:lang w:val="en-US"/>
        </w:rPr>
        <w:t>32</w:t>
      </w:r>
    </w:p>
    <w:p>
      <w:pPr>
        <w:pStyle w:val="Normal"/>
        <w:ind w:left="0" w:right="1842" w:hanging="0"/>
        <w:rPr/>
      </w:pPr>
      <w:r>
        <w:rPr>
          <w:sz w:val="24"/>
          <w:szCs w:val="24"/>
          <w:lang w:val="en-US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0011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1110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0101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0000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1001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0111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0101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0100</w:t>
      </w: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</w:rPr>
        <w:t>К</w:t>
      </w:r>
      <w:r>
        <w:rPr>
          <w:sz w:val="24"/>
          <w:szCs w:val="24"/>
        </w:rPr>
        <w:t>1</w:t>
      </w:r>
    </w:p>
    <w:p>
      <w:pPr>
        <w:pStyle w:val="Normal"/>
        <w:ind w:left="0" w:right="1842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>3     14</w:t>
      </w:r>
      <w:r>
        <w:rPr>
          <w:b/>
          <w:bCs/>
          <w:sz w:val="24"/>
          <w:szCs w:val="24"/>
        </w:rPr>
        <w:t xml:space="preserve">(E)  </w:t>
      </w:r>
      <w:r>
        <w:rPr>
          <w:b/>
          <w:bCs/>
          <w:sz w:val="24"/>
          <w:szCs w:val="24"/>
        </w:rPr>
        <w:t xml:space="preserve"> 5        0        9        7        5       4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0000  1011  1010  0000  0010  0001  1110  1110  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32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B</w:t>
      </w:r>
      <w:r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)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0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14(E)14(E)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0111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1111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0010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1001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1100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0010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0001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0100</w:t>
      </w:r>
      <w:r>
        <w:rPr>
          <w:sz w:val="24"/>
          <w:szCs w:val="24"/>
        </w:rPr>
        <w:t xml:space="preserve">       из узла замены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15(F)   </w:t>
      </w:r>
      <w:r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12(C)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1        4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ind w:left="0" w:right="1842" w:hanging="0"/>
        <w:rPr/>
      </w:pPr>
      <w:r>
        <w:rPr>
          <w:rFonts w:eastAsia="Times New Roman" w:cs="Times New Roman"/>
          <w:color w:val="auto"/>
          <w:sz w:val="24"/>
          <w:szCs w:val="24"/>
          <w:lang w:val="ru-RU" w:bidi="ar-SA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0100  1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110  0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001  0000  1</w:t>
      </w:r>
      <w:r>
        <w:rPr>
          <w:sz w:val="24"/>
          <w:szCs w:val="24"/>
        </w:rPr>
        <w:t>010  0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011  1111  1001</w:t>
      </w:r>
      <w:r>
        <w:rPr>
          <w:sz w:val="24"/>
          <w:szCs w:val="24"/>
        </w:rPr>
        <w:t xml:space="preserve">        на вых.рег. сдвига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>на 11 разрядов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+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>
      <w:pPr>
        <w:pStyle w:val="Normal"/>
        <w:pBdr>
          <w:bottom w:val="single" w:sz="6" w:space="1" w:color="000000"/>
        </w:pBdr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tabs>
          <w:tab w:val="clear" w:pos="708"/>
          <w:tab w:val="left" w:pos="8222" w:leader="none"/>
        </w:tabs>
        <w:bidi w:val="0"/>
        <w:ind w:left="0" w:right="1416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0000  </w:t>
      </w:r>
      <w:r>
        <w:rPr>
          <w:sz w:val="24"/>
          <w:szCs w:val="24"/>
        </w:rPr>
        <w:t xml:space="preserve">1110  0010  1000  1110  0011  1100  0001 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 xml:space="preserve">2  и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0     </w:t>
      </w:r>
      <w:r>
        <w:rPr>
          <w:b/>
          <w:sz w:val="24"/>
          <w:szCs w:val="24"/>
        </w:rPr>
        <w:t>14(E)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(E)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(C)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0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100  1101  0100  1111  1000  1010  1001  1010 </w:t>
      </w:r>
      <w:r>
        <w:rPr>
          <w:b/>
          <w:sz w:val="24"/>
          <w:szCs w:val="24"/>
          <w:lang w:val="ru-RU"/>
        </w:rPr>
        <w:t xml:space="preserve">  </w:t>
      </w:r>
      <w:r>
        <w:rPr>
          <w:b/>
          <w:sz w:val="24"/>
          <w:szCs w:val="24"/>
          <w:lang w:val="en-US"/>
        </w:rPr>
        <w:t xml:space="preserve">               N2</w:t>
      </w:r>
    </w:p>
    <w:sectPr>
      <w:headerReference w:type="default" r:id="rId2"/>
      <w:footerReference w:type="default" r:id="rId3"/>
      <w:type w:val="nextPage"/>
      <w:pgSz w:w="11906" w:h="16838"/>
      <w:pgMar w:left="1418" w:right="851" w:header="0" w:top="851" w:footer="851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Tahom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38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931"/>
        </w:tabs>
        <w:ind w:left="1931" w:hanging="1080"/>
      </w:pPr>
      <w:rPr>
        <w:sz w:val="22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-1" w:hanging="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-1" w:firstLine="6804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0" w:right="-1" w:hanging="0"/>
      <w:jc w:val="righ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0" w:right="-1" w:firstLine="3119"/>
      <w:jc w:val="right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0" w:right="-1" w:hanging="0"/>
      <w:jc w:val="right"/>
      <w:outlineLvl w:val="4"/>
    </w:pPr>
    <w:rPr>
      <w:b/>
      <w:i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ind w:left="0" w:right="-408" w:hanging="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0" w:right="-1" w:firstLine="6096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clear" w:pos="708"/>
        <w:tab w:val="left" w:pos="4962" w:leader="none"/>
      </w:tabs>
      <w:ind w:left="0" w:right="0" w:firstLine="567"/>
      <w:jc w:val="both"/>
      <w:outlineLvl w:val="7"/>
    </w:pPr>
    <w:rPr>
      <w:b/>
      <w:i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tabs>
        <w:tab w:val="clear" w:pos="708"/>
        <w:tab w:val="left" w:pos="10773" w:leader="none"/>
      </w:tabs>
      <w:jc w:val="center"/>
      <w:outlineLvl w:val="8"/>
    </w:pPr>
    <w:rPr>
      <w:sz w:val="24"/>
    </w:rPr>
  </w:style>
  <w:style w:type="character" w:styleId="WW8Num1z0">
    <w:name w:val="WW8Num1z0"/>
    <w:qFormat/>
    <w:rPr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Style5">
    <w:name w:val="Основной шрифт"/>
    <w:qFormat/>
    <w:rPr/>
  </w:style>
  <w:style w:type="character" w:styleId="PageNumber">
    <w:name w:val="Page Number"/>
    <w:basedOn w:val="DefaultParagraphFont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ind w:left="0" w:right="0" w:firstLine="567"/>
      <w:jc w:val="center"/>
    </w:pPr>
    <w:rPr>
      <w:b/>
      <w:sz w:val="24"/>
    </w:rPr>
  </w:style>
  <w:style w:type="paragraph" w:styleId="TextBody">
    <w:name w:val="Body Text"/>
    <w:basedOn w:val="Normal"/>
    <w:pPr>
      <w:tabs>
        <w:tab w:val="clear" w:pos="708"/>
        <w:tab w:val="left" w:pos="4962" w:leader="none"/>
      </w:tabs>
      <w:jc w:val="both"/>
    </w:pPr>
    <w:rPr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BodyText21">
    <w:name w:val="Body Text 21"/>
    <w:basedOn w:val="Normal"/>
    <w:qFormat/>
    <w:pPr>
      <w:ind w:left="0" w:right="0" w:firstLine="567"/>
    </w:pPr>
    <w:rPr>
      <w:sz w:val="24"/>
    </w:rPr>
  </w:style>
  <w:style w:type="paragraph" w:styleId="BlockText1">
    <w:name w:val="Block Text1"/>
    <w:basedOn w:val="Normal"/>
    <w:qFormat/>
    <w:pPr>
      <w:ind w:left="-567" w:right="-625" w:hanging="0"/>
      <w:jc w:val="center"/>
    </w:pPr>
    <w:rPr>
      <w:sz w:val="28"/>
    </w:rPr>
  </w:style>
  <w:style w:type="paragraph" w:styleId="BodyTextIndent21">
    <w:name w:val="Body Text Indent 21"/>
    <w:basedOn w:val="Normal"/>
    <w:qFormat/>
    <w:pPr>
      <w:ind w:left="0" w:right="-1" w:firstLine="284"/>
      <w:jc w:val="both"/>
    </w:pPr>
    <w:rPr/>
  </w:style>
  <w:style w:type="paragraph" w:styleId="BodyTextIndent31">
    <w:name w:val="Body Text Indent 31"/>
    <w:basedOn w:val="Normal"/>
    <w:qFormat/>
    <w:pPr>
      <w:tabs>
        <w:tab w:val="clear" w:pos="708"/>
        <w:tab w:val="left" w:pos="284" w:leader="none"/>
      </w:tabs>
      <w:ind w:left="0" w:right="-1" w:firstLine="284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Oaeno">
    <w:name w:val="Oaeno"/>
    <w:basedOn w:val="Normal"/>
    <w:qFormat/>
    <w:pPr>
      <w:widowControl/>
    </w:pPr>
    <w:rPr>
      <w:rFonts w:ascii="Courier New" w:hAnsi="Courier New" w:cs="Courier New"/>
    </w:rPr>
  </w:style>
  <w:style w:type="paragraph" w:styleId="Style6">
    <w:name w:val="???????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2">
    <w:name w:val="???????2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BodyText2">
    <w:name w:val="Body Text 2"/>
    <w:basedOn w:val="Normal"/>
    <w:qFormat/>
    <w:pPr>
      <w:tabs>
        <w:tab w:val="clear" w:pos="708"/>
        <w:tab w:val="left" w:pos="6521" w:leader="none"/>
        <w:tab w:val="left" w:pos="7513" w:leader="none"/>
        <w:tab w:val="left" w:pos="8222" w:leader="none"/>
        <w:tab w:val="left" w:pos="9356" w:leader="none"/>
      </w:tabs>
      <w:spacing w:before="40" w:after="0"/>
      <w:jc w:val="both"/>
    </w:pPr>
    <w:rPr>
      <w:sz w:val="22"/>
      <w:lang w:val="en-US"/>
    </w:rPr>
  </w:style>
  <w:style w:type="paragraph" w:styleId="TextBodyIndent">
    <w:name w:val="Body Text Indent"/>
    <w:basedOn w:val="Normal"/>
    <w:pPr>
      <w:ind w:left="0" w:right="0" w:firstLine="709"/>
    </w:pPr>
    <w:rPr>
      <w:sz w:val="22"/>
      <w:lang w:val="en-US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LibreOffice/6.4.6.2$Linux_X86_64 LibreOffice_project/40$Build-2</Application>
  <Pages>2</Pages>
  <Words>665</Words>
  <Characters>2161</Characters>
  <CharactersWithSpaces>4032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2003-10-18T12:16:00Z</dcterms:created>
  <dc:creator>Кафедра N 18</dc:creator>
  <dc:description/>
  <cp:keywords/>
  <dc:language>ru-RU</dc:language>
  <cp:lastModifiedBy/>
  <cp:lastPrinted>2004-09-23T16:37:00Z</cp:lastPrinted>
  <dcterms:modified xsi:type="dcterms:W3CDTF">2021-03-29T01:30:10Z</dcterms:modified>
  <cp:revision>21</cp:revision>
  <dc:subject/>
  <dc:title>В О Е Н Н Ы Й  У Н И В Е Р С И Т Е Т  С В Я З И</dc:title>
</cp:coreProperties>
</file>