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574E" w:rsidRDefault="00E0574E" w:rsidP="00E0574E">
      <w:pPr>
        <w:pStyle w:val="a3"/>
        <w:rPr>
          <w:sz w:val="28"/>
          <w:szCs w:val="28"/>
          <w:u w:val="single"/>
        </w:rPr>
      </w:pPr>
      <w:proofErr w:type="gramStart"/>
      <w:r>
        <w:rPr>
          <w:sz w:val="28"/>
          <w:szCs w:val="28"/>
        </w:rPr>
        <w:t>ФЕДЕРАЛЬНОЕ  АГЕНТСТВО</w:t>
      </w:r>
      <w:proofErr w:type="gramEnd"/>
      <w:r>
        <w:rPr>
          <w:sz w:val="28"/>
          <w:szCs w:val="28"/>
        </w:rPr>
        <w:t xml:space="preserve"> СВЯЗИ</w:t>
      </w:r>
    </w:p>
    <w:p w:rsidR="00E0574E" w:rsidRDefault="00E0574E" w:rsidP="00E0574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Федеральное государственное бюджетное образовательное </w:t>
      </w:r>
    </w:p>
    <w:p w:rsidR="00E0574E" w:rsidRDefault="00E0574E" w:rsidP="00E0574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учреждение высшего образования</w:t>
      </w:r>
    </w:p>
    <w:p w:rsidR="00E0574E" w:rsidRDefault="00E0574E" w:rsidP="00E0574E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«Санкт-Петербургский государственный университет телекоммуникаций</w:t>
      </w:r>
    </w:p>
    <w:p w:rsidR="00E0574E" w:rsidRDefault="00E0574E" w:rsidP="00E0574E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им. проф. М. А. Бонч-Бруевича»</w:t>
      </w:r>
    </w:p>
    <w:p w:rsidR="00E0574E" w:rsidRDefault="00E0574E" w:rsidP="00E0574E">
      <w:pPr>
        <w:jc w:val="both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</w:t>
      </w:r>
    </w:p>
    <w:p w:rsidR="00E0574E" w:rsidRDefault="00E0574E" w:rsidP="00E0574E">
      <w:pPr>
        <w:pStyle w:val="style3"/>
        <w:jc w:val="right"/>
        <w:rPr>
          <w:sz w:val="28"/>
          <w:szCs w:val="28"/>
        </w:rPr>
      </w:pPr>
    </w:p>
    <w:p w:rsidR="00E0574E" w:rsidRDefault="00E0574E" w:rsidP="00E0574E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программной инженерии и вычислительной техники</w:t>
      </w:r>
    </w:p>
    <w:p w:rsidR="00E0574E" w:rsidRDefault="00E0574E" w:rsidP="00E0574E">
      <w:pPr>
        <w:pStyle w:val="style3"/>
        <w:spacing w:before="0" w:beforeAutospacing="0" w:after="0" w:afterAutospacing="0"/>
        <w:jc w:val="right"/>
        <w:rPr>
          <w:sz w:val="28"/>
          <w:szCs w:val="28"/>
        </w:rPr>
      </w:pPr>
    </w:p>
    <w:p w:rsidR="00E0574E" w:rsidRDefault="00E0574E" w:rsidP="00E0574E">
      <w:pPr>
        <w:jc w:val="center"/>
        <w:rPr>
          <w:sz w:val="28"/>
          <w:szCs w:val="28"/>
        </w:rPr>
      </w:pPr>
      <w:r>
        <w:rPr>
          <w:sz w:val="28"/>
          <w:szCs w:val="28"/>
        </w:rPr>
        <w:t>Дисциплина «Вычислительная и микропроцессорная техника»</w:t>
      </w:r>
    </w:p>
    <w:p w:rsidR="00E0574E" w:rsidRDefault="00E0574E" w:rsidP="00E0574E">
      <w:pPr>
        <w:pStyle w:val="style3"/>
        <w:spacing w:before="0" w:beforeAutospacing="0" w:after="0" w:afterAutospacing="0"/>
        <w:jc w:val="right"/>
        <w:rPr>
          <w:sz w:val="28"/>
          <w:szCs w:val="28"/>
        </w:rPr>
      </w:pPr>
    </w:p>
    <w:p w:rsidR="00E0574E" w:rsidRDefault="00E0574E" w:rsidP="00E0574E">
      <w:pPr>
        <w:pStyle w:val="style3"/>
        <w:spacing w:before="0" w:beforeAutospacing="0" w:after="0" w:afterAutospacing="0"/>
        <w:jc w:val="right"/>
        <w:rPr>
          <w:sz w:val="28"/>
          <w:szCs w:val="28"/>
        </w:rPr>
      </w:pPr>
    </w:p>
    <w:p w:rsidR="00E0574E" w:rsidRDefault="00E0574E" w:rsidP="00E0574E">
      <w:pPr>
        <w:pStyle w:val="style3"/>
        <w:spacing w:before="0" w:beforeAutospacing="0" w:after="0" w:afterAutospacing="0"/>
        <w:jc w:val="right"/>
        <w:rPr>
          <w:sz w:val="28"/>
          <w:szCs w:val="28"/>
        </w:rPr>
      </w:pPr>
    </w:p>
    <w:p w:rsidR="00E0574E" w:rsidRDefault="00E0574E" w:rsidP="00E0574E">
      <w:pPr>
        <w:pStyle w:val="style3"/>
        <w:spacing w:before="0" w:beforeAutospacing="0" w:after="0" w:afterAutospacing="0"/>
        <w:jc w:val="right"/>
        <w:rPr>
          <w:sz w:val="28"/>
          <w:szCs w:val="28"/>
        </w:rPr>
      </w:pPr>
    </w:p>
    <w:p w:rsidR="00E0574E" w:rsidRDefault="00E0574E" w:rsidP="00E0574E">
      <w:pPr>
        <w:pStyle w:val="style3"/>
        <w:spacing w:before="0" w:beforeAutospacing="0" w:after="0" w:afterAutospacing="0"/>
        <w:jc w:val="center"/>
        <w:rPr>
          <w:sz w:val="28"/>
          <w:szCs w:val="28"/>
        </w:rPr>
      </w:pPr>
    </w:p>
    <w:p w:rsidR="00E0574E" w:rsidRDefault="00E0574E" w:rsidP="00E0574E">
      <w:pPr>
        <w:pStyle w:val="1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Pr="006D4EDE">
        <w:rPr>
          <w:rFonts w:ascii="Times New Roman" w:hAnsi="Times New Roman" w:cs="Times New Roman"/>
          <w:sz w:val="28"/>
          <w:szCs w:val="28"/>
        </w:rPr>
        <w:t>6</w:t>
      </w:r>
      <w:r w:rsidRPr="006D4EDE">
        <w:t xml:space="preserve"> </w:t>
      </w:r>
    </w:p>
    <w:p w:rsidR="006D4EDE" w:rsidRPr="006D4EDE" w:rsidRDefault="006D4EDE" w:rsidP="006D4EDE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:rsidR="00E0574E" w:rsidRDefault="006D4EDE" w:rsidP="006D4EDE">
      <w:pPr>
        <w:jc w:val="center"/>
        <w:rPr>
          <w:sz w:val="28"/>
          <w:szCs w:val="28"/>
        </w:rPr>
      </w:pPr>
      <w:r w:rsidRPr="006D4EDE">
        <w:rPr>
          <w:rFonts w:eastAsiaTheme="minorHAnsi"/>
          <w:color w:val="000000"/>
          <w:lang w:eastAsia="en-US"/>
        </w:rPr>
        <w:t xml:space="preserve"> </w:t>
      </w:r>
      <w:r w:rsidRPr="006D4EDE">
        <w:rPr>
          <w:rFonts w:eastAsiaTheme="minorHAnsi"/>
          <w:b/>
          <w:bCs/>
          <w:color w:val="000000"/>
          <w:sz w:val="28"/>
          <w:szCs w:val="28"/>
          <w:lang w:eastAsia="en-US"/>
        </w:rPr>
        <w:t>Исследование четырехразрядного сумматора.</w:t>
      </w:r>
      <w:r>
        <w:rPr>
          <w:rFonts w:eastAsiaTheme="minorHAnsi"/>
          <w:b/>
          <w:bCs/>
          <w:color w:val="000000"/>
          <w:sz w:val="28"/>
          <w:szCs w:val="28"/>
          <w:lang w:eastAsia="en-US"/>
        </w:rPr>
        <w:t xml:space="preserve">             </w:t>
      </w:r>
      <w:r w:rsidR="000C1CDE">
        <w:rPr>
          <w:rFonts w:eastAsiaTheme="minorHAnsi"/>
          <w:b/>
          <w:bCs/>
          <w:color w:val="000000"/>
          <w:sz w:val="28"/>
          <w:szCs w:val="28"/>
          <w:lang w:eastAsia="en-US"/>
        </w:rPr>
        <w:t xml:space="preserve"> </w:t>
      </w:r>
      <w:r w:rsidR="00E0574E">
        <w:rPr>
          <w:b/>
          <w:bCs/>
          <w:sz w:val="28"/>
          <w:szCs w:val="28"/>
        </w:rPr>
        <w:br/>
      </w:r>
      <w:r w:rsidR="00E0574E">
        <w:rPr>
          <w:b/>
          <w:bCs/>
          <w:sz w:val="28"/>
          <w:szCs w:val="28"/>
        </w:rPr>
        <w:br/>
      </w:r>
      <w:r w:rsidR="00E0574E">
        <w:rPr>
          <w:b/>
          <w:bCs/>
          <w:sz w:val="28"/>
          <w:szCs w:val="28"/>
        </w:rPr>
        <w:br/>
      </w:r>
      <w:r w:rsidR="00E0574E">
        <w:rPr>
          <w:b/>
          <w:bCs/>
          <w:sz w:val="28"/>
          <w:szCs w:val="28"/>
        </w:rPr>
        <w:br/>
      </w:r>
    </w:p>
    <w:p w:rsidR="00E0574E" w:rsidRDefault="00E0574E" w:rsidP="00E0574E">
      <w:pPr>
        <w:pStyle w:val="style3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Выполнили:    Громов А. А.</w:t>
      </w:r>
      <w:r>
        <w:rPr>
          <w:sz w:val="28"/>
          <w:szCs w:val="28"/>
        </w:rPr>
        <w:br/>
        <w:t>Миколаени М.С.</w:t>
      </w:r>
      <w:r>
        <w:rPr>
          <w:sz w:val="28"/>
          <w:szCs w:val="28"/>
        </w:rPr>
        <w:br/>
        <w:t>Баканов В.П.</w:t>
      </w:r>
    </w:p>
    <w:p w:rsidR="00E0574E" w:rsidRDefault="00E0574E" w:rsidP="00E0574E">
      <w:pPr>
        <w:pStyle w:val="style3"/>
        <w:jc w:val="right"/>
        <w:rPr>
          <w:sz w:val="28"/>
          <w:szCs w:val="28"/>
        </w:rPr>
      </w:pPr>
      <w:r>
        <w:rPr>
          <w:sz w:val="28"/>
          <w:szCs w:val="28"/>
        </w:rPr>
        <w:t>гр. Икт-801 ф-т ИКСС</w:t>
      </w:r>
    </w:p>
    <w:p w:rsidR="00E0574E" w:rsidRDefault="00E0574E" w:rsidP="00E0574E">
      <w:pPr>
        <w:pStyle w:val="style3"/>
        <w:jc w:val="right"/>
        <w:rPr>
          <w:sz w:val="28"/>
          <w:szCs w:val="28"/>
        </w:rPr>
      </w:pPr>
    </w:p>
    <w:p w:rsidR="00E0574E" w:rsidRDefault="00E0574E" w:rsidP="00E0574E">
      <w:pPr>
        <w:pStyle w:val="style3"/>
        <w:jc w:val="right"/>
        <w:rPr>
          <w:sz w:val="28"/>
          <w:szCs w:val="28"/>
        </w:rPr>
      </w:pPr>
    </w:p>
    <w:p w:rsidR="00E0574E" w:rsidRDefault="00E0574E" w:rsidP="00E0574E">
      <w:pPr>
        <w:pStyle w:val="style3"/>
        <w:jc w:val="right"/>
        <w:rPr>
          <w:sz w:val="28"/>
          <w:szCs w:val="28"/>
        </w:rPr>
      </w:pPr>
      <w:r>
        <w:rPr>
          <w:sz w:val="28"/>
          <w:szCs w:val="28"/>
        </w:rPr>
        <w:t>Проверила: Неелова О. Л.</w:t>
      </w:r>
    </w:p>
    <w:p w:rsidR="00E0574E" w:rsidRDefault="00E0574E" w:rsidP="00E0574E">
      <w:pPr>
        <w:pStyle w:val="style3"/>
        <w:jc w:val="right"/>
        <w:rPr>
          <w:sz w:val="28"/>
          <w:szCs w:val="28"/>
        </w:rPr>
      </w:pPr>
      <w:r>
        <w:rPr>
          <w:sz w:val="28"/>
          <w:szCs w:val="28"/>
        </w:rPr>
        <w:t>_____________________</w:t>
      </w:r>
    </w:p>
    <w:p w:rsidR="00E0574E" w:rsidRDefault="00E0574E" w:rsidP="00E0574E">
      <w:pPr>
        <w:pStyle w:val="style3"/>
        <w:jc w:val="center"/>
        <w:rPr>
          <w:sz w:val="28"/>
          <w:szCs w:val="28"/>
        </w:rPr>
      </w:pPr>
    </w:p>
    <w:p w:rsidR="00E0574E" w:rsidRDefault="00E0574E" w:rsidP="00E0574E">
      <w:pPr>
        <w:pStyle w:val="style3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:rsidR="00E0574E" w:rsidRDefault="00E0574E" w:rsidP="00E0574E">
      <w:pPr>
        <w:pStyle w:val="style3"/>
        <w:jc w:val="center"/>
        <w:rPr>
          <w:sz w:val="28"/>
          <w:szCs w:val="28"/>
        </w:rPr>
      </w:pPr>
      <w:r>
        <w:rPr>
          <w:sz w:val="28"/>
          <w:szCs w:val="28"/>
        </w:rPr>
        <w:t>2020</w:t>
      </w:r>
    </w:p>
    <w:p w:rsidR="00E0574E" w:rsidRDefault="00E0574E" w:rsidP="00E0574E">
      <w:pPr>
        <w:pStyle w:val="Default"/>
      </w:pPr>
    </w:p>
    <w:p w:rsidR="00E0574E" w:rsidRDefault="00E0574E" w:rsidP="00E0574E">
      <w:pPr>
        <w:pStyle w:val="Default"/>
      </w:pPr>
    </w:p>
    <w:p w:rsidR="00E0574E" w:rsidRDefault="00E0574E" w:rsidP="00E0574E">
      <w:pPr>
        <w:pStyle w:val="Default"/>
      </w:pPr>
      <w:r>
        <w:t xml:space="preserve"> </w:t>
      </w:r>
    </w:p>
    <w:p w:rsidR="00E0574E" w:rsidRDefault="00E0574E" w:rsidP="00E0574E">
      <w:pPr>
        <w:pStyle w:val="a5"/>
        <w:numPr>
          <w:ilvl w:val="0"/>
          <w:numId w:val="1"/>
        </w:numPr>
      </w:pPr>
      <w:r>
        <w:rPr>
          <w:b/>
          <w:bCs/>
          <w:sz w:val="28"/>
          <w:szCs w:val="28"/>
        </w:rPr>
        <w:t>Цель работы</w:t>
      </w:r>
      <w:r>
        <w:rPr>
          <w:sz w:val="28"/>
          <w:szCs w:val="28"/>
        </w:rPr>
        <w:t xml:space="preserve">. </w:t>
      </w:r>
      <w:r w:rsidRPr="00872AA3">
        <w:rPr>
          <w:szCs w:val="28"/>
        </w:rPr>
        <w:t>Изучение функционирования устройства, позволяющего получить арифметическую сумму двух 4-разрядных двоичных чисел.</w:t>
      </w:r>
    </w:p>
    <w:p w:rsidR="00E0574E" w:rsidRPr="00E0574E" w:rsidRDefault="00E0574E" w:rsidP="00E0574E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rFonts w:eastAsiaTheme="minorHAnsi"/>
          <w:color w:val="000000"/>
          <w:lang w:eastAsia="en-US"/>
        </w:rPr>
        <w:t xml:space="preserve"> </w:t>
      </w:r>
      <w:r>
        <w:rPr>
          <w:b/>
          <w:sz w:val="28"/>
          <w:szCs w:val="28"/>
        </w:rPr>
        <w:t>Код программы:</w:t>
      </w:r>
    </w:p>
    <w:p w:rsidR="00E0574E" w:rsidRPr="00E0574E" w:rsidRDefault="00E0574E" w:rsidP="00E0574E">
      <w:pPr>
        <w:pStyle w:val="a5"/>
        <w:numPr>
          <w:ilvl w:val="1"/>
          <w:numId w:val="1"/>
        </w:numPr>
        <w:rPr>
          <w:szCs w:val="28"/>
        </w:rPr>
      </w:pPr>
      <w:r w:rsidRPr="00E0574E">
        <w:rPr>
          <w:szCs w:val="28"/>
        </w:rPr>
        <w:t>Одноразрядный сумматор</w:t>
      </w:r>
    </w:p>
    <w:p w:rsidR="00E0574E" w:rsidRDefault="00E0574E" w:rsidP="00E0574E">
      <w:pPr>
        <w:pStyle w:val="Default"/>
        <w:ind w:left="108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0574E">
        <w:rPr>
          <w:rFonts w:ascii="Courier New" w:hAnsi="Courier New" w:cs="Courier New"/>
          <w:b/>
          <w:bCs/>
          <w:sz w:val="20"/>
          <w:szCs w:val="20"/>
          <w:lang w:val="en-US"/>
        </w:rPr>
        <w:t>module</w:t>
      </w:r>
      <w:proofErr w:type="gramEnd"/>
      <w:r w:rsidRPr="00E0574E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sum</w:t>
      </w:r>
    </w:p>
    <w:p w:rsidR="00E0574E" w:rsidRPr="00E0574E" w:rsidRDefault="00E0574E" w:rsidP="00E0574E">
      <w:pPr>
        <w:pStyle w:val="Default"/>
        <w:ind w:left="108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Start"/>
      <w:r w:rsidRPr="00E0574E">
        <w:rPr>
          <w:rFonts w:ascii="Courier New" w:hAnsi="Courier New" w:cs="Courier New"/>
          <w:sz w:val="20"/>
          <w:szCs w:val="20"/>
          <w:lang w:val="en-US"/>
        </w:rPr>
        <w:t>input</w:t>
      </w:r>
      <w:proofErr w:type="gramEnd"/>
      <w:r w:rsidRPr="00E0574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0574E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wire </w:t>
      </w:r>
      <w:proofErr w:type="spellStart"/>
      <w:r w:rsidRPr="00E0574E">
        <w:rPr>
          <w:rFonts w:ascii="Courier New" w:hAnsi="Courier New" w:cs="Courier New"/>
          <w:sz w:val="20"/>
          <w:szCs w:val="20"/>
          <w:lang w:val="en-US"/>
        </w:rPr>
        <w:t>a,b,cr</w:t>
      </w:r>
      <w:proofErr w:type="spellEnd"/>
      <w:r w:rsidRPr="00E0574E">
        <w:rPr>
          <w:rFonts w:ascii="Courier New" w:hAnsi="Courier New" w:cs="Courier New"/>
          <w:sz w:val="20"/>
          <w:szCs w:val="20"/>
          <w:lang w:val="en-US"/>
        </w:rPr>
        <w:t xml:space="preserve">, </w:t>
      </w:r>
    </w:p>
    <w:p w:rsidR="00E0574E" w:rsidRPr="00E0574E" w:rsidRDefault="00E0574E" w:rsidP="00E0574E">
      <w:pPr>
        <w:pStyle w:val="Default"/>
        <w:ind w:left="108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0574E">
        <w:rPr>
          <w:rFonts w:ascii="Courier New" w:hAnsi="Courier New" w:cs="Courier New"/>
          <w:sz w:val="20"/>
          <w:szCs w:val="20"/>
          <w:lang w:val="en-US"/>
        </w:rPr>
        <w:t>output</w:t>
      </w:r>
      <w:proofErr w:type="gramEnd"/>
      <w:r w:rsidRPr="00E0574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0574E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wire </w:t>
      </w:r>
      <w:proofErr w:type="spellStart"/>
      <w:r w:rsidRPr="00E0574E">
        <w:rPr>
          <w:rFonts w:ascii="Courier New" w:hAnsi="Courier New" w:cs="Courier New"/>
          <w:sz w:val="20"/>
          <w:szCs w:val="20"/>
          <w:lang w:val="en-US"/>
        </w:rPr>
        <w:t>s,crp</w:t>
      </w:r>
      <w:proofErr w:type="spellEnd"/>
      <w:r w:rsidRPr="00E0574E">
        <w:rPr>
          <w:rFonts w:ascii="Courier New" w:hAnsi="Courier New" w:cs="Courier New"/>
          <w:sz w:val="20"/>
          <w:szCs w:val="20"/>
          <w:lang w:val="en-US"/>
        </w:rPr>
        <w:t xml:space="preserve">); </w:t>
      </w:r>
    </w:p>
    <w:p w:rsidR="00E0574E" w:rsidRPr="00E0574E" w:rsidRDefault="00E0574E" w:rsidP="00E0574E">
      <w:pPr>
        <w:pStyle w:val="Default"/>
        <w:ind w:left="108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0574E">
        <w:rPr>
          <w:rFonts w:ascii="Courier New" w:hAnsi="Courier New" w:cs="Courier New"/>
          <w:b/>
          <w:bCs/>
          <w:sz w:val="20"/>
          <w:szCs w:val="20"/>
          <w:lang w:val="en-US"/>
        </w:rPr>
        <w:t>assign</w:t>
      </w:r>
      <w:proofErr w:type="gramEnd"/>
      <w:r w:rsidRPr="00E0574E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r w:rsidRPr="00E0574E">
        <w:rPr>
          <w:rFonts w:ascii="Courier New" w:hAnsi="Courier New" w:cs="Courier New"/>
          <w:sz w:val="20"/>
          <w:szCs w:val="20"/>
          <w:lang w:val="en-US"/>
        </w:rPr>
        <w:t>s=(</w:t>
      </w:r>
      <w:proofErr w:type="spellStart"/>
      <w:r w:rsidRPr="00E0574E">
        <w:rPr>
          <w:rFonts w:ascii="Courier New" w:hAnsi="Courier New" w:cs="Courier New"/>
          <w:sz w:val="20"/>
          <w:szCs w:val="20"/>
          <w:lang w:val="en-US"/>
        </w:rPr>
        <w:t>a^b</w:t>
      </w:r>
      <w:proofErr w:type="spellEnd"/>
      <w:r w:rsidRPr="00E0574E">
        <w:rPr>
          <w:rFonts w:ascii="Courier New" w:hAnsi="Courier New" w:cs="Courier New"/>
          <w:sz w:val="20"/>
          <w:szCs w:val="20"/>
          <w:lang w:val="en-US"/>
        </w:rPr>
        <w:t>)^</w:t>
      </w:r>
      <w:proofErr w:type="spellStart"/>
      <w:r w:rsidRPr="00E0574E">
        <w:rPr>
          <w:rFonts w:ascii="Courier New" w:hAnsi="Courier New" w:cs="Courier New"/>
          <w:sz w:val="20"/>
          <w:szCs w:val="20"/>
          <w:lang w:val="en-US"/>
        </w:rPr>
        <w:t>cr</w:t>
      </w:r>
      <w:proofErr w:type="spellEnd"/>
      <w:r w:rsidRPr="00E0574E">
        <w:rPr>
          <w:rFonts w:ascii="Courier New" w:hAnsi="Courier New" w:cs="Courier New"/>
          <w:sz w:val="20"/>
          <w:szCs w:val="20"/>
          <w:lang w:val="en-US"/>
        </w:rPr>
        <w:t xml:space="preserve">; </w:t>
      </w:r>
    </w:p>
    <w:p w:rsidR="00E0574E" w:rsidRPr="00E0574E" w:rsidRDefault="00E0574E" w:rsidP="00E0574E">
      <w:pPr>
        <w:pStyle w:val="Default"/>
        <w:ind w:left="108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0574E">
        <w:rPr>
          <w:rFonts w:ascii="Courier New" w:hAnsi="Courier New" w:cs="Courier New"/>
          <w:b/>
          <w:bCs/>
          <w:sz w:val="20"/>
          <w:szCs w:val="20"/>
          <w:lang w:val="en-US"/>
        </w:rPr>
        <w:t>assign</w:t>
      </w:r>
      <w:proofErr w:type="gramEnd"/>
      <w:r w:rsidRPr="00E0574E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E0574E">
        <w:rPr>
          <w:rFonts w:ascii="Courier New" w:hAnsi="Courier New" w:cs="Courier New"/>
          <w:sz w:val="20"/>
          <w:szCs w:val="20"/>
          <w:lang w:val="en-US"/>
        </w:rPr>
        <w:t>crp</w:t>
      </w:r>
      <w:proofErr w:type="spellEnd"/>
      <w:r w:rsidRPr="00E0574E">
        <w:rPr>
          <w:rFonts w:ascii="Courier New" w:hAnsi="Courier New" w:cs="Courier New"/>
          <w:sz w:val="20"/>
          <w:szCs w:val="20"/>
          <w:lang w:val="en-US"/>
        </w:rPr>
        <w:t>=(</w:t>
      </w:r>
      <w:proofErr w:type="spellStart"/>
      <w:r w:rsidRPr="00E0574E">
        <w:rPr>
          <w:rFonts w:ascii="Courier New" w:hAnsi="Courier New" w:cs="Courier New"/>
          <w:sz w:val="20"/>
          <w:szCs w:val="20"/>
          <w:lang w:val="en-US"/>
        </w:rPr>
        <w:t>a&amp;b</w:t>
      </w:r>
      <w:proofErr w:type="spellEnd"/>
      <w:r w:rsidRPr="00E0574E">
        <w:rPr>
          <w:rFonts w:ascii="Courier New" w:hAnsi="Courier New" w:cs="Courier New"/>
          <w:sz w:val="20"/>
          <w:szCs w:val="20"/>
          <w:lang w:val="en-US"/>
        </w:rPr>
        <w:t>) | ((</w:t>
      </w:r>
      <w:proofErr w:type="spellStart"/>
      <w:r w:rsidRPr="00E0574E">
        <w:rPr>
          <w:rFonts w:ascii="Courier New" w:hAnsi="Courier New" w:cs="Courier New"/>
          <w:sz w:val="20"/>
          <w:szCs w:val="20"/>
          <w:lang w:val="en-US"/>
        </w:rPr>
        <w:t>a^b</w:t>
      </w:r>
      <w:proofErr w:type="spellEnd"/>
      <w:r w:rsidRPr="00E0574E">
        <w:rPr>
          <w:rFonts w:ascii="Courier New" w:hAnsi="Courier New" w:cs="Courier New"/>
          <w:sz w:val="20"/>
          <w:szCs w:val="20"/>
          <w:lang w:val="en-US"/>
        </w:rPr>
        <w:t>)&amp;</w:t>
      </w:r>
      <w:proofErr w:type="spellStart"/>
      <w:r w:rsidRPr="00E0574E">
        <w:rPr>
          <w:rFonts w:ascii="Courier New" w:hAnsi="Courier New" w:cs="Courier New"/>
          <w:sz w:val="20"/>
          <w:szCs w:val="20"/>
          <w:lang w:val="en-US"/>
        </w:rPr>
        <w:t>cr</w:t>
      </w:r>
      <w:proofErr w:type="spellEnd"/>
      <w:r w:rsidRPr="00E0574E">
        <w:rPr>
          <w:rFonts w:ascii="Courier New" w:hAnsi="Courier New" w:cs="Courier New"/>
          <w:sz w:val="20"/>
          <w:szCs w:val="20"/>
          <w:lang w:val="en-US"/>
        </w:rPr>
        <w:t xml:space="preserve">); </w:t>
      </w:r>
    </w:p>
    <w:p w:rsidR="00E0574E" w:rsidRDefault="00E0574E" w:rsidP="00E0574E">
      <w:pPr>
        <w:ind w:left="1080"/>
        <w:rPr>
          <w:rFonts w:ascii="Courier New" w:hAnsi="Courier New" w:cs="Courier New"/>
          <w:sz w:val="20"/>
          <w:szCs w:val="20"/>
        </w:rPr>
      </w:pPr>
      <w:r w:rsidRPr="00E0574E">
        <w:rPr>
          <w:rFonts w:ascii="Courier New" w:hAnsi="Courier New" w:cs="Courier New"/>
          <w:b/>
          <w:bCs/>
          <w:sz w:val="20"/>
          <w:szCs w:val="20"/>
        </w:rPr>
        <w:t xml:space="preserve">endmodule </w:t>
      </w:r>
    </w:p>
    <w:p w:rsidR="00E0574E" w:rsidRPr="00872AA3" w:rsidRDefault="00872AA3" w:rsidP="00E0574E">
      <w:pPr>
        <w:pStyle w:val="a5"/>
        <w:numPr>
          <w:ilvl w:val="1"/>
          <w:numId w:val="1"/>
        </w:numPr>
      </w:pPr>
      <w:r w:rsidRPr="00872AA3">
        <w:rPr>
          <w:lang w:val="en-US"/>
        </w:rPr>
        <w:t>4-</w:t>
      </w:r>
      <w:r w:rsidRPr="00872AA3">
        <w:t>х разрядный сумматор</w:t>
      </w:r>
    </w:p>
    <w:p w:rsidR="00E0574E" w:rsidRPr="00872AA3" w:rsidRDefault="00E0574E" w:rsidP="00872AA3">
      <w:pPr>
        <w:ind w:left="108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72AA3">
        <w:rPr>
          <w:rFonts w:ascii="Courier New" w:hAnsi="Courier New" w:cs="Courier New"/>
          <w:sz w:val="20"/>
          <w:szCs w:val="20"/>
          <w:lang w:val="en-US"/>
        </w:rPr>
        <w:t>module</w:t>
      </w:r>
      <w:proofErr w:type="gramEnd"/>
      <w:r w:rsidRPr="00872AA3">
        <w:rPr>
          <w:rFonts w:ascii="Courier New" w:hAnsi="Courier New" w:cs="Courier New"/>
          <w:sz w:val="20"/>
          <w:szCs w:val="20"/>
          <w:lang w:val="en-US"/>
        </w:rPr>
        <w:t xml:space="preserve"> sum_4</w:t>
      </w:r>
    </w:p>
    <w:p w:rsidR="00E0574E" w:rsidRPr="00872AA3" w:rsidRDefault="00E0574E" w:rsidP="00872AA3">
      <w:pPr>
        <w:ind w:left="1080"/>
        <w:rPr>
          <w:rFonts w:ascii="Courier New" w:hAnsi="Courier New" w:cs="Courier New"/>
          <w:sz w:val="20"/>
          <w:szCs w:val="20"/>
          <w:lang w:val="en-US"/>
        </w:rPr>
      </w:pPr>
      <w:r w:rsidRPr="00872AA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72AA3">
        <w:rPr>
          <w:rFonts w:ascii="Courier New" w:hAnsi="Courier New" w:cs="Courier New"/>
          <w:sz w:val="20"/>
          <w:szCs w:val="20"/>
          <w:lang w:val="en-US"/>
        </w:rPr>
        <w:t>input</w:t>
      </w:r>
      <w:proofErr w:type="gramEnd"/>
      <w:r w:rsidRPr="00872AA3">
        <w:rPr>
          <w:rFonts w:ascii="Courier New" w:hAnsi="Courier New" w:cs="Courier New"/>
          <w:sz w:val="20"/>
          <w:szCs w:val="20"/>
          <w:lang w:val="en-US"/>
        </w:rPr>
        <w:t xml:space="preserve"> wire [3:0]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a_in,b_in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E0574E" w:rsidRPr="00872AA3" w:rsidRDefault="00E0574E" w:rsidP="00872AA3">
      <w:pPr>
        <w:ind w:left="108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72AA3">
        <w:rPr>
          <w:rFonts w:ascii="Courier New" w:hAnsi="Courier New" w:cs="Courier New"/>
          <w:sz w:val="20"/>
          <w:szCs w:val="20"/>
          <w:lang w:val="en-US"/>
        </w:rPr>
        <w:t>input</w:t>
      </w:r>
      <w:proofErr w:type="gramEnd"/>
      <w:r w:rsidRPr="00872AA3">
        <w:rPr>
          <w:rFonts w:ascii="Courier New" w:hAnsi="Courier New" w:cs="Courier New"/>
          <w:sz w:val="20"/>
          <w:szCs w:val="20"/>
          <w:lang w:val="en-US"/>
        </w:rPr>
        <w:t xml:space="preserve"> wire 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cr_in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E0574E" w:rsidRPr="00872AA3" w:rsidRDefault="00E0574E" w:rsidP="00872AA3">
      <w:pPr>
        <w:ind w:left="108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72AA3">
        <w:rPr>
          <w:rFonts w:ascii="Courier New" w:hAnsi="Courier New" w:cs="Courier New"/>
          <w:sz w:val="20"/>
          <w:szCs w:val="20"/>
          <w:lang w:val="en-US"/>
        </w:rPr>
        <w:t>output</w:t>
      </w:r>
      <w:proofErr w:type="gramEnd"/>
      <w:r w:rsidRPr="00872AA3">
        <w:rPr>
          <w:rFonts w:ascii="Courier New" w:hAnsi="Courier New" w:cs="Courier New"/>
          <w:sz w:val="20"/>
          <w:szCs w:val="20"/>
          <w:lang w:val="en-US"/>
        </w:rPr>
        <w:t xml:space="preserve"> wire [3:0]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s_out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E0574E" w:rsidRPr="00872AA3" w:rsidRDefault="00E0574E" w:rsidP="00872AA3">
      <w:pPr>
        <w:ind w:left="108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72AA3">
        <w:rPr>
          <w:rFonts w:ascii="Courier New" w:hAnsi="Courier New" w:cs="Courier New"/>
          <w:sz w:val="20"/>
          <w:szCs w:val="20"/>
          <w:lang w:val="en-US"/>
        </w:rPr>
        <w:t>output</w:t>
      </w:r>
      <w:proofErr w:type="gramEnd"/>
      <w:r w:rsidRPr="00872AA3">
        <w:rPr>
          <w:rFonts w:ascii="Courier New" w:hAnsi="Courier New" w:cs="Courier New"/>
          <w:sz w:val="20"/>
          <w:szCs w:val="20"/>
          <w:lang w:val="en-US"/>
        </w:rPr>
        <w:t xml:space="preserve"> wire 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crp_out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E0574E" w:rsidRPr="00872AA3" w:rsidRDefault="00E0574E" w:rsidP="00872AA3">
      <w:pPr>
        <w:ind w:left="108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72AA3">
        <w:rPr>
          <w:rFonts w:ascii="Courier New" w:hAnsi="Courier New" w:cs="Courier New"/>
          <w:sz w:val="20"/>
          <w:szCs w:val="20"/>
          <w:lang w:val="en-US"/>
        </w:rPr>
        <w:t>wire</w:t>
      </w:r>
      <w:proofErr w:type="gramEnd"/>
      <w:r w:rsidRPr="00872AA3">
        <w:rPr>
          <w:rFonts w:ascii="Courier New" w:hAnsi="Courier New" w:cs="Courier New"/>
          <w:sz w:val="20"/>
          <w:szCs w:val="20"/>
          <w:lang w:val="en-US"/>
        </w:rPr>
        <w:t xml:space="preserve"> [2:0]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crp_n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E0574E" w:rsidRPr="00872AA3" w:rsidRDefault="00E0574E" w:rsidP="00872AA3">
      <w:pPr>
        <w:ind w:left="1080"/>
        <w:rPr>
          <w:rFonts w:ascii="Courier New" w:hAnsi="Courier New" w:cs="Courier New"/>
          <w:sz w:val="20"/>
          <w:szCs w:val="20"/>
          <w:lang w:val="en-US"/>
        </w:rPr>
      </w:pPr>
      <w:r w:rsidRPr="00872AA3">
        <w:rPr>
          <w:rFonts w:ascii="Courier New" w:hAnsi="Courier New" w:cs="Courier New"/>
          <w:sz w:val="20"/>
          <w:szCs w:val="20"/>
          <w:lang w:val="en-US"/>
        </w:rPr>
        <w:t>sum sum0(.a (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a_in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[0]),.b (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b_in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[0]),.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cr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cr_in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),.s(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s_out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[0]),.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crp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crp_n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[0]));</w:t>
      </w:r>
    </w:p>
    <w:p w:rsidR="00E0574E" w:rsidRPr="00872AA3" w:rsidRDefault="00E0574E" w:rsidP="00872AA3">
      <w:pPr>
        <w:ind w:left="1080"/>
        <w:rPr>
          <w:rFonts w:ascii="Courier New" w:hAnsi="Courier New" w:cs="Courier New"/>
          <w:sz w:val="20"/>
          <w:szCs w:val="20"/>
          <w:lang w:val="en-US"/>
        </w:rPr>
      </w:pPr>
      <w:r w:rsidRPr="00872AA3">
        <w:rPr>
          <w:rFonts w:ascii="Courier New" w:hAnsi="Courier New" w:cs="Courier New"/>
          <w:sz w:val="20"/>
          <w:szCs w:val="20"/>
          <w:lang w:val="en-US"/>
        </w:rPr>
        <w:t>sum sum1(.a (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a_in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[1]),.b (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b_in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[1]),.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cr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crp_n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[0]),.s(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s_out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[1]),.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crp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crp_n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[1]));</w:t>
      </w:r>
    </w:p>
    <w:p w:rsidR="00E0574E" w:rsidRPr="00872AA3" w:rsidRDefault="00E0574E" w:rsidP="00872AA3">
      <w:pPr>
        <w:ind w:left="1080"/>
        <w:rPr>
          <w:rFonts w:ascii="Courier New" w:hAnsi="Courier New" w:cs="Courier New"/>
          <w:sz w:val="20"/>
          <w:szCs w:val="20"/>
          <w:lang w:val="en-US"/>
        </w:rPr>
      </w:pPr>
      <w:r w:rsidRPr="00872AA3">
        <w:rPr>
          <w:rFonts w:ascii="Courier New" w:hAnsi="Courier New" w:cs="Courier New"/>
          <w:sz w:val="20"/>
          <w:szCs w:val="20"/>
          <w:lang w:val="en-US"/>
        </w:rPr>
        <w:t>sum sum2(.a (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a_in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[2]),.b (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b_in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[2]),.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cr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crp_n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[1]),.s(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s_out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[2]),.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crp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crp_n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[2]));</w:t>
      </w:r>
    </w:p>
    <w:p w:rsidR="00E0574E" w:rsidRPr="00872AA3" w:rsidRDefault="00E0574E" w:rsidP="00872AA3">
      <w:pPr>
        <w:ind w:left="1080"/>
        <w:rPr>
          <w:rFonts w:ascii="Courier New" w:hAnsi="Courier New" w:cs="Courier New"/>
          <w:sz w:val="20"/>
          <w:szCs w:val="20"/>
          <w:lang w:val="en-US"/>
        </w:rPr>
      </w:pPr>
      <w:r w:rsidRPr="00872AA3">
        <w:rPr>
          <w:rFonts w:ascii="Courier New" w:hAnsi="Courier New" w:cs="Courier New"/>
          <w:sz w:val="20"/>
          <w:szCs w:val="20"/>
          <w:lang w:val="en-US"/>
        </w:rPr>
        <w:t>sum sum3(.a (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a_in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[3]),.b (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b_in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[3]),.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cr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crp_n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[2]),.s(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s_out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[3]),.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crp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crp_out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872AA3" w:rsidRPr="00872AA3" w:rsidRDefault="00E0574E" w:rsidP="00872AA3">
      <w:pPr>
        <w:ind w:left="1080"/>
        <w:rPr>
          <w:szCs w:val="28"/>
        </w:rPr>
      </w:pPr>
      <w:proofErr w:type="gramStart"/>
      <w:r w:rsidRPr="00872AA3">
        <w:rPr>
          <w:rFonts w:ascii="Courier New" w:hAnsi="Courier New" w:cs="Courier New"/>
          <w:sz w:val="20"/>
          <w:szCs w:val="20"/>
          <w:lang w:val="en-US"/>
        </w:rPr>
        <w:t>endmodule</w:t>
      </w:r>
      <w:proofErr w:type="gramEnd"/>
    </w:p>
    <w:p w:rsidR="00E0574E" w:rsidRPr="006D4EDE" w:rsidRDefault="00872AA3" w:rsidP="00872AA3">
      <w:pPr>
        <w:pStyle w:val="Default"/>
        <w:numPr>
          <w:ilvl w:val="1"/>
          <w:numId w:val="1"/>
        </w:numPr>
        <w:rPr>
          <w:szCs w:val="28"/>
        </w:rPr>
      </w:pPr>
      <w:r w:rsidRPr="006D4EDE">
        <w:rPr>
          <w:szCs w:val="28"/>
        </w:rPr>
        <w:t>4-разрядный сумматор с сохранением результата в регистре</w:t>
      </w:r>
      <w:r w:rsidR="00E0574E" w:rsidRPr="006D4EDE">
        <w:rPr>
          <w:sz w:val="22"/>
          <w:szCs w:val="28"/>
        </w:rPr>
        <w:t xml:space="preserve"> </w:t>
      </w:r>
    </w:p>
    <w:p w:rsidR="00872AA3" w:rsidRPr="009C11E2" w:rsidRDefault="00872AA3" w:rsidP="00872AA3">
      <w:pPr>
        <w:pStyle w:val="Default"/>
        <w:ind w:left="108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9C11E2">
        <w:rPr>
          <w:rFonts w:ascii="Courier New" w:hAnsi="Courier New" w:cs="Courier New"/>
          <w:b/>
          <w:bCs/>
          <w:sz w:val="20"/>
          <w:szCs w:val="20"/>
          <w:lang w:val="en-US"/>
        </w:rPr>
        <w:t>module</w:t>
      </w:r>
      <w:proofErr w:type="gramEnd"/>
      <w:r w:rsidRPr="009C11E2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r w:rsidRPr="009C11E2">
        <w:rPr>
          <w:rFonts w:ascii="Courier New" w:hAnsi="Courier New" w:cs="Courier New"/>
          <w:sz w:val="20"/>
          <w:szCs w:val="20"/>
          <w:lang w:val="en-US"/>
        </w:rPr>
        <w:t xml:space="preserve">summ_4 </w:t>
      </w:r>
    </w:p>
    <w:p w:rsidR="00872AA3" w:rsidRPr="00872AA3" w:rsidRDefault="00872AA3" w:rsidP="00872AA3">
      <w:pPr>
        <w:pStyle w:val="Default"/>
        <w:ind w:left="1080"/>
        <w:rPr>
          <w:rFonts w:ascii="Courier New" w:hAnsi="Courier New" w:cs="Courier New"/>
          <w:sz w:val="20"/>
          <w:szCs w:val="20"/>
          <w:lang w:val="en-US"/>
        </w:rPr>
      </w:pPr>
      <w:r w:rsidRPr="00872AA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72AA3">
        <w:rPr>
          <w:rFonts w:ascii="Courier New" w:hAnsi="Courier New" w:cs="Courier New"/>
          <w:sz w:val="20"/>
          <w:szCs w:val="20"/>
          <w:lang w:val="en-US"/>
        </w:rPr>
        <w:t>input</w:t>
      </w:r>
      <w:proofErr w:type="gramEnd"/>
      <w:r w:rsidRPr="00872AA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72AA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wire </w:t>
      </w:r>
      <w:r w:rsidRPr="00872AA3">
        <w:rPr>
          <w:rFonts w:ascii="Courier New" w:hAnsi="Courier New" w:cs="Courier New"/>
          <w:sz w:val="20"/>
          <w:szCs w:val="20"/>
          <w:lang w:val="en-US"/>
        </w:rPr>
        <w:t>[3:0]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op_a,op_b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 xml:space="preserve">, </w:t>
      </w:r>
    </w:p>
    <w:p w:rsidR="00872AA3" w:rsidRPr="00872AA3" w:rsidRDefault="00872AA3" w:rsidP="00872AA3">
      <w:pPr>
        <w:pStyle w:val="Default"/>
        <w:ind w:left="108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72AA3">
        <w:rPr>
          <w:rFonts w:ascii="Courier New" w:hAnsi="Courier New" w:cs="Courier New"/>
          <w:sz w:val="20"/>
          <w:szCs w:val="20"/>
          <w:lang w:val="en-US"/>
        </w:rPr>
        <w:t>input</w:t>
      </w:r>
      <w:proofErr w:type="gramEnd"/>
      <w:r w:rsidRPr="00872AA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72AA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wire 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op_c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 xml:space="preserve">, sync, </w:t>
      </w:r>
    </w:p>
    <w:p w:rsidR="00872AA3" w:rsidRPr="006D4EDE" w:rsidRDefault="00872AA3" w:rsidP="00872AA3">
      <w:pPr>
        <w:pStyle w:val="Default"/>
        <w:ind w:left="108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D4EDE">
        <w:rPr>
          <w:rFonts w:ascii="Courier New" w:hAnsi="Courier New" w:cs="Courier New"/>
          <w:sz w:val="20"/>
          <w:szCs w:val="20"/>
          <w:lang w:val="en-US"/>
        </w:rPr>
        <w:t>output</w:t>
      </w:r>
      <w:proofErr w:type="gramEnd"/>
      <w:r w:rsidRPr="006D4E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D4EDE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wire </w:t>
      </w:r>
      <w:r w:rsidRPr="006D4EDE">
        <w:rPr>
          <w:rFonts w:ascii="Courier New" w:hAnsi="Courier New" w:cs="Courier New"/>
          <w:sz w:val="20"/>
          <w:szCs w:val="20"/>
          <w:lang w:val="en-US"/>
        </w:rPr>
        <w:t xml:space="preserve">led, </w:t>
      </w:r>
    </w:p>
    <w:p w:rsidR="00872AA3" w:rsidRPr="006D4EDE" w:rsidRDefault="00872AA3" w:rsidP="00872AA3">
      <w:pPr>
        <w:pStyle w:val="Default"/>
        <w:ind w:left="108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D4EDE">
        <w:rPr>
          <w:rFonts w:ascii="Courier New" w:hAnsi="Courier New" w:cs="Courier New"/>
          <w:sz w:val="20"/>
          <w:szCs w:val="20"/>
          <w:lang w:val="en-US"/>
        </w:rPr>
        <w:t>output</w:t>
      </w:r>
      <w:proofErr w:type="gramEnd"/>
      <w:r w:rsidRPr="006D4ED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6D4EDE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wire </w:t>
      </w:r>
      <w:r w:rsidRPr="006D4EDE">
        <w:rPr>
          <w:rFonts w:ascii="Courier New" w:hAnsi="Courier New" w:cs="Courier New"/>
          <w:sz w:val="20"/>
          <w:szCs w:val="20"/>
          <w:lang w:val="en-US"/>
        </w:rPr>
        <w:t xml:space="preserve">[6:0]hex); </w:t>
      </w:r>
    </w:p>
    <w:p w:rsidR="00872AA3" w:rsidRPr="006D4EDE" w:rsidRDefault="00872AA3" w:rsidP="00872AA3">
      <w:pPr>
        <w:pStyle w:val="Default"/>
        <w:ind w:left="108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D4EDE">
        <w:rPr>
          <w:rFonts w:ascii="Courier New" w:hAnsi="Courier New" w:cs="Courier New"/>
          <w:b/>
          <w:bCs/>
          <w:sz w:val="20"/>
          <w:szCs w:val="20"/>
          <w:lang w:val="en-US"/>
        </w:rPr>
        <w:t>wire</w:t>
      </w:r>
      <w:proofErr w:type="gramEnd"/>
      <w:r w:rsidRPr="006D4EDE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r w:rsidRPr="006D4EDE">
        <w:rPr>
          <w:rFonts w:ascii="Courier New" w:hAnsi="Courier New" w:cs="Courier New"/>
          <w:sz w:val="20"/>
          <w:szCs w:val="20"/>
          <w:lang w:val="en-US"/>
        </w:rPr>
        <w:t>[3:0]</w:t>
      </w:r>
      <w:proofErr w:type="spellStart"/>
      <w:r w:rsidRPr="006D4EDE">
        <w:rPr>
          <w:rFonts w:ascii="Courier New" w:hAnsi="Courier New" w:cs="Courier New"/>
          <w:sz w:val="20"/>
          <w:szCs w:val="20"/>
          <w:lang w:val="en-US"/>
        </w:rPr>
        <w:t>sm</w:t>
      </w:r>
      <w:proofErr w:type="spellEnd"/>
      <w:r w:rsidRPr="006D4EDE">
        <w:rPr>
          <w:rFonts w:ascii="Courier New" w:hAnsi="Courier New" w:cs="Courier New"/>
          <w:sz w:val="20"/>
          <w:szCs w:val="20"/>
          <w:lang w:val="en-US"/>
        </w:rPr>
        <w:t xml:space="preserve">; </w:t>
      </w:r>
    </w:p>
    <w:p w:rsidR="00872AA3" w:rsidRPr="009C11E2" w:rsidRDefault="00872AA3" w:rsidP="00872AA3">
      <w:pPr>
        <w:pStyle w:val="Default"/>
        <w:ind w:left="108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9C11E2">
        <w:rPr>
          <w:rFonts w:ascii="Courier New" w:hAnsi="Courier New" w:cs="Courier New"/>
          <w:b/>
          <w:bCs/>
          <w:sz w:val="20"/>
          <w:szCs w:val="20"/>
          <w:lang w:val="en-US"/>
        </w:rPr>
        <w:t>wire</w:t>
      </w:r>
      <w:proofErr w:type="gramEnd"/>
      <w:r w:rsidRPr="009C11E2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9C11E2">
        <w:rPr>
          <w:rFonts w:ascii="Courier New" w:hAnsi="Courier New" w:cs="Courier New"/>
          <w:sz w:val="20"/>
          <w:szCs w:val="20"/>
          <w:lang w:val="en-US"/>
        </w:rPr>
        <w:t>c_y</w:t>
      </w:r>
      <w:proofErr w:type="spellEnd"/>
      <w:r w:rsidRPr="009C11E2">
        <w:rPr>
          <w:rFonts w:ascii="Courier New" w:hAnsi="Courier New" w:cs="Courier New"/>
          <w:sz w:val="20"/>
          <w:szCs w:val="20"/>
          <w:lang w:val="en-US"/>
        </w:rPr>
        <w:t xml:space="preserve">; </w:t>
      </w:r>
    </w:p>
    <w:p w:rsidR="00872AA3" w:rsidRPr="006D4EDE" w:rsidRDefault="00872AA3" w:rsidP="00872AA3">
      <w:pPr>
        <w:pStyle w:val="Default"/>
        <w:ind w:left="108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D4EDE">
        <w:rPr>
          <w:rFonts w:ascii="Courier New" w:hAnsi="Courier New" w:cs="Courier New"/>
          <w:b/>
          <w:bCs/>
          <w:sz w:val="20"/>
          <w:szCs w:val="20"/>
          <w:lang w:val="en-US"/>
        </w:rPr>
        <w:t>wire</w:t>
      </w:r>
      <w:proofErr w:type="gramEnd"/>
      <w:r w:rsidRPr="006D4EDE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r w:rsidRPr="006D4EDE">
        <w:rPr>
          <w:rFonts w:ascii="Courier New" w:hAnsi="Courier New" w:cs="Courier New"/>
          <w:sz w:val="20"/>
          <w:szCs w:val="20"/>
          <w:lang w:val="en-US"/>
        </w:rPr>
        <w:t xml:space="preserve">[4:0]y; </w:t>
      </w:r>
    </w:p>
    <w:p w:rsidR="00872AA3" w:rsidRPr="006D4EDE" w:rsidRDefault="00872AA3" w:rsidP="00872AA3">
      <w:pPr>
        <w:pStyle w:val="Default"/>
        <w:ind w:left="108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D4EDE">
        <w:rPr>
          <w:rFonts w:ascii="Courier New" w:hAnsi="Courier New" w:cs="Courier New"/>
          <w:b/>
          <w:bCs/>
          <w:sz w:val="20"/>
          <w:szCs w:val="20"/>
          <w:lang w:val="en-US"/>
        </w:rPr>
        <w:t>assign</w:t>
      </w:r>
      <w:proofErr w:type="gramEnd"/>
      <w:r w:rsidRPr="006D4EDE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r w:rsidRPr="006D4EDE">
        <w:rPr>
          <w:rFonts w:ascii="Courier New" w:hAnsi="Courier New" w:cs="Courier New"/>
          <w:sz w:val="20"/>
          <w:szCs w:val="20"/>
          <w:lang w:val="en-US"/>
        </w:rPr>
        <w:t xml:space="preserve">led=y[4]; </w:t>
      </w:r>
    </w:p>
    <w:p w:rsidR="00872AA3" w:rsidRPr="006D4EDE" w:rsidRDefault="00872AA3" w:rsidP="00872AA3">
      <w:pPr>
        <w:pStyle w:val="Default"/>
        <w:ind w:left="1080"/>
        <w:rPr>
          <w:rFonts w:ascii="Courier New" w:hAnsi="Courier New" w:cs="Courier New"/>
          <w:sz w:val="20"/>
          <w:szCs w:val="20"/>
          <w:lang w:val="en-US"/>
        </w:rPr>
      </w:pPr>
      <w:r w:rsidRPr="00872AA3">
        <w:rPr>
          <w:rFonts w:ascii="Courier New" w:hAnsi="Courier New" w:cs="Courier New"/>
          <w:sz w:val="20"/>
          <w:szCs w:val="20"/>
          <w:lang w:val="en-US"/>
        </w:rPr>
        <w:t xml:space="preserve">sum_4 </w:t>
      </w:r>
      <w:proofErr w:type="gramStart"/>
      <w:r w:rsidRPr="00872AA3">
        <w:rPr>
          <w:rFonts w:ascii="Courier New" w:hAnsi="Courier New" w:cs="Courier New"/>
          <w:sz w:val="20"/>
          <w:szCs w:val="20"/>
          <w:lang w:val="en-US"/>
        </w:rPr>
        <w:t>block1(</w:t>
      </w:r>
      <w:proofErr w:type="gramEnd"/>
      <w:r w:rsidRPr="00872AA3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a_in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op_a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), .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b_in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op_b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), .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cr_in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op_c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), .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s_out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sm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), .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crp_out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c_y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 xml:space="preserve">)); </w:t>
      </w:r>
    </w:p>
    <w:p w:rsidR="00872AA3" w:rsidRPr="00872AA3" w:rsidRDefault="00872AA3" w:rsidP="00872AA3">
      <w:pPr>
        <w:pStyle w:val="Default"/>
        <w:ind w:left="108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latch_rgstr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872AA3">
        <w:rPr>
          <w:rFonts w:ascii="Courier New" w:hAnsi="Courier New" w:cs="Courier New"/>
          <w:sz w:val="20"/>
          <w:szCs w:val="20"/>
          <w:lang w:val="en-US"/>
        </w:rPr>
        <w:t>block2(</w:t>
      </w:r>
      <w:proofErr w:type="gramEnd"/>
      <w:r w:rsidRPr="00872AA3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d_in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({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c_y,sm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>[3:0]}), .clk(sync), .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d_out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 xml:space="preserve">(y)); </w:t>
      </w:r>
    </w:p>
    <w:p w:rsidR="00872AA3" w:rsidRPr="00872AA3" w:rsidRDefault="00872AA3" w:rsidP="00872AA3">
      <w:pPr>
        <w:pStyle w:val="Default"/>
        <w:ind w:left="108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872AA3">
        <w:rPr>
          <w:rFonts w:ascii="Courier New" w:hAnsi="Courier New" w:cs="Courier New"/>
          <w:sz w:val="20"/>
          <w:szCs w:val="20"/>
          <w:lang w:val="en-US"/>
        </w:rPr>
        <w:t>coder</w:t>
      </w:r>
      <w:proofErr w:type="gramEnd"/>
      <w:r w:rsidRPr="00872AA3">
        <w:rPr>
          <w:rFonts w:ascii="Courier New" w:hAnsi="Courier New" w:cs="Courier New"/>
          <w:sz w:val="20"/>
          <w:szCs w:val="20"/>
          <w:lang w:val="en-US"/>
        </w:rPr>
        <w:t xml:space="preserve"> block3(.data(y[3:0]), .</w:t>
      </w:r>
      <w:proofErr w:type="spellStart"/>
      <w:r w:rsidRPr="00872AA3">
        <w:rPr>
          <w:rFonts w:ascii="Courier New" w:hAnsi="Courier New" w:cs="Courier New"/>
          <w:sz w:val="20"/>
          <w:szCs w:val="20"/>
          <w:lang w:val="en-US"/>
        </w:rPr>
        <w:t>seg</w:t>
      </w:r>
      <w:proofErr w:type="spellEnd"/>
      <w:r w:rsidRPr="00872AA3">
        <w:rPr>
          <w:rFonts w:ascii="Courier New" w:hAnsi="Courier New" w:cs="Courier New"/>
          <w:sz w:val="20"/>
          <w:szCs w:val="20"/>
          <w:lang w:val="en-US"/>
        </w:rPr>
        <w:t xml:space="preserve">(hex)); </w:t>
      </w:r>
    </w:p>
    <w:p w:rsidR="00E0574E" w:rsidRPr="00872AA3" w:rsidRDefault="00872AA3" w:rsidP="00872AA3">
      <w:pPr>
        <w:ind w:left="1080"/>
        <w:rPr>
          <w:rFonts w:ascii="Courier New" w:hAnsi="Courier New" w:cs="Courier New"/>
          <w:sz w:val="20"/>
          <w:szCs w:val="20"/>
          <w:lang w:val="en-US"/>
        </w:rPr>
      </w:pPr>
      <w:r w:rsidRPr="00872AA3">
        <w:rPr>
          <w:rFonts w:ascii="Courier New" w:hAnsi="Courier New" w:cs="Courier New"/>
          <w:b/>
          <w:bCs/>
          <w:sz w:val="20"/>
          <w:szCs w:val="20"/>
        </w:rPr>
        <w:t>endmodul</w:t>
      </w:r>
      <w:r w:rsidRPr="00872AA3">
        <w:rPr>
          <w:rFonts w:ascii="Courier New" w:hAnsi="Courier New" w:cs="Courier New"/>
          <w:sz w:val="20"/>
          <w:szCs w:val="20"/>
        </w:rPr>
        <w:t>e</w:t>
      </w:r>
    </w:p>
    <w:p w:rsidR="00E0574E" w:rsidRDefault="00E0574E" w:rsidP="00E0574E">
      <w:pPr>
        <w:ind w:left="1416"/>
        <w:rPr>
          <w:rFonts w:ascii="Courier New" w:eastAsia="Calibri" w:hAnsi="Courier New" w:cs="Courier New"/>
          <w:sz w:val="20"/>
          <w:szCs w:val="20"/>
          <w:lang w:val="en-US" w:eastAsia="en-US"/>
        </w:rPr>
      </w:pPr>
    </w:p>
    <w:p w:rsidR="00E0574E" w:rsidRDefault="00E0574E" w:rsidP="00E0574E">
      <w:pPr>
        <w:ind w:left="1416"/>
        <w:rPr>
          <w:rFonts w:ascii="Courier New" w:eastAsia="Calibri" w:hAnsi="Courier New" w:cs="Courier New"/>
          <w:sz w:val="20"/>
          <w:szCs w:val="20"/>
          <w:lang w:val="en-US" w:eastAsia="en-US"/>
        </w:rPr>
      </w:pPr>
    </w:p>
    <w:p w:rsidR="00E0574E" w:rsidRDefault="00E0574E" w:rsidP="00E0574E">
      <w:pPr>
        <w:pStyle w:val="a5"/>
        <w:numPr>
          <w:ilvl w:val="0"/>
          <w:numId w:val="1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Диаграммы работы устройств.</w:t>
      </w:r>
    </w:p>
    <w:p w:rsidR="00E0574E" w:rsidRDefault="00E0574E" w:rsidP="00E0574E">
      <w:pPr>
        <w:pStyle w:val="a5"/>
        <w:numPr>
          <w:ilvl w:val="1"/>
          <w:numId w:val="1"/>
        </w:numPr>
        <w:rPr>
          <w:sz w:val="28"/>
          <w:szCs w:val="28"/>
        </w:rPr>
      </w:pPr>
      <w:r w:rsidRPr="006D4EDE">
        <w:rPr>
          <w:noProof/>
          <w:sz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306173</wp:posOffset>
            </wp:positionV>
            <wp:extent cx="5940425" cy="735517"/>
            <wp:effectExtent l="0" t="0" r="3175" b="7620"/>
            <wp:wrapTopAndBottom/>
            <wp:docPr id="5" name="Рисунок 5" descr="https://sun9-54.userapi.com/c858324/v858324030/1cf781/oUIvuGqy-d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sun9-54.userapi.com/c858324/v858324030/1cf781/oUIvuGqy-dU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5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C11E2" w:rsidRPr="009C11E2">
        <w:rPr>
          <w:szCs w:val="28"/>
        </w:rPr>
        <w:t xml:space="preserve"> </w:t>
      </w:r>
      <w:r w:rsidR="009C11E2" w:rsidRPr="00E0574E">
        <w:rPr>
          <w:szCs w:val="28"/>
        </w:rPr>
        <w:t>Одноразрядный сумматор</w:t>
      </w:r>
    </w:p>
    <w:p w:rsidR="00E0574E" w:rsidRDefault="00E0574E" w:rsidP="00E0574E">
      <w:pPr>
        <w:pStyle w:val="a5"/>
        <w:ind w:left="1440"/>
        <w:rPr>
          <w:sz w:val="28"/>
          <w:szCs w:val="28"/>
        </w:rPr>
      </w:pPr>
    </w:p>
    <w:p w:rsidR="00E0574E" w:rsidRDefault="00E0574E" w:rsidP="00E0574E">
      <w:pPr>
        <w:pStyle w:val="a5"/>
        <w:ind w:left="1440"/>
        <w:rPr>
          <w:sz w:val="28"/>
          <w:szCs w:val="28"/>
        </w:rPr>
      </w:pPr>
    </w:p>
    <w:p w:rsidR="009C11E2" w:rsidRPr="00872AA3" w:rsidRDefault="00E0574E" w:rsidP="009C11E2">
      <w:pPr>
        <w:pStyle w:val="a5"/>
        <w:numPr>
          <w:ilvl w:val="1"/>
          <w:numId w:val="1"/>
        </w:numPr>
      </w:pPr>
      <w:r w:rsidRPr="006D4EDE">
        <w:rPr>
          <w:noProof/>
          <w:szCs w:val="28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280448</wp:posOffset>
            </wp:positionH>
            <wp:positionV relativeFrom="paragraph">
              <wp:posOffset>244445</wp:posOffset>
            </wp:positionV>
            <wp:extent cx="3093720" cy="3122930"/>
            <wp:effectExtent l="0" t="0" r="0" b="127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11E2" w:rsidRPr="00872AA3">
        <w:rPr>
          <w:lang w:val="en-US"/>
        </w:rPr>
        <w:t>4-</w:t>
      </w:r>
      <w:r w:rsidR="009C11E2" w:rsidRPr="00872AA3">
        <w:t>х разрядный сумматор</w:t>
      </w:r>
      <w:bookmarkStart w:id="0" w:name="_GoBack"/>
      <w:bookmarkEnd w:id="0"/>
    </w:p>
    <w:p w:rsidR="00E0574E" w:rsidRPr="006D4EDE" w:rsidRDefault="00E0574E" w:rsidP="00E0574E">
      <w:pPr>
        <w:pStyle w:val="a5"/>
        <w:numPr>
          <w:ilvl w:val="1"/>
          <w:numId w:val="1"/>
        </w:numPr>
        <w:rPr>
          <w:szCs w:val="28"/>
        </w:rPr>
      </w:pPr>
      <w:r w:rsidRPr="006D4EDE">
        <w:rPr>
          <w:szCs w:val="28"/>
        </w:rPr>
        <w:t>)</w:t>
      </w:r>
    </w:p>
    <w:p w:rsidR="00E0574E" w:rsidRDefault="00E0574E" w:rsidP="00E0574E">
      <w:pPr>
        <w:pStyle w:val="a5"/>
        <w:ind w:left="1440"/>
        <w:rPr>
          <w:sz w:val="28"/>
          <w:szCs w:val="28"/>
        </w:rPr>
      </w:pPr>
    </w:p>
    <w:p w:rsidR="006D4EDE" w:rsidRDefault="006D4EDE" w:rsidP="006D4EDE">
      <w:pPr>
        <w:pStyle w:val="a5"/>
        <w:numPr>
          <w:ilvl w:val="0"/>
          <w:numId w:val="1"/>
        </w:numPr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Теоретическая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справка</w:t>
      </w:r>
      <w:proofErr w:type="spellEnd"/>
    </w:p>
    <w:p w:rsidR="00E0574E" w:rsidRPr="00872AA3" w:rsidRDefault="00E0574E" w:rsidP="00872AA3">
      <w:pPr>
        <w:rPr>
          <w:sz w:val="28"/>
          <w:szCs w:val="28"/>
        </w:rPr>
      </w:pPr>
    </w:p>
    <w:p w:rsidR="000C1CDE" w:rsidRPr="00186E04" w:rsidRDefault="000C1CDE" w:rsidP="000C1CDE">
      <w:pPr>
        <w:pStyle w:val="a6"/>
        <w:spacing w:before="0" w:beforeAutospacing="0" w:after="0" w:afterAutospacing="0"/>
      </w:pPr>
      <w:r w:rsidRPr="00186E04">
        <w:rPr>
          <w:b/>
          <w:bCs/>
          <w:color w:val="000000"/>
          <w:shd w:val="clear" w:color="auto" w:fill="FFFFFF"/>
        </w:rPr>
        <w:t>Сумматор — логический</w:t>
      </w:r>
      <w:r w:rsidRPr="00186E04">
        <w:rPr>
          <w:color w:val="000000"/>
          <w:shd w:val="clear" w:color="auto" w:fill="FFFFFF"/>
        </w:rPr>
        <w:t xml:space="preserve"> операционный узел, выполняющий </w:t>
      </w:r>
      <w:r w:rsidRPr="00186E04">
        <w:rPr>
          <w:b/>
          <w:bCs/>
          <w:color w:val="000000"/>
          <w:shd w:val="clear" w:color="auto" w:fill="FFFFFF"/>
        </w:rPr>
        <w:t>арифметическое</w:t>
      </w:r>
      <w:r w:rsidRPr="00186E04">
        <w:rPr>
          <w:color w:val="000000"/>
          <w:shd w:val="clear" w:color="auto" w:fill="FFFFFF"/>
        </w:rPr>
        <w:t xml:space="preserve"> сложение кодов двух чисел. При арифметическом сложении выполняются и другие дополнительные операции: учёт знаков чисел, выравнивание порядков слагаемых и тому подобное. Указанные операции выполняются в </w:t>
      </w:r>
      <w:proofErr w:type="spellStart"/>
      <w:r w:rsidRPr="00186E04">
        <w:rPr>
          <w:color w:val="000000"/>
          <w:shd w:val="clear" w:color="auto" w:fill="FFFFFF"/>
        </w:rPr>
        <w:t>арифметическо</w:t>
      </w:r>
      <w:proofErr w:type="spellEnd"/>
      <w:r w:rsidRPr="00186E04">
        <w:rPr>
          <w:color w:val="000000"/>
          <w:shd w:val="clear" w:color="auto" w:fill="FFFFFF"/>
        </w:rPr>
        <w:t>-логических устройствах (АЛУ) или процессорных элементах, ядром которых являются сумматоры.</w:t>
      </w:r>
      <w:r w:rsidRPr="00186E04">
        <w:rPr>
          <w:color w:val="000000"/>
          <w:shd w:val="clear" w:color="auto" w:fill="FFFFFF"/>
        </w:rPr>
        <w:br/>
      </w:r>
      <w:r w:rsidRPr="00186E04">
        <w:rPr>
          <w:rStyle w:val="apple-tab-span"/>
          <w:color w:val="000000"/>
          <w:shd w:val="clear" w:color="auto" w:fill="FFFFFF"/>
        </w:rPr>
        <w:tab/>
      </w:r>
      <w:r w:rsidRPr="00186E04">
        <w:rPr>
          <w:color w:val="000000"/>
          <w:shd w:val="clear" w:color="auto" w:fill="FFFFFF"/>
        </w:rPr>
        <w:t>Сумматоры классифицируют по различным признакам.</w:t>
      </w:r>
    </w:p>
    <w:p w:rsidR="000C1CDE" w:rsidRPr="00186E04" w:rsidRDefault="000C1CDE" w:rsidP="000C1CDE">
      <w:pPr>
        <w:pStyle w:val="a6"/>
        <w:shd w:val="clear" w:color="auto" w:fill="FFFFFF"/>
        <w:spacing w:before="0" w:beforeAutospacing="0" w:after="200" w:afterAutospacing="0"/>
        <w:ind w:firstLine="300"/>
        <w:jc w:val="both"/>
      </w:pPr>
      <w:r w:rsidRPr="00186E04">
        <w:rPr>
          <w:b/>
          <w:bCs/>
          <w:color w:val="000000"/>
          <w:shd w:val="clear" w:color="auto" w:fill="FFFFFF"/>
        </w:rPr>
        <w:t>По количеству одновременно обрабатываемых разрядов складываемых чисел:</w:t>
      </w:r>
    </w:p>
    <w:p w:rsidR="000C1CDE" w:rsidRPr="00186E04" w:rsidRDefault="000C1CDE" w:rsidP="000C1CDE">
      <w:pPr>
        <w:pStyle w:val="a6"/>
        <w:numPr>
          <w:ilvl w:val="0"/>
          <w:numId w:val="7"/>
        </w:numPr>
        <w:shd w:val="clear" w:color="auto" w:fill="FFFFFF"/>
        <w:spacing w:before="200" w:beforeAutospacing="0" w:after="0" w:afterAutospacing="0"/>
        <w:textAlignment w:val="baseline"/>
        <w:rPr>
          <w:color w:val="000000"/>
        </w:rPr>
      </w:pPr>
      <w:r w:rsidRPr="00186E04">
        <w:rPr>
          <w:color w:val="000000"/>
          <w:shd w:val="clear" w:color="auto" w:fill="FFFFFF"/>
        </w:rPr>
        <w:t>одноразрядные,</w:t>
      </w:r>
    </w:p>
    <w:p w:rsidR="000C1CDE" w:rsidRPr="00186E04" w:rsidRDefault="000C1CDE" w:rsidP="000C1CDE">
      <w:pPr>
        <w:pStyle w:val="a6"/>
        <w:numPr>
          <w:ilvl w:val="0"/>
          <w:numId w:val="7"/>
        </w:numPr>
        <w:shd w:val="clear" w:color="auto" w:fill="FFFFFF"/>
        <w:spacing w:before="0" w:beforeAutospacing="0" w:after="200" w:afterAutospacing="0"/>
        <w:textAlignment w:val="baseline"/>
        <w:rPr>
          <w:color w:val="000000"/>
        </w:rPr>
      </w:pPr>
      <w:r w:rsidRPr="00186E04">
        <w:rPr>
          <w:color w:val="000000"/>
          <w:shd w:val="clear" w:color="auto" w:fill="FFFFFF"/>
        </w:rPr>
        <w:t>многоразрядные.</w:t>
      </w:r>
    </w:p>
    <w:p w:rsidR="000C1CDE" w:rsidRPr="00186E04" w:rsidRDefault="000C1CDE" w:rsidP="000C1CDE">
      <w:pPr>
        <w:pStyle w:val="a6"/>
        <w:shd w:val="clear" w:color="auto" w:fill="FFFFFF"/>
        <w:spacing w:before="200" w:beforeAutospacing="0" w:after="200" w:afterAutospacing="0"/>
        <w:ind w:firstLine="300"/>
        <w:jc w:val="both"/>
      </w:pPr>
      <w:r w:rsidRPr="00186E04">
        <w:rPr>
          <w:b/>
          <w:bCs/>
          <w:color w:val="000000"/>
          <w:shd w:val="clear" w:color="auto" w:fill="FFFFFF"/>
        </w:rPr>
        <w:t>По числу входов и выходов одноразрядных двоичных сумматоров:</w:t>
      </w:r>
    </w:p>
    <w:p w:rsidR="000C1CDE" w:rsidRPr="00186E04" w:rsidRDefault="000C1CDE" w:rsidP="000C1CDE">
      <w:pPr>
        <w:pStyle w:val="a6"/>
        <w:numPr>
          <w:ilvl w:val="0"/>
          <w:numId w:val="8"/>
        </w:numPr>
        <w:shd w:val="clear" w:color="auto" w:fill="FFFFFF"/>
        <w:spacing w:before="200" w:beforeAutospacing="0" w:after="0" w:afterAutospacing="0"/>
        <w:textAlignment w:val="baseline"/>
        <w:rPr>
          <w:color w:val="000000"/>
        </w:rPr>
      </w:pPr>
      <w:proofErr w:type="spellStart"/>
      <w:r w:rsidRPr="00186E04">
        <w:rPr>
          <w:color w:val="000000"/>
          <w:shd w:val="clear" w:color="auto" w:fill="FFFFFF"/>
        </w:rPr>
        <w:t>четвертьсумматоры</w:t>
      </w:r>
      <w:proofErr w:type="spellEnd"/>
      <w:r w:rsidRPr="00186E04">
        <w:rPr>
          <w:color w:val="000000"/>
          <w:shd w:val="clear" w:color="auto" w:fill="FFFFFF"/>
        </w:rPr>
        <w:t xml:space="preserve"> (элементы “сумма по модулю 2”; элементы “исключающее ИЛИ”), характеризующиеся наличием двух входов, на которые подаются два одноразрядных числа, и одним выходом, на котором реализуется их арифметическая сумма;</w:t>
      </w:r>
    </w:p>
    <w:p w:rsidR="000C1CDE" w:rsidRPr="00186E04" w:rsidRDefault="000C1CDE" w:rsidP="000C1CDE">
      <w:pPr>
        <w:pStyle w:val="a6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 w:rsidRPr="00186E04">
        <w:rPr>
          <w:color w:val="000000"/>
          <w:shd w:val="clear" w:color="auto" w:fill="FFFFFF"/>
        </w:rPr>
        <w:t>полусумматоры, характеризующиеся наличием двух входов, на которые подаются одноимённые разряды двух чисел, и двух выходов: на одном реализуется арифметическая сумма в данном разряде, а на другом — перенос в следующий (более старший разряд);</w:t>
      </w:r>
    </w:p>
    <w:p w:rsidR="000C1CDE" w:rsidRPr="00186E04" w:rsidRDefault="000C1CDE" w:rsidP="000C1CDE">
      <w:pPr>
        <w:pStyle w:val="a6"/>
        <w:numPr>
          <w:ilvl w:val="0"/>
          <w:numId w:val="8"/>
        </w:numPr>
        <w:shd w:val="clear" w:color="auto" w:fill="FFFFFF"/>
        <w:spacing w:before="0" w:beforeAutospacing="0" w:after="200" w:afterAutospacing="0"/>
        <w:textAlignment w:val="baseline"/>
        <w:rPr>
          <w:color w:val="000000"/>
        </w:rPr>
      </w:pPr>
      <w:r w:rsidRPr="00186E04">
        <w:rPr>
          <w:color w:val="000000"/>
          <w:shd w:val="clear" w:color="auto" w:fill="FFFFFF"/>
        </w:rPr>
        <w:t>полные одноразрядные двоичные сумматоры, характеризующиеся наличием трёх входов, на которые подаются одноимённые разряды двух складываемых чисел и перенос из предыдущего (более младшего) разряда, и двумя выходами: на одном реализуется арифметическая сумма в данном разряде, а на другом — перенос в следующий (более старший разряд).</w:t>
      </w:r>
    </w:p>
    <w:p w:rsidR="000C1CDE" w:rsidRPr="00186E04" w:rsidRDefault="000C1CDE" w:rsidP="000C1CDE">
      <w:pPr>
        <w:pStyle w:val="a6"/>
        <w:shd w:val="clear" w:color="auto" w:fill="FFFFFF"/>
        <w:spacing w:before="200" w:beforeAutospacing="0" w:after="200" w:afterAutospacing="0"/>
        <w:ind w:firstLine="300"/>
        <w:jc w:val="both"/>
      </w:pPr>
      <w:r w:rsidRPr="00186E04">
        <w:rPr>
          <w:b/>
          <w:bCs/>
          <w:color w:val="000000"/>
          <w:shd w:val="clear" w:color="auto" w:fill="FFFFFF"/>
        </w:rPr>
        <w:t>По способу представления и обработки складываемых чисел</w:t>
      </w:r>
      <w:r w:rsidRPr="00186E04">
        <w:rPr>
          <w:color w:val="000000"/>
          <w:shd w:val="clear" w:color="auto" w:fill="FFFFFF"/>
        </w:rPr>
        <w:t xml:space="preserve"> многоразрядные сумматоры подразделяются на:</w:t>
      </w:r>
    </w:p>
    <w:p w:rsidR="000C1CDE" w:rsidRPr="00186E04" w:rsidRDefault="000C1CDE" w:rsidP="000C1CDE">
      <w:pPr>
        <w:pStyle w:val="a6"/>
        <w:numPr>
          <w:ilvl w:val="0"/>
          <w:numId w:val="9"/>
        </w:numPr>
        <w:shd w:val="clear" w:color="auto" w:fill="FFFFFF"/>
        <w:spacing w:before="200" w:beforeAutospacing="0" w:after="0" w:afterAutospacing="0"/>
        <w:textAlignment w:val="baseline"/>
        <w:rPr>
          <w:color w:val="000000"/>
        </w:rPr>
      </w:pPr>
      <w:r w:rsidRPr="00186E04">
        <w:rPr>
          <w:color w:val="000000"/>
          <w:shd w:val="clear" w:color="auto" w:fill="FFFFFF"/>
        </w:rPr>
        <w:lastRenderedPageBreak/>
        <w:t>последовательные, в которых обработка чисел ведётся поочерёдно, разряд за разрядом на одном и том же оборудовании;</w:t>
      </w:r>
    </w:p>
    <w:p w:rsidR="000C1CDE" w:rsidRPr="00186E04" w:rsidRDefault="000C1CDE" w:rsidP="000C1CDE">
      <w:pPr>
        <w:pStyle w:val="a6"/>
        <w:numPr>
          <w:ilvl w:val="0"/>
          <w:numId w:val="9"/>
        </w:numPr>
        <w:shd w:val="clear" w:color="auto" w:fill="FFFFFF"/>
        <w:spacing w:before="0" w:beforeAutospacing="0" w:after="200" w:afterAutospacing="0"/>
        <w:textAlignment w:val="baseline"/>
        <w:rPr>
          <w:color w:val="000000"/>
        </w:rPr>
      </w:pPr>
      <w:r w:rsidRPr="00186E04">
        <w:rPr>
          <w:color w:val="000000"/>
          <w:shd w:val="clear" w:color="auto" w:fill="FFFFFF"/>
        </w:rPr>
        <w:t>параллельные, в которых слагаемые складываются одновременно по всем разрядам, и для каждого разряда имеется своё оборудование.</w:t>
      </w:r>
    </w:p>
    <w:p w:rsidR="000C1CDE" w:rsidRPr="00186E04" w:rsidRDefault="000C1CDE" w:rsidP="000C1CDE">
      <w:pPr>
        <w:pStyle w:val="a6"/>
        <w:shd w:val="clear" w:color="auto" w:fill="FFFFFF"/>
        <w:spacing w:before="200" w:beforeAutospacing="0" w:after="200" w:afterAutospacing="0"/>
        <w:ind w:firstLine="300"/>
        <w:jc w:val="both"/>
      </w:pPr>
      <w:r w:rsidRPr="00186E04">
        <w:rPr>
          <w:b/>
          <w:bCs/>
          <w:color w:val="000000"/>
          <w:shd w:val="clear" w:color="auto" w:fill="FFFFFF"/>
        </w:rPr>
        <w:t>Важнейшими параметрами сумматоров</w:t>
      </w:r>
      <w:r w:rsidRPr="00186E04">
        <w:rPr>
          <w:color w:val="000000"/>
          <w:shd w:val="clear" w:color="auto" w:fill="FFFFFF"/>
        </w:rPr>
        <w:t xml:space="preserve"> являются:</w:t>
      </w:r>
    </w:p>
    <w:p w:rsidR="000C1CDE" w:rsidRPr="00186E04" w:rsidRDefault="000C1CDE" w:rsidP="000C1CDE">
      <w:pPr>
        <w:pStyle w:val="a6"/>
        <w:numPr>
          <w:ilvl w:val="0"/>
          <w:numId w:val="10"/>
        </w:numPr>
        <w:shd w:val="clear" w:color="auto" w:fill="FFFFFF"/>
        <w:spacing w:before="200" w:beforeAutospacing="0" w:after="0" w:afterAutospacing="0"/>
        <w:textAlignment w:val="baseline"/>
        <w:rPr>
          <w:color w:val="000000"/>
        </w:rPr>
      </w:pPr>
      <w:r w:rsidRPr="00186E04">
        <w:rPr>
          <w:color w:val="000000"/>
          <w:shd w:val="clear" w:color="auto" w:fill="FFFFFF"/>
        </w:rPr>
        <w:t>разрядность;</w:t>
      </w:r>
    </w:p>
    <w:p w:rsidR="000C1CDE" w:rsidRPr="00186E04" w:rsidRDefault="000C1CDE" w:rsidP="000C1CDE">
      <w:pPr>
        <w:pStyle w:val="a6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 w:rsidRPr="00186E04">
        <w:rPr>
          <w:color w:val="000000"/>
          <w:shd w:val="clear" w:color="auto" w:fill="FFFFFF"/>
        </w:rPr>
        <w:t xml:space="preserve">статические параметры: </w:t>
      </w:r>
      <w:proofErr w:type="spellStart"/>
      <w:r w:rsidRPr="00186E04">
        <w:rPr>
          <w:color w:val="000000"/>
          <w:shd w:val="clear" w:color="auto" w:fill="FFFFFF"/>
        </w:rPr>
        <w:t>Uвх</w:t>
      </w:r>
      <w:proofErr w:type="spellEnd"/>
      <w:r w:rsidRPr="00186E04">
        <w:rPr>
          <w:color w:val="000000"/>
          <w:shd w:val="clear" w:color="auto" w:fill="FFFFFF"/>
        </w:rPr>
        <w:t xml:space="preserve">, </w:t>
      </w:r>
      <w:proofErr w:type="spellStart"/>
      <w:r w:rsidRPr="00186E04">
        <w:rPr>
          <w:color w:val="000000"/>
          <w:shd w:val="clear" w:color="auto" w:fill="FFFFFF"/>
        </w:rPr>
        <w:t>Uвх</w:t>
      </w:r>
      <w:proofErr w:type="spellEnd"/>
      <w:r w:rsidRPr="00186E04">
        <w:rPr>
          <w:color w:val="000000"/>
          <w:shd w:val="clear" w:color="auto" w:fill="FFFFFF"/>
        </w:rPr>
        <w:t xml:space="preserve">, </w:t>
      </w:r>
      <w:proofErr w:type="spellStart"/>
      <w:r w:rsidRPr="00186E04">
        <w:rPr>
          <w:color w:val="000000"/>
          <w:shd w:val="clear" w:color="auto" w:fill="FFFFFF"/>
        </w:rPr>
        <w:t>Iвх</w:t>
      </w:r>
      <w:proofErr w:type="spellEnd"/>
      <w:r w:rsidRPr="00186E04">
        <w:rPr>
          <w:color w:val="000000"/>
          <w:shd w:val="clear" w:color="auto" w:fill="FFFFFF"/>
        </w:rPr>
        <w:t xml:space="preserve"> и так далее, то есть обычные параметры интегральных схем;</w:t>
      </w:r>
    </w:p>
    <w:p w:rsidR="000C1CDE" w:rsidRPr="00186E04" w:rsidRDefault="000C1CDE" w:rsidP="000C1CDE">
      <w:pPr>
        <w:pStyle w:val="a6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 w:rsidRPr="00186E04">
        <w:rPr>
          <w:color w:val="000000"/>
          <w:shd w:val="clear" w:color="auto" w:fill="FFFFFF"/>
        </w:rPr>
        <w:t>динамические параметры. Сумматоры характеризуются четырьмя задержками распространения:</w:t>
      </w:r>
    </w:p>
    <w:p w:rsidR="000C1CDE" w:rsidRPr="00186E04" w:rsidRDefault="000C1CDE" w:rsidP="000C1CDE">
      <w:pPr>
        <w:pStyle w:val="a6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 w:rsidRPr="00186E04">
        <w:rPr>
          <w:color w:val="000000"/>
          <w:shd w:val="clear" w:color="auto" w:fill="FFFFFF"/>
        </w:rPr>
        <w:t>от подачи входного переноса до установления всех выходов суммы при постоянном уровне на всех входах слагаемых;</w:t>
      </w:r>
    </w:p>
    <w:p w:rsidR="000C1CDE" w:rsidRPr="00186E04" w:rsidRDefault="000C1CDE" w:rsidP="000C1CDE">
      <w:pPr>
        <w:pStyle w:val="a6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 w:rsidRPr="00186E04">
        <w:rPr>
          <w:color w:val="000000"/>
          <w:shd w:val="clear" w:color="auto" w:fill="FFFFFF"/>
        </w:rPr>
        <w:t>от одновременной подачи всех слагаемых до установления всех выходов суммы при постоянном уровне на входе переноса;</w:t>
      </w:r>
    </w:p>
    <w:p w:rsidR="000C1CDE" w:rsidRPr="00186E04" w:rsidRDefault="000C1CDE" w:rsidP="000C1CDE">
      <w:pPr>
        <w:pStyle w:val="a6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 w:rsidRPr="00186E04">
        <w:rPr>
          <w:color w:val="000000"/>
          <w:shd w:val="clear" w:color="auto" w:fill="FFFFFF"/>
        </w:rPr>
        <w:t>от подачи входного переноса до установления выходного переноса при постоянном уровне на входах слагаемых;</w:t>
      </w:r>
    </w:p>
    <w:p w:rsidR="000C1CDE" w:rsidRPr="00186E04" w:rsidRDefault="000C1CDE" w:rsidP="000C1CDE">
      <w:pPr>
        <w:pStyle w:val="a6"/>
        <w:numPr>
          <w:ilvl w:val="0"/>
          <w:numId w:val="10"/>
        </w:numPr>
        <w:shd w:val="clear" w:color="auto" w:fill="FFFFFF"/>
        <w:spacing w:before="0" w:beforeAutospacing="0" w:after="200" w:afterAutospacing="0"/>
        <w:textAlignment w:val="baseline"/>
        <w:rPr>
          <w:color w:val="000000"/>
        </w:rPr>
      </w:pPr>
      <w:r w:rsidRPr="00186E04">
        <w:rPr>
          <w:color w:val="000000"/>
          <w:shd w:val="clear" w:color="auto" w:fill="FFFFFF"/>
        </w:rPr>
        <w:t>от подачи всех слагаемых до установления выходного переноса при постоянном уровне на входах слагаемых.</w:t>
      </w:r>
    </w:p>
    <w:p w:rsidR="000C1CDE" w:rsidRPr="00186E04" w:rsidRDefault="000C1CDE" w:rsidP="000C1CDE">
      <w:pPr>
        <w:pStyle w:val="a6"/>
        <w:shd w:val="clear" w:color="auto" w:fill="FFFFFF"/>
        <w:spacing w:before="200" w:beforeAutospacing="0" w:after="0" w:afterAutospacing="0"/>
      </w:pPr>
      <w:r w:rsidRPr="00186E04">
        <w:rPr>
          <w:color w:val="333333"/>
          <w:shd w:val="clear" w:color="auto" w:fill="FFFFFF"/>
        </w:rPr>
        <w:t>Четырехразрядный сумматор - это сумматор, суммирующий в четырёх разрядах и выдающий дополнительный сигнал в пятый разряд при переполнении суммы.</w:t>
      </w:r>
    </w:p>
    <w:p w:rsidR="000C1CDE" w:rsidRPr="00186E04" w:rsidRDefault="000C1CDE" w:rsidP="000C1CDE">
      <w:pPr>
        <w:spacing w:after="240"/>
      </w:pPr>
      <w:r w:rsidRPr="00186E04">
        <w:br/>
      </w:r>
      <w:r w:rsidRPr="00186E04">
        <w:br/>
      </w:r>
      <w:r w:rsidRPr="00186E04">
        <w:br/>
      </w:r>
    </w:p>
    <w:p w:rsidR="000C1CDE" w:rsidRPr="00186E04" w:rsidRDefault="000C1CDE" w:rsidP="000C1CDE">
      <w:pPr>
        <w:pStyle w:val="a6"/>
        <w:spacing w:before="0" w:beforeAutospacing="0" w:after="0" w:afterAutospacing="0"/>
      </w:pPr>
      <w:r w:rsidRPr="00186E04">
        <w:rPr>
          <w:color w:val="424242"/>
          <w:shd w:val="clear" w:color="auto" w:fill="FFFFFF"/>
        </w:rPr>
        <w:t>Одноразрядный полный сумматор имеет 3 входа, на которые подаются одноименные разряды двух складываемых чисел и перенос из предыдущего (более младшего) разряда, и 2 выхода: на одном реализуется арифметическая сумма в данном разряде, а на другом — перенос в следующий (более старший разряд).</w:t>
      </w:r>
    </w:p>
    <w:p w:rsidR="008D6FFF" w:rsidRDefault="008D6FFF"/>
    <w:sectPr w:rsidR="008D6F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43C42"/>
    <w:multiLevelType w:val="multilevel"/>
    <w:tmpl w:val="E5C8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11D50"/>
    <w:multiLevelType w:val="multilevel"/>
    <w:tmpl w:val="8C4C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5259E"/>
    <w:multiLevelType w:val="hybridMultilevel"/>
    <w:tmpl w:val="B7664516"/>
    <w:lvl w:ilvl="0" w:tplc="04190019">
      <w:start w:val="1"/>
      <w:numFmt w:val="lowerLetter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76A5641"/>
    <w:multiLevelType w:val="hybridMultilevel"/>
    <w:tmpl w:val="9C7A8890"/>
    <w:lvl w:ilvl="0" w:tplc="1D66184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5F8878D0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2" w:tplc="C49E5CD0">
      <w:start w:val="1"/>
      <w:numFmt w:val="lowerRoman"/>
      <w:lvlText w:val="%3."/>
      <w:lvlJc w:val="right"/>
      <w:pPr>
        <w:ind w:left="2160" w:hanging="180"/>
      </w:pPr>
      <w:rPr>
        <w:b w:val="0"/>
        <w:sz w:val="24"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1E749C"/>
    <w:multiLevelType w:val="hybridMultilevel"/>
    <w:tmpl w:val="CEECCD1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FA3F4E"/>
    <w:multiLevelType w:val="hybridMultilevel"/>
    <w:tmpl w:val="7DCA257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3F080B"/>
    <w:multiLevelType w:val="multilevel"/>
    <w:tmpl w:val="894C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1789D"/>
    <w:multiLevelType w:val="multilevel"/>
    <w:tmpl w:val="C96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C1DCA"/>
    <w:multiLevelType w:val="hybridMultilevel"/>
    <w:tmpl w:val="01B02CA2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3"/>
  </w:num>
  <w:num w:numId="3">
    <w:abstractNumId w:val="8"/>
  </w:num>
  <w:num w:numId="4">
    <w:abstractNumId w:val="2"/>
  </w:num>
  <w:num w:numId="5">
    <w:abstractNumId w:val="4"/>
  </w:num>
  <w:num w:numId="6">
    <w:abstractNumId w:val="5"/>
  </w:num>
  <w:num w:numId="7">
    <w:abstractNumId w:val="6"/>
  </w:num>
  <w:num w:numId="8">
    <w:abstractNumId w:val="1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87C"/>
    <w:rsid w:val="000C1CDE"/>
    <w:rsid w:val="00186E04"/>
    <w:rsid w:val="0025287C"/>
    <w:rsid w:val="006D4EDE"/>
    <w:rsid w:val="00872AA3"/>
    <w:rsid w:val="008D6FFF"/>
    <w:rsid w:val="009C11E2"/>
    <w:rsid w:val="009F254C"/>
    <w:rsid w:val="00E05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45A3F"/>
  <w15:chartTrackingRefBased/>
  <w15:docId w15:val="{E4569265-12A0-49A1-8B1B-B54A00DDE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57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E0574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0574E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Title"/>
    <w:basedOn w:val="a"/>
    <w:link w:val="a4"/>
    <w:qFormat/>
    <w:rsid w:val="00E0574E"/>
    <w:pPr>
      <w:jc w:val="center"/>
      <w:outlineLvl w:val="0"/>
    </w:pPr>
    <w:rPr>
      <w:b/>
      <w:szCs w:val="26"/>
    </w:rPr>
  </w:style>
  <w:style w:type="character" w:customStyle="1" w:styleId="a4">
    <w:name w:val="Заголовок Знак"/>
    <w:basedOn w:val="a0"/>
    <w:link w:val="a3"/>
    <w:rsid w:val="00E0574E"/>
    <w:rPr>
      <w:rFonts w:ascii="Times New Roman" w:eastAsia="Times New Roman" w:hAnsi="Times New Roman" w:cs="Times New Roman"/>
      <w:b/>
      <w:sz w:val="24"/>
      <w:szCs w:val="26"/>
      <w:lang w:eastAsia="ru-RU"/>
    </w:rPr>
  </w:style>
  <w:style w:type="paragraph" w:styleId="a5">
    <w:name w:val="List Paragraph"/>
    <w:basedOn w:val="a"/>
    <w:uiPriority w:val="34"/>
    <w:qFormat/>
    <w:rsid w:val="00E0574E"/>
    <w:pPr>
      <w:ind w:left="720"/>
      <w:contextualSpacing/>
    </w:pPr>
  </w:style>
  <w:style w:type="paragraph" w:customStyle="1" w:styleId="style3">
    <w:name w:val="style3"/>
    <w:basedOn w:val="a"/>
    <w:rsid w:val="00E0574E"/>
    <w:pPr>
      <w:spacing w:before="100" w:beforeAutospacing="1" w:after="100" w:afterAutospacing="1"/>
    </w:pPr>
  </w:style>
  <w:style w:type="paragraph" w:customStyle="1" w:styleId="Default">
    <w:name w:val="Default"/>
    <w:rsid w:val="00E0574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6">
    <w:name w:val="Normal (Web)"/>
    <w:basedOn w:val="a"/>
    <w:uiPriority w:val="99"/>
    <w:semiHidden/>
    <w:unhideWhenUsed/>
    <w:rsid w:val="000C1CDE"/>
    <w:pPr>
      <w:spacing w:before="100" w:beforeAutospacing="1" w:after="100" w:afterAutospacing="1"/>
    </w:pPr>
  </w:style>
  <w:style w:type="character" w:customStyle="1" w:styleId="apple-tab-span">
    <w:name w:val="apple-tab-span"/>
    <w:basedOn w:val="a0"/>
    <w:rsid w:val="000C1C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88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Gromov</dc:creator>
  <cp:keywords/>
  <dc:description/>
  <cp:lastModifiedBy>artem Gromov</cp:lastModifiedBy>
  <cp:revision>4</cp:revision>
  <dcterms:created xsi:type="dcterms:W3CDTF">2020-04-15T17:14:00Z</dcterms:created>
  <dcterms:modified xsi:type="dcterms:W3CDTF">2020-04-16T21:53:00Z</dcterms:modified>
</cp:coreProperties>
</file>