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7C" w:rsidRDefault="00E03A7C" w:rsidP="00E03A7C">
      <w:pPr>
        <w:tabs>
          <w:tab w:val="left" w:pos="3686"/>
        </w:tabs>
        <w:jc w:val="center"/>
      </w:pPr>
      <w:r>
        <w:t>Санкт-Петербургский Государственный университет телекоммуникаций</w:t>
      </w:r>
    </w:p>
    <w:p w:rsidR="00E03A7C" w:rsidRDefault="00E03A7C" w:rsidP="00E03A7C">
      <w:pPr>
        <w:jc w:val="center"/>
      </w:pPr>
      <w:r>
        <w:t>им. проф. М.А.Бонч-Бруевича</w:t>
      </w:r>
    </w:p>
    <w:p w:rsidR="00E03A7C" w:rsidRDefault="00E03A7C" w:rsidP="00E03A7C">
      <w:pPr>
        <w:jc w:val="center"/>
      </w:pPr>
    </w:p>
    <w:p w:rsidR="00E03A7C" w:rsidRDefault="00E03A7C" w:rsidP="00E03A7C">
      <w:pPr>
        <w:jc w:val="center"/>
      </w:pPr>
    </w:p>
    <w:p w:rsidR="00E03A7C" w:rsidRDefault="00E03A7C" w:rsidP="00E03A7C">
      <w:pPr>
        <w:jc w:val="center"/>
      </w:pPr>
    </w:p>
    <w:p w:rsidR="00E03A7C" w:rsidRDefault="004445F5" w:rsidP="00E03A7C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Отчёт по лабораторной работе №11</w:t>
      </w:r>
    </w:p>
    <w:p w:rsidR="00AF460E" w:rsidRPr="00AF460E" w:rsidRDefault="00E03A7C" w:rsidP="00AF460E">
      <w:pPr>
        <w:tabs>
          <w:tab w:val="left" w:pos="9355"/>
        </w:tabs>
        <w:ind w:right="-5"/>
        <w:jc w:val="center"/>
        <w:rPr>
          <w:b/>
          <w:sz w:val="36"/>
          <w:szCs w:val="36"/>
        </w:rPr>
      </w:pPr>
      <w:r>
        <w:rPr>
          <w:sz w:val="40"/>
          <w:szCs w:val="40"/>
        </w:rPr>
        <w:t>«</w:t>
      </w:r>
      <w:r w:rsidR="00AF460E" w:rsidRPr="00AF460E">
        <w:rPr>
          <w:b/>
          <w:sz w:val="36"/>
          <w:szCs w:val="36"/>
        </w:rPr>
        <w:t xml:space="preserve">Линейные виды модуляции и </w:t>
      </w:r>
      <w:proofErr w:type="gramStart"/>
      <w:r w:rsidR="00AF460E" w:rsidRPr="00AF460E">
        <w:rPr>
          <w:b/>
          <w:sz w:val="36"/>
          <w:szCs w:val="36"/>
        </w:rPr>
        <w:t>синхронное</w:t>
      </w:r>
      <w:proofErr w:type="gramEnd"/>
      <w:r w:rsidR="00AF460E" w:rsidRPr="00AF460E">
        <w:rPr>
          <w:b/>
          <w:sz w:val="36"/>
          <w:szCs w:val="36"/>
        </w:rPr>
        <w:t xml:space="preserve"> </w:t>
      </w:r>
      <w:proofErr w:type="spellStart"/>
      <w:r w:rsidR="00AF460E" w:rsidRPr="00AF460E">
        <w:rPr>
          <w:b/>
          <w:sz w:val="36"/>
          <w:szCs w:val="36"/>
        </w:rPr>
        <w:t>детекти</w:t>
      </w:r>
      <w:proofErr w:type="spellEnd"/>
      <w:r w:rsidR="00AF460E" w:rsidRPr="00AF460E">
        <w:rPr>
          <w:b/>
          <w:sz w:val="36"/>
          <w:szCs w:val="36"/>
        </w:rPr>
        <w:t>-</w:t>
      </w:r>
    </w:p>
    <w:p w:rsidR="00E03A7C" w:rsidRDefault="00AF460E" w:rsidP="00AF460E">
      <w:pPr>
        <w:jc w:val="center"/>
        <w:rPr>
          <w:sz w:val="40"/>
          <w:szCs w:val="40"/>
        </w:rPr>
      </w:pPr>
      <w:proofErr w:type="spellStart"/>
      <w:r w:rsidRPr="00AF460E">
        <w:rPr>
          <w:b/>
          <w:sz w:val="36"/>
          <w:szCs w:val="36"/>
        </w:rPr>
        <w:t>рование</w:t>
      </w:r>
      <w:proofErr w:type="spellEnd"/>
      <w:r w:rsidR="00E03A7C">
        <w:rPr>
          <w:sz w:val="40"/>
          <w:szCs w:val="40"/>
        </w:rPr>
        <w:t>»</w:t>
      </w: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Pr="00E03A7C" w:rsidRDefault="00E03A7C" w:rsidP="00E03A7C">
      <w:pPr>
        <w:jc w:val="right"/>
        <w:rPr>
          <w:sz w:val="40"/>
          <w:szCs w:val="40"/>
        </w:rPr>
      </w:pPr>
      <w:r>
        <w:rPr>
          <w:sz w:val="32"/>
          <w:szCs w:val="32"/>
        </w:rPr>
        <w:t>Студента группы СКВ-83</w:t>
      </w:r>
    </w:p>
    <w:p w:rsidR="00E03A7C" w:rsidRDefault="00E03A7C" w:rsidP="00E03A7C">
      <w:pPr>
        <w:jc w:val="right"/>
        <w:rPr>
          <w:sz w:val="32"/>
          <w:szCs w:val="32"/>
        </w:rPr>
      </w:pPr>
      <w:r>
        <w:rPr>
          <w:sz w:val="32"/>
          <w:szCs w:val="32"/>
        </w:rPr>
        <w:t>Булыгина М.А.</w:t>
      </w:r>
    </w:p>
    <w:p w:rsidR="00E03A7C" w:rsidRDefault="00E03A7C" w:rsidP="00E03A7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 выполнения: 23.04.2010 г.</w:t>
      </w:r>
    </w:p>
    <w:p w:rsidR="00AF460E" w:rsidRPr="00AF460E" w:rsidRDefault="00E03A7C" w:rsidP="00AF460E">
      <w:pPr>
        <w:tabs>
          <w:tab w:val="left" w:pos="9355"/>
        </w:tabs>
        <w:ind w:right="-5"/>
      </w:pPr>
      <w:r>
        <w:rPr>
          <w:sz w:val="32"/>
          <w:szCs w:val="32"/>
        </w:rPr>
        <w:br w:type="page"/>
      </w:r>
      <w:r w:rsidR="00AF460E" w:rsidRPr="00AF460E">
        <w:lastRenderedPageBreak/>
        <w:t xml:space="preserve">Работа "Линейные виды модуляции и синхронное детектирование" предназначена для изучения процессов модуляции </w:t>
      </w:r>
      <w:proofErr w:type="spellStart"/>
      <w:r w:rsidR="00AF460E" w:rsidRPr="00AF460E">
        <w:t>идетектирования</w:t>
      </w:r>
      <w:proofErr w:type="spellEnd"/>
      <w:r w:rsidR="00AF460E" w:rsidRPr="00AF460E">
        <w:t xml:space="preserve"> сигналов с помощью параметрических преобразователей.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 xml:space="preserve">    Она содержит шесть заданий: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>1. Исследование формирования и детектирования АМ сигнала.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 xml:space="preserve">2. Исследование формирования и детектирования двухполосного с </w:t>
      </w:r>
      <w:proofErr w:type="gramStart"/>
      <w:r w:rsidRPr="00AF460E">
        <w:t>подавленной</w:t>
      </w:r>
      <w:proofErr w:type="gramEnd"/>
      <w:r w:rsidRPr="00AF460E">
        <w:t xml:space="preserve"> несущей (БМ) сигнала.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>3. Исследование формирования и детектирования однополосного (ОМ) сигнала.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>4. Исследование формирования сигналов с квадратурной модуляцией.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>5. Исследование детектирования и разделения сигналов с</w:t>
      </w:r>
      <w:r>
        <w:t xml:space="preserve"> </w:t>
      </w:r>
      <w:r w:rsidRPr="00AF460E">
        <w:t>квадратурной модуляцией.</w:t>
      </w:r>
    </w:p>
    <w:p w:rsidR="00AF460E" w:rsidRPr="00AF460E" w:rsidRDefault="00AF460E" w:rsidP="00AF460E">
      <w:pPr>
        <w:tabs>
          <w:tab w:val="left" w:pos="9355"/>
        </w:tabs>
        <w:ind w:right="-5"/>
      </w:pPr>
      <w:r w:rsidRPr="00AF460E">
        <w:t>6. Исследование влияния фаз опорных колебаний синхронных</w:t>
      </w:r>
      <w:r>
        <w:t xml:space="preserve"> </w:t>
      </w:r>
      <w:r w:rsidRPr="00AF460E">
        <w:t>детекторов на разделение сигналов с квадратурной модуляцией.</w:t>
      </w:r>
    </w:p>
    <w:p w:rsidR="00AF460E" w:rsidRPr="00AF460E" w:rsidRDefault="00AF460E" w:rsidP="00AF460E">
      <w:pPr>
        <w:tabs>
          <w:tab w:val="left" w:pos="9355"/>
        </w:tabs>
        <w:ind w:right="-5"/>
        <w:rPr>
          <w:b/>
        </w:rPr>
      </w:pPr>
    </w:p>
    <w:p w:rsidR="00E03A7C" w:rsidRDefault="00E03A7C" w:rsidP="00AF460E">
      <w:pPr>
        <w:tabs>
          <w:tab w:val="left" w:pos="9355"/>
        </w:tabs>
        <w:ind w:right="-5"/>
        <w:jc w:val="center"/>
        <w:rPr>
          <w:b/>
        </w:rPr>
      </w:pPr>
      <w:r>
        <w:rPr>
          <w:b/>
        </w:rPr>
        <w:t>Задание 1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ab/>
        <w:t xml:space="preserve">      Рассмотрите и зафиксируйте схему исследования, содержащую передатчик (параметрический  модулятор) и приемник (два синхронных детектора (СД)).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Исследуйте процессы формирования и детектирования АМ сигнала </w:t>
      </w:r>
      <w:proofErr w:type="gramStart"/>
      <w:r>
        <w:t>параметрическими</w:t>
      </w:r>
      <w:proofErr w:type="gramEnd"/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преобразователями. Для этого на входе s1(</w:t>
      </w:r>
      <w:proofErr w:type="spellStart"/>
      <w:r>
        <w:t>t</w:t>
      </w:r>
      <w:proofErr w:type="spellEnd"/>
      <w:r>
        <w:t>)передатчика установите в качестве модулирующего сигнала последовательность униполярных треугольных импульсов с размахом</w:t>
      </w:r>
      <w:proofErr w:type="gramStart"/>
      <w:r>
        <w:t xml:space="preserve"> А</w:t>
      </w:r>
      <w:proofErr w:type="gramEnd"/>
      <w:r>
        <w:t xml:space="preserve"> = 1В, длительностью </w:t>
      </w:r>
      <w:proofErr w:type="spellStart"/>
      <w:r>
        <w:t>dT</w:t>
      </w:r>
      <w:proofErr w:type="spellEnd"/>
      <w:r>
        <w:t xml:space="preserve"> = 0,3мс, частотой следования F = 1кГц. Такой сигнал можно получить от генератора сигналов (пункты меню</w:t>
      </w:r>
      <w:proofErr w:type="gramStart"/>
      <w:r>
        <w:t>"С</w:t>
      </w:r>
      <w:proofErr w:type="gramEnd"/>
      <w:r>
        <w:t>игналы / s1(</w:t>
      </w:r>
      <w:proofErr w:type="spellStart"/>
      <w:r>
        <w:t>t</w:t>
      </w:r>
      <w:proofErr w:type="spellEnd"/>
      <w:r>
        <w:t>)").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Наблюдайте и зафиксируйте осциллограммы и спектрограммы сигналов </w:t>
      </w:r>
      <w:proofErr w:type="gramStart"/>
      <w:r>
        <w:t>в</w:t>
      </w:r>
      <w:proofErr w:type="gramEnd"/>
      <w:r>
        <w:t xml:space="preserve"> следующей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последовательности по каналам: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1) модулирующий сигнал s1(</w:t>
      </w:r>
      <w:proofErr w:type="spellStart"/>
      <w:r>
        <w:t>t</w:t>
      </w:r>
      <w:proofErr w:type="spellEnd"/>
      <w:r>
        <w:t>)               (т.1),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2) на выходе </w:t>
      </w:r>
      <w:proofErr w:type="spellStart"/>
      <w:r>
        <w:t>перемножителя</w:t>
      </w:r>
      <w:proofErr w:type="spellEnd"/>
      <w:r>
        <w:t xml:space="preserve"> сигналов   (т.5),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3) на выходе ФНЧ (с </w:t>
      </w:r>
      <w:proofErr w:type="spellStart"/>
      <w:r>
        <w:t>Fв</w:t>
      </w:r>
      <w:proofErr w:type="spellEnd"/>
      <w:r>
        <w:t xml:space="preserve"> = 10 кГц) СД</w:t>
      </w:r>
      <w:proofErr w:type="gramStart"/>
      <w:r>
        <w:t>1</w:t>
      </w:r>
      <w:proofErr w:type="gramEnd"/>
      <w:r>
        <w:t xml:space="preserve"> (т.13),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4) на выходе ФНЧ (с </w:t>
      </w:r>
      <w:proofErr w:type="spellStart"/>
      <w:r>
        <w:t>Fв</w:t>
      </w:r>
      <w:proofErr w:type="spellEnd"/>
      <w:r>
        <w:t xml:space="preserve"> = 10 кГц) СД</w:t>
      </w:r>
      <w:proofErr w:type="gramStart"/>
      <w:r>
        <w:t>2</w:t>
      </w:r>
      <w:proofErr w:type="gramEnd"/>
      <w:r>
        <w:t xml:space="preserve"> (т.14).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</w:p>
    <w:p w:rsidR="00E03A7C" w:rsidRDefault="00AF460E" w:rsidP="00AF460E">
      <w:pPr>
        <w:tabs>
          <w:tab w:val="left" w:pos="9355"/>
        </w:tabs>
        <w:ind w:left="360" w:right="-5"/>
      </w:pPr>
      <w:r>
        <w:rPr>
          <w:noProof/>
        </w:rPr>
        <w:lastRenderedPageBreak/>
        <w:t xml:space="preserve"> </w:t>
      </w:r>
      <w:r w:rsidR="00E03A7C">
        <w:rPr>
          <w:noProof/>
        </w:rPr>
        <w:drawing>
          <wp:inline distT="0" distB="0" distL="0" distR="0">
            <wp:extent cx="6172199" cy="4721733"/>
            <wp:effectExtent l="19050" t="0" r="1" b="0"/>
            <wp:docPr id="1" name="Рисунок 1" descr="8_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(1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99" cy="472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АМ сигнал можно получить на параметрической основе путем перемножения 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Аналитическое выражение АМ сигнала 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Спектр АМ сигнала содержит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lastRenderedPageBreak/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Необходимым условием получения АМ сигнала при перемножении модулирующего и несущего колебаний является 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 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Детектирование АМ сигнала возможно с помощью синхронного детектора (СД) без искажений независимо от уровня АМ сигнала.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Аналитическое выражение сигнала на выходе СД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 xml:space="preserve">Коэффициент детектирования СД пропорционален косинусу разности фаз входного и опорного колебаний, поэтому при их </w:t>
      </w:r>
      <w:proofErr w:type="spellStart"/>
      <w:r>
        <w:t>синфазности</w:t>
      </w:r>
      <w:proofErr w:type="spellEnd"/>
      <w:r>
        <w:t xml:space="preserve"> наблюдается максимальный эффект детектирования, а при их ортогональности (фазовом сдвиге 90 градусов) эффект детектирования отсутствует.</w:t>
      </w:r>
      <w:proofErr w:type="gramEnd"/>
    </w:p>
    <w:p w:rsidR="00E03A7C" w:rsidRPr="00E03A7C" w:rsidRDefault="00E03A7C" w:rsidP="00AF460E">
      <w:pPr>
        <w:tabs>
          <w:tab w:val="left" w:pos="9355"/>
        </w:tabs>
        <w:ind w:left="360" w:right="-5"/>
        <w:jc w:val="center"/>
        <w:rPr>
          <w:b/>
        </w:rPr>
      </w:pPr>
      <w:r w:rsidRPr="00E03A7C">
        <w:rPr>
          <w:b/>
        </w:rPr>
        <w:t>Задание 2</w:t>
      </w:r>
    </w:p>
    <w:p w:rsidR="00AF460E" w:rsidRDefault="00AF460E" w:rsidP="00AF460E">
      <w:pPr>
        <w:tabs>
          <w:tab w:val="left" w:pos="9355"/>
        </w:tabs>
        <w:ind w:right="-5"/>
      </w:pPr>
      <w:r>
        <w:t xml:space="preserve">Исследуйте процессы формирования и детектирования двухполосного с </w:t>
      </w:r>
      <w:proofErr w:type="gramStart"/>
      <w:r>
        <w:t>подавленной</w:t>
      </w:r>
      <w:proofErr w:type="gramEnd"/>
      <w:r>
        <w:t xml:space="preserve"> несущей (БМ) сигнала параметрическими преобразователями.  Для этого на входе s1(</w:t>
      </w:r>
      <w:proofErr w:type="spellStart"/>
      <w:r>
        <w:t>t</w:t>
      </w:r>
      <w:proofErr w:type="spellEnd"/>
      <w:r>
        <w:t>)</w:t>
      </w:r>
    </w:p>
    <w:p w:rsidR="00AF460E" w:rsidRDefault="00AF460E" w:rsidP="00AF460E">
      <w:pPr>
        <w:tabs>
          <w:tab w:val="left" w:pos="9355"/>
        </w:tabs>
        <w:ind w:right="-5"/>
      </w:pPr>
      <w:r>
        <w:t xml:space="preserve"> передатчика установите в качестве модулирующего сигнала последовательность треугольных импульсов без постоянной составляющей с размахом</w:t>
      </w:r>
      <w:proofErr w:type="gramStart"/>
      <w:r>
        <w:t xml:space="preserve"> А</w:t>
      </w:r>
      <w:proofErr w:type="gramEnd"/>
      <w:r>
        <w:t xml:space="preserve"> = 1В,  длительностью </w:t>
      </w:r>
      <w:proofErr w:type="spellStart"/>
      <w:r>
        <w:t>dT</w:t>
      </w:r>
      <w:proofErr w:type="spellEnd"/>
      <w:r>
        <w:t xml:space="preserve"> = 0,3 мс, частотой следования F = 1 кГц. Такой сигнал можно получить от генератора сигналов (пункты меню "Сигналы / s1(</w:t>
      </w:r>
      <w:proofErr w:type="spellStart"/>
      <w:r>
        <w:t>t</w:t>
      </w:r>
      <w:proofErr w:type="spellEnd"/>
      <w:r>
        <w:t xml:space="preserve">)").Для исключения </w:t>
      </w:r>
      <w:proofErr w:type="gramStart"/>
      <w:r>
        <w:t>постоянной</w:t>
      </w:r>
      <w:proofErr w:type="gramEnd"/>
      <w:r>
        <w:t xml:space="preserve"> составляющейs1(</w:t>
      </w:r>
      <w:proofErr w:type="spellStart"/>
      <w:r>
        <w:t>t</w:t>
      </w:r>
      <w:proofErr w:type="spellEnd"/>
      <w:r>
        <w:t>) следует включить разделительный конденсатор Ср канала. Наблюдайте и зафиксируйте осциллограммы и спектрограммы сигналов в следующей последовательности по каналам: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1) модулирующий сигнал s1(</w:t>
      </w:r>
      <w:proofErr w:type="spellStart"/>
      <w:r>
        <w:t>t</w:t>
      </w:r>
      <w:proofErr w:type="spellEnd"/>
      <w:r>
        <w:t>)                (т.1),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2) на выходе </w:t>
      </w:r>
      <w:proofErr w:type="spellStart"/>
      <w:r>
        <w:t>перемножителя</w:t>
      </w:r>
      <w:proofErr w:type="spellEnd"/>
      <w:r>
        <w:t xml:space="preserve"> сигналов   (т.5),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3) на выходе ФНЧ (с </w:t>
      </w:r>
      <w:proofErr w:type="spellStart"/>
      <w:r>
        <w:t>Fв</w:t>
      </w:r>
      <w:proofErr w:type="spellEnd"/>
      <w:r>
        <w:t xml:space="preserve"> = 10 кГц) СД</w:t>
      </w:r>
      <w:proofErr w:type="gramStart"/>
      <w:r>
        <w:t>1</w:t>
      </w:r>
      <w:proofErr w:type="gramEnd"/>
      <w:r>
        <w:t xml:space="preserve"> (т.13),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4) на выходе ФНЧ (с </w:t>
      </w:r>
      <w:proofErr w:type="spellStart"/>
      <w:r>
        <w:t>Fв</w:t>
      </w:r>
      <w:proofErr w:type="spellEnd"/>
      <w:r>
        <w:t xml:space="preserve"> = 10 кГц) СД</w:t>
      </w:r>
      <w:proofErr w:type="gramStart"/>
      <w:r>
        <w:t>2</w:t>
      </w:r>
      <w:proofErr w:type="gramEnd"/>
      <w:r>
        <w:t xml:space="preserve"> (т.14).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Сделайте выводы по результатам </w:t>
      </w:r>
      <w:proofErr w:type="spellStart"/>
      <w:r>
        <w:t>наблю</w:t>
      </w:r>
      <w:proofErr w:type="spellEnd"/>
      <w:r>
        <w:t>-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</w:t>
      </w:r>
      <w:proofErr w:type="spellStart"/>
      <w:r>
        <w:t>дений</w:t>
      </w:r>
      <w:proofErr w:type="spellEnd"/>
      <w:r>
        <w:t>.</w:t>
      </w:r>
    </w:p>
    <w:p w:rsidR="00E03A7C" w:rsidRDefault="00E03A7C" w:rsidP="00AF460E">
      <w:pPr>
        <w:tabs>
          <w:tab w:val="left" w:pos="9355"/>
        </w:tabs>
        <w:ind w:left="360" w:right="-5"/>
      </w:pPr>
      <w:r>
        <w:t xml:space="preserve">         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rPr>
          <w:noProof/>
        </w:rPr>
        <w:lastRenderedPageBreak/>
        <w:drawing>
          <wp:inline distT="0" distB="0" distL="0" distR="0">
            <wp:extent cx="5953123" cy="4554140"/>
            <wp:effectExtent l="19050" t="0" r="0" b="0"/>
            <wp:docPr id="2" name="Рисунок 2" descr="8_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_2(1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3" cy="45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</w:p>
    <w:p w:rsidR="00E03A7C" w:rsidRPr="00E03A7C" w:rsidRDefault="00E03A7C" w:rsidP="00AF460E">
      <w:pPr>
        <w:tabs>
          <w:tab w:val="left" w:pos="9355"/>
        </w:tabs>
        <w:ind w:right="-5"/>
        <w:rPr>
          <w:b/>
        </w:rPr>
      </w:pPr>
      <w:r>
        <w:rPr>
          <w:b/>
        </w:rPr>
        <w:t>Вывод</w:t>
      </w:r>
      <w:r w:rsidRPr="00E03A7C">
        <w:rPr>
          <w:b/>
        </w:rPr>
        <w:t>:</w:t>
      </w:r>
    </w:p>
    <w:p w:rsidR="00AF460E" w:rsidRDefault="00E03A7C" w:rsidP="00AF460E">
      <w:pPr>
        <w:tabs>
          <w:tab w:val="left" w:pos="9355"/>
        </w:tabs>
        <w:ind w:left="360" w:right="-5"/>
      </w:pPr>
      <w:r>
        <w:t xml:space="preserve">        </w:t>
      </w:r>
      <w:r w:rsidR="00AF460E">
        <w:t xml:space="preserve">  БМ сигнал можно получить на параметрической основе путем перемножения 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Аналитическое выражение БМ сигнала  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Спектр БМ сигнала содержит 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Необходимым условием получения БМ сигнала при перемножении модулирующего и несущего колебаний является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lastRenderedPageBreak/>
        <w:t xml:space="preserve">        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Детектирование БМ сигнала возможно с помощью синхронного детектора (СД) без искажений независимо от уровня БМ сигнала.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Аналитическое выражение сигнала на выходе СД</w:t>
      </w:r>
    </w:p>
    <w:p w:rsidR="00AF460E" w:rsidRDefault="00AF460E" w:rsidP="00AF460E">
      <w:pPr>
        <w:tabs>
          <w:tab w:val="left" w:pos="9355"/>
        </w:tabs>
        <w:ind w:left="360" w:right="-5"/>
      </w:pPr>
    </w:p>
    <w:p w:rsidR="00AF460E" w:rsidRDefault="00AF460E" w:rsidP="00AF460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 xml:space="preserve">Коэффициент детектирования СД пропорционален косинусу разности фаз входного и опорного колебаний, поэтому при их </w:t>
      </w:r>
      <w:proofErr w:type="spellStart"/>
      <w:r>
        <w:t>синфазности</w:t>
      </w:r>
      <w:proofErr w:type="spellEnd"/>
      <w:r>
        <w:t xml:space="preserve"> наблюдается максимальный эффект детектирования, а при их ортогональности (фазовом сдвиге 90 градусов) эффект детектирования отсутствует.</w:t>
      </w:r>
      <w:proofErr w:type="gramEnd"/>
    </w:p>
    <w:p w:rsidR="00E03A7C" w:rsidRDefault="00AF460E" w:rsidP="00AF460E">
      <w:pPr>
        <w:tabs>
          <w:tab w:val="left" w:pos="9355"/>
        </w:tabs>
        <w:ind w:left="360" w:right="-5"/>
      </w:pPr>
      <w:r>
        <w:t xml:space="preserve">       </w:t>
      </w:r>
    </w:p>
    <w:p w:rsidR="00E03A7C" w:rsidRDefault="00E03A7C" w:rsidP="00E03A7C">
      <w:pPr>
        <w:tabs>
          <w:tab w:val="left" w:pos="9355"/>
        </w:tabs>
        <w:ind w:right="-5"/>
        <w:jc w:val="center"/>
        <w:rPr>
          <w:b/>
        </w:rPr>
      </w:pPr>
      <w:r>
        <w:rPr>
          <w:b/>
        </w:rPr>
        <w:t>Задание 3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>Исследуйте процессы формирования сигналов с квадратурной модуляцией параметрическими преобразователями.  Для этого на входе s1(</w:t>
      </w:r>
      <w:proofErr w:type="spellStart"/>
      <w:r>
        <w:t>t</w:t>
      </w:r>
      <w:proofErr w:type="spellEnd"/>
      <w:r>
        <w:t>) передатчика сохраните последовательность импульсов косинусоидальной формы (из задания 3) в качестве первого модулирующего сигнала, а на входе s2(</w:t>
      </w:r>
      <w:proofErr w:type="spellStart"/>
      <w:r>
        <w:t>t</w:t>
      </w:r>
      <w:proofErr w:type="spellEnd"/>
      <w:r>
        <w:t>) в качестве второго модулирующего сигнала  установите последовательность экспоненциальных импульсов (размах</w:t>
      </w:r>
      <w:proofErr w:type="gramStart"/>
      <w:r>
        <w:t xml:space="preserve">  А</w:t>
      </w:r>
      <w:proofErr w:type="gramEnd"/>
      <w:r>
        <w:t xml:space="preserve"> = 1 В, длительность </w:t>
      </w:r>
      <w:proofErr w:type="spellStart"/>
      <w:r>
        <w:t>dT</w:t>
      </w:r>
      <w:proofErr w:type="spellEnd"/>
      <w:r>
        <w:t xml:space="preserve"> = 0,2 мс,  частота следования F = 1,2 кГц). Наблюдайте и зафиксируйте осциллограммы и спектрограммы сигналов в следующей последовательности по каналам: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1) модулирующий сигнал s1(</w:t>
      </w:r>
      <w:proofErr w:type="spellStart"/>
      <w:r>
        <w:t>t</w:t>
      </w:r>
      <w:proofErr w:type="spellEnd"/>
      <w:r>
        <w:t>)               (т.1),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2) модулирующий сигнал s2(</w:t>
      </w:r>
      <w:proofErr w:type="spellStart"/>
      <w:r>
        <w:t>t</w:t>
      </w:r>
      <w:proofErr w:type="spellEnd"/>
      <w:r>
        <w:t>)               (т.2),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3) на выходе перемножителя сигналов  (т.6),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4) на выходе сумматора передатчика   (т.7).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AF460E">
      <w:pPr>
        <w:tabs>
          <w:tab w:val="left" w:pos="9355"/>
        </w:tabs>
        <w:ind w:right="-5"/>
      </w:pPr>
      <w:r>
        <w:rPr>
          <w:noProof/>
        </w:rPr>
        <w:lastRenderedPageBreak/>
        <w:drawing>
          <wp:inline distT="0" distB="0" distL="0" distR="0">
            <wp:extent cx="6000748" cy="4590573"/>
            <wp:effectExtent l="19050" t="0" r="2" b="0"/>
            <wp:docPr id="3" name="Рисунок 3" descr="8_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_3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48" cy="459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Pr="00AF460E" w:rsidRDefault="00E03A7C" w:rsidP="00E03A7C">
      <w:pPr>
        <w:tabs>
          <w:tab w:val="left" w:pos="9355"/>
        </w:tabs>
        <w:ind w:left="360" w:right="-5"/>
        <w:rPr>
          <w:b/>
        </w:rPr>
      </w:pPr>
    </w:p>
    <w:p w:rsidR="00E03A7C" w:rsidRDefault="00E03A7C" w:rsidP="00E03A7C">
      <w:pPr>
        <w:tabs>
          <w:tab w:val="left" w:pos="9355"/>
        </w:tabs>
        <w:ind w:left="360" w:right="-5"/>
        <w:rPr>
          <w:b/>
        </w:rPr>
      </w:pPr>
      <w:r>
        <w:rPr>
          <w:b/>
        </w:rPr>
        <w:t>Вывод:</w:t>
      </w:r>
    </w:p>
    <w:p w:rsidR="00AF460E" w:rsidRDefault="00AF460E" w:rsidP="00AF460E">
      <w:pPr>
        <w:tabs>
          <w:tab w:val="left" w:pos="9355"/>
        </w:tabs>
        <w:ind w:right="-5"/>
        <w:jc w:val="center"/>
      </w:pPr>
    </w:p>
    <w:p w:rsidR="00AF460E" w:rsidRDefault="00AF460E" w:rsidP="00AF460E">
      <w:pPr>
        <w:tabs>
          <w:tab w:val="left" w:pos="9355"/>
        </w:tabs>
        <w:ind w:right="-5"/>
      </w:pPr>
      <w:r>
        <w:t xml:space="preserve">        ОМ (однополосный без </w:t>
      </w:r>
      <w:proofErr w:type="gramStart"/>
      <w:r>
        <w:t>несущей</w:t>
      </w:r>
      <w:proofErr w:type="gramEnd"/>
      <w:r>
        <w:t xml:space="preserve">) сигнал можно получить путем сложения (вычитания) двух БМ сигналов, при получении которых следует использовать несущие и модулирующие сигналы, отличающихся только </w:t>
      </w:r>
    </w:p>
    <w:p w:rsidR="00AF460E" w:rsidRDefault="00AF460E" w:rsidP="00AF460E">
      <w:pPr>
        <w:tabs>
          <w:tab w:val="left" w:pos="9355"/>
        </w:tabs>
        <w:ind w:right="-5"/>
      </w:pPr>
    </w:p>
    <w:p w:rsidR="00AF460E" w:rsidRDefault="00AF460E" w:rsidP="00AF460E">
      <w:pPr>
        <w:tabs>
          <w:tab w:val="left" w:pos="9355"/>
        </w:tabs>
        <w:ind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right="-5"/>
      </w:pPr>
      <w:r>
        <w:t xml:space="preserve">        Спектр такой суммы (разности) содержит  __________________________________________________________________________(при суммировании)</w:t>
      </w:r>
    </w:p>
    <w:p w:rsidR="00AF460E" w:rsidRDefault="00AF460E" w:rsidP="00AF460E">
      <w:pPr>
        <w:tabs>
          <w:tab w:val="left" w:pos="9355"/>
        </w:tabs>
        <w:ind w:right="-5"/>
      </w:pPr>
    </w:p>
    <w:p w:rsidR="00AF460E" w:rsidRDefault="00AF460E" w:rsidP="00AF460E">
      <w:pPr>
        <w:tabs>
          <w:tab w:val="left" w:pos="9355"/>
        </w:tabs>
        <w:ind w:right="-5"/>
      </w:pPr>
      <w:r>
        <w:t>или ________________________________________________________________________(при вычитании).</w:t>
      </w:r>
    </w:p>
    <w:p w:rsidR="00AF460E" w:rsidRDefault="00AF460E" w:rsidP="00AF460E">
      <w:pPr>
        <w:tabs>
          <w:tab w:val="left" w:pos="9355"/>
        </w:tabs>
        <w:ind w:right="-5"/>
      </w:pPr>
      <w:r>
        <w:t xml:space="preserve"> </w:t>
      </w:r>
    </w:p>
    <w:p w:rsidR="00AF460E" w:rsidRDefault="00AF460E" w:rsidP="00AF460E">
      <w:pPr>
        <w:tabs>
          <w:tab w:val="left" w:pos="9355"/>
        </w:tabs>
        <w:ind w:right="-5"/>
      </w:pPr>
      <w:r>
        <w:lastRenderedPageBreak/>
        <w:t xml:space="preserve">        Аналитическое выражение ОМ сигнала</w:t>
      </w:r>
    </w:p>
    <w:p w:rsidR="00AF460E" w:rsidRDefault="00AF460E" w:rsidP="00AF460E">
      <w:pPr>
        <w:tabs>
          <w:tab w:val="left" w:pos="9355"/>
        </w:tabs>
        <w:ind w:right="-5"/>
      </w:pPr>
      <w:r>
        <w:t xml:space="preserve">  </w:t>
      </w:r>
    </w:p>
    <w:p w:rsidR="00AF460E" w:rsidRDefault="00AF460E" w:rsidP="00AF460E">
      <w:pPr>
        <w:tabs>
          <w:tab w:val="left" w:pos="9355"/>
        </w:tabs>
        <w:ind w:right="-5"/>
      </w:pPr>
      <w:r>
        <w:t>_________________________________________________________________________________________.</w:t>
      </w:r>
    </w:p>
    <w:p w:rsidR="00AF460E" w:rsidRDefault="00AF460E" w:rsidP="00AF460E">
      <w:pPr>
        <w:tabs>
          <w:tab w:val="left" w:pos="9355"/>
        </w:tabs>
        <w:ind w:right="-5"/>
      </w:pPr>
    </w:p>
    <w:p w:rsidR="00AF460E" w:rsidRDefault="00AF460E" w:rsidP="00AF460E">
      <w:pPr>
        <w:tabs>
          <w:tab w:val="left" w:pos="9355"/>
        </w:tabs>
        <w:ind w:right="-5"/>
      </w:pPr>
      <w:r>
        <w:t xml:space="preserve">        Необходимыми условиями получения ОМ сигнала на параметрической основе являются</w:t>
      </w:r>
    </w:p>
    <w:p w:rsidR="00AF460E" w:rsidRDefault="00AF460E" w:rsidP="00AF460E">
      <w:pPr>
        <w:tabs>
          <w:tab w:val="left" w:pos="9355"/>
        </w:tabs>
        <w:ind w:right="-5"/>
      </w:pPr>
    </w:p>
    <w:p w:rsidR="00AF460E" w:rsidRDefault="00AF460E" w:rsidP="00AF460E">
      <w:pPr>
        <w:tabs>
          <w:tab w:val="left" w:pos="9355"/>
        </w:tabs>
        <w:ind w:right="-5"/>
      </w:pPr>
      <w:r>
        <w:t xml:space="preserve">1) использование ________ идентичных </w:t>
      </w:r>
      <w:proofErr w:type="spellStart"/>
      <w:r>
        <w:t>перемножителей</w:t>
      </w:r>
      <w:proofErr w:type="spellEnd"/>
      <w:r>
        <w:t xml:space="preserve"> сигналов,</w:t>
      </w:r>
    </w:p>
    <w:p w:rsidR="00AF460E" w:rsidRDefault="00AF460E" w:rsidP="00AF460E">
      <w:pPr>
        <w:tabs>
          <w:tab w:val="left" w:pos="9355"/>
        </w:tabs>
        <w:ind w:right="-5"/>
      </w:pPr>
      <w:r>
        <w:t xml:space="preserve"> </w:t>
      </w:r>
    </w:p>
    <w:p w:rsidR="00AF460E" w:rsidRDefault="00AF460E" w:rsidP="00AF460E">
      <w:pPr>
        <w:tabs>
          <w:tab w:val="left" w:pos="9355"/>
        </w:tabs>
        <w:ind w:right="-5"/>
      </w:pPr>
      <w:r>
        <w:t>2) использование ________ несущих колебаний, отличающихся _____________________________________</w:t>
      </w:r>
      <w:proofErr w:type="gramStart"/>
      <w:r>
        <w:t xml:space="preserve"> ,</w:t>
      </w:r>
      <w:proofErr w:type="gramEnd"/>
    </w:p>
    <w:p w:rsidR="00AF460E" w:rsidRDefault="00AF460E" w:rsidP="00AF460E">
      <w:pPr>
        <w:tabs>
          <w:tab w:val="left" w:pos="9355"/>
        </w:tabs>
        <w:ind w:right="-5"/>
      </w:pPr>
    </w:p>
    <w:p w:rsidR="00AF460E" w:rsidRDefault="00AF460E" w:rsidP="00AF460E">
      <w:pPr>
        <w:tabs>
          <w:tab w:val="left" w:pos="9355"/>
        </w:tabs>
        <w:ind w:right="-5"/>
      </w:pPr>
      <w:r>
        <w:t>3) использование двух модулирующих колебаний, связанных преобразованием _________________________</w:t>
      </w:r>
      <w:proofErr w:type="gramStart"/>
      <w:r>
        <w:t xml:space="preserve"> ,</w:t>
      </w:r>
      <w:proofErr w:type="gramEnd"/>
      <w:r>
        <w:t xml:space="preserve">    т.е. отличающихся между собой только ________________________________________________________________________________________ .       </w:t>
      </w:r>
    </w:p>
    <w:p w:rsidR="00AF460E" w:rsidRDefault="00AF460E" w:rsidP="00AF460E">
      <w:pPr>
        <w:tabs>
          <w:tab w:val="left" w:pos="9355"/>
        </w:tabs>
        <w:ind w:right="-5"/>
        <w:jc w:val="center"/>
      </w:pPr>
      <w:r>
        <w:t xml:space="preserve">        </w:t>
      </w:r>
    </w:p>
    <w:p w:rsidR="00AF460E" w:rsidRDefault="00AF460E" w:rsidP="00AF460E">
      <w:pPr>
        <w:tabs>
          <w:tab w:val="left" w:pos="9355"/>
        </w:tabs>
        <w:ind w:right="-5"/>
        <w:jc w:val="center"/>
      </w:pPr>
    </w:p>
    <w:p w:rsidR="00AF460E" w:rsidRDefault="00AF460E" w:rsidP="00AF460E">
      <w:pPr>
        <w:tabs>
          <w:tab w:val="left" w:pos="9355"/>
        </w:tabs>
        <w:ind w:right="-5"/>
        <w:jc w:val="center"/>
      </w:pPr>
    </w:p>
    <w:p w:rsidR="00E03A7C" w:rsidRPr="00F33B4E" w:rsidRDefault="00AF460E" w:rsidP="00AF460E">
      <w:pPr>
        <w:tabs>
          <w:tab w:val="left" w:pos="9355"/>
        </w:tabs>
        <w:ind w:right="-5"/>
        <w:jc w:val="center"/>
      </w:pPr>
      <w:r>
        <w:rPr>
          <w:b/>
        </w:rPr>
        <w:t xml:space="preserve"> </w:t>
      </w:r>
      <w:r w:rsidR="00E03A7C">
        <w:rPr>
          <w:b/>
        </w:rPr>
        <w:t>Задание 4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ab/>
        <w:t xml:space="preserve">        </w:t>
      </w:r>
    </w:p>
    <w:p w:rsidR="00AF460E" w:rsidRDefault="00F33B4E" w:rsidP="00F26C08">
      <w:pPr>
        <w:tabs>
          <w:tab w:val="left" w:pos="9355"/>
        </w:tabs>
        <w:ind w:left="360" w:right="-5"/>
      </w:pPr>
      <w:r>
        <w:t xml:space="preserve">    </w:t>
      </w:r>
      <w:r w:rsidR="00AF460E">
        <w:t>Исследуйте процессы формирования сигналов с квадратурной модуляцией параметрическими преобразователями.  Для этого на входе s1(</w:t>
      </w:r>
      <w:proofErr w:type="spellStart"/>
      <w:r w:rsidR="00AF460E">
        <w:t>t</w:t>
      </w:r>
      <w:proofErr w:type="spellEnd"/>
      <w:r w:rsidR="00AF460E">
        <w:t xml:space="preserve">) передатчика сохраните последовательность импульсов </w:t>
      </w:r>
      <w:proofErr w:type="spellStart"/>
      <w:r w:rsidR="00AF460E">
        <w:t>косинусоидальной</w:t>
      </w:r>
      <w:proofErr w:type="spellEnd"/>
      <w:r w:rsidR="00AF460E">
        <w:t xml:space="preserve"> формы (из задания 3) в качестве первого</w:t>
      </w:r>
      <w:r w:rsidR="00F26C08">
        <w:t xml:space="preserve"> </w:t>
      </w:r>
      <w:r w:rsidR="00AF460E">
        <w:t>модулирующего сигнала, а на входе s2(</w:t>
      </w:r>
      <w:proofErr w:type="spellStart"/>
      <w:r w:rsidR="00AF460E">
        <w:t>t</w:t>
      </w:r>
      <w:proofErr w:type="spellEnd"/>
      <w:r w:rsidR="00AF460E">
        <w:t>) в</w:t>
      </w:r>
      <w:r w:rsidR="00F26C08">
        <w:t xml:space="preserve"> </w:t>
      </w:r>
      <w:r w:rsidR="00AF460E">
        <w:t>качестве второго модулирующего сигнала</w:t>
      </w:r>
      <w:r w:rsidR="00F26C08">
        <w:t xml:space="preserve"> </w:t>
      </w:r>
      <w:r w:rsidR="00AF460E">
        <w:t>установит</w:t>
      </w:r>
      <w:r w:rsidR="00F26C08">
        <w:t>е последовательность экспоненци</w:t>
      </w:r>
      <w:r w:rsidR="00AF460E">
        <w:t xml:space="preserve">альных </w:t>
      </w:r>
      <w:r w:rsidR="00F26C08">
        <w:t>импульсов (размах</w:t>
      </w:r>
      <w:proofErr w:type="gramStart"/>
      <w:r w:rsidR="00F26C08">
        <w:t xml:space="preserve">  А</w:t>
      </w:r>
      <w:proofErr w:type="gramEnd"/>
      <w:r w:rsidR="00F26C08">
        <w:t xml:space="preserve"> = 1 В, дли</w:t>
      </w:r>
      <w:r w:rsidR="00AF460E">
        <w:t xml:space="preserve">тельность </w:t>
      </w:r>
      <w:proofErr w:type="spellStart"/>
      <w:r w:rsidR="00AF460E">
        <w:t>dT</w:t>
      </w:r>
      <w:proofErr w:type="spellEnd"/>
      <w:r w:rsidR="00AF460E">
        <w:t xml:space="preserve"> = 0,2 мс,  частота следования F = 1,2 кГц). </w:t>
      </w:r>
    </w:p>
    <w:p w:rsidR="00AF460E" w:rsidRDefault="00AF460E" w:rsidP="00F26C08">
      <w:pPr>
        <w:tabs>
          <w:tab w:val="left" w:pos="9355"/>
        </w:tabs>
        <w:ind w:left="360" w:right="-5"/>
      </w:pPr>
      <w:r>
        <w:t xml:space="preserve">    Наблюдайте и зафиксируйте осцил</w:t>
      </w:r>
      <w:r w:rsidR="00F26C08">
        <w:t>лограм</w:t>
      </w:r>
      <w:r>
        <w:t xml:space="preserve">мы и спектрограммы сигналов </w:t>
      </w:r>
      <w:proofErr w:type="gramStart"/>
      <w:r>
        <w:t>в</w:t>
      </w:r>
      <w:proofErr w:type="gramEnd"/>
      <w:r>
        <w:t xml:space="preserve"> следующей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последовательности по каналам: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1) модулирующий сигнал s1(</w:t>
      </w:r>
      <w:proofErr w:type="spellStart"/>
      <w:r>
        <w:t>t</w:t>
      </w:r>
      <w:proofErr w:type="spellEnd"/>
      <w:r>
        <w:t>)               (т.1),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2) модулирующий сигнал s2(</w:t>
      </w:r>
      <w:proofErr w:type="spellStart"/>
      <w:r>
        <w:t>t</w:t>
      </w:r>
      <w:proofErr w:type="spellEnd"/>
      <w:r>
        <w:t>)               (т.2),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3) на выходе </w:t>
      </w:r>
      <w:proofErr w:type="spellStart"/>
      <w:r>
        <w:t>перемножителя</w:t>
      </w:r>
      <w:proofErr w:type="spellEnd"/>
      <w:r>
        <w:t xml:space="preserve"> сигналов  (т.6),</w:t>
      </w:r>
    </w:p>
    <w:p w:rsidR="00AF460E" w:rsidRDefault="00AF460E" w:rsidP="00AF460E">
      <w:pPr>
        <w:tabs>
          <w:tab w:val="left" w:pos="9355"/>
        </w:tabs>
        <w:ind w:left="360" w:right="-5"/>
      </w:pPr>
      <w:r>
        <w:t xml:space="preserve"> 4) на выходе сумматора передатчика   (т.7).</w:t>
      </w:r>
    </w:p>
    <w:p w:rsidR="00F33B4E" w:rsidRDefault="00AF460E" w:rsidP="00F26C08">
      <w:pPr>
        <w:tabs>
          <w:tab w:val="left" w:pos="9355"/>
        </w:tabs>
        <w:ind w:left="360" w:right="-5"/>
      </w:pPr>
      <w:r>
        <w:lastRenderedPageBreak/>
        <w:t xml:space="preserve">    Сдела</w:t>
      </w:r>
      <w:r w:rsidR="00F26C08">
        <w:t>йте выводы по результатам наблю</w:t>
      </w:r>
      <w:r>
        <w:t>дений.</w:t>
      </w:r>
    </w:p>
    <w:p w:rsidR="00E03A7C" w:rsidRP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  <w:rPr>
          <w:lang w:val="en-US"/>
        </w:rPr>
      </w:pPr>
      <w:r>
        <w:rPr>
          <w:noProof/>
        </w:rPr>
        <w:drawing>
          <wp:inline distT="0" distB="0" distL="0" distR="0">
            <wp:extent cx="6038725" cy="4619624"/>
            <wp:effectExtent l="19050" t="0" r="125" b="0"/>
            <wp:docPr id="4" name="Рисунок 4" descr="8_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_4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25" cy="461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  <w:rPr>
          <w:b/>
        </w:rPr>
      </w:pPr>
      <w:r>
        <w:rPr>
          <w:b/>
        </w:rPr>
        <w:t>Вывод:</w:t>
      </w:r>
    </w:p>
    <w:p w:rsidR="00F26C08" w:rsidRPr="00F26C08" w:rsidRDefault="00F33B4E" w:rsidP="00F26C08">
      <w:pPr>
        <w:tabs>
          <w:tab w:val="left" w:pos="9355"/>
        </w:tabs>
        <w:ind w:left="360" w:right="-5"/>
      </w:pPr>
      <w:r w:rsidRPr="00F33B4E">
        <w:t xml:space="preserve">        </w:t>
      </w:r>
      <w:r w:rsidR="00F26C08" w:rsidRPr="00F26C08">
        <w:t xml:space="preserve">Сущность квадратурной амплитудной модуляции (КАМ) заключается в передаче двух разных сигналов методами АМ или БМ на одной несущей частоте. Спектры этих сигналов полностью перекрываются. Для </w:t>
      </w:r>
      <w:proofErr w:type="spellStart"/>
      <w:r w:rsidR="00F26C08" w:rsidRPr="00F26C08">
        <w:t>беспечения</w:t>
      </w:r>
      <w:proofErr w:type="spellEnd"/>
      <w:r w:rsidR="00F26C08" w:rsidRPr="00F26C08">
        <w:t xml:space="preserve"> возможности их разделения (на приемной стороне) используют</w:t>
      </w:r>
      <w:proofErr w:type="gramStart"/>
      <w:r w:rsidR="00F26C08" w:rsidRPr="00F26C08">
        <w:t xml:space="preserve"> </w:t>
      </w:r>
    </w:p>
    <w:p w:rsidR="00F26C08" w:rsidRPr="00F26C08" w:rsidRDefault="00F26C08" w:rsidP="00F26C08">
      <w:pPr>
        <w:tabs>
          <w:tab w:val="left" w:pos="9355"/>
        </w:tabs>
        <w:ind w:left="360" w:right="-5"/>
      </w:pPr>
      <w:proofErr w:type="gramEnd"/>
    </w:p>
    <w:p w:rsidR="00F26C08" w:rsidRPr="00F26C08" w:rsidRDefault="00F26C08" w:rsidP="00F26C08">
      <w:pPr>
        <w:tabs>
          <w:tab w:val="left" w:pos="9355"/>
        </w:tabs>
        <w:ind w:left="360" w:right="-5"/>
      </w:pPr>
      <w:r w:rsidRPr="00F26C08">
        <w:t>_________________________________________________________________________________________.</w:t>
      </w:r>
    </w:p>
    <w:p w:rsidR="00F26C08" w:rsidRPr="00F26C08" w:rsidRDefault="00F26C08" w:rsidP="00F26C08">
      <w:pPr>
        <w:tabs>
          <w:tab w:val="left" w:pos="9355"/>
        </w:tabs>
        <w:ind w:left="360" w:right="-5"/>
      </w:pPr>
      <w:r w:rsidRPr="00F26C08">
        <w:t xml:space="preserve">        Аналитическое выражение КАМ сигнала:</w:t>
      </w:r>
    </w:p>
    <w:p w:rsidR="00F26C08" w:rsidRPr="00F26C08" w:rsidRDefault="00F26C08" w:rsidP="00F26C08">
      <w:pPr>
        <w:tabs>
          <w:tab w:val="left" w:pos="9355"/>
        </w:tabs>
        <w:ind w:left="360" w:right="-5"/>
      </w:pPr>
    </w:p>
    <w:p w:rsidR="00F26C08" w:rsidRDefault="00F26C08" w:rsidP="00F26C08">
      <w:pPr>
        <w:tabs>
          <w:tab w:val="left" w:pos="9355"/>
        </w:tabs>
        <w:ind w:left="360" w:right="-5"/>
      </w:pPr>
      <w:r w:rsidRPr="00F26C08">
        <w:t>_________________________________________________________________________________________.</w:t>
      </w:r>
    </w:p>
    <w:p w:rsidR="00F26C08" w:rsidRDefault="00F26C08" w:rsidP="00F26C08">
      <w:pPr>
        <w:tabs>
          <w:tab w:val="left" w:pos="9355"/>
        </w:tabs>
        <w:ind w:left="360" w:right="-5"/>
        <w:jc w:val="center"/>
        <w:rPr>
          <w:b/>
        </w:rPr>
      </w:pPr>
    </w:p>
    <w:p w:rsidR="00F33B4E" w:rsidRPr="00F33B4E" w:rsidRDefault="00F33B4E" w:rsidP="00F26C08">
      <w:pPr>
        <w:tabs>
          <w:tab w:val="left" w:pos="9355"/>
        </w:tabs>
        <w:ind w:left="360" w:right="-5"/>
        <w:jc w:val="center"/>
        <w:rPr>
          <w:b/>
        </w:rPr>
      </w:pPr>
      <w:r w:rsidRPr="00F33B4E">
        <w:rPr>
          <w:b/>
        </w:rPr>
        <w:lastRenderedPageBreak/>
        <w:t>Задание 5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ab/>
        <w:t xml:space="preserve">                Исследуйте процессы детектирования и разделения сигналов с квадратурной модуляцией синхронными детекторами (СД). Для этого сохраните модулирующие сигналы на входах s1(</w:t>
      </w:r>
      <w:proofErr w:type="spellStart"/>
      <w:r>
        <w:t>t</w:t>
      </w:r>
      <w:proofErr w:type="spellEnd"/>
      <w:r>
        <w:t>) и s2(</w:t>
      </w:r>
      <w:proofErr w:type="spellStart"/>
      <w:r>
        <w:t>t</w:t>
      </w:r>
      <w:proofErr w:type="spellEnd"/>
      <w:r>
        <w:t>) из задания 4.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Наблюдайте и зафиксируйте осциллограммы и спектрограммы сигналов в следующей последовательности по каналам: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1) на выходе </w:t>
      </w:r>
      <w:proofErr w:type="spellStart"/>
      <w:r>
        <w:t>перемножителя</w:t>
      </w:r>
      <w:proofErr w:type="spellEnd"/>
      <w:r>
        <w:t xml:space="preserve"> СД</w:t>
      </w:r>
      <w:proofErr w:type="gramStart"/>
      <w:r>
        <w:t>1</w:t>
      </w:r>
      <w:proofErr w:type="gramEnd"/>
      <w:r>
        <w:t xml:space="preserve">         (т.11),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2) на выходе ФНЧ (</w:t>
      </w:r>
      <w:proofErr w:type="spellStart"/>
      <w:r>
        <w:t>Fв</w:t>
      </w:r>
      <w:proofErr w:type="spellEnd"/>
      <w:r>
        <w:t xml:space="preserve"> = 10 кГц)  СД</w:t>
      </w:r>
      <w:proofErr w:type="gramStart"/>
      <w:r>
        <w:t>1</w:t>
      </w:r>
      <w:proofErr w:type="gramEnd"/>
      <w:r>
        <w:t xml:space="preserve">   (т.13),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3) на выходе </w:t>
      </w:r>
      <w:proofErr w:type="spellStart"/>
      <w:r>
        <w:t>перемножителя</w:t>
      </w:r>
      <w:proofErr w:type="spellEnd"/>
      <w:r>
        <w:t xml:space="preserve"> СД</w:t>
      </w:r>
      <w:proofErr w:type="gramStart"/>
      <w:r>
        <w:t>2</w:t>
      </w:r>
      <w:proofErr w:type="gramEnd"/>
      <w:r>
        <w:t xml:space="preserve">         (т.12),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4) на выходе ФНЧ (</w:t>
      </w:r>
      <w:proofErr w:type="spellStart"/>
      <w:r>
        <w:t>Fв</w:t>
      </w:r>
      <w:proofErr w:type="spellEnd"/>
      <w:r>
        <w:t xml:space="preserve"> = 10 кГц)  СД</w:t>
      </w:r>
      <w:proofErr w:type="gramStart"/>
      <w:r>
        <w:t>2</w:t>
      </w:r>
      <w:proofErr w:type="gramEnd"/>
      <w:r>
        <w:t xml:space="preserve">   (т.14).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F33B4E" w:rsidRDefault="00F26C08" w:rsidP="00F26C08">
      <w:pPr>
        <w:tabs>
          <w:tab w:val="left" w:pos="9355"/>
        </w:tabs>
        <w:ind w:left="360" w:right="-5"/>
      </w:pPr>
      <w:r>
        <w:rPr>
          <w:noProof/>
        </w:rPr>
        <w:t xml:space="preserve"> </w:t>
      </w:r>
      <w:r w:rsidR="00F33B4E">
        <w:rPr>
          <w:noProof/>
        </w:rPr>
        <w:drawing>
          <wp:inline distT="0" distB="0" distL="0" distR="0">
            <wp:extent cx="5940424" cy="4544425"/>
            <wp:effectExtent l="19050" t="0" r="3176" b="0"/>
            <wp:docPr id="45" name="Рисунок 45" descr="C:\Рабочий стол\Флеш\Учеба\ТЭС\Булыгин(ТЭС)\Булыгин\4_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Рабочий стол\Флеш\Учеба\ТЭС\Булыгин(ТЭС)\Булыгин\4_5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08" w:rsidRDefault="00F26C08" w:rsidP="00F33B4E">
      <w:pPr>
        <w:tabs>
          <w:tab w:val="left" w:pos="9355"/>
        </w:tabs>
        <w:ind w:left="360" w:right="-5"/>
        <w:rPr>
          <w:b/>
        </w:rPr>
      </w:pPr>
    </w:p>
    <w:p w:rsidR="00F26C08" w:rsidRDefault="00F26C08" w:rsidP="00F33B4E">
      <w:pPr>
        <w:tabs>
          <w:tab w:val="left" w:pos="9355"/>
        </w:tabs>
        <w:ind w:left="360" w:right="-5"/>
        <w:rPr>
          <w:b/>
        </w:rPr>
      </w:pPr>
    </w:p>
    <w:p w:rsidR="00F26C08" w:rsidRDefault="00F26C08" w:rsidP="00F33B4E">
      <w:pPr>
        <w:tabs>
          <w:tab w:val="left" w:pos="9355"/>
        </w:tabs>
        <w:ind w:left="360" w:right="-5"/>
        <w:rPr>
          <w:b/>
        </w:rPr>
      </w:pPr>
    </w:p>
    <w:p w:rsidR="00F33B4E" w:rsidRPr="00F26C08" w:rsidRDefault="00F33B4E" w:rsidP="00F33B4E">
      <w:pPr>
        <w:tabs>
          <w:tab w:val="left" w:pos="9355"/>
        </w:tabs>
        <w:ind w:left="360" w:right="-5"/>
        <w:rPr>
          <w:b/>
        </w:rPr>
      </w:pPr>
      <w:r w:rsidRPr="00F33B4E">
        <w:rPr>
          <w:b/>
        </w:rPr>
        <w:lastRenderedPageBreak/>
        <w:t>Вывод</w:t>
      </w:r>
      <w:r w:rsidRPr="00F26C08">
        <w:rPr>
          <w:b/>
        </w:rPr>
        <w:t>:</w:t>
      </w:r>
    </w:p>
    <w:p w:rsidR="00F26C08" w:rsidRDefault="00F26C08" w:rsidP="00F26C08">
      <w:pPr>
        <w:tabs>
          <w:tab w:val="left" w:pos="9355"/>
        </w:tabs>
        <w:ind w:right="-5"/>
      </w:pPr>
      <w:r>
        <w:t>Разделение и детектирование сигналов с квадратурной амплитудной модуляцией (КАМ) обеспечивают ________ синхронных детектора, опорные колебание которых должны иметь фазовый сдвиг ________ и быть попарно синфазными с соответствующими ________________________ колебаниями КАМ сигнала на входе.</w:t>
      </w:r>
    </w:p>
    <w:p w:rsidR="00F26C08" w:rsidRDefault="00F26C08" w:rsidP="00F26C08">
      <w:pPr>
        <w:tabs>
          <w:tab w:val="left" w:pos="9355"/>
        </w:tabs>
        <w:ind w:left="360" w:right="-5"/>
      </w:pP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 Аналитические выражения сигналов на выходах СД (при отсутствии фазовой погрешности):</w:t>
      </w:r>
    </w:p>
    <w:p w:rsidR="00F26C08" w:rsidRDefault="00F26C08" w:rsidP="00F26C08">
      <w:pPr>
        <w:tabs>
          <w:tab w:val="left" w:pos="9355"/>
        </w:tabs>
        <w:ind w:left="360" w:right="-5"/>
      </w:pPr>
    </w:p>
    <w:p w:rsidR="00F33B4E" w:rsidRDefault="00F26C08" w:rsidP="00F26C08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F26C08" w:rsidRPr="00F26C08" w:rsidRDefault="00F26C08" w:rsidP="00F26C08">
      <w:pPr>
        <w:tabs>
          <w:tab w:val="left" w:pos="9355"/>
        </w:tabs>
        <w:ind w:left="360" w:right="-5"/>
        <w:jc w:val="center"/>
        <w:rPr>
          <w:b/>
        </w:rPr>
      </w:pPr>
      <w:r w:rsidRPr="00F26C08">
        <w:rPr>
          <w:b/>
        </w:rPr>
        <w:t>Задание 6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Исследуйте влияние неточности восстановления фаз опорных колебаний </w:t>
      </w:r>
      <w:proofErr w:type="gramStart"/>
      <w:r>
        <w:t>в</w:t>
      </w:r>
      <w:proofErr w:type="gramEnd"/>
      <w:r>
        <w:t xml:space="preserve"> синхронных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</w:t>
      </w:r>
      <w:proofErr w:type="gramStart"/>
      <w:r>
        <w:t>детекторах</w:t>
      </w:r>
      <w:proofErr w:type="gramEnd"/>
      <w:r>
        <w:t xml:space="preserve"> на детектирование и разделение сигналов с квадратурной модуляцией. Для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этого сохраните модулирующие сигналы на входах s1(</w:t>
      </w:r>
      <w:proofErr w:type="spellStart"/>
      <w:r>
        <w:t>t</w:t>
      </w:r>
      <w:proofErr w:type="spellEnd"/>
      <w:r>
        <w:t>) и s2(</w:t>
      </w:r>
      <w:proofErr w:type="spellStart"/>
      <w:r>
        <w:t>t</w:t>
      </w:r>
      <w:proofErr w:type="spellEnd"/>
      <w:r>
        <w:t>) из задания 4. Фазовую по-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грешность можно вызвать изменением фазового сдвига сигнала в линии связи.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Наблюдайте и зафиксируйте осциллограммы и спектрограммы сигналов на выходах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синхронных детекторов (СД) (при </w:t>
      </w:r>
      <w:proofErr w:type="spellStart"/>
      <w:r>
        <w:t>Fв</w:t>
      </w:r>
      <w:proofErr w:type="spellEnd"/>
      <w:r>
        <w:t xml:space="preserve"> = 10кГц) в следующей последовательности </w:t>
      </w:r>
      <w:proofErr w:type="gramStart"/>
      <w:r>
        <w:t>по</w:t>
      </w:r>
      <w:proofErr w:type="gramEnd"/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каналам: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 при фазовом сдвиге 45 градусов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1) на выходе СД</w:t>
      </w:r>
      <w:proofErr w:type="gramStart"/>
      <w:r>
        <w:t>1</w:t>
      </w:r>
      <w:proofErr w:type="gramEnd"/>
      <w:r>
        <w:t xml:space="preserve">   (т.13),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2) на выходе СД</w:t>
      </w:r>
      <w:proofErr w:type="gramStart"/>
      <w:r>
        <w:t>2</w:t>
      </w:r>
      <w:proofErr w:type="gramEnd"/>
      <w:r>
        <w:t xml:space="preserve">   (т.14),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 при фазовом сдвиге 90 градусов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3) на выходе СД</w:t>
      </w:r>
      <w:proofErr w:type="gramStart"/>
      <w:r>
        <w:t>1</w:t>
      </w:r>
      <w:proofErr w:type="gramEnd"/>
      <w:r>
        <w:t xml:space="preserve">   (т.13),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4) на выходе СД</w:t>
      </w:r>
      <w:proofErr w:type="gramStart"/>
      <w:r>
        <w:t>2</w:t>
      </w:r>
      <w:proofErr w:type="gramEnd"/>
      <w:r>
        <w:t xml:space="preserve">   (т.14).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rPr>
          <w:noProof/>
        </w:rPr>
        <w:lastRenderedPageBreak/>
        <w:drawing>
          <wp:inline distT="0" distB="0" distL="0" distR="0">
            <wp:extent cx="5940425" cy="4544425"/>
            <wp:effectExtent l="19050" t="0" r="3175" b="0"/>
            <wp:docPr id="5" name="Рисунок 1" descr="C:\Рабочий стол\Флеш\Учеба\ТЭС\Булыгин(ТЭС)\Булыгин\11_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Рабочий стол\Флеш\Учеба\ТЭС\Булыгин(ТЭС)\Булыгин\11_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 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 При отсутствии </w:t>
      </w:r>
      <w:proofErr w:type="spellStart"/>
      <w:r>
        <w:t>попарной</w:t>
      </w:r>
      <w:proofErr w:type="spellEnd"/>
      <w:r>
        <w:t xml:space="preserve"> </w:t>
      </w:r>
      <w:proofErr w:type="spellStart"/>
      <w:r>
        <w:t>синфазности</w:t>
      </w:r>
      <w:proofErr w:type="spellEnd"/>
      <w:r>
        <w:t xml:space="preserve"> опорных и соответствующих им несущих колебаний КАМ сигнала наблюдаются перекрестные искажения, суть которых во взаимном прохождении сигналов из одного канала в другой.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 Аналитические выражения сигналов на выходах СД (при наличии фазовой погрешности): </w:t>
      </w:r>
    </w:p>
    <w:p w:rsidR="00F26C08" w:rsidRDefault="00F26C08" w:rsidP="00F26C08">
      <w:pPr>
        <w:tabs>
          <w:tab w:val="left" w:pos="9355"/>
        </w:tabs>
        <w:ind w:left="360" w:right="-5"/>
      </w:pP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Uвых1 =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F26C08" w:rsidRDefault="00F26C08" w:rsidP="00F26C08">
      <w:pPr>
        <w:tabs>
          <w:tab w:val="left" w:pos="9355"/>
        </w:tabs>
        <w:ind w:left="360" w:right="-5"/>
      </w:pPr>
    </w:p>
    <w:p w:rsidR="00F26C08" w:rsidRDefault="00F26C08" w:rsidP="00F26C08">
      <w:pPr>
        <w:tabs>
          <w:tab w:val="left" w:pos="9355"/>
        </w:tabs>
        <w:ind w:left="360" w:right="-5"/>
      </w:pPr>
      <w:r>
        <w:t xml:space="preserve">       Uвых2 =</w:t>
      </w:r>
    </w:p>
    <w:p w:rsidR="00F26C08" w:rsidRDefault="00F26C08" w:rsidP="00F26C08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F26C08" w:rsidRDefault="00F26C08" w:rsidP="00F26C08">
      <w:pPr>
        <w:tabs>
          <w:tab w:val="left" w:pos="9355"/>
        </w:tabs>
        <w:ind w:left="360" w:right="-5"/>
      </w:pPr>
    </w:p>
    <w:p w:rsidR="00F26C08" w:rsidRDefault="00F26C08" w:rsidP="00F26C08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Pr="00F33B4E" w:rsidRDefault="00F33B4E" w:rsidP="00E03A7C">
      <w:pPr>
        <w:tabs>
          <w:tab w:val="left" w:pos="9355"/>
        </w:tabs>
        <w:ind w:left="360" w:right="-5"/>
      </w:pPr>
    </w:p>
    <w:p w:rsidR="00E03A7C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</w:t>
      </w:r>
    </w:p>
    <w:p w:rsidR="00E03A7C" w:rsidRPr="00F33B4E" w:rsidRDefault="00E03A7C" w:rsidP="00E03A7C">
      <w:pPr>
        <w:tabs>
          <w:tab w:val="left" w:pos="9355"/>
        </w:tabs>
        <w:ind w:left="360" w:right="-5"/>
      </w:pPr>
    </w:p>
    <w:p w:rsidR="00E03A7C" w:rsidRPr="00F33B4E" w:rsidRDefault="00E03A7C" w:rsidP="00E03A7C">
      <w:pPr>
        <w:tabs>
          <w:tab w:val="left" w:pos="9355"/>
        </w:tabs>
        <w:ind w:left="360" w:right="-5"/>
      </w:pPr>
    </w:p>
    <w:p w:rsidR="00E03A7C" w:rsidRPr="00F33B4E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</w:p>
    <w:p w:rsidR="00715B8A" w:rsidRDefault="00715B8A"/>
    <w:sectPr w:rsidR="00715B8A" w:rsidSect="00F03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3A7C"/>
    <w:rsid w:val="004445F5"/>
    <w:rsid w:val="004C2CEC"/>
    <w:rsid w:val="00715B8A"/>
    <w:rsid w:val="00AF460E"/>
    <w:rsid w:val="00E03A7C"/>
    <w:rsid w:val="00F03509"/>
    <w:rsid w:val="00F26C08"/>
    <w:rsid w:val="00F3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3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29BBB-2622-4536-B1BE-74399E05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2010-05-04T19:26:00Z</dcterms:created>
  <dcterms:modified xsi:type="dcterms:W3CDTF">2010-05-04T20:06:00Z</dcterms:modified>
</cp:coreProperties>
</file>