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3B0A" w:rsidRDefault="00043B0A" w:rsidP="00043B0A">
      <w:pPr>
        <w:pStyle w:val="1"/>
        <w:spacing w:line="240" w:lineRule="auto"/>
        <w:rPr>
          <w:b w:val="0"/>
        </w:rPr>
      </w:pPr>
      <w:r>
        <w:rPr>
          <w:bCs w:val="0"/>
          <w:caps/>
          <w:smallCaps/>
        </w:rPr>
        <w:t xml:space="preserve">ИССЛЕДОВАНИЕ </w:t>
      </w:r>
      <w:r>
        <w:rPr>
          <w:bCs w:val="0"/>
          <w:caps/>
          <w:smallCaps/>
        </w:rPr>
        <w:br/>
        <w:t>ЭЛЕКТРОННО-СЧЕТНОГО (ЦИФРОВОГО) ЧАСТОТОМЕРА</w:t>
      </w:r>
    </w:p>
    <w:p w:rsidR="00043B0A" w:rsidRDefault="00043B0A" w:rsidP="00043B0A">
      <w:pPr>
        <w:pStyle w:val="a3"/>
        <w:ind w:firstLine="0"/>
        <w:jc w:val="center"/>
        <w:rPr>
          <w:bCs/>
        </w:rPr>
      </w:pPr>
    </w:p>
    <w:p w:rsidR="00043B0A" w:rsidRDefault="00043B0A" w:rsidP="00043B0A">
      <w:pPr>
        <w:pStyle w:val="a3"/>
        <w:ind w:firstLine="0"/>
        <w:jc w:val="center"/>
        <w:rPr>
          <w:b/>
        </w:rPr>
      </w:pPr>
      <w:r>
        <w:rPr>
          <w:b/>
        </w:rPr>
        <w:t>Цель работы</w:t>
      </w:r>
    </w:p>
    <w:p w:rsidR="00043B0A" w:rsidRDefault="00043B0A" w:rsidP="00043B0A">
      <w:pPr>
        <w:pStyle w:val="a3"/>
      </w:pPr>
      <w:r>
        <w:t>Изучить метрологические характеристики, принципы работы, структурную схему, источники погрешностей электронно-счетного частотомера, способы нормирования суммарной погрешности.</w:t>
      </w:r>
    </w:p>
    <w:p w:rsidR="00043B0A" w:rsidRDefault="00043B0A" w:rsidP="00043B0A">
      <w:pPr>
        <w:pStyle w:val="a3"/>
      </w:pPr>
      <w:r>
        <w:t>Научиться оценивать абсолютные и относительные погрешности результатов измерения частоты и периода, обусловленные погрешностями частотомера.</w:t>
      </w:r>
    </w:p>
    <w:p w:rsidR="00043B0A" w:rsidRDefault="00043B0A" w:rsidP="00043B0A">
      <w:pPr>
        <w:pStyle w:val="a3"/>
      </w:pPr>
      <w:r>
        <w:t>Получить практические навыки работы с частотомером.</w:t>
      </w:r>
    </w:p>
    <w:p w:rsidR="00043B0A" w:rsidRDefault="00043B0A" w:rsidP="00043B0A">
      <w:pPr>
        <w:pStyle w:val="a3"/>
        <w:ind w:firstLine="0"/>
        <w:rPr>
          <w:sz w:val="24"/>
        </w:rPr>
      </w:pPr>
    </w:p>
    <w:p w:rsidR="00043B0A" w:rsidRDefault="00043B0A" w:rsidP="00043B0A">
      <w:pPr>
        <w:pStyle w:val="a3"/>
        <w:ind w:firstLine="0"/>
        <w:jc w:val="center"/>
        <w:rPr>
          <w:b/>
          <w:bCs/>
        </w:rPr>
      </w:pPr>
      <w:r>
        <w:rPr>
          <w:b/>
          <w:bCs/>
        </w:rPr>
        <w:t>Используемые приборы</w:t>
      </w:r>
    </w:p>
    <w:p w:rsidR="00043B0A" w:rsidRDefault="00043B0A" w:rsidP="00043B0A">
      <w:pPr>
        <w:pStyle w:val="a3"/>
        <w:ind w:firstLine="284"/>
      </w:pPr>
      <w:r>
        <w:t>Основной: электронно-счетный частотомер (ЭСЧ) Ч3-33.</w:t>
      </w:r>
    </w:p>
    <w:p w:rsidR="00043B0A" w:rsidRDefault="00043B0A" w:rsidP="00043B0A">
      <w:pPr>
        <w:pStyle w:val="a3"/>
        <w:tabs>
          <w:tab w:val="clear" w:pos="993"/>
          <w:tab w:val="right" w:pos="709"/>
        </w:tabs>
        <w:ind w:firstLine="284"/>
      </w:pPr>
      <w:r>
        <w:t>Вспомогательный: генератор измерительных сигналов низкочастотный Г3-109.</w:t>
      </w:r>
    </w:p>
    <w:p w:rsidR="00043B0A" w:rsidRDefault="00043B0A" w:rsidP="00043B0A">
      <w:pPr>
        <w:pStyle w:val="a3"/>
        <w:rPr>
          <w:sz w:val="20"/>
        </w:rPr>
      </w:pPr>
    </w:p>
    <w:p w:rsidR="00043B0A" w:rsidRDefault="00043B0A" w:rsidP="00043B0A">
      <w:pPr>
        <w:pStyle w:val="a3"/>
        <w:ind w:firstLine="0"/>
        <w:jc w:val="center"/>
        <w:rPr>
          <w:b/>
        </w:rPr>
      </w:pPr>
      <w:r>
        <w:rPr>
          <w:b/>
        </w:rPr>
        <w:t>Лабораторное задание</w:t>
      </w:r>
    </w:p>
    <w:p w:rsidR="00043B0A" w:rsidRDefault="00043B0A" w:rsidP="00043B0A">
      <w:pPr>
        <w:pStyle w:val="a3"/>
        <w:numPr>
          <w:ilvl w:val="0"/>
          <w:numId w:val="1"/>
        </w:numPr>
        <w:tabs>
          <w:tab w:val="left" w:pos="993"/>
        </w:tabs>
        <w:ind w:left="0" w:firstLine="709"/>
      </w:pPr>
      <w:r>
        <w:t>Ознакомиться с метрологическими характеристиками исследуемого электронно-счетного частотомера.</w:t>
      </w:r>
    </w:p>
    <w:p w:rsidR="00043B0A" w:rsidRDefault="00043B0A" w:rsidP="00043B0A">
      <w:pPr>
        <w:pStyle w:val="a3"/>
        <w:numPr>
          <w:ilvl w:val="0"/>
          <w:numId w:val="1"/>
        </w:numPr>
        <w:tabs>
          <w:tab w:val="left" w:pos="993"/>
        </w:tabs>
        <w:ind w:left="0" w:firstLine="709"/>
      </w:pPr>
      <w:r>
        <w:t>Рассчитать в процессе подготовки к работе пределы ожидаемой абсолютной погрешности измерения заданного значения частоты.</w:t>
      </w:r>
    </w:p>
    <w:p w:rsidR="00043B0A" w:rsidRDefault="00043B0A" w:rsidP="00043B0A">
      <w:pPr>
        <w:pStyle w:val="a3"/>
        <w:numPr>
          <w:ilvl w:val="0"/>
          <w:numId w:val="1"/>
        </w:numPr>
        <w:tabs>
          <w:tab w:val="left" w:pos="993"/>
        </w:tabs>
        <w:ind w:left="0" w:firstLine="709"/>
      </w:pPr>
      <w:r>
        <w:t>Проверить работу частотомера в режиме самоконтроля.</w:t>
      </w:r>
    </w:p>
    <w:p w:rsidR="00043B0A" w:rsidRDefault="00043B0A" w:rsidP="00043B0A">
      <w:pPr>
        <w:pStyle w:val="a3"/>
        <w:numPr>
          <w:ilvl w:val="0"/>
          <w:numId w:val="1"/>
        </w:numPr>
        <w:tabs>
          <w:tab w:val="left" w:pos="993"/>
        </w:tabs>
        <w:ind w:left="0" w:firstLine="709"/>
      </w:pPr>
      <w:r>
        <w:t>Исследовать зависимость показаний и погрешности частотомера от времени измерения в режиме измерения частоты.</w:t>
      </w:r>
    </w:p>
    <w:p w:rsidR="00043B0A" w:rsidRDefault="00043B0A" w:rsidP="00043B0A">
      <w:pPr>
        <w:pStyle w:val="a3"/>
        <w:numPr>
          <w:ilvl w:val="0"/>
          <w:numId w:val="1"/>
        </w:numPr>
        <w:tabs>
          <w:tab w:val="left" w:pos="993"/>
        </w:tabs>
        <w:ind w:left="0" w:firstLine="709"/>
      </w:pPr>
      <w:r>
        <w:t>Исследовать зависимость показаний и погрешности частотомера от частоты исследуемого сигнала в режиме измерения периода.</w:t>
      </w:r>
    </w:p>
    <w:p w:rsidR="00043B0A" w:rsidRDefault="00043B0A" w:rsidP="00043B0A">
      <w:pPr>
        <w:pStyle w:val="a3"/>
        <w:numPr>
          <w:ilvl w:val="0"/>
          <w:numId w:val="1"/>
        </w:numPr>
        <w:tabs>
          <w:tab w:val="left" w:pos="993"/>
        </w:tabs>
        <w:ind w:left="0" w:firstLine="709"/>
      </w:pPr>
      <w:r>
        <w:t>Исследовать возможность уменьшения погрешности частотомера при использовании режима умножения периода.</w:t>
      </w:r>
    </w:p>
    <w:p w:rsidR="00043B0A" w:rsidRDefault="00043B0A" w:rsidP="00043B0A">
      <w:pPr>
        <w:pStyle w:val="a3"/>
        <w:ind w:firstLine="0"/>
        <w:jc w:val="center"/>
      </w:pPr>
      <w:r>
        <w:rPr>
          <w:b/>
        </w:rPr>
        <w:t xml:space="preserve">Подготовка к работе </w:t>
      </w:r>
      <w:r>
        <w:t>(домашнее задание)</w:t>
      </w:r>
    </w:p>
    <w:p w:rsidR="00043B0A" w:rsidRDefault="00043B0A" w:rsidP="00043B0A">
      <w:pPr>
        <w:pStyle w:val="a3"/>
        <w:tabs>
          <w:tab w:val="num" w:pos="2149"/>
        </w:tabs>
      </w:pPr>
      <w:r>
        <w:lastRenderedPageBreak/>
        <w:t>Изучить по литературе [1, 2, 5, 6] и конспекту лекций теоретический материал, относящийся к данной работе.</w:t>
      </w:r>
    </w:p>
    <w:p w:rsidR="00043B0A" w:rsidRDefault="00043B0A" w:rsidP="00043B0A">
      <w:pPr>
        <w:pStyle w:val="a3"/>
        <w:tabs>
          <w:tab w:val="num" w:pos="2149"/>
        </w:tabs>
      </w:pPr>
      <w:r>
        <w:t>Изучить описание данной работы и заготовить в рабочей тетради формы всех таблиц в соответствии с указаниями к содержанию отчета.</w:t>
      </w:r>
    </w:p>
    <w:p w:rsidR="00043B0A" w:rsidRDefault="00043B0A" w:rsidP="00043B0A">
      <w:pPr>
        <w:pStyle w:val="a3"/>
        <w:tabs>
          <w:tab w:val="num" w:pos="2149"/>
        </w:tabs>
      </w:pPr>
      <w:r>
        <w:t xml:space="preserve">Оценить расчетным путем в соответствии с требованиями п. 3.1 пределы ожидаемой абсолютной суммарной погрешности цифрового частотомера при измерении одного из значений частоты в диапазоне частот (100 - 200) кГц. Значение частоты принять равным </w:t>
      </w:r>
      <w:proofErr w:type="spellStart"/>
      <w:r>
        <w:rPr>
          <w:i/>
          <w:iCs/>
        </w:rPr>
        <w:t>f</w:t>
      </w:r>
      <w:r>
        <w:rPr>
          <w:i/>
          <w:iCs/>
          <w:vertAlign w:val="subscript"/>
        </w:rPr>
        <w:t>x</w:t>
      </w:r>
      <w:proofErr w:type="spellEnd"/>
      <w:r>
        <w:rPr>
          <w:i/>
          <w:iCs/>
        </w:rPr>
        <w:t xml:space="preserve"> = </w:t>
      </w:r>
      <w:r>
        <w:t>1ХХ</w:t>
      </w:r>
      <w:r>
        <w:rPr>
          <w:i/>
          <w:iCs/>
        </w:rPr>
        <w:t xml:space="preserve"> </w:t>
      </w:r>
      <w:r>
        <w:t>кГц</w:t>
      </w:r>
      <w:r>
        <w:rPr>
          <w:i/>
          <w:iCs/>
        </w:rPr>
        <w:t xml:space="preserve">, </w:t>
      </w:r>
      <w:r>
        <w:t>где ХХ последние две цифры номера студенческого билета (зачетной книжки).</w:t>
      </w:r>
      <w:r>
        <w:rPr>
          <w:i/>
          <w:iCs/>
        </w:rPr>
        <w:t xml:space="preserve"> </w:t>
      </w:r>
      <w:r>
        <w:t>Результаты расчета пределов суммарной погрешности и ее составляющих записать в табл. 5.3.</w:t>
      </w:r>
    </w:p>
    <w:p w:rsidR="00043B0A" w:rsidRDefault="00043B0A" w:rsidP="00043B0A">
      <w:pPr>
        <w:pStyle w:val="a3"/>
        <w:spacing w:before="120" w:after="120"/>
        <w:ind w:firstLine="0"/>
        <w:jc w:val="center"/>
        <w:rPr>
          <w:b/>
        </w:rPr>
      </w:pPr>
      <w:r>
        <w:rPr>
          <w:b/>
        </w:rPr>
        <w:t>Порядок выполнения работы и методические указания</w:t>
      </w:r>
    </w:p>
    <w:p w:rsidR="00043B0A" w:rsidRDefault="00043B0A" w:rsidP="00043B0A">
      <w:pPr>
        <w:pStyle w:val="a3"/>
        <w:spacing w:line="240" w:lineRule="auto"/>
        <w:rPr>
          <w:b/>
          <w:i/>
          <w:iCs/>
        </w:rPr>
      </w:pPr>
      <w:r>
        <w:rPr>
          <w:b/>
          <w:i/>
          <w:iCs/>
        </w:rPr>
        <w:t>1. Ознакомление с метрологическими характеристиками</w:t>
      </w:r>
    </w:p>
    <w:p w:rsidR="00043B0A" w:rsidRDefault="00043B0A" w:rsidP="00043B0A">
      <w:pPr>
        <w:pStyle w:val="a3"/>
        <w:rPr>
          <w:b/>
          <w:i/>
          <w:iCs/>
        </w:rPr>
      </w:pPr>
      <w:r>
        <w:rPr>
          <w:b/>
          <w:i/>
          <w:iCs/>
        </w:rPr>
        <w:t xml:space="preserve">исследуемого электронно-счетного частотомера </w:t>
      </w:r>
    </w:p>
    <w:p w:rsidR="00043B0A" w:rsidRDefault="00043B0A" w:rsidP="00043B0A">
      <w:pPr>
        <w:pStyle w:val="a3"/>
      </w:pPr>
      <w:r>
        <w:t>1.1. Включить питание исследуемого частотомера и вспомогательного генератора измерительных сигналов для их прогрева.</w:t>
      </w:r>
    </w:p>
    <w:p w:rsidR="00043B0A" w:rsidRDefault="00043B0A" w:rsidP="00043B0A">
      <w:pPr>
        <w:pStyle w:val="a3"/>
      </w:pPr>
      <w:r>
        <w:t>1.2. Прочитать краткое техническое описание и инструкцию по работе с исследуемым частотомером Ч3-33 [3]. Ознакомиться с органами управления частотомера и вспомогательного генератора.</w:t>
      </w:r>
    </w:p>
    <w:p w:rsidR="00043B0A" w:rsidRDefault="00043B0A" w:rsidP="00043B0A">
      <w:pPr>
        <w:pStyle w:val="a3"/>
        <w:spacing w:line="240" w:lineRule="auto"/>
      </w:pPr>
      <w:r>
        <w:t>1.3. Заполнить табл. 5.1.</w:t>
      </w:r>
    </w:p>
    <w:p w:rsidR="00043B0A" w:rsidRDefault="00043B0A" w:rsidP="00043B0A">
      <w:pPr>
        <w:pStyle w:val="a3"/>
        <w:spacing w:line="240" w:lineRule="auto"/>
        <w:jc w:val="right"/>
        <w:rPr>
          <w:sz w:val="24"/>
        </w:rPr>
      </w:pPr>
      <w:r>
        <w:rPr>
          <w:sz w:val="24"/>
        </w:rPr>
        <w:t>Таблица 5.1</w:t>
      </w:r>
    </w:p>
    <w:p w:rsidR="00043B0A" w:rsidRDefault="00043B0A" w:rsidP="00043B0A">
      <w:pPr>
        <w:pStyle w:val="a3"/>
        <w:ind w:firstLine="0"/>
        <w:jc w:val="center"/>
        <w:rPr>
          <w:bCs/>
          <w:sz w:val="24"/>
        </w:rPr>
      </w:pPr>
      <w:r>
        <w:rPr>
          <w:bCs/>
          <w:sz w:val="24"/>
        </w:rPr>
        <w:t xml:space="preserve">Основные метрологические характеристики частотомера Ч3 -33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513"/>
        <w:gridCol w:w="2410"/>
      </w:tblGrid>
      <w:tr w:rsidR="00043B0A" w:rsidTr="002D0B9B">
        <w:tc>
          <w:tcPr>
            <w:tcW w:w="7513" w:type="dxa"/>
          </w:tcPr>
          <w:p w:rsidR="00043B0A" w:rsidRDefault="00043B0A" w:rsidP="002D0B9B">
            <w:pPr>
              <w:pStyle w:val="a3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Характеристики</w:t>
            </w:r>
          </w:p>
        </w:tc>
        <w:tc>
          <w:tcPr>
            <w:tcW w:w="2410" w:type="dxa"/>
          </w:tcPr>
          <w:p w:rsidR="00043B0A" w:rsidRDefault="00043B0A" w:rsidP="002D0B9B">
            <w:pPr>
              <w:pStyle w:val="a3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Нормируемые</w:t>
            </w:r>
          </w:p>
          <w:p w:rsidR="00043B0A" w:rsidRDefault="00043B0A" w:rsidP="002D0B9B">
            <w:pPr>
              <w:pStyle w:val="a3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значения</w:t>
            </w:r>
          </w:p>
        </w:tc>
      </w:tr>
      <w:tr w:rsidR="00043B0A" w:rsidTr="002D0B9B">
        <w:tc>
          <w:tcPr>
            <w:tcW w:w="7513" w:type="dxa"/>
          </w:tcPr>
          <w:p w:rsidR="00043B0A" w:rsidRDefault="00043B0A" w:rsidP="002D0B9B">
            <w:pPr>
              <w:pStyle w:val="a3"/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Режимы измерения:</w:t>
            </w:r>
          </w:p>
        </w:tc>
        <w:tc>
          <w:tcPr>
            <w:tcW w:w="2410" w:type="dxa"/>
          </w:tcPr>
          <w:p w:rsidR="00043B0A" w:rsidRDefault="00043B0A" w:rsidP="002D0B9B">
            <w:pPr>
              <w:pStyle w:val="a3"/>
              <w:spacing w:line="240" w:lineRule="auto"/>
              <w:ind w:firstLine="0"/>
              <w:jc w:val="center"/>
              <w:rPr>
                <w:sz w:val="24"/>
              </w:rPr>
            </w:pPr>
          </w:p>
        </w:tc>
      </w:tr>
      <w:tr w:rsidR="00043B0A" w:rsidTr="002D0B9B">
        <w:tc>
          <w:tcPr>
            <w:tcW w:w="7513" w:type="dxa"/>
          </w:tcPr>
          <w:p w:rsidR="00043B0A" w:rsidRDefault="00043B0A" w:rsidP="002D0B9B">
            <w:pPr>
              <w:pStyle w:val="a3"/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Диапазон измеряемых частот в режиме измерения частоты, </w:t>
            </w:r>
            <w:proofErr w:type="gramStart"/>
            <w:r>
              <w:rPr>
                <w:sz w:val="24"/>
              </w:rPr>
              <w:t>Гц</w:t>
            </w:r>
            <w:proofErr w:type="gramEnd"/>
          </w:p>
        </w:tc>
        <w:tc>
          <w:tcPr>
            <w:tcW w:w="2410" w:type="dxa"/>
          </w:tcPr>
          <w:p w:rsidR="00043B0A" w:rsidRDefault="00043B0A" w:rsidP="002D0B9B">
            <w:pPr>
              <w:pStyle w:val="a3"/>
              <w:spacing w:line="240" w:lineRule="auto"/>
              <w:ind w:firstLine="0"/>
              <w:jc w:val="center"/>
              <w:rPr>
                <w:sz w:val="24"/>
              </w:rPr>
            </w:pPr>
          </w:p>
        </w:tc>
      </w:tr>
      <w:tr w:rsidR="00043B0A" w:rsidTr="002D0B9B">
        <w:tc>
          <w:tcPr>
            <w:tcW w:w="7513" w:type="dxa"/>
          </w:tcPr>
          <w:p w:rsidR="00043B0A" w:rsidRDefault="00043B0A" w:rsidP="002D0B9B">
            <w:pPr>
              <w:pStyle w:val="a3"/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Пределы установки времени измерения </w:t>
            </w:r>
            <w:r>
              <w:rPr>
                <w:sz w:val="24"/>
              </w:rPr>
              <w:sym w:font="Symbol" w:char="F044"/>
            </w:r>
            <w:r>
              <w:rPr>
                <w:i/>
                <w:sz w:val="24"/>
                <w:lang w:val="en-US"/>
              </w:rPr>
              <w:t>t</w:t>
            </w:r>
            <w:r>
              <w:rPr>
                <w:sz w:val="24"/>
                <w:vertAlign w:val="subscript"/>
              </w:rPr>
              <w:t>0</w:t>
            </w:r>
            <w:r>
              <w:rPr>
                <w:sz w:val="24"/>
              </w:rPr>
              <w:t xml:space="preserve">, </w:t>
            </w:r>
            <w:proofErr w:type="gramStart"/>
            <w:r>
              <w:rPr>
                <w:sz w:val="24"/>
              </w:rPr>
              <w:t>с</w:t>
            </w:r>
            <w:proofErr w:type="gramEnd"/>
          </w:p>
        </w:tc>
        <w:tc>
          <w:tcPr>
            <w:tcW w:w="2410" w:type="dxa"/>
          </w:tcPr>
          <w:p w:rsidR="00043B0A" w:rsidRDefault="00043B0A" w:rsidP="002D0B9B">
            <w:pPr>
              <w:pStyle w:val="a3"/>
              <w:spacing w:line="240" w:lineRule="auto"/>
              <w:ind w:firstLine="0"/>
              <w:jc w:val="center"/>
              <w:rPr>
                <w:sz w:val="24"/>
              </w:rPr>
            </w:pPr>
          </w:p>
        </w:tc>
      </w:tr>
      <w:tr w:rsidR="00043B0A" w:rsidTr="002D0B9B">
        <w:tc>
          <w:tcPr>
            <w:tcW w:w="7513" w:type="dxa"/>
          </w:tcPr>
          <w:p w:rsidR="00043B0A" w:rsidRDefault="00043B0A" w:rsidP="002D0B9B">
            <w:pPr>
              <w:pStyle w:val="a3"/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Пределы установки периода меток времени </w:t>
            </w:r>
            <w:r>
              <w:rPr>
                <w:i/>
                <w:iCs/>
                <w:sz w:val="24"/>
              </w:rPr>
              <w:t>Т</w:t>
            </w:r>
            <w:proofErr w:type="gramStart"/>
            <w:r>
              <w:rPr>
                <w:sz w:val="24"/>
                <w:vertAlign w:val="subscript"/>
              </w:rPr>
              <w:t>0</w:t>
            </w:r>
            <w:proofErr w:type="gramEnd"/>
            <w:r>
              <w:rPr>
                <w:i/>
                <w:iCs/>
                <w:sz w:val="24"/>
              </w:rPr>
              <w:t xml:space="preserve">, </w:t>
            </w:r>
            <w:r>
              <w:rPr>
                <w:sz w:val="24"/>
              </w:rPr>
              <w:t>мкс</w:t>
            </w:r>
          </w:p>
        </w:tc>
        <w:tc>
          <w:tcPr>
            <w:tcW w:w="2410" w:type="dxa"/>
          </w:tcPr>
          <w:p w:rsidR="00043B0A" w:rsidRDefault="00043B0A" w:rsidP="002D0B9B">
            <w:pPr>
              <w:pStyle w:val="a3"/>
              <w:spacing w:line="240" w:lineRule="auto"/>
              <w:ind w:firstLine="0"/>
              <w:jc w:val="center"/>
              <w:rPr>
                <w:sz w:val="24"/>
              </w:rPr>
            </w:pPr>
          </w:p>
        </w:tc>
      </w:tr>
      <w:tr w:rsidR="00043B0A" w:rsidTr="002D0B9B">
        <w:tc>
          <w:tcPr>
            <w:tcW w:w="7513" w:type="dxa"/>
          </w:tcPr>
          <w:p w:rsidR="00043B0A" w:rsidRDefault="00043B0A" w:rsidP="002D0B9B">
            <w:pPr>
              <w:pStyle w:val="a3"/>
              <w:spacing w:line="240" w:lineRule="auto"/>
              <w:ind w:firstLine="0"/>
              <w:jc w:val="left"/>
              <w:rPr>
                <w:sz w:val="24"/>
                <w:vertAlign w:val="subscript"/>
              </w:rPr>
            </w:pPr>
            <w:r>
              <w:rPr>
                <w:sz w:val="24"/>
              </w:rPr>
              <w:t xml:space="preserve">Основная относительная погрешность частоты внутреннего опорного генератора, </w:t>
            </w:r>
            <w:r>
              <w:rPr>
                <w:sz w:val="24"/>
              </w:rPr>
              <w:sym w:font="Symbol" w:char="F064"/>
            </w:r>
            <w:r>
              <w:rPr>
                <w:sz w:val="24"/>
                <w:vertAlign w:val="subscript"/>
              </w:rPr>
              <w:t>0</w:t>
            </w:r>
          </w:p>
        </w:tc>
        <w:tc>
          <w:tcPr>
            <w:tcW w:w="2410" w:type="dxa"/>
          </w:tcPr>
          <w:p w:rsidR="00043B0A" w:rsidRDefault="00043B0A" w:rsidP="002D0B9B">
            <w:pPr>
              <w:pStyle w:val="a3"/>
              <w:spacing w:line="240" w:lineRule="auto"/>
              <w:ind w:firstLine="0"/>
              <w:jc w:val="center"/>
              <w:rPr>
                <w:sz w:val="24"/>
              </w:rPr>
            </w:pPr>
          </w:p>
        </w:tc>
      </w:tr>
      <w:tr w:rsidR="00043B0A" w:rsidTr="002D0B9B">
        <w:tc>
          <w:tcPr>
            <w:tcW w:w="7513" w:type="dxa"/>
          </w:tcPr>
          <w:p w:rsidR="00043B0A" w:rsidRDefault="00043B0A" w:rsidP="002D0B9B">
            <w:pPr>
              <w:pStyle w:val="a3"/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Основная относительная погрешность измерения частоты </w:t>
            </w:r>
            <w:r>
              <w:rPr>
                <w:sz w:val="24"/>
              </w:rPr>
              <w:sym w:font="Symbol" w:char="F064"/>
            </w:r>
            <w:r>
              <w:rPr>
                <w:i/>
                <w:sz w:val="24"/>
                <w:vertAlign w:val="subscript"/>
                <w:lang w:val="en-US"/>
              </w:rPr>
              <w:t>f</w:t>
            </w:r>
          </w:p>
        </w:tc>
        <w:tc>
          <w:tcPr>
            <w:tcW w:w="2410" w:type="dxa"/>
          </w:tcPr>
          <w:p w:rsidR="00043B0A" w:rsidRDefault="00043B0A" w:rsidP="002D0B9B">
            <w:pPr>
              <w:pStyle w:val="a3"/>
              <w:spacing w:line="240" w:lineRule="auto"/>
              <w:ind w:firstLine="0"/>
              <w:jc w:val="center"/>
              <w:rPr>
                <w:sz w:val="24"/>
              </w:rPr>
            </w:pPr>
          </w:p>
        </w:tc>
      </w:tr>
      <w:tr w:rsidR="00043B0A" w:rsidTr="002D0B9B">
        <w:tc>
          <w:tcPr>
            <w:tcW w:w="7513" w:type="dxa"/>
          </w:tcPr>
          <w:p w:rsidR="00043B0A" w:rsidRDefault="00043B0A" w:rsidP="002D0B9B">
            <w:pPr>
              <w:pStyle w:val="a3"/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Основная относительная погрешность измерения периода синусоидального сигнала, </w:t>
            </w:r>
            <w:r>
              <w:rPr>
                <w:sz w:val="24"/>
              </w:rPr>
              <w:sym w:font="Symbol" w:char="F064"/>
            </w:r>
            <w:r>
              <w:rPr>
                <w:i/>
                <w:sz w:val="24"/>
                <w:vertAlign w:val="subscript"/>
              </w:rPr>
              <w:t>Т</w:t>
            </w:r>
          </w:p>
        </w:tc>
        <w:tc>
          <w:tcPr>
            <w:tcW w:w="2410" w:type="dxa"/>
          </w:tcPr>
          <w:p w:rsidR="00043B0A" w:rsidRDefault="00043B0A" w:rsidP="002D0B9B">
            <w:pPr>
              <w:pStyle w:val="a3"/>
              <w:spacing w:line="240" w:lineRule="auto"/>
              <w:ind w:firstLine="0"/>
              <w:jc w:val="center"/>
              <w:rPr>
                <w:sz w:val="24"/>
              </w:rPr>
            </w:pPr>
          </w:p>
        </w:tc>
      </w:tr>
    </w:tbl>
    <w:p w:rsidR="00043B0A" w:rsidRDefault="00043B0A" w:rsidP="00043B0A">
      <w:pPr>
        <w:pStyle w:val="a3"/>
        <w:rPr>
          <w:bCs/>
        </w:rPr>
      </w:pPr>
    </w:p>
    <w:p w:rsidR="00043B0A" w:rsidRDefault="00043B0A" w:rsidP="00043B0A">
      <w:pPr>
        <w:pStyle w:val="a3"/>
        <w:spacing w:line="240" w:lineRule="auto"/>
        <w:rPr>
          <w:b/>
          <w:i/>
          <w:iCs/>
        </w:rPr>
      </w:pPr>
      <w:r>
        <w:rPr>
          <w:b/>
          <w:i/>
          <w:iCs/>
        </w:rPr>
        <w:t xml:space="preserve">2. Проверка работы цифрового частотомера </w:t>
      </w:r>
    </w:p>
    <w:p w:rsidR="00043B0A" w:rsidRDefault="00043B0A" w:rsidP="00043B0A">
      <w:pPr>
        <w:pStyle w:val="a3"/>
        <w:rPr>
          <w:b/>
          <w:i/>
          <w:iCs/>
        </w:rPr>
      </w:pPr>
      <w:r>
        <w:rPr>
          <w:b/>
          <w:i/>
          <w:iCs/>
        </w:rPr>
        <w:lastRenderedPageBreak/>
        <w:t>в режиме самоконтроля</w:t>
      </w:r>
    </w:p>
    <w:p w:rsidR="00043B0A" w:rsidRDefault="00043B0A" w:rsidP="00043B0A">
      <w:pPr>
        <w:pStyle w:val="a3"/>
      </w:pPr>
      <w:r>
        <w:t xml:space="preserve">Включить режим самоконтроля; переключатель </w:t>
      </w:r>
      <w:r>
        <w:rPr>
          <w:b/>
          <w:bCs/>
        </w:rPr>
        <w:t>Время измерения</w:t>
      </w:r>
      <w:r>
        <w:t xml:space="preserve"> установить на указанные в табл. 5.2 значения времени измерения </w:t>
      </w:r>
      <w:r>
        <w:sym w:font="Symbol" w:char="F044"/>
      </w:r>
      <w:r>
        <w:rPr>
          <w:i/>
        </w:rPr>
        <w:t>t</w:t>
      </w:r>
      <w:r>
        <w:rPr>
          <w:vertAlign w:val="subscript"/>
        </w:rPr>
        <w:t>0</w:t>
      </w:r>
      <w:r>
        <w:t xml:space="preserve"> на каждой проверяемой частоте и записать показания цифрового индикатора в соответствующие строки табл. 5.2.</w:t>
      </w:r>
    </w:p>
    <w:p w:rsidR="00043B0A" w:rsidRDefault="00043B0A" w:rsidP="00043B0A">
      <w:pPr>
        <w:pStyle w:val="a3"/>
        <w:rPr>
          <w:b/>
          <w:bCs/>
        </w:rPr>
      </w:pPr>
      <w:r>
        <w:t xml:space="preserve">Проанализировать полученные данные, </w:t>
      </w:r>
      <w:r>
        <w:rPr>
          <w:b/>
          <w:bCs/>
        </w:rPr>
        <w:t>сделать вывод по результатам проверки.</w:t>
      </w:r>
    </w:p>
    <w:p w:rsidR="00043B0A" w:rsidRDefault="00043B0A" w:rsidP="00043B0A">
      <w:pPr>
        <w:pStyle w:val="a3"/>
        <w:spacing w:line="240" w:lineRule="auto"/>
        <w:jc w:val="right"/>
        <w:rPr>
          <w:sz w:val="24"/>
        </w:rPr>
      </w:pPr>
      <w:r>
        <w:rPr>
          <w:sz w:val="24"/>
        </w:rPr>
        <w:t>Таблица 5.2</w:t>
      </w:r>
    </w:p>
    <w:p w:rsidR="00043B0A" w:rsidRDefault="00043B0A" w:rsidP="00043B0A">
      <w:pPr>
        <w:pStyle w:val="a3"/>
        <w:ind w:firstLine="0"/>
        <w:jc w:val="center"/>
        <w:rPr>
          <w:bCs/>
          <w:sz w:val="24"/>
        </w:rPr>
      </w:pPr>
      <w:r>
        <w:rPr>
          <w:bCs/>
          <w:sz w:val="24"/>
        </w:rPr>
        <w:t>Результаты проверки работы частотомера в режиме самоконтроля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969"/>
        <w:gridCol w:w="1985"/>
        <w:gridCol w:w="1843"/>
        <w:gridCol w:w="2126"/>
      </w:tblGrid>
      <w:tr w:rsidR="00043B0A" w:rsidTr="002D0B9B">
        <w:trPr>
          <w:cantSplit/>
        </w:trPr>
        <w:tc>
          <w:tcPr>
            <w:tcW w:w="3969" w:type="dxa"/>
            <w:vMerge w:val="restart"/>
          </w:tcPr>
          <w:p w:rsidR="00043B0A" w:rsidRDefault="00043B0A" w:rsidP="002D0B9B">
            <w:pPr>
              <w:pStyle w:val="a3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Частота (период) меток времени, </w:t>
            </w:r>
          </w:p>
          <w:p w:rsidR="00043B0A" w:rsidRDefault="00043B0A" w:rsidP="002D0B9B">
            <w:pPr>
              <w:pStyle w:val="a3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кГц (с)</w:t>
            </w:r>
          </w:p>
        </w:tc>
        <w:tc>
          <w:tcPr>
            <w:tcW w:w="5954" w:type="dxa"/>
            <w:gridSpan w:val="3"/>
          </w:tcPr>
          <w:p w:rsidR="00043B0A" w:rsidRDefault="00043B0A" w:rsidP="002D0B9B">
            <w:pPr>
              <w:pStyle w:val="a3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Показания частотомера, кГц при </w:t>
            </w:r>
            <w:r>
              <w:rPr>
                <w:sz w:val="24"/>
              </w:rPr>
              <w:sym w:font="Symbol" w:char="F044"/>
            </w:r>
            <w:r>
              <w:rPr>
                <w:i/>
                <w:sz w:val="24"/>
              </w:rPr>
              <w:t>t</w:t>
            </w:r>
            <w:r>
              <w:rPr>
                <w:sz w:val="24"/>
                <w:vertAlign w:val="subscript"/>
              </w:rPr>
              <w:t>0</w:t>
            </w:r>
            <w:r>
              <w:rPr>
                <w:sz w:val="24"/>
              </w:rPr>
              <w:t xml:space="preserve">, </w:t>
            </w:r>
            <w:proofErr w:type="gramStart"/>
            <w:r>
              <w:rPr>
                <w:sz w:val="24"/>
              </w:rPr>
              <w:t>с</w:t>
            </w:r>
            <w:proofErr w:type="gramEnd"/>
          </w:p>
        </w:tc>
      </w:tr>
      <w:tr w:rsidR="00043B0A" w:rsidTr="002D0B9B">
        <w:trPr>
          <w:cantSplit/>
        </w:trPr>
        <w:tc>
          <w:tcPr>
            <w:tcW w:w="3969" w:type="dxa"/>
            <w:vMerge/>
          </w:tcPr>
          <w:p w:rsidR="00043B0A" w:rsidRDefault="00043B0A" w:rsidP="002D0B9B">
            <w:pPr>
              <w:pStyle w:val="a3"/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1985" w:type="dxa"/>
          </w:tcPr>
          <w:p w:rsidR="00043B0A" w:rsidRDefault="00043B0A" w:rsidP="002D0B9B">
            <w:pPr>
              <w:pStyle w:val="a3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0,01</w:t>
            </w:r>
          </w:p>
        </w:tc>
        <w:tc>
          <w:tcPr>
            <w:tcW w:w="1843" w:type="dxa"/>
          </w:tcPr>
          <w:p w:rsidR="00043B0A" w:rsidRDefault="00043B0A" w:rsidP="002D0B9B">
            <w:pPr>
              <w:pStyle w:val="a3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0,1</w:t>
            </w:r>
          </w:p>
        </w:tc>
        <w:tc>
          <w:tcPr>
            <w:tcW w:w="2126" w:type="dxa"/>
          </w:tcPr>
          <w:p w:rsidR="00043B0A" w:rsidRDefault="00043B0A" w:rsidP="002D0B9B">
            <w:pPr>
              <w:pStyle w:val="a3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1,0</w:t>
            </w:r>
          </w:p>
        </w:tc>
      </w:tr>
      <w:tr w:rsidR="00043B0A" w:rsidTr="002D0B9B">
        <w:tc>
          <w:tcPr>
            <w:tcW w:w="3969" w:type="dxa"/>
          </w:tcPr>
          <w:p w:rsidR="00043B0A" w:rsidRDefault="00043B0A" w:rsidP="002D0B9B">
            <w:pPr>
              <w:pStyle w:val="a3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100 (10</w:t>
            </w:r>
            <w:r>
              <w:rPr>
                <w:sz w:val="24"/>
                <w:vertAlign w:val="superscript"/>
              </w:rPr>
              <w:t>–5</w:t>
            </w:r>
            <w:r>
              <w:rPr>
                <w:sz w:val="24"/>
              </w:rPr>
              <w:t>)</w:t>
            </w:r>
          </w:p>
        </w:tc>
        <w:tc>
          <w:tcPr>
            <w:tcW w:w="1985" w:type="dxa"/>
          </w:tcPr>
          <w:p w:rsidR="00043B0A" w:rsidRDefault="006A181D" w:rsidP="002D0B9B">
            <w:pPr>
              <w:pStyle w:val="a3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100,0</w:t>
            </w:r>
          </w:p>
        </w:tc>
        <w:tc>
          <w:tcPr>
            <w:tcW w:w="1843" w:type="dxa"/>
          </w:tcPr>
          <w:p w:rsidR="00043B0A" w:rsidRDefault="006A181D" w:rsidP="002D0B9B">
            <w:pPr>
              <w:pStyle w:val="a3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100,00</w:t>
            </w:r>
          </w:p>
        </w:tc>
        <w:tc>
          <w:tcPr>
            <w:tcW w:w="2126" w:type="dxa"/>
          </w:tcPr>
          <w:p w:rsidR="00043B0A" w:rsidRDefault="006A181D" w:rsidP="002D0B9B">
            <w:pPr>
              <w:pStyle w:val="a3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100,000</w:t>
            </w:r>
          </w:p>
        </w:tc>
      </w:tr>
      <w:tr w:rsidR="00043B0A" w:rsidTr="002D0B9B">
        <w:tc>
          <w:tcPr>
            <w:tcW w:w="3969" w:type="dxa"/>
          </w:tcPr>
          <w:p w:rsidR="00043B0A" w:rsidRDefault="00043B0A" w:rsidP="002D0B9B">
            <w:pPr>
              <w:pStyle w:val="a3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1000 (10</w:t>
            </w:r>
            <w:r>
              <w:rPr>
                <w:sz w:val="24"/>
                <w:vertAlign w:val="superscript"/>
              </w:rPr>
              <w:t>–6</w:t>
            </w:r>
            <w:r>
              <w:rPr>
                <w:sz w:val="24"/>
              </w:rPr>
              <w:t>)</w:t>
            </w:r>
          </w:p>
        </w:tc>
        <w:tc>
          <w:tcPr>
            <w:tcW w:w="1985" w:type="dxa"/>
          </w:tcPr>
          <w:p w:rsidR="00043B0A" w:rsidRDefault="006A181D" w:rsidP="002D0B9B">
            <w:pPr>
              <w:pStyle w:val="a3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1000,0</w:t>
            </w:r>
          </w:p>
        </w:tc>
        <w:tc>
          <w:tcPr>
            <w:tcW w:w="1843" w:type="dxa"/>
          </w:tcPr>
          <w:p w:rsidR="00043B0A" w:rsidRDefault="006A181D" w:rsidP="002D0B9B">
            <w:pPr>
              <w:pStyle w:val="a3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1000,00</w:t>
            </w:r>
          </w:p>
        </w:tc>
        <w:tc>
          <w:tcPr>
            <w:tcW w:w="2126" w:type="dxa"/>
          </w:tcPr>
          <w:p w:rsidR="00043B0A" w:rsidRDefault="006A181D" w:rsidP="002D0B9B">
            <w:pPr>
              <w:pStyle w:val="a3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1000,000</w:t>
            </w:r>
          </w:p>
        </w:tc>
      </w:tr>
      <w:tr w:rsidR="00043B0A" w:rsidTr="002D0B9B">
        <w:tc>
          <w:tcPr>
            <w:tcW w:w="3969" w:type="dxa"/>
          </w:tcPr>
          <w:p w:rsidR="00043B0A" w:rsidRDefault="00043B0A" w:rsidP="002D0B9B">
            <w:pPr>
              <w:pStyle w:val="a3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10000 (10</w:t>
            </w:r>
            <w:r>
              <w:rPr>
                <w:sz w:val="24"/>
                <w:vertAlign w:val="superscript"/>
              </w:rPr>
              <w:t>–7</w:t>
            </w:r>
            <w:r>
              <w:rPr>
                <w:sz w:val="24"/>
              </w:rPr>
              <w:t>)</w:t>
            </w:r>
          </w:p>
        </w:tc>
        <w:tc>
          <w:tcPr>
            <w:tcW w:w="1985" w:type="dxa"/>
          </w:tcPr>
          <w:p w:rsidR="00043B0A" w:rsidRDefault="006A181D" w:rsidP="002D0B9B">
            <w:pPr>
              <w:pStyle w:val="a3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10000,0</w:t>
            </w:r>
          </w:p>
        </w:tc>
        <w:tc>
          <w:tcPr>
            <w:tcW w:w="1843" w:type="dxa"/>
          </w:tcPr>
          <w:p w:rsidR="00043B0A" w:rsidRDefault="006A181D" w:rsidP="002D0B9B">
            <w:pPr>
              <w:pStyle w:val="a3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10000,00</w:t>
            </w:r>
          </w:p>
        </w:tc>
        <w:tc>
          <w:tcPr>
            <w:tcW w:w="2126" w:type="dxa"/>
          </w:tcPr>
          <w:p w:rsidR="00043B0A" w:rsidRDefault="006A181D" w:rsidP="002D0B9B">
            <w:pPr>
              <w:pStyle w:val="a3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10000,000</w:t>
            </w:r>
          </w:p>
        </w:tc>
      </w:tr>
    </w:tbl>
    <w:p w:rsidR="00043B0A" w:rsidRDefault="00043B0A" w:rsidP="00043B0A">
      <w:pPr>
        <w:pStyle w:val="a3"/>
        <w:rPr>
          <w:sz w:val="24"/>
        </w:rPr>
      </w:pPr>
    </w:p>
    <w:p w:rsidR="00043B0A" w:rsidRDefault="00043B0A" w:rsidP="00043B0A">
      <w:pPr>
        <w:pStyle w:val="a3"/>
        <w:rPr>
          <w:sz w:val="24"/>
        </w:rPr>
      </w:pPr>
      <w:r>
        <w:rPr>
          <w:b/>
          <w:bCs/>
          <w:i/>
          <w:iCs/>
          <w:sz w:val="24"/>
        </w:rPr>
        <w:t>Указание</w:t>
      </w:r>
      <w:r>
        <w:rPr>
          <w:sz w:val="24"/>
        </w:rPr>
        <w:t>. При записи показаний следует фиксировать все значащие цифры результата измерения, включая нули.</w:t>
      </w:r>
    </w:p>
    <w:p w:rsidR="00043B0A" w:rsidRDefault="00043B0A" w:rsidP="00043B0A">
      <w:pPr>
        <w:pStyle w:val="a3"/>
        <w:spacing w:line="240" w:lineRule="auto"/>
        <w:rPr>
          <w:b/>
          <w:i/>
          <w:iCs/>
        </w:rPr>
      </w:pPr>
      <w:r>
        <w:rPr>
          <w:b/>
          <w:i/>
          <w:iCs/>
        </w:rPr>
        <w:t xml:space="preserve">3. Исследование зависимости показаний </w:t>
      </w:r>
    </w:p>
    <w:p w:rsidR="00043B0A" w:rsidRDefault="00043B0A" w:rsidP="00043B0A">
      <w:pPr>
        <w:pStyle w:val="a3"/>
        <w:spacing w:line="240" w:lineRule="auto"/>
        <w:rPr>
          <w:b/>
          <w:i/>
          <w:iCs/>
        </w:rPr>
      </w:pPr>
      <w:r>
        <w:rPr>
          <w:b/>
          <w:i/>
          <w:iCs/>
        </w:rPr>
        <w:t>и погрешности частотомера от времени измерения</w:t>
      </w:r>
    </w:p>
    <w:p w:rsidR="00043B0A" w:rsidRDefault="00043B0A" w:rsidP="00043B0A">
      <w:pPr>
        <w:pStyle w:val="a3"/>
        <w:rPr>
          <w:b/>
          <w:i/>
          <w:iCs/>
        </w:rPr>
      </w:pPr>
      <w:r>
        <w:rPr>
          <w:b/>
          <w:i/>
          <w:iCs/>
        </w:rPr>
        <w:t>в режиме измерения частоты</w:t>
      </w:r>
    </w:p>
    <w:p w:rsidR="00043B0A" w:rsidRDefault="00043B0A" w:rsidP="00043B0A">
      <w:pPr>
        <w:pStyle w:val="a3"/>
      </w:pPr>
      <w:r>
        <w:t xml:space="preserve">3.1. Взять за основу формулу, с помощью которой нормируется основная относительная погрешность частотомера в режиме измерения </w:t>
      </w:r>
      <w:proofErr w:type="gramStart"/>
      <w:r>
        <w:t>частоты</w:t>
      </w:r>
      <w:proofErr w:type="gramEnd"/>
      <w:r>
        <w:t xml:space="preserve"> и рассчитать (при домашней подготовке к работе) составляющие абсолютной погрешности цифрового частотомера:</w:t>
      </w:r>
    </w:p>
    <w:p w:rsidR="00043B0A" w:rsidRDefault="00043B0A" w:rsidP="00043B0A">
      <w:pPr>
        <w:pStyle w:val="a3"/>
        <w:ind w:firstLine="284"/>
      </w:pPr>
      <w:r>
        <w:t>- погрешность, обусловленную погрешностью установки частоты опорного (кварцевого) генератора:</w:t>
      </w:r>
    </w:p>
    <w:p w:rsidR="00043B0A" w:rsidRDefault="00043B0A" w:rsidP="00043B0A">
      <w:pPr>
        <w:pStyle w:val="a3"/>
        <w:ind w:firstLine="284"/>
        <w:jc w:val="center"/>
      </w:pPr>
      <w:r>
        <w:sym w:font="Symbol" w:char="F044"/>
      </w:r>
      <w:r>
        <w:rPr>
          <w:vertAlign w:val="subscript"/>
        </w:rPr>
        <w:t>0</w:t>
      </w:r>
      <w:r>
        <w:t xml:space="preserve"> = </w:t>
      </w:r>
      <w:r>
        <w:rPr>
          <w:lang w:val="en-US"/>
        </w:rPr>
        <w:sym w:font="Symbol" w:char="F0B1"/>
      </w:r>
      <w:r>
        <w:t xml:space="preserve"> </w:t>
      </w:r>
      <w:r>
        <w:sym w:font="Symbol" w:char="F064"/>
      </w:r>
      <w:r>
        <w:rPr>
          <w:vertAlign w:val="subscript"/>
        </w:rPr>
        <w:t>0</w:t>
      </w:r>
      <w:proofErr w:type="spellStart"/>
      <w:r>
        <w:rPr>
          <w:i/>
          <w:lang w:val="en-US"/>
        </w:rPr>
        <w:t>f</w:t>
      </w:r>
      <w:r>
        <w:rPr>
          <w:i/>
          <w:iCs/>
          <w:vertAlign w:val="subscript"/>
          <w:lang w:val="en-US"/>
        </w:rPr>
        <w:t>x</w:t>
      </w:r>
      <w:proofErr w:type="spellEnd"/>
      <w:r>
        <w:t>;</w:t>
      </w:r>
    </w:p>
    <w:p w:rsidR="00043B0A" w:rsidRDefault="00043B0A" w:rsidP="00043B0A">
      <w:pPr>
        <w:pStyle w:val="a3"/>
        <w:ind w:firstLine="284"/>
      </w:pPr>
      <w:r>
        <w:t>- погрешность квантования (дискретности):</w:t>
      </w:r>
    </w:p>
    <w:p w:rsidR="00043B0A" w:rsidRDefault="00043B0A" w:rsidP="00043B0A">
      <w:pPr>
        <w:pStyle w:val="a3"/>
        <w:ind w:firstLine="284"/>
        <w:jc w:val="center"/>
      </w:pPr>
      <w:r w:rsidRPr="00185C9C">
        <w:rPr>
          <w:position w:val="-44"/>
        </w:rPr>
        <w:object w:dxaOrig="1520" w:dyaOrig="8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75pt;height:39.75pt" o:ole="" fillcolor="window">
            <v:imagedata r:id="rId5" o:title=""/>
          </v:shape>
          <o:OLEObject Type="Embed" ProgID="Equation.3" ShapeID="_x0000_i1025" DrawAspect="Content" ObjectID="_1666592306" r:id="rId6"/>
        </w:object>
      </w:r>
    </w:p>
    <w:p w:rsidR="00043B0A" w:rsidRDefault="00043B0A" w:rsidP="00043B0A">
      <w:pPr>
        <w:pStyle w:val="a3"/>
        <w:ind w:firstLine="284"/>
      </w:pPr>
      <w:r>
        <w:t xml:space="preserve">- суммарную абсолютную погрешность частотомера </w:t>
      </w:r>
      <w:r>
        <w:sym w:font="Symbol" w:char="F044"/>
      </w:r>
      <w:r>
        <w:rPr>
          <w:i/>
          <w:vertAlign w:val="subscript"/>
          <w:lang w:val="en-US"/>
        </w:rPr>
        <w:t>f</w:t>
      </w:r>
      <w:r>
        <w:rPr>
          <w:vertAlign w:val="subscript"/>
          <w:lang w:val="en-US"/>
        </w:rPr>
        <w:sym w:font="Symbol" w:char="F053"/>
      </w:r>
      <w:r>
        <w:t xml:space="preserve"> = </w:t>
      </w:r>
      <w:r>
        <w:rPr>
          <w:lang w:val="en-US"/>
        </w:rPr>
        <w:sym w:font="Symbol" w:char="F0B1"/>
      </w:r>
      <w:r>
        <w:t xml:space="preserve"> (</w:t>
      </w:r>
      <w:r>
        <w:rPr>
          <w:lang w:val="en-US"/>
        </w:rPr>
        <w:sym w:font="Symbol" w:char="F044"/>
      </w:r>
      <w:r>
        <w:rPr>
          <w:vertAlign w:val="subscript"/>
        </w:rPr>
        <w:t>0</w:t>
      </w:r>
      <w:r>
        <w:t xml:space="preserve"> + </w:t>
      </w:r>
      <w:r>
        <w:rPr>
          <w:lang w:val="en-US"/>
        </w:rPr>
        <w:sym w:font="Symbol" w:char="F044"/>
      </w:r>
      <w:proofErr w:type="spellStart"/>
      <w:r>
        <w:rPr>
          <w:vertAlign w:val="subscript"/>
        </w:rPr>
        <w:t>кв</w:t>
      </w:r>
      <w:proofErr w:type="spellEnd"/>
      <w:r>
        <w:t>).</w:t>
      </w:r>
    </w:p>
    <w:p w:rsidR="00043B0A" w:rsidRDefault="00043B0A" w:rsidP="00043B0A">
      <w:pPr>
        <w:pStyle w:val="a3"/>
      </w:pPr>
      <w:r>
        <w:lastRenderedPageBreak/>
        <w:t xml:space="preserve">Расчет выполнить для четырех значений времени измерения </w:t>
      </w:r>
      <w:r>
        <w:rPr>
          <w:lang w:val="en-US"/>
        </w:rPr>
        <w:sym w:font="Symbol" w:char="F044"/>
      </w:r>
      <w:r>
        <w:rPr>
          <w:i/>
          <w:lang w:val="en-US"/>
        </w:rPr>
        <w:t>t</w:t>
      </w:r>
      <w:r>
        <w:rPr>
          <w:vertAlign w:val="subscript"/>
        </w:rPr>
        <w:t>0</w:t>
      </w:r>
      <w:r>
        <w:t xml:space="preserve">, указанных в табл. 5.3, и выбранного по требованиям раздела «Подготовка к работе» значения измеряемой частоты </w:t>
      </w:r>
      <w:proofErr w:type="spellStart"/>
      <w:r>
        <w:rPr>
          <w:i/>
          <w:lang w:val="en-US"/>
        </w:rPr>
        <w:t>f</w:t>
      </w:r>
      <w:r>
        <w:rPr>
          <w:i/>
          <w:vertAlign w:val="subscript"/>
          <w:lang w:val="en-US"/>
        </w:rPr>
        <w:t>x</w:t>
      </w:r>
      <w:proofErr w:type="spellEnd"/>
      <w:r>
        <w:t xml:space="preserve"> в диапазоне 100 - 200 кГц. </w:t>
      </w:r>
    </w:p>
    <w:p w:rsidR="00043B0A" w:rsidRDefault="00043B0A" w:rsidP="00043B0A">
      <w:pPr>
        <w:pStyle w:val="a3"/>
        <w:tabs>
          <w:tab w:val="clear" w:pos="993"/>
          <w:tab w:val="right" w:pos="567"/>
        </w:tabs>
      </w:pPr>
      <w:r>
        <w:t xml:space="preserve">Значение основной относительной погрешности </w:t>
      </w:r>
      <w:r>
        <w:sym w:font="Symbol" w:char="F064"/>
      </w:r>
      <w:r>
        <w:rPr>
          <w:vertAlign w:val="subscript"/>
        </w:rPr>
        <w:t>0</w:t>
      </w:r>
      <w:r>
        <w:t xml:space="preserve"> опорного генератора с кварцевой стабилизацией взять из метрологических характеристик частотомера Ч3-33. </w:t>
      </w:r>
    </w:p>
    <w:p w:rsidR="00043B0A" w:rsidRDefault="00043B0A" w:rsidP="00043B0A">
      <w:pPr>
        <w:pStyle w:val="a3"/>
      </w:pPr>
      <w:r>
        <w:t>Расчетные значения погрешностей следует округлить до двух значащих цифр. Результаты расчета записать в столбцы «Расчет» табл. 5.3.</w:t>
      </w:r>
    </w:p>
    <w:p w:rsidR="00043B0A" w:rsidRDefault="00043B0A" w:rsidP="00043B0A">
      <w:pPr>
        <w:pStyle w:val="a3"/>
        <w:spacing w:line="240" w:lineRule="auto"/>
        <w:jc w:val="right"/>
        <w:rPr>
          <w:sz w:val="24"/>
        </w:rPr>
      </w:pPr>
      <w:r>
        <w:rPr>
          <w:sz w:val="24"/>
        </w:rPr>
        <w:t>Таблица 5.3</w:t>
      </w:r>
    </w:p>
    <w:p w:rsidR="00043B0A" w:rsidRDefault="00043B0A" w:rsidP="00043B0A">
      <w:pPr>
        <w:pStyle w:val="a3"/>
        <w:spacing w:line="240" w:lineRule="auto"/>
        <w:ind w:firstLine="0"/>
        <w:jc w:val="center"/>
        <w:rPr>
          <w:bCs/>
          <w:sz w:val="24"/>
        </w:rPr>
      </w:pPr>
      <w:r>
        <w:rPr>
          <w:bCs/>
          <w:sz w:val="24"/>
        </w:rPr>
        <w:t xml:space="preserve">Результаты исследования зависимости показаний и погрешности частотомера </w:t>
      </w:r>
    </w:p>
    <w:p w:rsidR="00043B0A" w:rsidRDefault="00043B0A" w:rsidP="00043B0A">
      <w:pPr>
        <w:pStyle w:val="a3"/>
        <w:ind w:firstLine="0"/>
        <w:jc w:val="center"/>
        <w:rPr>
          <w:bCs/>
          <w:sz w:val="24"/>
        </w:rPr>
      </w:pPr>
      <w:r>
        <w:rPr>
          <w:bCs/>
          <w:sz w:val="24"/>
        </w:rPr>
        <w:t>в режиме измерения частоты от времени измерения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79"/>
        <w:gridCol w:w="1648"/>
        <w:gridCol w:w="1701"/>
        <w:gridCol w:w="1701"/>
        <w:gridCol w:w="1701"/>
        <w:gridCol w:w="1701"/>
      </w:tblGrid>
      <w:tr w:rsidR="00043B0A" w:rsidTr="002D0B9B">
        <w:trPr>
          <w:cantSplit/>
        </w:trPr>
        <w:tc>
          <w:tcPr>
            <w:tcW w:w="1579" w:type="dxa"/>
            <w:vMerge w:val="restart"/>
          </w:tcPr>
          <w:p w:rsidR="00043B0A" w:rsidRDefault="00043B0A" w:rsidP="002D0B9B">
            <w:pPr>
              <w:pStyle w:val="a3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Время</w:t>
            </w:r>
          </w:p>
          <w:p w:rsidR="00043B0A" w:rsidRDefault="00043B0A" w:rsidP="002D0B9B">
            <w:pPr>
              <w:pStyle w:val="a3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измерения </w:t>
            </w:r>
            <w:r>
              <w:rPr>
                <w:sz w:val="24"/>
                <w:lang w:val="en-US"/>
              </w:rPr>
              <w:sym w:font="Symbol" w:char="F044"/>
            </w:r>
            <w:r>
              <w:rPr>
                <w:i/>
                <w:sz w:val="24"/>
                <w:lang w:val="en-US"/>
              </w:rPr>
              <w:t>t</w:t>
            </w:r>
            <w:r>
              <w:rPr>
                <w:sz w:val="24"/>
                <w:vertAlign w:val="subscript"/>
              </w:rPr>
              <w:t>0</w:t>
            </w:r>
            <w:r>
              <w:rPr>
                <w:sz w:val="24"/>
              </w:rPr>
              <w:t xml:space="preserve"> , </w:t>
            </w:r>
            <w:proofErr w:type="gramStart"/>
            <w:r>
              <w:rPr>
                <w:sz w:val="24"/>
              </w:rPr>
              <w:t>с</w:t>
            </w:r>
            <w:proofErr w:type="gramEnd"/>
          </w:p>
        </w:tc>
        <w:tc>
          <w:tcPr>
            <w:tcW w:w="5050" w:type="dxa"/>
            <w:gridSpan w:val="3"/>
          </w:tcPr>
          <w:p w:rsidR="00043B0A" w:rsidRDefault="00043B0A" w:rsidP="002D0B9B">
            <w:pPr>
              <w:pStyle w:val="a3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Расчет</w:t>
            </w:r>
          </w:p>
        </w:tc>
        <w:tc>
          <w:tcPr>
            <w:tcW w:w="3402" w:type="dxa"/>
            <w:gridSpan w:val="2"/>
          </w:tcPr>
          <w:p w:rsidR="00043B0A" w:rsidRDefault="00043B0A" w:rsidP="002D0B9B">
            <w:pPr>
              <w:pStyle w:val="a3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Эксперимент</w:t>
            </w:r>
          </w:p>
        </w:tc>
      </w:tr>
      <w:tr w:rsidR="00043B0A" w:rsidTr="002D0B9B">
        <w:trPr>
          <w:cantSplit/>
        </w:trPr>
        <w:tc>
          <w:tcPr>
            <w:tcW w:w="1579" w:type="dxa"/>
            <w:vMerge/>
          </w:tcPr>
          <w:p w:rsidR="00043B0A" w:rsidRDefault="00043B0A" w:rsidP="002D0B9B">
            <w:pPr>
              <w:pStyle w:val="a3"/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648" w:type="dxa"/>
          </w:tcPr>
          <w:p w:rsidR="00043B0A" w:rsidRDefault="00043B0A" w:rsidP="002D0B9B">
            <w:pPr>
              <w:pStyle w:val="a3"/>
              <w:spacing w:before="120"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sym w:font="Symbol" w:char="F044"/>
            </w:r>
            <w:r>
              <w:rPr>
                <w:sz w:val="24"/>
                <w:vertAlign w:val="subscript"/>
              </w:rPr>
              <w:t xml:space="preserve">0 </w:t>
            </w:r>
            <w:r>
              <w:rPr>
                <w:sz w:val="24"/>
              </w:rPr>
              <w:t>, Гц</w:t>
            </w:r>
          </w:p>
        </w:tc>
        <w:tc>
          <w:tcPr>
            <w:tcW w:w="1701" w:type="dxa"/>
          </w:tcPr>
          <w:p w:rsidR="00043B0A" w:rsidRDefault="00043B0A" w:rsidP="002D0B9B">
            <w:pPr>
              <w:pStyle w:val="a3"/>
              <w:spacing w:before="120"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sym w:font="Symbol" w:char="F044"/>
            </w:r>
            <w:proofErr w:type="spellStart"/>
            <w:r>
              <w:rPr>
                <w:vertAlign w:val="subscript"/>
              </w:rPr>
              <w:t>кв</w:t>
            </w:r>
            <w:proofErr w:type="spellEnd"/>
            <w:proofErr w:type="gramStart"/>
            <w:r>
              <w:rPr>
                <w:sz w:val="24"/>
                <w:vertAlign w:val="subscript"/>
              </w:rPr>
              <w:t xml:space="preserve"> </w:t>
            </w:r>
            <w:r>
              <w:rPr>
                <w:sz w:val="24"/>
              </w:rPr>
              <w:t>,</w:t>
            </w:r>
            <w:proofErr w:type="gramEnd"/>
            <w:r>
              <w:rPr>
                <w:sz w:val="24"/>
              </w:rPr>
              <w:t xml:space="preserve"> Гц</w:t>
            </w:r>
          </w:p>
        </w:tc>
        <w:tc>
          <w:tcPr>
            <w:tcW w:w="1701" w:type="dxa"/>
          </w:tcPr>
          <w:p w:rsidR="00043B0A" w:rsidRDefault="00043B0A" w:rsidP="002D0B9B">
            <w:pPr>
              <w:pStyle w:val="a3"/>
              <w:spacing w:before="120" w:line="240" w:lineRule="auto"/>
              <w:ind w:firstLine="0"/>
              <w:jc w:val="center"/>
              <w:rPr>
                <w:sz w:val="24"/>
              </w:rPr>
            </w:pPr>
            <w:r>
              <w:sym w:font="Symbol" w:char="F044"/>
            </w:r>
            <w:r>
              <w:rPr>
                <w:i/>
                <w:vertAlign w:val="subscript"/>
                <w:lang w:val="en-US"/>
              </w:rPr>
              <w:t>f</w:t>
            </w:r>
            <w:r>
              <w:rPr>
                <w:vertAlign w:val="subscript"/>
                <w:lang w:val="en-US"/>
              </w:rPr>
              <w:sym w:font="Symbol" w:char="F053"/>
            </w:r>
            <w:r>
              <w:rPr>
                <w:vertAlign w:val="subscript"/>
              </w:rPr>
              <w:t xml:space="preserve"> </w:t>
            </w:r>
            <w:r>
              <w:t xml:space="preserve">, </w:t>
            </w:r>
            <w:r>
              <w:rPr>
                <w:sz w:val="24"/>
              </w:rPr>
              <w:t>кГц</w:t>
            </w:r>
          </w:p>
        </w:tc>
        <w:tc>
          <w:tcPr>
            <w:tcW w:w="1701" w:type="dxa"/>
          </w:tcPr>
          <w:p w:rsidR="00043B0A" w:rsidRDefault="00043B0A" w:rsidP="002D0B9B">
            <w:pPr>
              <w:pStyle w:val="a3"/>
              <w:spacing w:before="120" w:line="240" w:lineRule="auto"/>
              <w:ind w:firstLine="0"/>
              <w:jc w:val="center"/>
              <w:rPr>
                <w:sz w:val="24"/>
              </w:rPr>
            </w:pPr>
            <w:proofErr w:type="spellStart"/>
            <w:r>
              <w:rPr>
                <w:i/>
                <w:sz w:val="24"/>
                <w:lang w:val="en-US"/>
              </w:rPr>
              <w:t>f</w:t>
            </w:r>
            <w:r>
              <w:rPr>
                <w:i/>
                <w:vertAlign w:val="subscript"/>
                <w:lang w:val="en-US"/>
              </w:rPr>
              <w:t>x</w:t>
            </w:r>
            <w:proofErr w:type="spellEnd"/>
            <w:r>
              <w:rPr>
                <w:i/>
                <w:sz w:val="24"/>
                <w:vertAlign w:val="subscript"/>
              </w:rPr>
              <w:t xml:space="preserve"> </w:t>
            </w:r>
            <w:r>
              <w:rPr>
                <w:sz w:val="24"/>
              </w:rPr>
              <w:t>, кГц</w:t>
            </w:r>
          </w:p>
        </w:tc>
        <w:tc>
          <w:tcPr>
            <w:tcW w:w="1701" w:type="dxa"/>
          </w:tcPr>
          <w:p w:rsidR="00043B0A" w:rsidRDefault="00043B0A" w:rsidP="002D0B9B">
            <w:pPr>
              <w:pStyle w:val="a3"/>
              <w:spacing w:before="120"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sym w:font="Symbol" w:char="F044"/>
            </w:r>
            <w:r>
              <w:rPr>
                <w:i/>
                <w:sz w:val="24"/>
                <w:vertAlign w:val="subscript"/>
                <w:lang w:val="en-US"/>
              </w:rPr>
              <w:t>f</w:t>
            </w:r>
            <w:r>
              <w:rPr>
                <w:sz w:val="24"/>
                <w:vertAlign w:val="subscript"/>
              </w:rPr>
              <w:t xml:space="preserve"> экс </w:t>
            </w:r>
            <w:r>
              <w:rPr>
                <w:sz w:val="24"/>
              </w:rPr>
              <w:t>, кГц</w:t>
            </w:r>
          </w:p>
        </w:tc>
      </w:tr>
      <w:tr w:rsidR="00043B0A" w:rsidTr="002D0B9B">
        <w:tc>
          <w:tcPr>
            <w:tcW w:w="1579" w:type="dxa"/>
          </w:tcPr>
          <w:p w:rsidR="00043B0A" w:rsidRDefault="00043B0A" w:rsidP="002D0B9B">
            <w:pPr>
              <w:pStyle w:val="a3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648" w:type="dxa"/>
          </w:tcPr>
          <w:p w:rsidR="00043B0A" w:rsidRDefault="00043B0A" w:rsidP="002D0B9B">
            <w:pPr>
              <w:pStyle w:val="a3"/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701" w:type="dxa"/>
          </w:tcPr>
          <w:p w:rsidR="00043B0A" w:rsidRDefault="00043B0A" w:rsidP="002D0B9B">
            <w:pPr>
              <w:pStyle w:val="a3"/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701" w:type="dxa"/>
          </w:tcPr>
          <w:p w:rsidR="00043B0A" w:rsidRDefault="00043B0A" w:rsidP="002D0B9B">
            <w:pPr>
              <w:pStyle w:val="a3"/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701" w:type="dxa"/>
          </w:tcPr>
          <w:p w:rsidR="00043B0A" w:rsidRDefault="006A181D" w:rsidP="002D0B9B">
            <w:pPr>
              <w:pStyle w:val="a3"/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200,7442</w:t>
            </w:r>
          </w:p>
        </w:tc>
        <w:tc>
          <w:tcPr>
            <w:tcW w:w="1701" w:type="dxa"/>
          </w:tcPr>
          <w:p w:rsidR="00043B0A" w:rsidRDefault="00043B0A" w:rsidP="002D0B9B">
            <w:pPr>
              <w:pStyle w:val="a3"/>
              <w:spacing w:line="240" w:lineRule="auto"/>
              <w:ind w:firstLine="0"/>
              <w:rPr>
                <w:sz w:val="24"/>
              </w:rPr>
            </w:pPr>
          </w:p>
        </w:tc>
      </w:tr>
      <w:tr w:rsidR="00043B0A" w:rsidTr="002D0B9B">
        <w:tc>
          <w:tcPr>
            <w:tcW w:w="1579" w:type="dxa"/>
          </w:tcPr>
          <w:p w:rsidR="00043B0A" w:rsidRDefault="00043B0A" w:rsidP="002D0B9B">
            <w:pPr>
              <w:pStyle w:val="a3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1,0</w:t>
            </w:r>
          </w:p>
        </w:tc>
        <w:tc>
          <w:tcPr>
            <w:tcW w:w="1648" w:type="dxa"/>
          </w:tcPr>
          <w:p w:rsidR="00043B0A" w:rsidRDefault="00043B0A" w:rsidP="002D0B9B">
            <w:pPr>
              <w:pStyle w:val="a3"/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701" w:type="dxa"/>
          </w:tcPr>
          <w:p w:rsidR="00043B0A" w:rsidRDefault="00043B0A" w:rsidP="002D0B9B">
            <w:pPr>
              <w:pStyle w:val="a3"/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701" w:type="dxa"/>
          </w:tcPr>
          <w:p w:rsidR="00043B0A" w:rsidRDefault="00043B0A" w:rsidP="002D0B9B">
            <w:pPr>
              <w:pStyle w:val="a3"/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701" w:type="dxa"/>
          </w:tcPr>
          <w:p w:rsidR="00043B0A" w:rsidRDefault="006A181D" w:rsidP="002D0B9B">
            <w:pPr>
              <w:pStyle w:val="a3"/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200,744</w:t>
            </w:r>
          </w:p>
        </w:tc>
        <w:tc>
          <w:tcPr>
            <w:tcW w:w="1701" w:type="dxa"/>
          </w:tcPr>
          <w:p w:rsidR="00043B0A" w:rsidRDefault="00043B0A" w:rsidP="002D0B9B">
            <w:pPr>
              <w:pStyle w:val="a3"/>
              <w:spacing w:line="240" w:lineRule="auto"/>
              <w:ind w:firstLine="0"/>
              <w:rPr>
                <w:sz w:val="24"/>
              </w:rPr>
            </w:pPr>
          </w:p>
        </w:tc>
      </w:tr>
      <w:tr w:rsidR="00043B0A" w:rsidTr="002D0B9B">
        <w:tc>
          <w:tcPr>
            <w:tcW w:w="1579" w:type="dxa"/>
          </w:tcPr>
          <w:p w:rsidR="00043B0A" w:rsidRDefault="00043B0A" w:rsidP="002D0B9B">
            <w:pPr>
              <w:pStyle w:val="a3"/>
              <w:spacing w:line="240" w:lineRule="auto"/>
              <w:ind w:firstLine="0"/>
              <w:jc w:val="center"/>
              <w:rPr>
                <w:sz w:val="24"/>
                <w:vertAlign w:val="superscript"/>
              </w:rPr>
            </w:pPr>
            <w:r>
              <w:rPr>
                <w:sz w:val="24"/>
              </w:rPr>
              <w:t>10</w:t>
            </w:r>
            <w:r>
              <w:rPr>
                <w:sz w:val="24"/>
                <w:vertAlign w:val="superscript"/>
              </w:rPr>
              <w:t>–1</w:t>
            </w:r>
          </w:p>
        </w:tc>
        <w:tc>
          <w:tcPr>
            <w:tcW w:w="1648" w:type="dxa"/>
          </w:tcPr>
          <w:p w:rsidR="00043B0A" w:rsidRDefault="00043B0A" w:rsidP="002D0B9B">
            <w:pPr>
              <w:pStyle w:val="a3"/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701" w:type="dxa"/>
          </w:tcPr>
          <w:p w:rsidR="00043B0A" w:rsidRDefault="00043B0A" w:rsidP="002D0B9B">
            <w:pPr>
              <w:pStyle w:val="a3"/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701" w:type="dxa"/>
          </w:tcPr>
          <w:p w:rsidR="00043B0A" w:rsidRDefault="00043B0A" w:rsidP="002D0B9B">
            <w:pPr>
              <w:pStyle w:val="a3"/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701" w:type="dxa"/>
          </w:tcPr>
          <w:p w:rsidR="00043B0A" w:rsidRDefault="006A181D" w:rsidP="002D0B9B">
            <w:pPr>
              <w:pStyle w:val="a3"/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200,74</w:t>
            </w:r>
          </w:p>
        </w:tc>
        <w:tc>
          <w:tcPr>
            <w:tcW w:w="1701" w:type="dxa"/>
          </w:tcPr>
          <w:p w:rsidR="00043B0A" w:rsidRDefault="00043B0A" w:rsidP="002D0B9B">
            <w:pPr>
              <w:pStyle w:val="a3"/>
              <w:spacing w:line="240" w:lineRule="auto"/>
              <w:ind w:firstLine="0"/>
              <w:rPr>
                <w:sz w:val="24"/>
              </w:rPr>
            </w:pPr>
          </w:p>
        </w:tc>
      </w:tr>
      <w:tr w:rsidR="00043B0A" w:rsidTr="002D0B9B">
        <w:tc>
          <w:tcPr>
            <w:tcW w:w="1579" w:type="dxa"/>
          </w:tcPr>
          <w:p w:rsidR="00043B0A" w:rsidRDefault="00043B0A" w:rsidP="002D0B9B">
            <w:pPr>
              <w:pStyle w:val="a3"/>
              <w:spacing w:line="240" w:lineRule="auto"/>
              <w:ind w:firstLine="0"/>
              <w:jc w:val="center"/>
              <w:rPr>
                <w:sz w:val="24"/>
                <w:vertAlign w:val="superscript"/>
              </w:rPr>
            </w:pPr>
            <w:r>
              <w:rPr>
                <w:sz w:val="24"/>
              </w:rPr>
              <w:t>10</w:t>
            </w:r>
            <w:r>
              <w:rPr>
                <w:sz w:val="24"/>
                <w:vertAlign w:val="superscript"/>
              </w:rPr>
              <w:t>–2</w:t>
            </w:r>
          </w:p>
        </w:tc>
        <w:tc>
          <w:tcPr>
            <w:tcW w:w="1648" w:type="dxa"/>
          </w:tcPr>
          <w:p w:rsidR="00043B0A" w:rsidRDefault="00043B0A" w:rsidP="002D0B9B">
            <w:pPr>
              <w:pStyle w:val="a3"/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701" w:type="dxa"/>
          </w:tcPr>
          <w:p w:rsidR="00043B0A" w:rsidRDefault="00043B0A" w:rsidP="002D0B9B">
            <w:pPr>
              <w:pStyle w:val="a3"/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701" w:type="dxa"/>
          </w:tcPr>
          <w:p w:rsidR="00043B0A" w:rsidRDefault="00043B0A" w:rsidP="002D0B9B">
            <w:pPr>
              <w:pStyle w:val="a3"/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701" w:type="dxa"/>
          </w:tcPr>
          <w:p w:rsidR="00043B0A" w:rsidRDefault="006A181D" w:rsidP="002D0B9B">
            <w:pPr>
              <w:pStyle w:val="a3"/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200,7</w:t>
            </w:r>
          </w:p>
        </w:tc>
        <w:tc>
          <w:tcPr>
            <w:tcW w:w="1701" w:type="dxa"/>
          </w:tcPr>
          <w:p w:rsidR="00043B0A" w:rsidRDefault="00043B0A" w:rsidP="002D0B9B">
            <w:pPr>
              <w:pStyle w:val="a3"/>
              <w:spacing w:line="240" w:lineRule="auto"/>
              <w:ind w:firstLine="0"/>
              <w:rPr>
                <w:sz w:val="24"/>
              </w:rPr>
            </w:pPr>
          </w:p>
        </w:tc>
      </w:tr>
    </w:tbl>
    <w:p w:rsidR="00043B0A" w:rsidRDefault="00043B0A" w:rsidP="00043B0A">
      <w:pPr>
        <w:pStyle w:val="a3"/>
        <w:rPr>
          <w:i/>
          <w:iCs/>
          <w:sz w:val="24"/>
        </w:rPr>
      </w:pPr>
    </w:p>
    <w:p w:rsidR="00043B0A" w:rsidRDefault="00043B0A" w:rsidP="00043B0A">
      <w:pPr>
        <w:pStyle w:val="a3"/>
      </w:pPr>
      <w:r>
        <w:t>3.2. Установить частотомер в режим измерения частоты. Подать на вход</w:t>
      </w:r>
      <w:proofErr w:type="gramStart"/>
      <w:r>
        <w:t xml:space="preserve"> А</w:t>
      </w:r>
      <w:proofErr w:type="gramEnd"/>
      <w:r>
        <w:t xml:space="preserve"> частотомера синусоидальный сигнал от генератора измерительных сигналов, на шкале которого установить значение частоты, выбранной при предварительном расчете по п.3.1. Измерить частоту сигнала при различных положениях переключателя </w:t>
      </w:r>
      <w:r>
        <w:rPr>
          <w:b/>
          <w:bCs/>
        </w:rPr>
        <w:t>Время измерения</w:t>
      </w:r>
      <w:r>
        <w:t xml:space="preserve">, соответствующих указанным в табл. 5.3 значениям </w:t>
      </w:r>
      <w:r>
        <w:rPr>
          <w:lang w:val="en-US"/>
        </w:rPr>
        <w:sym w:font="Symbol" w:char="F044"/>
      </w:r>
      <w:r>
        <w:rPr>
          <w:i/>
          <w:lang w:val="en-US"/>
        </w:rPr>
        <w:t>t</w:t>
      </w:r>
      <w:r>
        <w:rPr>
          <w:vertAlign w:val="subscript"/>
        </w:rPr>
        <w:t>0</w:t>
      </w:r>
      <w:r>
        <w:t>. Результаты измерения занести в столбец «Эксперимент» табл. 5.3.</w:t>
      </w:r>
    </w:p>
    <w:p w:rsidR="00043B0A" w:rsidRDefault="00043B0A" w:rsidP="00043B0A">
      <w:pPr>
        <w:pStyle w:val="a3"/>
        <w:rPr>
          <w:sz w:val="24"/>
        </w:rPr>
      </w:pPr>
      <w:r>
        <w:rPr>
          <w:b/>
          <w:bCs/>
          <w:i/>
          <w:iCs/>
          <w:sz w:val="24"/>
        </w:rPr>
        <w:t>Указание.</w:t>
      </w:r>
      <w:r>
        <w:rPr>
          <w:sz w:val="24"/>
        </w:rPr>
        <w:t xml:space="preserve"> Эксперимент следует проводить достаточно быстро, чтобы частота сигнала генератора Г3-109 не изменилась в процессе измерения существенным образом. Обратите внимание на изменение количества значащих цифр в показаниях частотомера при переключении времени измерения.</w:t>
      </w:r>
    </w:p>
    <w:p w:rsidR="00043B0A" w:rsidRDefault="00043B0A" w:rsidP="00043B0A">
      <w:pPr>
        <w:pStyle w:val="a3"/>
      </w:pPr>
      <w:r>
        <w:t xml:space="preserve">3.3. По данным расчета и эксперимента (табл. 5.3) выбрать показание частотомера, соответствующее минимальной погрешности </w:t>
      </w:r>
      <w:r>
        <w:sym w:font="Symbol" w:char="F044"/>
      </w:r>
      <w:r>
        <w:rPr>
          <w:i/>
          <w:spacing w:val="10"/>
          <w:vertAlign w:val="subscript"/>
          <w:lang w:val="en-US"/>
        </w:rPr>
        <w:t>f</w:t>
      </w:r>
      <w:r>
        <w:rPr>
          <w:spacing w:val="10"/>
          <w:vertAlign w:val="subscript"/>
          <w:lang w:val="en-US"/>
        </w:rPr>
        <w:sym w:font="Symbol" w:char="F053"/>
      </w:r>
      <w:r>
        <w:t xml:space="preserve"> (наибольшей точности) измерения частоты. Это показание принять за действительное значение результата измерения </w:t>
      </w:r>
      <w:proofErr w:type="gramStart"/>
      <w:r>
        <w:rPr>
          <w:i/>
          <w:lang w:val="en-US"/>
        </w:rPr>
        <w:t>f</w:t>
      </w:r>
      <w:proofErr w:type="gramEnd"/>
      <w:r>
        <w:rPr>
          <w:vertAlign w:val="subscript"/>
        </w:rPr>
        <w:t>действ</w:t>
      </w:r>
      <w:r>
        <w:t xml:space="preserve">. </w:t>
      </w:r>
    </w:p>
    <w:p w:rsidR="00043B0A" w:rsidRDefault="00043B0A" w:rsidP="00043B0A">
      <w:pPr>
        <w:pStyle w:val="a3"/>
      </w:pPr>
      <w:r>
        <w:lastRenderedPageBreak/>
        <w:t>Оценить абсолютную погрешность измерения частоты</w:t>
      </w:r>
    </w:p>
    <w:p w:rsidR="00043B0A" w:rsidRDefault="00043B0A" w:rsidP="00043B0A">
      <w:pPr>
        <w:pStyle w:val="a3"/>
        <w:ind w:firstLine="0"/>
        <w:jc w:val="center"/>
      </w:pPr>
      <w:r>
        <w:sym w:font="Symbol" w:char="F044"/>
      </w:r>
      <w:proofErr w:type="gramStart"/>
      <w:r>
        <w:rPr>
          <w:i/>
          <w:vertAlign w:val="subscript"/>
          <w:lang w:val="en-US"/>
        </w:rPr>
        <w:t>f</w:t>
      </w:r>
      <w:proofErr w:type="gramEnd"/>
      <w:r>
        <w:rPr>
          <w:i/>
          <w:vertAlign w:val="subscript"/>
        </w:rPr>
        <w:t xml:space="preserve"> </w:t>
      </w:r>
      <w:proofErr w:type="spellStart"/>
      <w:r>
        <w:rPr>
          <w:vertAlign w:val="subscript"/>
        </w:rPr>
        <w:t>эксп</w:t>
      </w:r>
      <w:proofErr w:type="spellEnd"/>
      <w:r>
        <w:t xml:space="preserve"> = </w:t>
      </w:r>
      <w:r>
        <w:rPr>
          <w:i/>
          <w:lang w:val="en-US"/>
        </w:rPr>
        <w:t>f</w:t>
      </w:r>
      <w:proofErr w:type="spellStart"/>
      <w:r>
        <w:rPr>
          <w:i/>
          <w:vertAlign w:val="subscript"/>
        </w:rPr>
        <w:t>х</w:t>
      </w:r>
      <w:proofErr w:type="spellEnd"/>
      <w:r>
        <w:t xml:space="preserve"> – </w:t>
      </w:r>
      <w:r>
        <w:rPr>
          <w:i/>
          <w:lang w:val="en-US"/>
        </w:rPr>
        <w:t>f</w:t>
      </w:r>
      <w:r>
        <w:rPr>
          <w:vertAlign w:val="subscript"/>
        </w:rPr>
        <w:t>действ</w:t>
      </w:r>
    </w:p>
    <w:p w:rsidR="00043B0A" w:rsidRDefault="00043B0A" w:rsidP="00043B0A">
      <w:pPr>
        <w:pStyle w:val="a3"/>
        <w:ind w:firstLine="0"/>
      </w:pPr>
      <w:r>
        <w:t>при других значениях времени измерения.</w:t>
      </w:r>
    </w:p>
    <w:p w:rsidR="00043B0A" w:rsidRDefault="00043B0A" w:rsidP="00043B0A">
      <w:pPr>
        <w:pStyle w:val="a3"/>
      </w:pPr>
      <w:r>
        <w:t xml:space="preserve">Полученные оценки </w:t>
      </w:r>
      <w:r>
        <w:sym w:font="Symbol" w:char="F044"/>
      </w:r>
      <w:r>
        <w:rPr>
          <w:i/>
          <w:vertAlign w:val="subscript"/>
          <w:lang w:val="en-US"/>
        </w:rPr>
        <w:t>f</w:t>
      </w:r>
      <w:r>
        <w:rPr>
          <w:i/>
          <w:vertAlign w:val="subscript"/>
        </w:rPr>
        <w:t xml:space="preserve"> </w:t>
      </w:r>
      <w:proofErr w:type="spellStart"/>
      <w:r>
        <w:rPr>
          <w:vertAlign w:val="subscript"/>
        </w:rPr>
        <w:t>эксп</w:t>
      </w:r>
      <w:proofErr w:type="spellEnd"/>
      <w:r>
        <w:t xml:space="preserve"> записать в табл. 5.3 и сравнить с расчетными значениями </w:t>
      </w:r>
      <w:r>
        <w:sym w:font="Symbol" w:char="F044"/>
      </w:r>
      <w:r>
        <w:rPr>
          <w:i/>
          <w:vertAlign w:val="subscript"/>
          <w:lang w:val="en-US"/>
        </w:rPr>
        <w:t>f</w:t>
      </w:r>
      <w:r>
        <w:rPr>
          <w:vertAlign w:val="subscript"/>
          <w:lang w:val="en-US"/>
        </w:rPr>
        <w:sym w:font="Symbol" w:char="F053"/>
      </w:r>
      <w:r>
        <w:t xml:space="preserve">. </w:t>
      </w:r>
      <w:r>
        <w:rPr>
          <w:b/>
          <w:bCs/>
        </w:rPr>
        <w:t xml:space="preserve">Сделать вывод о характере изменения показаний и погрешности частотомера с увеличением времени измерения. </w:t>
      </w:r>
    </w:p>
    <w:p w:rsidR="00043B0A" w:rsidRDefault="00043B0A" w:rsidP="00043B0A">
      <w:pPr>
        <w:pStyle w:val="a3"/>
        <w:spacing w:line="240" w:lineRule="auto"/>
        <w:rPr>
          <w:b/>
          <w:i/>
          <w:iCs/>
        </w:rPr>
      </w:pPr>
      <w:r>
        <w:rPr>
          <w:b/>
          <w:i/>
          <w:iCs/>
        </w:rPr>
        <w:t>4. Исследование зависимости показаний</w:t>
      </w:r>
    </w:p>
    <w:p w:rsidR="00043B0A" w:rsidRDefault="00043B0A" w:rsidP="00043B0A">
      <w:pPr>
        <w:pStyle w:val="a3"/>
        <w:spacing w:line="240" w:lineRule="auto"/>
        <w:rPr>
          <w:b/>
          <w:i/>
          <w:iCs/>
        </w:rPr>
      </w:pPr>
      <w:r>
        <w:rPr>
          <w:b/>
          <w:i/>
          <w:iCs/>
        </w:rPr>
        <w:t xml:space="preserve">и погрешностей частотомера от частоты исследуемого сигнала </w:t>
      </w:r>
    </w:p>
    <w:p w:rsidR="00043B0A" w:rsidRDefault="00043B0A" w:rsidP="00043B0A">
      <w:pPr>
        <w:pStyle w:val="a3"/>
        <w:rPr>
          <w:b/>
          <w:i/>
          <w:iCs/>
        </w:rPr>
      </w:pPr>
      <w:r>
        <w:rPr>
          <w:b/>
          <w:i/>
          <w:iCs/>
        </w:rPr>
        <w:t xml:space="preserve">в режиме измерения периода </w:t>
      </w:r>
    </w:p>
    <w:p w:rsidR="00043B0A" w:rsidRDefault="00043B0A" w:rsidP="00043B0A">
      <w:pPr>
        <w:pStyle w:val="a3"/>
      </w:pPr>
      <w:r>
        <w:t xml:space="preserve">4.1. Установить частотомер в режим измерения периода. Выбрать и установить на частотомере значение периода меток времени </w:t>
      </w:r>
      <w:r>
        <w:rPr>
          <w:i/>
        </w:rPr>
        <w:t>Т</w:t>
      </w:r>
      <w:proofErr w:type="gramStart"/>
      <w:r>
        <w:rPr>
          <w:vertAlign w:val="subscript"/>
        </w:rPr>
        <w:t>0</w:t>
      </w:r>
      <w:proofErr w:type="gramEnd"/>
      <w:r>
        <w:t xml:space="preserve">, обеспечивающее минимальную погрешность измерения периода. Выбранное значение </w:t>
      </w:r>
      <w:r>
        <w:rPr>
          <w:i/>
        </w:rPr>
        <w:t>Т</w:t>
      </w:r>
      <w:proofErr w:type="gramStart"/>
      <w:r>
        <w:rPr>
          <w:vertAlign w:val="subscript"/>
        </w:rPr>
        <w:t>0</w:t>
      </w:r>
      <w:proofErr w:type="gramEnd"/>
      <w:r>
        <w:t xml:space="preserve"> записать в табл. 5.4.</w:t>
      </w:r>
    </w:p>
    <w:p w:rsidR="00043B0A" w:rsidRDefault="00043B0A" w:rsidP="00043B0A">
      <w:pPr>
        <w:pStyle w:val="a3"/>
        <w:spacing w:line="240" w:lineRule="auto"/>
        <w:jc w:val="right"/>
        <w:rPr>
          <w:sz w:val="24"/>
        </w:rPr>
      </w:pPr>
      <w:r>
        <w:rPr>
          <w:sz w:val="24"/>
        </w:rPr>
        <w:t>Таблица 5.4</w:t>
      </w:r>
    </w:p>
    <w:p w:rsidR="00043B0A" w:rsidRDefault="00043B0A" w:rsidP="00043B0A">
      <w:pPr>
        <w:pStyle w:val="a3"/>
        <w:spacing w:line="240" w:lineRule="auto"/>
        <w:ind w:firstLine="0"/>
        <w:jc w:val="center"/>
        <w:rPr>
          <w:bCs/>
          <w:sz w:val="24"/>
        </w:rPr>
      </w:pPr>
      <w:r>
        <w:rPr>
          <w:bCs/>
          <w:sz w:val="24"/>
        </w:rPr>
        <w:t xml:space="preserve">Результаты исследования зависимости показаний и погрешности частотомера </w:t>
      </w:r>
    </w:p>
    <w:p w:rsidR="00043B0A" w:rsidRDefault="00043B0A" w:rsidP="00043B0A">
      <w:pPr>
        <w:pStyle w:val="a3"/>
        <w:ind w:firstLine="0"/>
        <w:jc w:val="center"/>
        <w:rPr>
          <w:bCs/>
          <w:sz w:val="24"/>
        </w:rPr>
      </w:pPr>
      <w:r>
        <w:rPr>
          <w:bCs/>
          <w:sz w:val="24"/>
        </w:rPr>
        <w:t>от частоты измеряемого сигнала в режиме измерения периода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84"/>
        <w:gridCol w:w="1192"/>
        <w:gridCol w:w="1134"/>
        <w:gridCol w:w="1134"/>
        <w:gridCol w:w="851"/>
        <w:gridCol w:w="992"/>
        <w:gridCol w:w="992"/>
        <w:gridCol w:w="851"/>
        <w:gridCol w:w="992"/>
        <w:gridCol w:w="709"/>
      </w:tblGrid>
      <w:tr w:rsidR="00043B0A" w:rsidTr="002D0B9B">
        <w:trPr>
          <w:cantSplit/>
        </w:trPr>
        <w:tc>
          <w:tcPr>
            <w:tcW w:w="2376" w:type="dxa"/>
            <w:gridSpan w:val="2"/>
            <w:vMerge w:val="restart"/>
          </w:tcPr>
          <w:p w:rsidR="00043B0A" w:rsidRDefault="00043B0A" w:rsidP="002D0B9B">
            <w:pPr>
              <w:pStyle w:val="a3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Установлено </w:t>
            </w:r>
          </w:p>
          <w:p w:rsidR="00043B0A" w:rsidRDefault="00043B0A" w:rsidP="002D0B9B">
            <w:pPr>
              <w:pStyle w:val="a3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на шкале генератора</w:t>
            </w:r>
          </w:p>
        </w:tc>
        <w:tc>
          <w:tcPr>
            <w:tcW w:w="7655" w:type="dxa"/>
            <w:gridSpan w:val="8"/>
          </w:tcPr>
          <w:p w:rsidR="00043B0A" w:rsidRDefault="00043B0A" w:rsidP="006A181D">
            <w:pPr>
              <w:pStyle w:val="a3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Режим измерения периода,</w:t>
            </w:r>
            <w:r>
              <w:rPr>
                <w:i/>
                <w:sz w:val="24"/>
              </w:rPr>
              <w:t xml:space="preserve"> Т</w:t>
            </w:r>
            <w:proofErr w:type="gramStart"/>
            <w:r>
              <w:rPr>
                <w:sz w:val="24"/>
                <w:vertAlign w:val="subscript"/>
              </w:rPr>
              <w:t>0</w:t>
            </w:r>
            <w:proofErr w:type="gramEnd"/>
            <w:r>
              <w:rPr>
                <w:sz w:val="24"/>
              </w:rPr>
              <w:t xml:space="preserve"> =</w:t>
            </w:r>
            <w:r w:rsidR="006A181D">
              <w:rPr>
                <w:sz w:val="24"/>
              </w:rPr>
              <w:t>0,1</w:t>
            </w:r>
            <w:r>
              <w:rPr>
                <w:sz w:val="24"/>
              </w:rPr>
              <w:t xml:space="preserve"> мкс</w:t>
            </w:r>
          </w:p>
        </w:tc>
      </w:tr>
      <w:tr w:rsidR="00043B0A" w:rsidTr="002D0B9B">
        <w:trPr>
          <w:cantSplit/>
        </w:trPr>
        <w:tc>
          <w:tcPr>
            <w:tcW w:w="2376" w:type="dxa"/>
            <w:gridSpan w:val="2"/>
            <w:vMerge/>
          </w:tcPr>
          <w:p w:rsidR="00043B0A" w:rsidRDefault="00043B0A" w:rsidP="002D0B9B">
            <w:pPr>
              <w:pStyle w:val="a3"/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4111" w:type="dxa"/>
            <w:gridSpan w:val="4"/>
          </w:tcPr>
          <w:p w:rsidR="00043B0A" w:rsidRDefault="00043B0A" w:rsidP="002D0B9B">
            <w:pPr>
              <w:pStyle w:val="a3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эксперимент</w:t>
            </w:r>
          </w:p>
        </w:tc>
        <w:tc>
          <w:tcPr>
            <w:tcW w:w="3544" w:type="dxa"/>
            <w:gridSpan w:val="4"/>
          </w:tcPr>
          <w:p w:rsidR="00043B0A" w:rsidRDefault="00043B0A" w:rsidP="002D0B9B">
            <w:pPr>
              <w:pStyle w:val="a3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расчет</w:t>
            </w:r>
          </w:p>
        </w:tc>
      </w:tr>
      <w:tr w:rsidR="00043B0A" w:rsidTr="002D0B9B">
        <w:trPr>
          <w:cantSplit/>
        </w:trPr>
        <w:tc>
          <w:tcPr>
            <w:tcW w:w="1184" w:type="dxa"/>
          </w:tcPr>
          <w:p w:rsidR="00043B0A" w:rsidRDefault="00043B0A" w:rsidP="002D0B9B">
            <w:pPr>
              <w:pStyle w:val="a3"/>
              <w:ind w:firstLine="0"/>
              <w:jc w:val="center"/>
              <w:rPr>
                <w:sz w:val="24"/>
              </w:rPr>
            </w:pPr>
            <w:r>
              <w:rPr>
                <w:i/>
                <w:sz w:val="24"/>
                <w:lang w:val="en-US"/>
              </w:rPr>
              <w:t>f</w:t>
            </w:r>
            <w:r>
              <w:rPr>
                <w:sz w:val="24"/>
              </w:rPr>
              <w:t>, Гц</w:t>
            </w:r>
          </w:p>
        </w:tc>
        <w:tc>
          <w:tcPr>
            <w:tcW w:w="1192" w:type="dxa"/>
          </w:tcPr>
          <w:p w:rsidR="00043B0A" w:rsidRDefault="00043B0A" w:rsidP="002D0B9B">
            <w:pPr>
              <w:pStyle w:val="a3"/>
              <w:ind w:firstLine="0"/>
              <w:jc w:val="center"/>
              <w:rPr>
                <w:sz w:val="24"/>
              </w:rPr>
            </w:pPr>
            <w:r>
              <w:rPr>
                <w:i/>
                <w:sz w:val="24"/>
              </w:rPr>
              <w:t>Т</w:t>
            </w:r>
            <w:r>
              <w:rPr>
                <w:sz w:val="24"/>
              </w:rPr>
              <w:t>, мс</w:t>
            </w:r>
          </w:p>
        </w:tc>
        <w:tc>
          <w:tcPr>
            <w:tcW w:w="1134" w:type="dxa"/>
          </w:tcPr>
          <w:p w:rsidR="00043B0A" w:rsidRDefault="00043B0A" w:rsidP="002D0B9B">
            <w:pPr>
              <w:pStyle w:val="a3"/>
              <w:ind w:left="-108" w:firstLine="0"/>
              <w:jc w:val="center"/>
              <w:rPr>
                <w:sz w:val="24"/>
              </w:rPr>
            </w:pPr>
            <w:proofErr w:type="spellStart"/>
            <w:r>
              <w:rPr>
                <w:i/>
                <w:sz w:val="24"/>
              </w:rPr>
              <w:t>Т</w:t>
            </w:r>
            <w:r>
              <w:rPr>
                <w:i/>
                <w:sz w:val="24"/>
                <w:vertAlign w:val="subscript"/>
              </w:rPr>
              <w:t>х</w:t>
            </w:r>
            <w:proofErr w:type="spellEnd"/>
            <w:r>
              <w:rPr>
                <w:i/>
                <w:sz w:val="24"/>
                <w:vertAlign w:val="subscript"/>
              </w:rPr>
              <w:t xml:space="preserve"> </w:t>
            </w:r>
            <w:proofErr w:type="spellStart"/>
            <w:r>
              <w:rPr>
                <w:iCs/>
                <w:sz w:val="24"/>
                <w:vertAlign w:val="subscript"/>
              </w:rPr>
              <w:t>макс</w:t>
            </w:r>
            <w:proofErr w:type="gramStart"/>
            <w:r>
              <w:rPr>
                <w:sz w:val="24"/>
              </w:rPr>
              <w:t>,</w:t>
            </w:r>
            <w:r>
              <w:rPr>
                <w:sz w:val="22"/>
              </w:rPr>
              <w:t>м</w:t>
            </w:r>
            <w:proofErr w:type="gramEnd"/>
            <w:r>
              <w:rPr>
                <w:sz w:val="22"/>
              </w:rPr>
              <w:t>с</w:t>
            </w:r>
            <w:proofErr w:type="spellEnd"/>
          </w:p>
        </w:tc>
        <w:tc>
          <w:tcPr>
            <w:tcW w:w="1134" w:type="dxa"/>
          </w:tcPr>
          <w:p w:rsidR="00043B0A" w:rsidRDefault="00043B0A" w:rsidP="002D0B9B">
            <w:pPr>
              <w:pStyle w:val="a3"/>
              <w:ind w:firstLine="0"/>
              <w:jc w:val="center"/>
              <w:rPr>
                <w:sz w:val="24"/>
              </w:rPr>
            </w:pPr>
            <w:proofErr w:type="spellStart"/>
            <w:r>
              <w:rPr>
                <w:i/>
                <w:sz w:val="24"/>
              </w:rPr>
              <w:t>Т</w:t>
            </w:r>
            <w:r>
              <w:rPr>
                <w:i/>
                <w:sz w:val="24"/>
                <w:vertAlign w:val="subscript"/>
              </w:rPr>
              <w:t>х</w:t>
            </w:r>
            <w:proofErr w:type="spellEnd"/>
            <w:r>
              <w:rPr>
                <w:i/>
                <w:sz w:val="24"/>
                <w:vertAlign w:val="subscript"/>
              </w:rPr>
              <w:t xml:space="preserve"> </w:t>
            </w:r>
            <w:r>
              <w:rPr>
                <w:iCs/>
                <w:sz w:val="24"/>
                <w:vertAlign w:val="subscript"/>
              </w:rPr>
              <w:t>мин</w:t>
            </w:r>
            <w:r>
              <w:rPr>
                <w:sz w:val="24"/>
              </w:rPr>
              <w:t xml:space="preserve">, </w:t>
            </w:r>
            <w:r>
              <w:rPr>
                <w:sz w:val="22"/>
              </w:rPr>
              <w:t>мс</w:t>
            </w:r>
          </w:p>
        </w:tc>
        <w:tc>
          <w:tcPr>
            <w:tcW w:w="851" w:type="dxa"/>
          </w:tcPr>
          <w:p w:rsidR="00043B0A" w:rsidRDefault="00043B0A" w:rsidP="002D0B9B">
            <w:pPr>
              <w:pStyle w:val="a3"/>
              <w:ind w:firstLine="0"/>
              <w:jc w:val="center"/>
              <w:rPr>
                <w:sz w:val="24"/>
              </w:rPr>
            </w:pPr>
            <w:proofErr w:type="spellStart"/>
            <w:r>
              <w:rPr>
                <w:i/>
                <w:sz w:val="24"/>
              </w:rPr>
              <w:t>Т</w:t>
            </w:r>
            <w:r>
              <w:rPr>
                <w:i/>
                <w:sz w:val="24"/>
                <w:vertAlign w:val="subscript"/>
              </w:rPr>
              <w:t>х</w:t>
            </w:r>
            <w:proofErr w:type="spellEnd"/>
            <w:proofErr w:type="gramStart"/>
            <w:r>
              <w:rPr>
                <w:i/>
                <w:sz w:val="24"/>
                <w:vertAlign w:val="subscript"/>
              </w:rPr>
              <w:t xml:space="preserve"> </w:t>
            </w:r>
            <w:r>
              <w:rPr>
                <w:sz w:val="24"/>
              </w:rPr>
              <w:t>,</w:t>
            </w:r>
            <w:proofErr w:type="gramEnd"/>
            <w:r>
              <w:rPr>
                <w:sz w:val="24"/>
              </w:rPr>
              <w:t xml:space="preserve"> </w:t>
            </w:r>
            <w:r>
              <w:rPr>
                <w:sz w:val="22"/>
              </w:rPr>
              <w:t>мс</w:t>
            </w:r>
          </w:p>
        </w:tc>
        <w:tc>
          <w:tcPr>
            <w:tcW w:w="992" w:type="dxa"/>
          </w:tcPr>
          <w:p w:rsidR="00043B0A" w:rsidRDefault="00043B0A" w:rsidP="002D0B9B">
            <w:pPr>
              <w:pStyle w:val="a3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sym w:font="Symbol" w:char="F044"/>
            </w:r>
            <w:proofErr w:type="spellStart"/>
            <w:r>
              <w:rPr>
                <w:sz w:val="24"/>
                <w:vertAlign w:val="subscript"/>
              </w:rPr>
              <w:t>зап</w:t>
            </w:r>
            <w:proofErr w:type="spellEnd"/>
            <w:r>
              <w:rPr>
                <w:sz w:val="24"/>
              </w:rPr>
              <w:t xml:space="preserve">, </w:t>
            </w:r>
            <w:r>
              <w:rPr>
                <w:sz w:val="22"/>
              </w:rPr>
              <w:t>мс</w:t>
            </w:r>
          </w:p>
        </w:tc>
        <w:tc>
          <w:tcPr>
            <w:tcW w:w="992" w:type="dxa"/>
          </w:tcPr>
          <w:p w:rsidR="00043B0A" w:rsidRDefault="00043B0A" w:rsidP="002D0B9B">
            <w:pPr>
              <w:pStyle w:val="a3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sym w:font="Symbol" w:char="F044"/>
            </w:r>
            <w:proofErr w:type="spellStart"/>
            <w:r>
              <w:rPr>
                <w:iCs/>
                <w:sz w:val="24"/>
                <w:vertAlign w:val="subscript"/>
              </w:rPr>
              <w:t>кв</w:t>
            </w:r>
            <w:proofErr w:type="spellEnd"/>
            <w:r>
              <w:rPr>
                <w:sz w:val="24"/>
              </w:rPr>
              <w:t xml:space="preserve">, </w:t>
            </w:r>
            <w:r>
              <w:rPr>
                <w:sz w:val="22"/>
              </w:rPr>
              <w:t>мс</w:t>
            </w:r>
          </w:p>
        </w:tc>
        <w:tc>
          <w:tcPr>
            <w:tcW w:w="851" w:type="dxa"/>
          </w:tcPr>
          <w:p w:rsidR="00043B0A" w:rsidRDefault="00043B0A" w:rsidP="002D0B9B">
            <w:pPr>
              <w:pStyle w:val="a3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sym w:font="Symbol" w:char="F044"/>
            </w:r>
            <w:r>
              <w:rPr>
                <w:iCs/>
                <w:sz w:val="24"/>
                <w:vertAlign w:val="subscript"/>
              </w:rPr>
              <w:t>0</w:t>
            </w:r>
            <w:r>
              <w:rPr>
                <w:i/>
                <w:sz w:val="24"/>
                <w:vertAlign w:val="subscript"/>
              </w:rPr>
              <w:t xml:space="preserve"> </w:t>
            </w:r>
            <w:r>
              <w:rPr>
                <w:sz w:val="24"/>
              </w:rPr>
              <w:t xml:space="preserve">, </w:t>
            </w:r>
            <w:r>
              <w:rPr>
                <w:sz w:val="22"/>
              </w:rPr>
              <w:t>мс</w:t>
            </w:r>
          </w:p>
        </w:tc>
        <w:tc>
          <w:tcPr>
            <w:tcW w:w="992" w:type="dxa"/>
          </w:tcPr>
          <w:p w:rsidR="00043B0A" w:rsidRDefault="00043B0A" w:rsidP="002D0B9B">
            <w:pPr>
              <w:pStyle w:val="a3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sym w:font="Symbol" w:char="F044"/>
            </w:r>
            <w:r>
              <w:rPr>
                <w:i/>
                <w:sz w:val="24"/>
                <w:vertAlign w:val="subscript"/>
              </w:rPr>
              <w:t>Т</w:t>
            </w:r>
            <w:r>
              <w:rPr>
                <w:sz w:val="24"/>
                <w:vertAlign w:val="subscript"/>
              </w:rPr>
              <w:sym w:font="Symbol" w:char="F053"/>
            </w:r>
            <w:r>
              <w:rPr>
                <w:sz w:val="24"/>
              </w:rPr>
              <w:t xml:space="preserve">, </w:t>
            </w:r>
            <w:r>
              <w:rPr>
                <w:sz w:val="22"/>
              </w:rPr>
              <w:t>мс</w:t>
            </w:r>
          </w:p>
        </w:tc>
        <w:tc>
          <w:tcPr>
            <w:tcW w:w="709" w:type="dxa"/>
          </w:tcPr>
          <w:p w:rsidR="00043B0A" w:rsidRDefault="00043B0A" w:rsidP="002D0B9B">
            <w:pPr>
              <w:pStyle w:val="a3"/>
              <w:ind w:firstLine="0"/>
              <w:jc w:val="center"/>
              <w:rPr>
                <w:sz w:val="24"/>
                <w:vertAlign w:val="subscript"/>
              </w:rPr>
            </w:pPr>
            <w:r>
              <w:rPr>
                <w:sz w:val="24"/>
              </w:rPr>
              <w:sym w:font="Symbol" w:char="F064"/>
            </w:r>
            <w:r>
              <w:rPr>
                <w:i/>
                <w:sz w:val="24"/>
                <w:vertAlign w:val="subscript"/>
              </w:rPr>
              <w:t>Т</w:t>
            </w:r>
            <w:r>
              <w:rPr>
                <w:sz w:val="24"/>
                <w:vertAlign w:val="subscript"/>
              </w:rPr>
              <w:sym w:font="Symbol" w:char="F053"/>
            </w:r>
          </w:p>
        </w:tc>
      </w:tr>
      <w:tr w:rsidR="00043B0A" w:rsidTr="002D0B9B">
        <w:trPr>
          <w:cantSplit/>
        </w:trPr>
        <w:tc>
          <w:tcPr>
            <w:tcW w:w="1184" w:type="dxa"/>
          </w:tcPr>
          <w:p w:rsidR="00043B0A" w:rsidRDefault="00043B0A" w:rsidP="002D0B9B">
            <w:pPr>
              <w:pStyle w:val="a3"/>
              <w:ind w:firstLine="0"/>
              <w:jc w:val="center"/>
              <w:rPr>
                <w:sz w:val="24"/>
                <w:vertAlign w:val="superscript"/>
              </w:rPr>
            </w:pPr>
            <w:r>
              <w:rPr>
                <w:sz w:val="24"/>
              </w:rPr>
              <w:t>10</w:t>
            </w:r>
            <w:r>
              <w:rPr>
                <w:sz w:val="24"/>
                <w:vertAlign w:val="superscript"/>
              </w:rPr>
              <w:t>5</w:t>
            </w:r>
          </w:p>
        </w:tc>
        <w:tc>
          <w:tcPr>
            <w:tcW w:w="1192" w:type="dxa"/>
          </w:tcPr>
          <w:p w:rsidR="00043B0A" w:rsidRDefault="00043B0A" w:rsidP="002D0B9B">
            <w:pPr>
              <w:pStyle w:val="a3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0,01</w:t>
            </w:r>
          </w:p>
        </w:tc>
        <w:tc>
          <w:tcPr>
            <w:tcW w:w="1134" w:type="dxa"/>
          </w:tcPr>
          <w:p w:rsidR="00043B0A" w:rsidRDefault="006A181D" w:rsidP="002D0B9B">
            <w:pPr>
              <w:pStyle w:val="a3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0,0100</w:t>
            </w:r>
          </w:p>
        </w:tc>
        <w:tc>
          <w:tcPr>
            <w:tcW w:w="1134" w:type="dxa"/>
          </w:tcPr>
          <w:p w:rsidR="00043B0A" w:rsidRDefault="006A181D" w:rsidP="002D0B9B">
            <w:pPr>
              <w:pStyle w:val="a3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0,0099</w:t>
            </w:r>
          </w:p>
        </w:tc>
        <w:tc>
          <w:tcPr>
            <w:tcW w:w="851" w:type="dxa"/>
          </w:tcPr>
          <w:p w:rsidR="00043B0A" w:rsidRDefault="00043B0A" w:rsidP="002D0B9B">
            <w:pPr>
              <w:pStyle w:val="a3"/>
              <w:ind w:firstLine="0"/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:rsidR="00043B0A" w:rsidRDefault="00043B0A" w:rsidP="002D0B9B">
            <w:pPr>
              <w:pStyle w:val="a3"/>
              <w:ind w:firstLine="0"/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:rsidR="00043B0A" w:rsidRDefault="00043B0A" w:rsidP="002D0B9B">
            <w:pPr>
              <w:pStyle w:val="a3"/>
              <w:ind w:firstLine="0"/>
              <w:jc w:val="center"/>
              <w:rPr>
                <w:sz w:val="24"/>
              </w:rPr>
            </w:pPr>
          </w:p>
        </w:tc>
        <w:tc>
          <w:tcPr>
            <w:tcW w:w="851" w:type="dxa"/>
          </w:tcPr>
          <w:p w:rsidR="00043B0A" w:rsidRDefault="00043B0A" w:rsidP="002D0B9B">
            <w:pPr>
              <w:pStyle w:val="a3"/>
              <w:ind w:firstLine="0"/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:rsidR="00043B0A" w:rsidRDefault="00043B0A" w:rsidP="002D0B9B">
            <w:pPr>
              <w:pStyle w:val="a3"/>
              <w:ind w:firstLine="0"/>
              <w:jc w:val="center"/>
              <w:rPr>
                <w:sz w:val="24"/>
              </w:rPr>
            </w:pPr>
          </w:p>
        </w:tc>
        <w:tc>
          <w:tcPr>
            <w:tcW w:w="709" w:type="dxa"/>
          </w:tcPr>
          <w:p w:rsidR="00043B0A" w:rsidRDefault="00043B0A" w:rsidP="002D0B9B">
            <w:pPr>
              <w:pStyle w:val="a3"/>
              <w:ind w:firstLine="0"/>
              <w:jc w:val="center"/>
              <w:rPr>
                <w:sz w:val="24"/>
              </w:rPr>
            </w:pPr>
          </w:p>
        </w:tc>
      </w:tr>
      <w:tr w:rsidR="00043B0A" w:rsidTr="002D0B9B">
        <w:trPr>
          <w:cantSplit/>
        </w:trPr>
        <w:tc>
          <w:tcPr>
            <w:tcW w:w="1184" w:type="dxa"/>
          </w:tcPr>
          <w:p w:rsidR="00043B0A" w:rsidRDefault="00043B0A" w:rsidP="002D0B9B">
            <w:pPr>
              <w:pStyle w:val="a3"/>
              <w:ind w:firstLine="0"/>
              <w:jc w:val="center"/>
              <w:rPr>
                <w:sz w:val="24"/>
                <w:vertAlign w:val="superscript"/>
              </w:rPr>
            </w:pPr>
            <w:r>
              <w:rPr>
                <w:sz w:val="24"/>
              </w:rPr>
              <w:t>10</w:t>
            </w:r>
            <w:r>
              <w:rPr>
                <w:sz w:val="24"/>
                <w:vertAlign w:val="superscript"/>
              </w:rPr>
              <w:t>4</w:t>
            </w:r>
          </w:p>
        </w:tc>
        <w:tc>
          <w:tcPr>
            <w:tcW w:w="1192" w:type="dxa"/>
          </w:tcPr>
          <w:p w:rsidR="00043B0A" w:rsidRDefault="00043B0A" w:rsidP="002D0B9B">
            <w:pPr>
              <w:pStyle w:val="a3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0,1</w:t>
            </w:r>
          </w:p>
        </w:tc>
        <w:tc>
          <w:tcPr>
            <w:tcW w:w="1134" w:type="dxa"/>
          </w:tcPr>
          <w:p w:rsidR="00043B0A" w:rsidRDefault="006A181D" w:rsidP="002D0B9B">
            <w:pPr>
              <w:pStyle w:val="a3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0,0995</w:t>
            </w:r>
          </w:p>
        </w:tc>
        <w:tc>
          <w:tcPr>
            <w:tcW w:w="1134" w:type="dxa"/>
          </w:tcPr>
          <w:p w:rsidR="00043B0A" w:rsidRDefault="006A181D" w:rsidP="002D0B9B">
            <w:pPr>
              <w:pStyle w:val="a3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0,0993</w:t>
            </w:r>
          </w:p>
        </w:tc>
        <w:tc>
          <w:tcPr>
            <w:tcW w:w="851" w:type="dxa"/>
          </w:tcPr>
          <w:p w:rsidR="00043B0A" w:rsidRDefault="00043B0A" w:rsidP="002D0B9B">
            <w:pPr>
              <w:pStyle w:val="a3"/>
              <w:ind w:firstLine="0"/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:rsidR="00043B0A" w:rsidRDefault="00043B0A" w:rsidP="002D0B9B">
            <w:pPr>
              <w:pStyle w:val="a3"/>
              <w:ind w:firstLine="0"/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:rsidR="00043B0A" w:rsidRDefault="00043B0A" w:rsidP="002D0B9B">
            <w:pPr>
              <w:pStyle w:val="a3"/>
              <w:ind w:firstLine="0"/>
              <w:jc w:val="center"/>
              <w:rPr>
                <w:sz w:val="24"/>
              </w:rPr>
            </w:pPr>
          </w:p>
        </w:tc>
        <w:tc>
          <w:tcPr>
            <w:tcW w:w="851" w:type="dxa"/>
          </w:tcPr>
          <w:p w:rsidR="00043B0A" w:rsidRDefault="00043B0A" w:rsidP="002D0B9B">
            <w:pPr>
              <w:pStyle w:val="a3"/>
              <w:ind w:firstLine="0"/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:rsidR="00043B0A" w:rsidRDefault="00043B0A" w:rsidP="002D0B9B">
            <w:pPr>
              <w:pStyle w:val="a3"/>
              <w:ind w:firstLine="0"/>
              <w:jc w:val="center"/>
              <w:rPr>
                <w:sz w:val="24"/>
              </w:rPr>
            </w:pPr>
          </w:p>
        </w:tc>
        <w:tc>
          <w:tcPr>
            <w:tcW w:w="709" w:type="dxa"/>
          </w:tcPr>
          <w:p w:rsidR="00043B0A" w:rsidRDefault="00043B0A" w:rsidP="002D0B9B">
            <w:pPr>
              <w:pStyle w:val="a3"/>
              <w:ind w:firstLine="0"/>
              <w:jc w:val="center"/>
              <w:rPr>
                <w:sz w:val="24"/>
              </w:rPr>
            </w:pPr>
          </w:p>
        </w:tc>
      </w:tr>
      <w:tr w:rsidR="00043B0A" w:rsidTr="002D0B9B">
        <w:trPr>
          <w:cantSplit/>
        </w:trPr>
        <w:tc>
          <w:tcPr>
            <w:tcW w:w="1184" w:type="dxa"/>
          </w:tcPr>
          <w:p w:rsidR="00043B0A" w:rsidRDefault="00043B0A" w:rsidP="002D0B9B">
            <w:pPr>
              <w:pStyle w:val="a3"/>
              <w:ind w:firstLine="0"/>
              <w:jc w:val="center"/>
              <w:rPr>
                <w:sz w:val="24"/>
                <w:vertAlign w:val="superscript"/>
              </w:rPr>
            </w:pPr>
            <w:r>
              <w:rPr>
                <w:sz w:val="24"/>
              </w:rPr>
              <w:t>10</w:t>
            </w:r>
            <w:r>
              <w:rPr>
                <w:sz w:val="24"/>
                <w:vertAlign w:val="superscript"/>
              </w:rPr>
              <w:t>3</w:t>
            </w:r>
          </w:p>
        </w:tc>
        <w:tc>
          <w:tcPr>
            <w:tcW w:w="1192" w:type="dxa"/>
          </w:tcPr>
          <w:p w:rsidR="00043B0A" w:rsidRDefault="00043B0A" w:rsidP="002D0B9B">
            <w:pPr>
              <w:pStyle w:val="a3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1,0</w:t>
            </w:r>
          </w:p>
        </w:tc>
        <w:tc>
          <w:tcPr>
            <w:tcW w:w="1134" w:type="dxa"/>
          </w:tcPr>
          <w:p w:rsidR="00043B0A" w:rsidRDefault="006A181D" w:rsidP="002D0B9B">
            <w:pPr>
              <w:pStyle w:val="a3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0,9954</w:t>
            </w:r>
          </w:p>
        </w:tc>
        <w:tc>
          <w:tcPr>
            <w:tcW w:w="1134" w:type="dxa"/>
          </w:tcPr>
          <w:p w:rsidR="00043B0A" w:rsidRDefault="006A181D" w:rsidP="002D0B9B">
            <w:pPr>
              <w:pStyle w:val="a3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0,9952</w:t>
            </w:r>
          </w:p>
        </w:tc>
        <w:tc>
          <w:tcPr>
            <w:tcW w:w="851" w:type="dxa"/>
          </w:tcPr>
          <w:p w:rsidR="00043B0A" w:rsidRDefault="00043B0A" w:rsidP="002D0B9B">
            <w:pPr>
              <w:pStyle w:val="a3"/>
              <w:ind w:firstLine="0"/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:rsidR="00043B0A" w:rsidRDefault="00043B0A" w:rsidP="002D0B9B">
            <w:pPr>
              <w:pStyle w:val="a3"/>
              <w:ind w:firstLine="0"/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:rsidR="00043B0A" w:rsidRDefault="00043B0A" w:rsidP="002D0B9B">
            <w:pPr>
              <w:pStyle w:val="a3"/>
              <w:ind w:firstLine="0"/>
              <w:jc w:val="center"/>
              <w:rPr>
                <w:sz w:val="24"/>
              </w:rPr>
            </w:pPr>
          </w:p>
        </w:tc>
        <w:tc>
          <w:tcPr>
            <w:tcW w:w="851" w:type="dxa"/>
          </w:tcPr>
          <w:p w:rsidR="00043B0A" w:rsidRDefault="00043B0A" w:rsidP="002D0B9B">
            <w:pPr>
              <w:pStyle w:val="a3"/>
              <w:ind w:firstLine="0"/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:rsidR="00043B0A" w:rsidRDefault="00043B0A" w:rsidP="002D0B9B">
            <w:pPr>
              <w:pStyle w:val="a3"/>
              <w:ind w:firstLine="0"/>
              <w:jc w:val="center"/>
              <w:rPr>
                <w:sz w:val="24"/>
              </w:rPr>
            </w:pPr>
          </w:p>
        </w:tc>
        <w:tc>
          <w:tcPr>
            <w:tcW w:w="709" w:type="dxa"/>
          </w:tcPr>
          <w:p w:rsidR="00043B0A" w:rsidRDefault="00043B0A" w:rsidP="002D0B9B">
            <w:pPr>
              <w:pStyle w:val="a3"/>
              <w:ind w:firstLine="0"/>
              <w:jc w:val="center"/>
              <w:rPr>
                <w:sz w:val="24"/>
              </w:rPr>
            </w:pPr>
          </w:p>
        </w:tc>
      </w:tr>
      <w:tr w:rsidR="00043B0A" w:rsidTr="002D0B9B">
        <w:trPr>
          <w:cantSplit/>
        </w:trPr>
        <w:tc>
          <w:tcPr>
            <w:tcW w:w="1184" w:type="dxa"/>
          </w:tcPr>
          <w:p w:rsidR="00043B0A" w:rsidRDefault="00043B0A" w:rsidP="002D0B9B">
            <w:pPr>
              <w:pStyle w:val="a3"/>
              <w:ind w:firstLine="0"/>
              <w:jc w:val="center"/>
              <w:rPr>
                <w:sz w:val="24"/>
                <w:vertAlign w:val="superscript"/>
              </w:rPr>
            </w:pPr>
            <w:r>
              <w:rPr>
                <w:sz w:val="24"/>
              </w:rPr>
              <w:t>10</w:t>
            </w:r>
            <w:r>
              <w:rPr>
                <w:sz w:val="24"/>
                <w:vertAlign w:val="superscript"/>
              </w:rPr>
              <w:t>2</w:t>
            </w:r>
          </w:p>
        </w:tc>
        <w:tc>
          <w:tcPr>
            <w:tcW w:w="1192" w:type="dxa"/>
          </w:tcPr>
          <w:p w:rsidR="00043B0A" w:rsidRDefault="00043B0A" w:rsidP="002D0B9B">
            <w:pPr>
              <w:pStyle w:val="a3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134" w:type="dxa"/>
          </w:tcPr>
          <w:p w:rsidR="00043B0A" w:rsidRDefault="006A181D" w:rsidP="002D0B9B">
            <w:pPr>
              <w:pStyle w:val="a3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9,9472</w:t>
            </w:r>
          </w:p>
        </w:tc>
        <w:tc>
          <w:tcPr>
            <w:tcW w:w="1134" w:type="dxa"/>
          </w:tcPr>
          <w:p w:rsidR="00043B0A" w:rsidRDefault="006A181D" w:rsidP="002D0B9B">
            <w:pPr>
              <w:pStyle w:val="a3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9,9441</w:t>
            </w:r>
          </w:p>
        </w:tc>
        <w:tc>
          <w:tcPr>
            <w:tcW w:w="851" w:type="dxa"/>
          </w:tcPr>
          <w:p w:rsidR="00043B0A" w:rsidRDefault="00043B0A" w:rsidP="002D0B9B">
            <w:pPr>
              <w:pStyle w:val="a3"/>
              <w:ind w:firstLine="0"/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:rsidR="00043B0A" w:rsidRDefault="00043B0A" w:rsidP="002D0B9B">
            <w:pPr>
              <w:pStyle w:val="a3"/>
              <w:ind w:firstLine="0"/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:rsidR="00043B0A" w:rsidRDefault="00043B0A" w:rsidP="002D0B9B">
            <w:pPr>
              <w:pStyle w:val="a3"/>
              <w:ind w:firstLine="0"/>
              <w:jc w:val="center"/>
              <w:rPr>
                <w:sz w:val="24"/>
              </w:rPr>
            </w:pPr>
          </w:p>
        </w:tc>
        <w:tc>
          <w:tcPr>
            <w:tcW w:w="851" w:type="dxa"/>
          </w:tcPr>
          <w:p w:rsidR="00043B0A" w:rsidRDefault="00043B0A" w:rsidP="002D0B9B">
            <w:pPr>
              <w:pStyle w:val="a3"/>
              <w:ind w:firstLine="0"/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:rsidR="00043B0A" w:rsidRDefault="00043B0A" w:rsidP="002D0B9B">
            <w:pPr>
              <w:pStyle w:val="a3"/>
              <w:ind w:firstLine="0"/>
              <w:jc w:val="center"/>
              <w:rPr>
                <w:sz w:val="24"/>
              </w:rPr>
            </w:pPr>
          </w:p>
        </w:tc>
        <w:tc>
          <w:tcPr>
            <w:tcW w:w="709" w:type="dxa"/>
          </w:tcPr>
          <w:p w:rsidR="00043B0A" w:rsidRDefault="00043B0A" w:rsidP="002D0B9B">
            <w:pPr>
              <w:pStyle w:val="a3"/>
              <w:ind w:firstLine="0"/>
              <w:jc w:val="center"/>
              <w:rPr>
                <w:sz w:val="24"/>
              </w:rPr>
            </w:pPr>
          </w:p>
        </w:tc>
      </w:tr>
    </w:tbl>
    <w:p w:rsidR="00043B0A" w:rsidRDefault="00043B0A" w:rsidP="00043B0A">
      <w:pPr>
        <w:pStyle w:val="a3"/>
        <w:ind w:firstLine="0"/>
        <w:jc w:val="center"/>
        <w:rPr>
          <w:sz w:val="20"/>
        </w:rPr>
      </w:pPr>
    </w:p>
    <w:p w:rsidR="00043B0A" w:rsidRDefault="00043B0A" w:rsidP="00043B0A">
      <w:pPr>
        <w:pStyle w:val="a3"/>
        <w:rPr>
          <w:sz w:val="24"/>
        </w:rPr>
      </w:pPr>
      <w:r>
        <w:rPr>
          <w:b/>
          <w:bCs/>
          <w:i/>
          <w:iCs/>
          <w:sz w:val="24"/>
        </w:rPr>
        <w:t>Указание.</w:t>
      </w:r>
      <w:r>
        <w:rPr>
          <w:sz w:val="24"/>
        </w:rPr>
        <w:t xml:space="preserve"> При нормировании суммарной относительной погрешности электронно-счетных частотомеров в режиме измерения периода</w:t>
      </w:r>
      <w:r>
        <w:rPr>
          <w:i/>
          <w:iCs/>
        </w:rPr>
        <w:t xml:space="preserve"> </w:t>
      </w:r>
      <w:proofErr w:type="spellStart"/>
      <w:r>
        <w:rPr>
          <w:i/>
          <w:iCs/>
          <w:sz w:val="24"/>
        </w:rPr>
        <w:t>Т</w:t>
      </w:r>
      <w:r>
        <w:rPr>
          <w:i/>
          <w:iCs/>
          <w:sz w:val="24"/>
          <w:vertAlign w:val="subscript"/>
        </w:rPr>
        <w:t>х</w:t>
      </w:r>
      <w:proofErr w:type="spellEnd"/>
      <w:r>
        <w:rPr>
          <w:i/>
          <w:iCs/>
        </w:rPr>
        <w:t xml:space="preserve"> </w:t>
      </w:r>
      <w:r>
        <w:rPr>
          <w:sz w:val="24"/>
        </w:rPr>
        <w:t>синусоидального сигнала учитывают три составляющие:</w:t>
      </w:r>
    </w:p>
    <w:p w:rsidR="00043B0A" w:rsidRDefault="00043B0A" w:rsidP="00043B0A">
      <w:pPr>
        <w:pStyle w:val="a3"/>
        <w:ind w:firstLine="0"/>
        <w:jc w:val="center"/>
        <w:rPr>
          <w:i/>
          <w:iCs/>
        </w:rPr>
      </w:pPr>
      <w:r>
        <w:sym w:font="Symbol" w:char="F064"/>
      </w:r>
      <w:r>
        <w:rPr>
          <w:i/>
          <w:iCs/>
          <w:vertAlign w:val="subscript"/>
        </w:rPr>
        <w:t>Т</w:t>
      </w:r>
      <w:r>
        <w:rPr>
          <w:i/>
          <w:iCs/>
          <w:vertAlign w:val="subscript"/>
        </w:rPr>
        <w:sym w:font="Symbol" w:char="F053"/>
      </w:r>
      <w:r>
        <w:rPr>
          <w:i/>
          <w:iCs/>
        </w:rPr>
        <w:t xml:space="preserve"> = </w:t>
      </w:r>
      <w:r>
        <w:sym w:font="Symbol" w:char="F0B1"/>
      </w:r>
      <w:r>
        <w:t>(</w:t>
      </w:r>
      <w:r>
        <w:sym w:font="Symbol" w:char="F064"/>
      </w:r>
      <w:r>
        <w:rPr>
          <w:vertAlign w:val="subscript"/>
        </w:rPr>
        <w:t>0</w:t>
      </w:r>
      <w:r>
        <w:rPr>
          <w:i/>
          <w:iCs/>
        </w:rPr>
        <w:t>+</w:t>
      </w:r>
      <w:r>
        <w:sym w:font="Symbol" w:char="F064"/>
      </w:r>
      <w:proofErr w:type="spellStart"/>
      <w:r>
        <w:rPr>
          <w:i/>
          <w:iCs/>
          <w:vertAlign w:val="subscript"/>
        </w:rPr>
        <w:t>кв</w:t>
      </w:r>
      <w:r>
        <w:t>+</w:t>
      </w:r>
      <w:proofErr w:type="spellEnd"/>
      <w:r>
        <w:sym w:font="Symbol" w:char="F064"/>
      </w:r>
      <w:proofErr w:type="spellStart"/>
      <w:r>
        <w:rPr>
          <w:vertAlign w:val="subscript"/>
        </w:rPr>
        <w:t>зап</w:t>
      </w:r>
      <w:proofErr w:type="spellEnd"/>
      <w:r>
        <w:t>),</w:t>
      </w:r>
    </w:p>
    <w:p w:rsidR="00043B0A" w:rsidRDefault="00043B0A" w:rsidP="00043B0A">
      <w:pPr>
        <w:pStyle w:val="a3"/>
        <w:ind w:firstLine="0"/>
        <w:rPr>
          <w:sz w:val="24"/>
        </w:rPr>
      </w:pPr>
      <w:r>
        <w:rPr>
          <w:sz w:val="24"/>
        </w:rPr>
        <w:t xml:space="preserve">где </w:t>
      </w:r>
      <w:r>
        <w:sym w:font="Symbol" w:char="F064"/>
      </w:r>
      <w:r>
        <w:rPr>
          <w:vertAlign w:val="subscript"/>
        </w:rPr>
        <w:t>0</w:t>
      </w:r>
      <w:r>
        <w:rPr>
          <w:i/>
          <w:iCs/>
        </w:rPr>
        <w:t xml:space="preserve"> -</w:t>
      </w:r>
      <w:r>
        <w:rPr>
          <w:sz w:val="24"/>
        </w:rPr>
        <w:t xml:space="preserve"> относительная погрешность частоты опорного генератора; </w:t>
      </w:r>
      <w:r>
        <w:sym w:font="Symbol" w:char="F064"/>
      </w:r>
      <w:proofErr w:type="spellStart"/>
      <w:r>
        <w:rPr>
          <w:vertAlign w:val="subscript"/>
        </w:rPr>
        <w:t>кв</w:t>
      </w:r>
      <w:proofErr w:type="spellEnd"/>
      <w:r>
        <w:rPr>
          <w:i/>
          <w:iCs/>
        </w:rPr>
        <w:t xml:space="preserve"> - </w:t>
      </w:r>
      <w:r>
        <w:rPr>
          <w:sz w:val="24"/>
        </w:rPr>
        <w:t xml:space="preserve">относительная погрешность квантования (дискретности); </w:t>
      </w:r>
      <w:r>
        <w:sym w:font="Symbol" w:char="F064"/>
      </w:r>
      <w:proofErr w:type="spellStart"/>
      <w:r>
        <w:rPr>
          <w:vertAlign w:val="subscript"/>
        </w:rPr>
        <w:t>зап</w:t>
      </w:r>
      <w:proofErr w:type="spellEnd"/>
      <w:r>
        <w:rPr>
          <w:i/>
          <w:iCs/>
        </w:rPr>
        <w:t xml:space="preserve"> - </w:t>
      </w:r>
      <w:r>
        <w:rPr>
          <w:sz w:val="24"/>
        </w:rPr>
        <w:t>относительная погрешность уровня запуска.</w:t>
      </w:r>
    </w:p>
    <w:p w:rsidR="00043B0A" w:rsidRDefault="00043B0A" w:rsidP="00043B0A">
      <w:pPr>
        <w:pStyle w:val="a3"/>
        <w:rPr>
          <w:sz w:val="24"/>
        </w:rPr>
      </w:pPr>
      <w:r>
        <w:rPr>
          <w:sz w:val="24"/>
        </w:rPr>
        <w:t xml:space="preserve">Относительная погрешность квантования при измерении периода  определяется по формуле </w:t>
      </w:r>
      <w:r w:rsidRPr="00185C9C">
        <w:rPr>
          <w:i/>
          <w:iCs/>
          <w:position w:val="-26"/>
          <w:sz w:val="24"/>
        </w:rPr>
        <w:object w:dxaOrig="1280" w:dyaOrig="660">
          <v:shape id="_x0000_i1026" type="#_x0000_t75" style="width:63.75pt;height:33pt" o:ole="" fillcolor="window">
            <v:imagedata r:id="rId7" o:title=""/>
          </v:shape>
          <o:OLEObject Type="Embed" ProgID="Equation.3" ShapeID="_x0000_i1026" DrawAspect="Content" ObjectID="_1666592307" r:id="rId8"/>
        </w:object>
      </w:r>
      <w:r>
        <w:rPr>
          <w:i/>
          <w:iCs/>
          <w:sz w:val="24"/>
        </w:rPr>
        <w:t xml:space="preserve"> </w:t>
      </w:r>
      <w:r>
        <w:rPr>
          <w:sz w:val="24"/>
        </w:rPr>
        <w:t xml:space="preserve">где </w:t>
      </w:r>
      <w:r>
        <w:rPr>
          <w:i/>
          <w:iCs/>
          <w:sz w:val="24"/>
        </w:rPr>
        <w:t>Т</w:t>
      </w:r>
      <w:proofErr w:type="gramStart"/>
      <w:r>
        <w:rPr>
          <w:sz w:val="24"/>
          <w:vertAlign w:val="subscript"/>
        </w:rPr>
        <w:t>0</w:t>
      </w:r>
      <w:proofErr w:type="gramEnd"/>
      <w:r>
        <w:rPr>
          <w:sz w:val="24"/>
        </w:rPr>
        <w:t xml:space="preserve"> - период меток времени. Значения </w:t>
      </w:r>
      <w:r>
        <w:rPr>
          <w:i/>
          <w:iCs/>
          <w:sz w:val="24"/>
        </w:rPr>
        <w:t>Т</w:t>
      </w:r>
      <w:proofErr w:type="gramStart"/>
      <w:r>
        <w:rPr>
          <w:sz w:val="24"/>
          <w:vertAlign w:val="subscript"/>
        </w:rPr>
        <w:t>0</w:t>
      </w:r>
      <w:proofErr w:type="gramEnd"/>
      <w:r>
        <w:rPr>
          <w:sz w:val="24"/>
        </w:rPr>
        <w:t xml:space="preserve"> устанавливают на </w:t>
      </w:r>
      <w:r>
        <w:rPr>
          <w:sz w:val="24"/>
        </w:rPr>
        <w:lastRenderedPageBreak/>
        <w:t xml:space="preserve">частотомере с помощью соответствующего переключателя. При выполнении данного пункта целесообразно выбрать минимальное значение </w:t>
      </w:r>
      <w:r>
        <w:rPr>
          <w:i/>
          <w:iCs/>
          <w:sz w:val="24"/>
        </w:rPr>
        <w:t>Т</w:t>
      </w:r>
      <w:proofErr w:type="gramStart"/>
      <w:r>
        <w:rPr>
          <w:sz w:val="24"/>
          <w:vertAlign w:val="subscript"/>
        </w:rPr>
        <w:t>0</w:t>
      </w:r>
      <w:proofErr w:type="gramEnd"/>
      <w:r>
        <w:rPr>
          <w:sz w:val="24"/>
        </w:rPr>
        <w:t xml:space="preserve">, чтобы реализовать максимальную точность. </w:t>
      </w:r>
    </w:p>
    <w:p w:rsidR="00043B0A" w:rsidRDefault="00043B0A" w:rsidP="00043B0A">
      <w:pPr>
        <w:pStyle w:val="a3"/>
      </w:pPr>
      <w:r>
        <w:t>4.2. Установить на генераторе и подать на вход</w:t>
      </w:r>
      <w:proofErr w:type="gramStart"/>
      <w:r>
        <w:t xml:space="preserve"> Б</w:t>
      </w:r>
      <w:proofErr w:type="gramEnd"/>
      <w:r>
        <w:t xml:space="preserve"> частотомера синусоидальный сигнал, частота и период которого указаны в первой строке табл.5.4. Обратить внимание на то, что показания частотомера от одного измерения к другому будут несколько различаться.</w:t>
      </w:r>
    </w:p>
    <w:p w:rsidR="00043B0A" w:rsidRDefault="00043B0A" w:rsidP="00043B0A">
      <w:pPr>
        <w:pStyle w:val="a3"/>
        <w:rPr>
          <w:sz w:val="24"/>
        </w:rPr>
      </w:pPr>
      <w:r>
        <w:rPr>
          <w:b/>
          <w:bCs/>
          <w:i/>
          <w:iCs/>
          <w:sz w:val="24"/>
        </w:rPr>
        <w:t>Указание.</w:t>
      </w:r>
      <w:r>
        <w:rPr>
          <w:sz w:val="24"/>
        </w:rPr>
        <w:t xml:space="preserve"> Изменение показаний на одну единицу младшего разряда является следствием погрешности квантования. Изменение показаний в пределах нескольких единиц последнего разряда является следствием погрешности уровня запуска </w:t>
      </w:r>
      <w:r>
        <w:rPr>
          <w:sz w:val="24"/>
        </w:rPr>
        <w:sym w:font="Symbol" w:char="F044"/>
      </w:r>
      <w:proofErr w:type="spellStart"/>
      <w:r>
        <w:rPr>
          <w:vertAlign w:val="subscript"/>
        </w:rPr>
        <w:t>зап</w:t>
      </w:r>
      <w:proofErr w:type="spellEnd"/>
      <w:proofErr w:type="gramStart"/>
      <w:r>
        <w:rPr>
          <w:sz w:val="24"/>
          <w:vertAlign w:val="subscript"/>
        </w:rPr>
        <w:t xml:space="preserve"> </w:t>
      </w:r>
      <w:r>
        <w:rPr>
          <w:sz w:val="24"/>
        </w:rPr>
        <w:t>,</w:t>
      </w:r>
      <w:proofErr w:type="gramEnd"/>
      <w:r>
        <w:rPr>
          <w:sz w:val="24"/>
        </w:rPr>
        <w:t xml:space="preserve"> которая обусловлена наличием шумов в измеряемом сигнале и нестабильностью порога срабатывания формирующего устройства частотомера. Если предположить, что частота и, соответственно, период измеряемого сигнала постоянны, то результатом измерения периода при наличии погрешности уровня запуска можно считать значение:</w:t>
      </w:r>
    </w:p>
    <w:p w:rsidR="00043B0A" w:rsidRDefault="00043B0A" w:rsidP="00043B0A">
      <w:pPr>
        <w:pStyle w:val="a3"/>
        <w:ind w:firstLine="0"/>
        <w:jc w:val="center"/>
        <w:rPr>
          <w:i/>
          <w:iCs/>
          <w:sz w:val="24"/>
        </w:rPr>
      </w:pPr>
      <w:r w:rsidRPr="00185C9C">
        <w:rPr>
          <w:i/>
          <w:iCs/>
          <w:position w:val="-22"/>
        </w:rPr>
        <w:object w:dxaOrig="2520" w:dyaOrig="720">
          <v:shape id="_x0000_i1027" type="#_x0000_t75" style="width:126pt;height:36pt" o:ole="" fillcolor="window">
            <v:imagedata r:id="rId9" o:title=""/>
          </v:shape>
          <o:OLEObject Type="Embed" ProgID="Equation.3" ShapeID="_x0000_i1027" DrawAspect="Content" ObjectID="_1666592308" r:id="rId10"/>
        </w:object>
      </w:r>
    </w:p>
    <w:p w:rsidR="00043B0A" w:rsidRDefault="00043B0A" w:rsidP="00043B0A">
      <w:pPr>
        <w:pStyle w:val="a3"/>
        <w:ind w:firstLine="0"/>
        <w:rPr>
          <w:sz w:val="24"/>
        </w:rPr>
      </w:pPr>
      <w:r>
        <w:rPr>
          <w:sz w:val="24"/>
        </w:rPr>
        <w:t>а оценкой абсолютной погрешности уровня запуска значение</w:t>
      </w:r>
    </w:p>
    <w:p w:rsidR="00043B0A" w:rsidRDefault="00043B0A" w:rsidP="00043B0A">
      <w:pPr>
        <w:pStyle w:val="a3"/>
        <w:ind w:firstLine="0"/>
        <w:jc w:val="center"/>
        <w:rPr>
          <w:sz w:val="24"/>
        </w:rPr>
      </w:pPr>
      <w:r w:rsidRPr="00185C9C">
        <w:rPr>
          <w:i/>
          <w:iCs/>
          <w:position w:val="-22"/>
        </w:rPr>
        <w:object w:dxaOrig="2580" w:dyaOrig="720">
          <v:shape id="_x0000_i1028" type="#_x0000_t75" style="width:129pt;height:36pt" o:ole="" fillcolor="window">
            <v:imagedata r:id="rId11" o:title=""/>
          </v:shape>
          <o:OLEObject Type="Embed" ProgID="Equation.3" ShapeID="_x0000_i1028" DrawAspect="Content" ObjectID="_1666592309" r:id="rId12"/>
        </w:object>
      </w:r>
    </w:p>
    <w:p w:rsidR="00043B0A" w:rsidRDefault="00043B0A" w:rsidP="00043B0A">
      <w:pPr>
        <w:pStyle w:val="a3"/>
        <w:ind w:firstLine="0"/>
        <w:rPr>
          <w:sz w:val="24"/>
        </w:rPr>
      </w:pPr>
      <w:r>
        <w:rPr>
          <w:sz w:val="24"/>
        </w:rPr>
        <w:t xml:space="preserve">где </w:t>
      </w:r>
      <w:proofErr w:type="spellStart"/>
      <w:r>
        <w:rPr>
          <w:i/>
          <w:iCs/>
          <w:sz w:val="24"/>
        </w:rPr>
        <w:t>Т</w:t>
      </w:r>
      <w:r>
        <w:rPr>
          <w:i/>
          <w:iCs/>
          <w:vertAlign w:val="subscript"/>
        </w:rPr>
        <w:t>х</w:t>
      </w:r>
      <w:proofErr w:type="spellEnd"/>
      <w:r>
        <w:rPr>
          <w:i/>
          <w:iCs/>
          <w:vertAlign w:val="subscript"/>
        </w:rPr>
        <w:t xml:space="preserve"> </w:t>
      </w:r>
      <w:r>
        <w:rPr>
          <w:vertAlign w:val="subscript"/>
        </w:rPr>
        <w:t>макс</w:t>
      </w:r>
      <w:r>
        <w:rPr>
          <w:sz w:val="24"/>
        </w:rPr>
        <w:t xml:space="preserve">, </w:t>
      </w:r>
      <w:proofErr w:type="spellStart"/>
      <w:r>
        <w:rPr>
          <w:i/>
          <w:iCs/>
          <w:sz w:val="24"/>
        </w:rPr>
        <w:t>Т</w:t>
      </w:r>
      <w:r>
        <w:rPr>
          <w:i/>
          <w:iCs/>
          <w:vertAlign w:val="subscript"/>
        </w:rPr>
        <w:t>х</w:t>
      </w:r>
      <w:proofErr w:type="spellEnd"/>
      <w:r>
        <w:rPr>
          <w:vertAlign w:val="subscript"/>
        </w:rPr>
        <w:t xml:space="preserve"> мин</w:t>
      </w:r>
      <w:r>
        <w:t xml:space="preserve"> </w:t>
      </w:r>
      <w:r>
        <w:rPr>
          <w:sz w:val="24"/>
        </w:rPr>
        <w:t>– соответственно максимальное и минимальное показания частотомера в ряду из нескольких наблюдений.</w:t>
      </w:r>
    </w:p>
    <w:p w:rsidR="00043B0A" w:rsidRDefault="00043B0A" w:rsidP="00043B0A">
      <w:pPr>
        <w:pStyle w:val="a3"/>
      </w:pPr>
      <w:r>
        <w:t>4.3.</w:t>
      </w:r>
      <w:r>
        <w:rPr>
          <w:i/>
          <w:iCs/>
        </w:rPr>
        <w:t xml:space="preserve"> </w:t>
      </w:r>
      <w:r>
        <w:t xml:space="preserve">Записать измеренное значение периода </w:t>
      </w:r>
      <w:proofErr w:type="spellStart"/>
      <w:r>
        <w:rPr>
          <w:i/>
          <w:iCs/>
        </w:rPr>
        <w:t>Т</w:t>
      </w:r>
      <w:r>
        <w:rPr>
          <w:i/>
          <w:iCs/>
          <w:vertAlign w:val="subscript"/>
        </w:rPr>
        <w:t>х</w:t>
      </w:r>
      <w:proofErr w:type="spellEnd"/>
      <w:r>
        <w:rPr>
          <w:i/>
          <w:iCs/>
        </w:rPr>
        <w:t xml:space="preserve"> </w:t>
      </w:r>
      <w:r>
        <w:t xml:space="preserve">в табл. 5.4. Оценить пределы абсолютной погрешности уровня запуска </w:t>
      </w:r>
      <w:r>
        <w:sym w:font="Symbol" w:char="F044"/>
      </w:r>
      <w:proofErr w:type="spellStart"/>
      <w:r>
        <w:rPr>
          <w:vertAlign w:val="subscript"/>
        </w:rPr>
        <w:t>зап</w:t>
      </w:r>
      <w:proofErr w:type="spellEnd"/>
      <w:r>
        <w:t xml:space="preserve"> и записать в ту же таблицу.</w:t>
      </w:r>
      <w:r>
        <w:rPr>
          <w:i/>
          <w:iCs/>
        </w:rPr>
        <w:t xml:space="preserve"> </w:t>
      </w:r>
      <w:r>
        <w:t xml:space="preserve">Повторить измерение периода и вычисление погрешности уровня запуска для других частот сигнала, указанных в первом столбце табл.5.4. </w:t>
      </w:r>
    </w:p>
    <w:p w:rsidR="00043B0A" w:rsidRDefault="00043B0A" w:rsidP="00043B0A">
      <w:pPr>
        <w:pStyle w:val="a3"/>
        <w:rPr>
          <w:sz w:val="24"/>
        </w:rPr>
      </w:pPr>
      <w:r>
        <w:rPr>
          <w:b/>
          <w:bCs/>
          <w:i/>
          <w:iCs/>
          <w:sz w:val="24"/>
        </w:rPr>
        <w:t>Указание.</w:t>
      </w:r>
      <w:r>
        <w:rPr>
          <w:sz w:val="24"/>
        </w:rPr>
        <w:t xml:space="preserve"> Следует обратить внимание на увеличение количества значащих цифр в показаниях частотомера с уменьшением частоты (увеличением измеряемого периода).</w:t>
      </w:r>
    </w:p>
    <w:p w:rsidR="00043B0A" w:rsidRDefault="00043B0A" w:rsidP="00043B0A">
      <w:pPr>
        <w:pStyle w:val="a3"/>
      </w:pPr>
      <w:r>
        <w:t xml:space="preserve">4.4. Оставить последнюю настройку генератора на частоту 100 Гц. Перевести частотомер в режим измерения частоты; выбрать по своему усмотрению время измерения </w:t>
      </w:r>
      <w:r>
        <w:sym w:font="Symbol" w:char="F044"/>
      </w:r>
      <w:r>
        <w:rPr>
          <w:i/>
          <w:lang w:val="en-US"/>
        </w:rPr>
        <w:t>t</w:t>
      </w:r>
      <w:r>
        <w:rPr>
          <w:vertAlign w:val="subscript"/>
        </w:rPr>
        <w:t>0</w:t>
      </w:r>
      <w:r>
        <w:t xml:space="preserve">, установить его значение на частотомере и записать в табл. 5.5. Измерить частоту сигнала </w:t>
      </w:r>
      <w:proofErr w:type="spellStart"/>
      <w:r>
        <w:rPr>
          <w:i/>
          <w:lang w:val="en-US"/>
        </w:rPr>
        <w:t>f</w:t>
      </w:r>
      <w:r>
        <w:rPr>
          <w:i/>
          <w:vertAlign w:val="subscript"/>
          <w:lang w:val="en-US"/>
        </w:rPr>
        <w:t>x</w:t>
      </w:r>
      <w:proofErr w:type="spellEnd"/>
      <w:r>
        <w:t xml:space="preserve"> и записать результат в ту же таблицу.</w:t>
      </w:r>
    </w:p>
    <w:p w:rsidR="00043B0A" w:rsidRDefault="00043B0A" w:rsidP="00043B0A">
      <w:pPr>
        <w:pStyle w:val="a3"/>
        <w:rPr>
          <w:sz w:val="24"/>
        </w:rPr>
      </w:pPr>
      <w:r>
        <w:rPr>
          <w:b/>
          <w:bCs/>
        </w:rPr>
        <w:lastRenderedPageBreak/>
        <w:t>Сделать вывод о целесообразности выбора того или иного режима работы частотомера при измерении сигналов низкой частоты</w:t>
      </w:r>
      <w:r>
        <w:t>.</w:t>
      </w:r>
    </w:p>
    <w:p w:rsidR="00043B0A" w:rsidRDefault="00043B0A" w:rsidP="00043B0A">
      <w:pPr>
        <w:pStyle w:val="a3"/>
        <w:jc w:val="right"/>
        <w:rPr>
          <w:sz w:val="24"/>
        </w:rPr>
      </w:pPr>
      <w:r>
        <w:rPr>
          <w:sz w:val="24"/>
        </w:rPr>
        <w:t>Таблица 5.5</w:t>
      </w: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943"/>
        <w:gridCol w:w="2410"/>
        <w:gridCol w:w="2552"/>
        <w:gridCol w:w="2126"/>
      </w:tblGrid>
      <w:tr w:rsidR="00043B0A" w:rsidTr="002D0B9B">
        <w:trPr>
          <w:cantSplit/>
        </w:trPr>
        <w:tc>
          <w:tcPr>
            <w:tcW w:w="2943" w:type="dxa"/>
            <w:vMerge w:val="restart"/>
          </w:tcPr>
          <w:p w:rsidR="00043B0A" w:rsidRDefault="00043B0A" w:rsidP="002D0B9B">
            <w:pPr>
              <w:pStyle w:val="a3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Установлено на шкале генератора</w:t>
            </w:r>
          </w:p>
        </w:tc>
        <w:tc>
          <w:tcPr>
            <w:tcW w:w="7088" w:type="dxa"/>
            <w:gridSpan w:val="3"/>
          </w:tcPr>
          <w:p w:rsidR="00043B0A" w:rsidRDefault="00043B0A" w:rsidP="006A181D">
            <w:pPr>
              <w:pStyle w:val="a3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Режим измерения частоты, </w:t>
            </w:r>
            <w:r>
              <w:rPr>
                <w:sz w:val="24"/>
              </w:rPr>
              <w:sym w:font="Symbol" w:char="F044"/>
            </w:r>
            <w:r>
              <w:rPr>
                <w:i/>
                <w:sz w:val="24"/>
                <w:lang w:val="en-US"/>
              </w:rPr>
              <w:t>t</w:t>
            </w:r>
            <w:r>
              <w:rPr>
                <w:sz w:val="24"/>
                <w:vertAlign w:val="subscript"/>
              </w:rPr>
              <w:t>0</w:t>
            </w:r>
            <w:r>
              <w:t xml:space="preserve"> =</w:t>
            </w:r>
            <w:r w:rsidR="006A181D">
              <w:t>1</w:t>
            </w:r>
            <w:r>
              <w:t xml:space="preserve">  </w:t>
            </w:r>
            <w:proofErr w:type="gramStart"/>
            <w:r>
              <w:t>с</w:t>
            </w:r>
            <w:proofErr w:type="gramEnd"/>
          </w:p>
        </w:tc>
      </w:tr>
      <w:tr w:rsidR="00043B0A" w:rsidTr="002D0B9B">
        <w:trPr>
          <w:cantSplit/>
        </w:trPr>
        <w:tc>
          <w:tcPr>
            <w:tcW w:w="2943" w:type="dxa"/>
            <w:vMerge/>
          </w:tcPr>
          <w:p w:rsidR="00043B0A" w:rsidRDefault="00043B0A" w:rsidP="002D0B9B">
            <w:pPr>
              <w:pStyle w:val="a3"/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7088" w:type="dxa"/>
            <w:gridSpan w:val="3"/>
          </w:tcPr>
          <w:p w:rsidR="00043B0A" w:rsidRDefault="00043B0A" w:rsidP="002D0B9B">
            <w:pPr>
              <w:pStyle w:val="a3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Результат измерения и оценки погрешности</w:t>
            </w:r>
          </w:p>
        </w:tc>
      </w:tr>
      <w:tr w:rsidR="00043B0A" w:rsidTr="002D0B9B">
        <w:tc>
          <w:tcPr>
            <w:tcW w:w="2943" w:type="dxa"/>
          </w:tcPr>
          <w:p w:rsidR="00043B0A" w:rsidRDefault="00043B0A" w:rsidP="002D0B9B">
            <w:pPr>
              <w:pStyle w:val="a3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i/>
                <w:sz w:val="24"/>
                <w:lang w:val="en-US"/>
              </w:rPr>
              <w:t>f</w:t>
            </w:r>
            <w:r>
              <w:rPr>
                <w:sz w:val="24"/>
                <w:lang w:val="en-US"/>
              </w:rPr>
              <w:t xml:space="preserve"> , </w:t>
            </w:r>
            <w:proofErr w:type="spellStart"/>
            <w:r>
              <w:rPr>
                <w:sz w:val="24"/>
                <w:lang w:val="en-US"/>
              </w:rPr>
              <w:t>Гц</w:t>
            </w:r>
            <w:proofErr w:type="spellEnd"/>
          </w:p>
        </w:tc>
        <w:tc>
          <w:tcPr>
            <w:tcW w:w="2410" w:type="dxa"/>
          </w:tcPr>
          <w:p w:rsidR="00043B0A" w:rsidRPr="006A181D" w:rsidRDefault="00043B0A" w:rsidP="002D0B9B">
            <w:pPr>
              <w:pStyle w:val="a3"/>
              <w:spacing w:line="240" w:lineRule="auto"/>
              <w:ind w:firstLine="0"/>
              <w:jc w:val="center"/>
              <w:rPr>
                <w:i/>
                <w:sz w:val="24"/>
                <w:vertAlign w:val="subscript"/>
              </w:rPr>
            </w:pPr>
            <w:proofErr w:type="spellStart"/>
            <w:r>
              <w:rPr>
                <w:i/>
                <w:sz w:val="24"/>
                <w:lang w:val="en-US"/>
              </w:rPr>
              <w:t>f</w:t>
            </w:r>
            <w:r>
              <w:rPr>
                <w:i/>
                <w:vertAlign w:val="subscript"/>
                <w:lang w:val="en-US"/>
              </w:rPr>
              <w:t>x</w:t>
            </w:r>
            <w:proofErr w:type="spellEnd"/>
            <w:r w:rsidR="006A181D">
              <w:rPr>
                <w:i/>
                <w:vertAlign w:val="subscript"/>
              </w:rPr>
              <w:t xml:space="preserve"> кГц</w:t>
            </w:r>
          </w:p>
        </w:tc>
        <w:tc>
          <w:tcPr>
            <w:tcW w:w="2552" w:type="dxa"/>
          </w:tcPr>
          <w:p w:rsidR="00043B0A" w:rsidRDefault="00043B0A" w:rsidP="002D0B9B">
            <w:pPr>
              <w:pStyle w:val="a3"/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sym w:font="Symbol" w:char="F044"/>
            </w:r>
            <w:r>
              <w:rPr>
                <w:i/>
                <w:spacing w:val="10"/>
                <w:vertAlign w:val="subscript"/>
                <w:lang w:val="en-US"/>
              </w:rPr>
              <w:t>f</w:t>
            </w:r>
            <w:r>
              <w:rPr>
                <w:spacing w:val="10"/>
                <w:vertAlign w:val="subscript"/>
              </w:rPr>
              <w:sym w:font="Symbol" w:char="F053"/>
            </w:r>
            <w:r>
              <w:rPr>
                <w:spacing w:val="10"/>
                <w:lang w:val="en-US"/>
              </w:rPr>
              <w:t>,</w:t>
            </w:r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Гц</w:t>
            </w:r>
            <w:proofErr w:type="spellEnd"/>
          </w:p>
        </w:tc>
        <w:tc>
          <w:tcPr>
            <w:tcW w:w="2126" w:type="dxa"/>
          </w:tcPr>
          <w:p w:rsidR="00043B0A" w:rsidRDefault="00043B0A" w:rsidP="002D0B9B">
            <w:pPr>
              <w:pStyle w:val="a3"/>
              <w:spacing w:line="240" w:lineRule="auto"/>
              <w:ind w:firstLine="0"/>
              <w:jc w:val="center"/>
              <w:rPr>
                <w:i/>
                <w:spacing w:val="10"/>
                <w:sz w:val="24"/>
                <w:vertAlign w:val="subscript"/>
                <w:lang w:val="en-US"/>
              </w:rPr>
            </w:pPr>
            <w:r>
              <w:rPr>
                <w:spacing w:val="10"/>
                <w:sz w:val="24"/>
              </w:rPr>
              <w:sym w:font="Symbol" w:char="F064"/>
            </w:r>
            <w:r>
              <w:rPr>
                <w:i/>
                <w:spacing w:val="10"/>
                <w:vertAlign w:val="subscript"/>
                <w:lang w:val="en-US"/>
              </w:rPr>
              <w:t>f</w:t>
            </w:r>
            <w:r>
              <w:rPr>
                <w:spacing w:val="10"/>
                <w:vertAlign w:val="subscript"/>
                <w:lang w:val="en-US"/>
              </w:rPr>
              <w:sym w:font="Symbol" w:char="F053"/>
            </w:r>
          </w:p>
        </w:tc>
      </w:tr>
      <w:tr w:rsidR="00043B0A" w:rsidTr="002D0B9B">
        <w:tc>
          <w:tcPr>
            <w:tcW w:w="2943" w:type="dxa"/>
          </w:tcPr>
          <w:p w:rsidR="00043B0A" w:rsidRDefault="00043B0A" w:rsidP="002D0B9B">
            <w:pPr>
              <w:pStyle w:val="a3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2410" w:type="dxa"/>
          </w:tcPr>
          <w:p w:rsidR="00043B0A" w:rsidRDefault="006A181D" w:rsidP="002D0B9B">
            <w:pPr>
              <w:pStyle w:val="a3"/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0,100</w:t>
            </w:r>
          </w:p>
        </w:tc>
        <w:tc>
          <w:tcPr>
            <w:tcW w:w="2552" w:type="dxa"/>
          </w:tcPr>
          <w:p w:rsidR="00043B0A" w:rsidRDefault="00043B0A" w:rsidP="002D0B9B">
            <w:pPr>
              <w:pStyle w:val="a3"/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2126" w:type="dxa"/>
          </w:tcPr>
          <w:p w:rsidR="00043B0A" w:rsidRDefault="00043B0A" w:rsidP="002D0B9B">
            <w:pPr>
              <w:pStyle w:val="a3"/>
              <w:spacing w:line="240" w:lineRule="auto"/>
              <w:ind w:firstLine="0"/>
              <w:rPr>
                <w:sz w:val="24"/>
              </w:rPr>
            </w:pPr>
          </w:p>
        </w:tc>
      </w:tr>
    </w:tbl>
    <w:p w:rsidR="00043B0A" w:rsidRDefault="00043B0A" w:rsidP="00043B0A">
      <w:pPr>
        <w:pStyle w:val="a3"/>
        <w:rPr>
          <w:sz w:val="24"/>
        </w:rPr>
      </w:pPr>
      <w:r>
        <w:rPr>
          <w:b/>
          <w:bCs/>
          <w:i/>
          <w:iCs/>
          <w:sz w:val="24"/>
        </w:rPr>
        <w:t>Указание</w:t>
      </w:r>
      <w:r>
        <w:rPr>
          <w:i/>
          <w:iCs/>
          <w:sz w:val="24"/>
        </w:rPr>
        <w:t xml:space="preserve">. </w:t>
      </w:r>
      <w:r>
        <w:rPr>
          <w:sz w:val="24"/>
        </w:rPr>
        <w:t>Время измерения</w:t>
      </w:r>
      <w:r>
        <w:rPr>
          <w:i/>
          <w:iCs/>
          <w:sz w:val="24"/>
        </w:rPr>
        <w:t xml:space="preserve"> </w:t>
      </w:r>
      <w:r>
        <w:rPr>
          <w:sz w:val="24"/>
        </w:rPr>
        <w:sym w:font="Symbol" w:char="F044"/>
      </w:r>
      <w:r>
        <w:rPr>
          <w:i/>
          <w:iCs/>
          <w:sz w:val="24"/>
          <w:lang w:val="en-US"/>
        </w:rPr>
        <w:t>t</w:t>
      </w:r>
      <w:r>
        <w:rPr>
          <w:sz w:val="24"/>
          <w:vertAlign w:val="subscript"/>
        </w:rPr>
        <w:t>0</w:t>
      </w:r>
      <w:r>
        <w:rPr>
          <w:i/>
          <w:iCs/>
          <w:sz w:val="24"/>
        </w:rPr>
        <w:t xml:space="preserve"> </w:t>
      </w:r>
      <w:r>
        <w:rPr>
          <w:sz w:val="24"/>
        </w:rPr>
        <w:t>в режиме измерения частоты выбирают исходя из противоречивых требований – минимизации погрешности измерения и обеспечения нужного быстродействия. С увеличением</w:t>
      </w:r>
      <w:r>
        <w:rPr>
          <w:i/>
          <w:iCs/>
          <w:sz w:val="24"/>
        </w:rPr>
        <w:t xml:space="preserve"> </w:t>
      </w:r>
      <w:r>
        <w:rPr>
          <w:sz w:val="24"/>
        </w:rPr>
        <w:sym w:font="Symbol" w:char="F044"/>
      </w:r>
      <w:r>
        <w:rPr>
          <w:i/>
          <w:iCs/>
          <w:sz w:val="24"/>
          <w:lang w:val="en-US"/>
        </w:rPr>
        <w:t>t</w:t>
      </w:r>
      <w:r>
        <w:rPr>
          <w:sz w:val="24"/>
          <w:vertAlign w:val="subscript"/>
        </w:rPr>
        <w:t>0</w:t>
      </w:r>
      <w:r>
        <w:rPr>
          <w:i/>
          <w:iCs/>
          <w:sz w:val="24"/>
        </w:rPr>
        <w:t xml:space="preserve"> </w:t>
      </w:r>
      <w:r>
        <w:rPr>
          <w:sz w:val="24"/>
        </w:rPr>
        <w:t>уменьшается погрешность квантования (дискретности), но может возрасти методическая погрешность, связанная с возможным изменением частоты измеряемого сигнала в процессе эксперимента.</w:t>
      </w:r>
    </w:p>
    <w:p w:rsidR="00043B0A" w:rsidRDefault="00043B0A" w:rsidP="00043B0A">
      <w:pPr>
        <w:pStyle w:val="a3"/>
        <w:rPr>
          <w:b/>
          <w:bCs/>
        </w:rPr>
      </w:pPr>
      <w:r>
        <w:t xml:space="preserve">4.5. Рассчитать значения составляющих абсолютной погрешности частотомера </w:t>
      </w:r>
      <w:r>
        <w:sym w:font="Symbol" w:char="F044"/>
      </w:r>
      <w:proofErr w:type="spellStart"/>
      <w:r>
        <w:rPr>
          <w:vertAlign w:val="subscript"/>
        </w:rPr>
        <w:t>кв</w:t>
      </w:r>
      <w:proofErr w:type="spellEnd"/>
      <w:r>
        <w:t xml:space="preserve"> и </w:t>
      </w:r>
      <w:r>
        <w:sym w:font="Symbol" w:char="F044"/>
      </w:r>
      <w:r>
        <w:rPr>
          <w:vertAlign w:val="subscript"/>
        </w:rPr>
        <w:t>0</w:t>
      </w:r>
      <w:r>
        <w:t xml:space="preserve"> в режиме измерения периода, суммарные абсолютную</w:t>
      </w:r>
      <w:proofErr w:type="gramStart"/>
      <w:r>
        <w:t xml:space="preserve"> </w:t>
      </w:r>
      <w:r>
        <w:sym w:font="Symbol" w:char="F044"/>
      </w:r>
      <w:r>
        <w:rPr>
          <w:i/>
          <w:vertAlign w:val="subscript"/>
        </w:rPr>
        <w:t>Т</w:t>
      </w:r>
      <w:proofErr w:type="gramEnd"/>
      <w:r>
        <w:rPr>
          <w:vertAlign w:val="subscript"/>
        </w:rPr>
        <w:sym w:font="Symbol" w:char="F053"/>
      </w:r>
      <w:r>
        <w:rPr>
          <w:sz w:val="24"/>
          <w:vertAlign w:val="subscript"/>
        </w:rPr>
        <w:t xml:space="preserve"> </w:t>
      </w:r>
      <w:r>
        <w:t xml:space="preserve">и относительную </w:t>
      </w:r>
      <w:r>
        <w:sym w:font="Symbol" w:char="F064"/>
      </w:r>
      <w:r>
        <w:rPr>
          <w:i/>
          <w:vertAlign w:val="subscript"/>
        </w:rPr>
        <w:t>Т</w:t>
      </w:r>
      <w:r>
        <w:rPr>
          <w:vertAlign w:val="subscript"/>
        </w:rPr>
        <w:sym w:font="Symbol" w:char="F053"/>
      </w:r>
      <w:r>
        <w:t xml:space="preserve"> погрешности. Записать эти значения в соответствующие столбцы табл. 5.4. </w:t>
      </w:r>
      <w:r>
        <w:rPr>
          <w:b/>
          <w:bCs/>
        </w:rPr>
        <w:t>Сделать вывод о характере изменения погрешности уровня запуска и суммарной погрешности измерения периода с уменьшением частоты (увеличением периода) измеряемого сигнала.</w:t>
      </w:r>
    </w:p>
    <w:p w:rsidR="00043B0A" w:rsidRDefault="00043B0A" w:rsidP="00043B0A">
      <w:pPr>
        <w:pStyle w:val="a3"/>
        <w:rPr>
          <w:sz w:val="24"/>
        </w:rPr>
      </w:pPr>
      <w:r>
        <w:rPr>
          <w:b/>
          <w:bCs/>
          <w:i/>
          <w:iCs/>
          <w:sz w:val="24"/>
        </w:rPr>
        <w:t>Указание.</w:t>
      </w:r>
      <w:r>
        <w:rPr>
          <w:sz w:val="24"/>
        </w:rPr>
        <w:t xml:space="preserve"> Абсолютная погрешность квантования (дискретности) в режиме измерения периода определяется выбранным значением периода меток времени </w:t>
      </w:r>
      <w:r>
        <w:rPr>
          <w:i/>
          <w:iCs/>
          <w:sz w:val="24"/>
        </w:rPr>
        <w:t>Т</w:t>
      </w:r>
      <w:proofErr w:type="gramStart"/>
      <w:r>
        <w:rPr>
          <w:sz w:val="24"/>
          <w:vertAlign w:val="subscript"/>
        </w:rPr>
        <w:t>0</w:t>
      </w:r>
      <w:proofErr w:type="gramEnd"/>
      <w:r>
        <w:rPr>
          <w:sz w:val="24"/>
        </w:rPr>
        <w:t xml:space="preserve"> и рассчитывается по формуле</w:t>
      </w:r>
    </w:p>
    <w:p w:rsidR="00043B0A" w:rsidRDefault="00043B0A" w:rsidP="00043B0A">
      <w:pPr>
        <w:pStyle w:val="a3"/>
        <w:ind w:firstLine="0"/>
        <w:jc w:val="center"/>
        <w:rPr>
          <w:i/>
          <w:iCs/>
        </w:rPr>
      </w:pPr>
      <w:r>
        <w:sym w:font="Symbol" w:char="F044"/>
      </w:r>
      <w:proofErr w:type="spellStart"/>
      <w:r>
        <w:rPr>
          <w:vertAlign w:val="subscript"/>
        </w:rPr>
        <w:t>кв</w:t>
      </w:r>
      <w:proofErr w:type="spellEnd"/>
      <w:r>
        <w:rPr>
          <w:i/>
          <w:iCs/>
        </w:rPr>
        <w:t xml:space="preserve"> = </w:t>
      </w:r>
      <w:r>
        <w:sym w:font="Symbol" w:char="F0B1"/>
      </w:r>
      <w:r>
        <w:rPr>
          <w:i/>
          <w:iCs/>
        </w:rPr>
        <w:t xml:space="preserve"> Т</w:t>
      </w:r>
      <w:proofErr w:type="gramStart"/>
      <w:r>
        <w:rPr>
          <w:vertAlign w:val="subscript"/>
        </w:rPr>
        <w:t>0</w:t>
      </w:r>
      <w:proofErr w:type="gramEnd"/>
      <w:r>
        <w:t>.</w:t>
      </w:r>
    </w:p>
    <w:p w:rsidR="00043B0A" w:rsidRDefault="00043B0A" w:rsidP="00043B0A">
      <w:pPr>
        <w:pStyle w:val="a3"/>
        <w:rPr>
          <w:sz w:val="24"/>
        </w:rPr>
      </w:pPr>
      <w:r>
        <w:rPr>
          <w:sz w:val="24"/>
        </w:rPr>
        <w:t>Составляющая абсолютной погрешности, обусловленная погрешностью внутреннего кварцевого генератора:</w:t>
      </w:r>
    </w:p>
    <w:p w:rsidR="00043B0A" w:rsidRDefault="00043B0A" w:rsidP="00043B0A">
      <w:pPr>
        <w:pStyle w:val="a3"/>
        <w:ind w:firstLine="0"/>
        <w:jc w:val="center"/>
        <w:rPr>
          <w:i/>
          <w:iCs/>
        </w:rPr>
      </w:pPr>
      <w:r>
        <w:sym w:font="Symbol" w:char="F044"/>
      </w:r>
      <w:r>
        <w:rPr>
          <w:vertAlign w:val="subscript"/>
        </w:rPr>
        <w:t>0</w:t>
      </w:r>
      <w:r>
        <w:rPr>
          <w:i/>
          <w:iCs/>
        </w:rPr>
        <w:t xml:space="preserve"> = </w:t>
      </w:r>
      <w:r>
        <w:sym w:font="Symbol" w:char="F0B1"/>
      </w:r>
      <w:r>
        <w:t xml:space="preserve"> </w:t>
      </w:r>
      <w:r>
        <w:sym w:font="Symbol" w:char="F064"/>
      </w:r>
      <w:r>
        <w:rPr>
          <w:vertAlign w:val="subscript"/>
        </w:rPr>
        <w:t>0</w:t>
      </w:r>
      <w:r>
        <w:rPr>
          <w:i/>
          <w:iCs/>
        </w:rPr>
        <w:t>Т</w:t>
      </w:r>
      <w:r>
        <w:rPr>
          <w:i/>
          <w:iCs/>
          <w:vertAlign w:val="subscript"/>
        </w:rPr>
        <w:t>х</w:t>
      </w:r>
      <w:r>
        <w:rPr>
          <w:i/>
          <w:iCs/>
        </w:rPr>
        <w:t>.</w:t>
      </w:r>
    </w:p>
    <w:p w:rsidR="00043B0A" w:rsidRDefault="00043B0A" w:rsidP="00043B0A">
      <w:pPr>
        <w:pStyle w:val="a3"/>
        <w:rPr>
          <w:sz w:val="24"/>
        </w:rPr>
      </w:pPr>
      <w:r>
        <w:rPr>
          <w:sz w:val="24"/>
        </w:rPr>
        <w:t xml:space="preserve">Значение абсолютной погрешности уровня запуска </w:t>
      </w:r>
      <w:r>
        <w:sym w:font="Symbol" w:char="F044"/>
      </w:r>
      <w:proofErr w:type="spellStart"/>
      <w:r>
        <w:rPr>
          <w:vertAlign w:val="subscript"/>
        </w:rPr>
        <w:t>зап</w:t>
      </w:r>
      <w:proofErr w:type="spellEnd"/>
      <w:r>
        <w:rPr>
          <w:sz w:val="24"/>
        </w:rPr>
        <w:t xml:space="preserve"> взять из табл. 5.4. Суммарная абсолютная погрешность частотомера в режиме измерения периода</w:t>
      </w:r>
    </w:p>
    <w:p w:rsidR="00043B0A" w:rsidRDefault="00043B0A" w:rsidP="00043B0A">
      <w:pPr>
        <w:pStyle w:val="a3"/>
        <w:ind w:firstLine="0"/>
        <w:jc w:val="center"/>
      </w:pPr>
      <w:r>
        <w:sym w:font="Symbol" w:char="F044"/>
      </w:r>
      <w:r>
        <w:rPr>
          <w:i/>
          <w:iCs/>
          <w:vertAlign w:val="subscript"/>
        </w:rPr>
        <w:t>Т</w:t>
      </w:r>
      <w:r>
        <w:rPr>
          <w:i/>
          <w:iCs/>
          <w:vertAlign w:val="subscript"/>
        </w:rPr>
        <w:sym w:font="Symbol" w:char="F053"/>
      </w:r>
      <w:r>
        <w:t xml:space="preserve"> = </w:t>
      </w:r>
      <w:r>
        <w:sym w:font="Symbol" w:char="F0B1"/>
      </w:r>
      <w:r>
        <w:t xml:space="preserve"> (</w:t>
      </w:r>
      <w:r>
        <w:sym w:font="Symbol" w:char="F044"/>
      </w:r>
      <w:r>
        <w:rPr>
          <w:vertAlign w:val="subscript"/>
        </w:rPr>
        <w:t>0</w:t>
      </w:r>
      <w:r>
        <w:t xml:space="preserve"> + </w:t>
      </w:r>
      <w:r>
        <w:sym w:font="Symbol" w:char="F044"/>
      </w:r>
      <w:proofErr w:type="spellStart"/>
      <w:r>
        <w:rPr>
          <w:i/>
          <w:iCs/>
          <w:vertAlign w:val="subscript"/>
        </w:rPr>
        <w:t>кв</w:t>
      </w:r>
      <w:proofErr w:type="spellEnd"/>
      <w:r>
        <w:t xml:space="preserve"> + </w:t>
      </w:r>
      <w:r>
        <w:sym w:font="Symbol" w:char="F044"/>
      </w:r>
      <w:proofErr w:type="spellStart"/>
      <w:r>
        <w:rPr>
          <w:vertAlign w:val="subscript"/>
        </w:rPr>
        <w:t>зап</w:t>
      </w:r>
      <w:proofErr w:type="spellEnd"/>
      <w:r>
        <w:t>).</w:t>
      </w:r>
    </w:p>
    <w:p w:rsidR="00043B0A" w:rsidRDefault="00043B0A" w:rsidP="00043B0A">
      <w:pPr>
        <w:pStyle w:val="a3"/>
      </w:pPr>
      <w:r>
        <w:t xml:space="preserve">4.6. Рассчитать значения абсолютной </w:t>
      </w:r>
      <w:r>
        <w:sym w:font="Symbol" w:char="F044"/>
      </w:r>
      <w:r>
        <w:rPr>
          <w:i/>
          <w:vertAlign w:val="subscript"/>
          <w:lang w:val="en-US"/>
        </w:rPr>
        <w:t>f</w:t>
      </w:r>
      <w:r>
        <w:rPr>
          <w:vertAlign w:val="subscript"/>
        </w:rPr>
        <w:sym w:font="Symbol" w:char="F053"/>
      </w:r>
      <w:r>
        <w:t xml:space="preserve"> и относительной </w:t>
      </w:r>
      <w:r>
        <w:sym w:font="Symbol" w:char="F064"/>
      </w:r>
      <w:r>
        <w:rPr>
          <w:i/>
          <w:vertAlign w:val="subscript"/>
          <w:lang w:val="en-US"/>
        </w:rPr>
        <w:t>f</w:t>
      </w:r>
      <w:r>
        <w:rPr>
          <w:vertAlign w:val="subscript"/>
          <w:lang w:val="en-US"/>
        </w:rPr>
        <w:sym w:font="Symbol" w:char="F053"/>
      </w:r>
      <w:r>
        <w:t xml:space="preserve"> погрешностей измерения частоты 100 Гц по результатам эксперимента и записать в табл. 5.5. Сопоставить численные значения относительных суммарных погрешностей частотомера в различных режимах.</w:t>
      </w:r>
    </w:p>
    <w:p w:rsidR="00043B0A" w:rsidRDefault="00043B0A" w:rsidP="00043B0A">
      <w:pPr>
        <w:pStyle w:val="a3"/>
      </w:pPr>
      <w:r>
        <w:rPr>
          <w:b/>
          <w:bCs/>
        </w:rPr>
        <w:lastRenderedPageBreak/>
        <w:t>Сделать вывод о целесообразности использования того или иного режима работы частотомера при измерении частотно-временных параметров сигналов в широком диапазоне частот.</w:t>
      </w:r>
    </w:p>
    <w:p w:rsidR="00043B0A" w:rsidRDefault="00043B0A" w:rsidP="00043B0A">
      <w:pPr>
        <w:pStyle w:val="a3"/>
        <w:rPr>
          <w:sz w:val="24"/>
        </w:rPr>
      </w:pPr>
      <w:r>
        <w:rPr>
          <w:b/>
          <w:bCs/>
          <w:i/>
          <w:iCs/>
          <w:sz w:val="24"/>
        </w:rPr>
        <w:t>Указание.</w:t>
      </w:r>
      <w:r>
        <w:rPr>
          <w:sz w:val="24"/>
        </w:rPr>
        <w:t xml:space="preserve"> Частота периодического сигнала и его период связаны между собой обратно пропорциональной зависимостью, поэтому каждую из этих величин можно определить как путем прямых измерений, так и косвенных - по результату измерения другой величины. Выбор того или иного вида измерений и, соответственно, режима работы частотомера проводят путем оценки и сравнения ожидаемых относительных погрешностей прибора в различных режимах его работы.</w:t>
      </w:r>
    </w:p>
    <w:p w:rsidR="00043B0A" w:rsidRDefault="00043B0A" w:rsidP="00043B0A">
      <w:pPr>
        <w:pStyle w:val="a3"/>
        <w:numPr>
          <w:ilvl w:val="0"/>
          <w:numId w:val="2"/>
        </w:numPr>
        <w:spacing w:line="240" w:lineRule="auto"/>
        <w:rPr>
          <w:b/>
          <w:i/>
          <w:iCs/>
        </w:rPr>
      </w:pPr>
      <w:r>
        <w:rPr>
          <w:b/>
          <w:i/>
          <w:iCs/>
        </w:rPr>
        <w:t xml:space="preserve">Исследование возможности уменьшения </w:t>
      </w:r>
    </w:p>
    <w:p w:rsidR="00043B0A" w:rsidRDefault="00043B0A" w:rsidP="00043B0A">
      <w:pPr>
        <w:pStyle w:val="a3"/>
        <w:ind w:left="709" w:firstLine="0"/>
        <w:rPr>
          <w:b/>
          <w:i/>
          <w:iCs/>
        </w:rPr>
      </w:pPr>
      <w:r>
        <w:rPr>
          <w:b/>
          <w:i/>
          <w:iCs/>
        </w:rPr>
        <w:t>погрешности частотомера в режиме умножения периода</w:t>
      </w:r>
    </w:p>
    <w:p w:rsidR="00043B0A" w:rsidRDefault="00043B0A" w:rsidP="00043B0A">
      <w:pPr>
        <w:pStyle w:val="a3"/>
        <w:rPr>
          <w:sz w:val="24"/>
        </w:rPr>
      </w:pPr>
      <w:r>
        <w:rPr>
          <w:b/>
          <w:bCs/>
          <w:i/>
          <w:iCs/>
          <w:sz w:val="24"/>
        </w:rPr>
        <w:t>Указание.</w:t>
      </w:r>
      <w:r>
        <w:rPr>
          <w:i/>
          <w:iCs/>
          <w:sz w:val="24"/>
        </w:rPr>
        <w:t xml:space="preserve"> </w:t>
      </w:r>
      <w:r>
        <w:rPr>
          <w:sz w:val="24"/>
        </w:rPr>
        <w:t>В большинстве электронно-счетных частотомеров предусмотрена возможность измерения не одного, а нескольких (</w:t>
      </w:r>
      <w:r>
        <w:rPr>
          <w:i/>
          <w:iCs/>
          <w:sz w:val="24"/>
          <w:lang w:val="en-US"/>
        </w:rPr>
        <w:t>n</w:t>
      </w:r>
      <w:r>
        <w:rPr>
          <w:sz w:val="24"/>
        </w:rPr>
        <w:t xml:space="preserve">) периодов сигнала. Такой режим работы называют режимом «умножения» периода. Для его реализации частоту входного сигнала с помощью делителей частоты уменьшают в </w:t>
      </w:r>
      <w:r>
        <w:rPr>
          <w:i/>
          <w:iCs/>
          <w:sz w:val="24"/>
          <w:lang w:val="en-US"/>
        </w:rPr>
        <w:t>n</w:t>
      </w:r>
      <w:r>
        <w:rPr>
          <w:sz w:val="24"/>
        </w:rPr>
        <w:t xml:space="preserve"> раз  (</w:t>
      </w:r>
      <w:r>
        <w:rPr>
          <w:i/>
          <w:iCs/>
          <w:sz w:val="24"/>
          <w:lang w:val="en-US"/>
        </w:rPr>
        <w:t>n</w:t>
      </w:r>
      <w:r>
        <w:rPr>
          <w:sz w:val="24"/>
        </w:rPr>
        <w:t xml:space="preserve"> = 1; 10; 100 и т.д.). Из преобразованного сигнала формируют импульс длительностью </w:t>
      </w:r>
      <w:proofErr w:type="spellStart"/>
      <w:r>
        <w:rPr>
          <w:i/>
          <w:iCs/>
          <w:sz w:val="24"/>
          <w:lang w:val="en-US"/>
        </w:rPr>
        <w:t>nT</w:t>
      </w:r>
      <w:r>
        <w:rPr>
          <w:i/>
          <w:iCs/>
          <w:vertAlign w:val="subscript"/>
          <w:lang w:val="en-US"/>
        </w:rPr>
        <w:t>x</w:t>
      </w:r>
      <w:proofErr w:type="spellEnd"/>
      <w:r>
        <w:rPr>
          <w:sz w:val="24"/>
        </w:rPr>
        <w:t xml:space="preserve">, который и открывает временной селектор. Если показания счетчика разделить на </w:t>
      </w:r>
      <w:r>
        <w:rPr>
          <w:i/>
          <w:iCs/>
          <w:sz w:val="24"/>
          <w:lang w:val="en-US"/>
        </w:rPr>
        <w:t>n</w:t>
      </w:r>
      <w:r>
        <w:rPr>
          <w:sz w:val="24"/>
        </w:rPr>
        <w:t xml:space="preserve">, то приблизительно во столько же раз можно уменьшить влияние погрешностей квантования (дискретности) и уровня запуска на результат измерения периода </w:t>
      </w:r>
      <w:proofErr w:type="spellStart"/>
      <w:r>
        <w:rPr>
          <w:i/>
          <w:iCs/>
          <w:sz w:val="24"/>
          <w:lang w:val="en-US"/>
        </w:rPr>
        <w:t>T</w:t>
      </w:r>
      <w:r>
        <w:rPr>
          <w:i/>
          <w:iCs/>
          <w:spacing w:val="10"/>
          <w:vertAlign w:val="subscript"/>
          <w:lang w:val="en-US"/>
        </w:rPr>
        <w:t>x</w:t>
      </w:r>
      <w:proofErr w:type="spellEnd"/>
      <w:r>
        <w:rPr>
          <w:sz w:val="24"/>
        </w:rPr>
        <w:t>. Платой за такое уменьшение является увеличение времени, затрачиваемого на одно измерение, и, соответственно, уменьшение быстродействия.</w:t>
      </w:r>
    </w:p>
    <w:p w:rsidR="00043B0A" w:rsidRDefault="00043B0A" w:rsidP="00043B0A">
      <w:pPr>
        <w:pStyle w:val="a3"/>
      </w:pPr>
      <w:r>
        <w:t xml:space="preserve">5.1. Измерить период </w:t>
      </w:r>
      <w:proofErr w:type="spellStart"/>
      <w:r>
        <w:rPr>
          <w:i/>
        </w:rPr>
        <w:t>Т</w:t>
      </w:r>
      <w:r>
        <w:rPr>
          <w:i/>
          <w:vertAlign w:val="subscript"/>
        </w:rPr>
        <w:t>х</w:t>
      </w:r>
      <w:proofErr w:type="spellEnd"/>
      <w:r>
        <w:t xml:space="preserve"> синусоидального сигнала при различных значениях множителя периода </w:t>
      </w:r>
      <w:r>
        <w:rPr>
          <w:i/>
          <w:lang w:val="en-US"/>
        </w:rPr>
        <w:t>n</w:t>
      </w:r>
      <w:r>
        <w:t xml:space="preserve">, которые допускает устройство данного частотомера. Установить переключатель </w:t>
      </w:r>
      <w:r>
        <w:rPr>
          <w:b/>
          <w:bCs/>
        </w:rPr>
        <w:t>Метки времени</w:t>
      </w:r>
      <w:r>
        <w:t xml:space="preserve"> в положение, соответствующее максимальной точности измерения периода. Подать с выхода генератора на вход</w:t>
      </w:r>
      <w:proofErr w:type="gramStart"/>
      <w:r>
        <w:t xml:space="preserve"> Б</w:t>
      </w:r>
      <w:proofErr w:type="gramEnd"/>
      <w:r>
        <w:t xml:space="preserve"> частотомера сигнал, частота которого выбрана из значений 20 - 40 Гц. Записать результаты измерения периода при значениях </w:t>
      </w:r>
      <w:r>
        <w:rPr>
          <w:i/>
          <w:iCs/>
          <w:lang w:val="en-US"/>
        </w:rPr>
        <w:t>n</w:t>
      </w:r>
      <w:r>
        <w:t>, которые допускает конструкция используемого частотомера, в соответствующие графы табл. 5.6.</w:t>
      </w:r>
    </w:p>
    <w:p w:rsidR="00043B0A" w:rsidRDefault="00043B0A" w:rsidP="00043B0A">
      <w:pPr>
        <w:pStyle w:val="a3"/>
      </w:pPr>
      <w:r>
        <w:t xml:space="preserve">5.2. Записать в табл. 5.6 значения, какие мог бы показать частотомер при </w:t>
      </w:r>
      <w:proofErr w:type="gramStart"/>
      <w:r>
        <w:t>других (</w:t>
      </w:r>
      <w:proofErr w:type="spellStart"/>
      <w:r>
        <w:t>б</w:t>
      </w:r>
      <w:proofErr w:type="gramEnd"/>
      <w:r>
        <w:t>óльших</w:t>
      </w:r>
      <w:proofErr w:type="spellEnd"/>
      <w:r>
        <w:t xml:space="preserve">) значениях коэффициента </w:t>
      </w:r>
      <w:r>
        <w:rPr>
          <w:i/>
          <w:iCs/>
          <w:lang w:val="en-US"/>
        </w:rPr>
        <w:t>n</w:t>
      </w:r>
      <w:r>
        <w:rPr>
          <w:i/>
          <w:iCs/>
        </w:rPr>
        <w:t>.</w:t>
      </w:r>
    </w:p>
    <w:p w:rsidR="00043B0A" w:rsidRDefault="00043B0A" w:rsidP="00043B0A">
      <w:pPr>
        <w:pStyle w:val="a3"/>
      </w:pPr>
      <w:r>
        <w:lastRenderedPageBreak/>
        <w:t>5.3. Рассчитать и записать в табл. 5.6 значения составляющих абсолютной погрешности частотомера в рассматриваемом режиме:</w:t>
      </w:r>
    </w:p>
    <w:p w:rsidR="00043B0A" w:rsidRDefault="00043B0A" w:rsidP="00043B0A">
      <w:pPr>
        <w:pStyle w:val="a3"/>
      </w:pPr>
      <w:r>
        <w:t>погрешности опорного генератора</w:t>
      </w:r>
    </w:p>
    <w:p w:rsidR="00043B0A" w:rsidRDefault="00043B0A" w:rsidP="00043B0A">
      <w:pPr>
        <w:pStyle w:val="a3"/>
        <w:ind w:firstLine="0"/>
        <w:jc w:val="center"/>
      </w:pPr>
      <w:r>
        <w:sym w:font="Symbol" w:char="F044"/>
      </w:r>
      <w:r>
        <w:rPr>
          <w:vertAlign w:val="subscript"/>
        </w:rPr>
        <w:t>0</w:t>
      </w:r>
      <w:r>
        <w:t xml:space="preserve"> = </w:t>
      </w:r>
      <w:r>
        <w:sym w:font="Symbol" w:char="F0B1"/>
      </w:r>
      <w:r>
        <w:t xml:space="preserve"> </w:t>
      </w:r>
      <w:r>
        <w:rPr>
          <w:sz w:val="24"/>
        </w:rPr>
        <w:sym w:font="Symbol" w:char="F064"/>
      </w:r>
      <w:r>
        <w:rPr>
          <w:vertAlign w:val="subscript"/>
        </w:rPr>
        <w:t>0</w:t>
      </w:r>
      <w:r>
        <w:rPr>
          <w:i/>
        </w:rPr>
        <w:t>Т</w:t>
      </w:r>
      <w:r>
        <w:rPr>
          <w:i/>
          <w:vertAlign w:val="subscript"/>
        </w:rPr>
        <w:t>х</w:t>
      </w:r>
      <w:proofErr w:type="gramStart"/>
      <w:r>
        <w:rPr>
          <w:i/>
          <w:vertAlign w:val="subscript"/>
        </w:rPr>
        <w:t xml:space="preserve"> </w:t>
      </w:r>
      <w:r>
        <w:t>,</w:t>
      </w:r>
      <w:proofErr w:type="gramEnd"/>
    </w:p>
    <w:p w:rsidR="00043B0A" w:rsidRDefault="00043B0A" w:rsidP="00043B0A">
      <w:pPr>
        <w:pStyle w:val="a3"/>
        <w:ind w:firstLine="708"/>
      </w:pPr>
      <w:r>
        <w:t>погрешности квантования (дискретности)</w:t>
      </w:r>
    </w:p>
    <w:p w:rsidR="00043B0A" w:rsidRDefault="00043B0A" w:rsidP="00043B0A">
      <w:pPr>
        <w:pStyle w:val="a3"/>
        <w:ind w:firstLine="0"/>
        <w:jc w:val="center"/>
      </w:pPr>
      <w:r w:rsidRPr="00185C9C">
        <w:rPr>
          <w:position w:val="-22"/>
        </w:rPr>
        <w:object w:dxaOrig="1300" w:dyaOrig="639">
          <v:shape id="_x0000_i1029" type="#_x0000_t75" style="width:65.25pt;height:32.25pt" o:ole="" fillcolor="window">
            <v:imagedata r:id="rId13" o:title=""/>
          </v:shape>
          <o:OLEObject Type="Embed" ProgID="Equation.3" ShapeID="_x0000_i1029" DrawAspect="Content" ObjectID="_1666592310" r:id="rId14"/>
        </w:object>
      </w:r>
      <w:r>
        <w:t>,</w:t>
      </w:r>
    </w:p>
    <w:p w:rsidR="00043B0A" w:rsidRDefault="00043B0A" w:rsidP="00043B0A">
      <w:pPr>
        <w:pStyle w:val="a3"/>
      </w:pPr>
      <w:r>
        <w:t>погрешности  уровня запуска</w:t>
      </w:r>
    </w:p>
    <w:p w:rsidR="00043B0A" w:rsidRDefault="00043B0A" w:rsidP="00043B0A">
      <w:pPr>
        <w:pStyle w:val="a3"/>
        <w:jc w:val="center"/>
      </w:pPr>
      <w:r w:rsidRPr="00185C9C">
        <w:rPr>
          <w:i/>
          <w:iCs/>
          <w:position w:val="-22"/>
        </w:rPr>
        <w:object w:dxaOrig="2880" w:dyaOrig="720">
          <v:shape id="_x0000_i1030" type="#_x0000_t75" style="width:2in;height:36pt" o:ole="" fillcolor="window">
            <v:imagedata r:id="rId15" o:title=""/>
          </v:shape>
          <o:OLEObject Type="Embed" ProgID="Equation.3" ShapeID="_x0000_i1030" DrawAspect="Content" ObjectID="_1666592311" r:id="rId16"/>
        </w:object>
      </w:r>
    </w:p>
    <w:p w:rsidR="00043B0A" w:rsidRDefault="00043B0A" w:rsidP="00043B0A">
      <w:pPr>
        <w:pStyle w:val="a3"/>
      </w:pPr>
      <w:r>
        <w:t xml:space="preserve">Рассчитать, во сколько раз изменилось значение погрешности уровня запуска при изменении </w:t>
      </w:r>
      <w:r>
        <w:rPr>
          <w:i/>
          <w:iCs/>
          <w:lang w:val="en-US"/>
        </w:rPr>
        <w:t>n</w:t>
      </w:r>
      <w:r>
        <w:t>:</w:t>
      </w:r>
    </w:p>
    <w:p w:rsidR="00043B0A" w:rsidRDefault="00043B0A" w:rsidP="00043B0A">
      <w:pPr>
        <w:pStyle w:val="a3"/>
        <w:ind w:firstLine="0"/>
        <w:jc w:val="center"/>
      </w:pPr>
      <w:r w:rsidRPr="00185C9C">
        <w:rPr>
          <w:i/>
          <w:iCs/>
          <w:position w:val="-32"/>
        </w:rPr>
        <w:object w:dxaOrig="1640" w:dyaOrig="740">
          <v:shape id="_x0000_i1031" type="#_x0000_t75" style="width:81.75pt;height:36.75pt" o:ole="">
            <v:imagedata r:id="rId17" o:title=""/>
          </v:shape>
          <o:OLEObject Type="Embed" ProgID="Equation.3" ShapeID="_x0000_i1031" DrawAspect="Content" ObjectID="_1666592312" r:id="rId18"/>
        </w:object>
      </w:r>
    </w:p>
    <w:p w:rsidR="00043B0A" w:rsidRDefault="00043B0A" w:rsidP="00043B0A">
      <w:pPr>
        <w:pStyle w:val="a3"/>
        <w:rPr>
          <w:b/>
          <w:bCs/>
          <w:i/>
        </w:rPr>
      </w:pPr>
      <w:r>
        <w:rPr>
          <w:b/>
          <w:bCs/>
        </w:rPr>
        <w:t xml:space="preserve">Сделать вывод об изменении вклада отдельных составляющих погрешности в суммарную погрешность частотомера с увеличением множителя периода </w:t>
      </w:r>
      <w:r>
        <w:rPr>
          <w:b/>
          <w:bCs/>
          <w:i/>
          <w:lang w:val="en-US"/>
        </w:rPr>
        <w:t>n</w:t>
      </w:r>
      <w:r>
        <w:rPr>
          <w:b/>
          <w:bCs/>
        </w:rPr>
        <w:t>.</w:t>
      </w:r>
      <w:r>
        <w:t xml:space="preserve"> Рассчитать время счета </w:t>
      </w:r>
      <w:proofErr w:type="spellStart"/>
      <w:r>
        <w:rPr>
          <w:i/>
          <w:lang w:val="en-US"/>
        </w:rPr>
        <w:t>nT</w:t>
      </w:r>
      <w:r>
        <w:rPr>
          <w:i/>
          <w:vertAlign w:val="subscript"/>
          <w:lang w:val="en-US"/>
        </w:rPr>
        <w:t>x</w:t>
      </w:r>
      <w:proofErr w:type="spellEnd"/>
      <w:r>
        <w:t xml:space="preserve">, затрачиваемое на получение одного результата измерения в таком режиме. </w:t>
      </w:r>
      <w:r>
        <w:rPr>
          <w:b/>
          <w:bCs/>
        </w:rPr>
        <w:t xml:space="preserve">Сделать вывод о том, какими соображениями должен определяться выбор значения </w:t>
      </w:r>
      <w:r>
        <w:rPr>
          <w:b/>
          <w:bCs/>
          <w:i/>
          <w:lang w:val="en-US"/>
        </w:rPr>
        <w:t>n</w:t>
      </w:r>
      <w:r>
        <w:rPr>
          <w:b/>
          <w:bCs/>
          <w:i/>
        </w:rPr>
        <w:t>.</w:t>
      </w:r>
    </w:p>
    <w:p w:rsidR="00043B0A" w:rsidRDefault="00043B0A" w:rsidP="00043B0A">
      <w:pPr>
        <w:pStyle w:val="a3"/>
        <w:jc w:val="right"/>
        <w:rPr>
          <w:sz w:val="24"/>
        </w:rPr>
      </w:pPr>
      <w:r>
        <w:rPr>
          <w:sz w:val="24"/>
        </w:rPr>
        <w:t>Таблица 5.6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59"/>
        <w:gridCol w:w="1276"/>
        <w:gridCol w:w="1275"/>
        <w:gridCol w:w="999"/>
        <w:gridCol w:w="1269"/>
        <w:gridCol w:w="1276"/>
        <w:gridCol w:w="1276"/>
        <w:gridCol w:w="1701"/>
      </w:tblGrid>
      <w:tr w:rsidR="00043B0A" w:rsidTr="002D0B9B">
        <w:trPr>
          <w:cantSplit/>
        </w:trPr>
        <w:tc>
          <w:tcPr>
            <w:tcW w:w="959" w:type="dxa"/>
            <w:vMerge w:val="restart"/>
          </w:tcPr>
          <w:p w:rsidR="00043B0A" w:rsidRDefault="00043B0A" w:rsidP="002D0B9B">
            <w:pPr>
              <w:pStyle w:val="a3"/>
              <w:spacing w:before="120" w:line="240" w:lineRule="auto"/>
              <w:ind w:firstLine="0"/>
              <w:jc w:val="center"/>
              <w:rPr>
                <w:i/>
                <w:sz w:val="24"/>
              </w:rPr>
            </w:pPr>
            <w:r>
              <w:rPr>
                <w:i/>
                <w:sz w:val="24"/>
                <w:lang w:val="en-US"/>
              </w:rPr>
              <w:t>n</w:t>
            </w:r>
          </w:p>
        </w:tc>
        <w:tc>
          <w:tcPr>
            <w:tcW w:w="4819" w:type="dxa"/>
            <w:gridSpan w:val="4"/>
          </w:tcPr>
          <w:p w:rsidR="00043B0A" w:rsidRDefault="00043B0A" w:rsidP="002D0B9B">
            <w:pPr>
              <w:pStyle w:val="a3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Эксперимент</w:t>
            </w:r>
          </w:p>
        </w:tc>
        <w:tc>
          <w:tcPr>
            <w:tcW w:w="4253" w:type="dxa"/>
            <w:gridSpan w:val="3"/>
          </w:tcPr>
          <w:p w:rsidR="00043B0A" w:rsidRDefault="00043B0A" w:rsidP="002D0B9B">
            <w:pPr>
              <w:pStyle w:val="a3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Расчет</w:t>
            </w:r>
          </w:p>
        </w:tc>
      </w:tr>
      <w:tr w:rsidR="00043B0A" w:rsidTr="002D0B9B">
        <w:trPr>
          <w:cantSplit/>
        </w:trPr>
        <w:tc>
          <w:tcPr>
            <w:tcW w:w="959" w:type="dxa"/>
            <w:vMerge/>
          </w:tcPr>
          <w:p w:rsidR="00043B0A" w:rsidRDefault="00043B0A" w:rsidP="002D0B9B">
            <w:pPr>
              <w:pStyle w:val="a3"/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276" w:type="dxa"/>
          </w:tcPr>
          <w:p w:rsidR="00043B0A" w:rsidRDefault="00043B0A" w:rsidP="002D0B9B">
            <w:pPr>
              <w:pStyle w:val="a3"/>
              <w:spacing w:line="240" w:lineRule="auto"/>
              <w:ind w:firstLine="0"/>
              <w:jc w:val="center"/>
              <w:rPr>
                <w:sz w:val="24"/>
              </w:rPr>
            </w:pPr>
            <w:proofErr w:type="spellStart"/>
            <w:r>
              <w:rPr>
                <w:i/>
                <w:sz w:val="24"/>
                <w:lang w:val="en-US"/>
              </w:rPr>
              <w:t>T</w:t>
            </w:r>
            <w:r>
              <w:rPr>
                <w:i/>
                <w:vertAlign w:val="subscript"/>
                <w:lang w:val="en-US"/>
              </w:rPr>
              <w:t>x</w:t>
            </w:r>
            <w:proofErr w:type="spellEnd"/>
            <w:r>
              <w:rPr>
                <w:i/>
                <w:vertAlign w:val="subscript"/>
              </w:rPr>
              <w:t xml:space="preserve"> </w:t>
            </w:r>
            <w:r>
              <w:rPr>
                <w:iCs/>
                <w:vertAlign w:val="subscript"/>
              </w:rPr>
              <w:t>макс</w:t>
            </w:r>
            <w:r>
              <w:rPr>
                <w:sz w:val="24"/>
              </w:rPr>
              <w:t>, мс</w:t>
            </w:r>
          </w:p>
        </w:tc>
        <w:tc>
          <w:tcPr>
            <w:tcW w:w="1275" w:type="dxa"/>
          </w:tcPr>
          <w:p w:rsidR="00043B0A" w:rsidRDefault="00043B0A" w:rsidP="002D0B9B">
            <w:pPr>
              <w:pStyle w:val="a3"/>
              <w:spacing w:line="240" w:lineRule="auto"/>
              <w:ind w:firstLine="0"/>
              <w:jc w:val="center"/>
              <w:rPr>
                <w:sz w:val="24"/>
              </w:rPr>
            </w:pPr>
            <w:proofErr w:type="spellStart"/>
            <w:r>
              <w:rPr>
                <w:i/>
                <w:sz w:val="24"/>
                <w:lang w:val="en-US"/>
              </w:rPr>
              <w:t>T</w:t>
            </w:r>
            <w:r>
              <w:rPr>
                <w:i/>
                <w:vertAlign w:val="subscript"/>
                <w:lang w:val="en-US"/>
              </w:rPr>
              <w:t>x</w:t>
            </w:r>
            <w:proofErr w:type="spellEnd"/>
            <w:r>
              <w:rPr>
                <w:i/>
                <w:vertAlign w:val="subscript"/>
              </w:rPr>
              <w:t xml:space="preserve"> </w:t>
            </w:r>
            <w:r>
              <w:rPr>
                <w:iCs/>
                <w:vertAlign w:val="subscript"/>
              </w:rPr>
              <w:t>мин</w:t>
            </w:r>
            <w:r>
              <w:rPr>
                <w:sz w:val="24"/>
              </w:rPr>
              <w:t>, мс</w:t>
            </w:r>
          </w:p>
        </w:tc>
        <w:tc>
          <w:tcPr>
            <w:tcW w:w="999" w:type="dxa"/>
          </w:tcPr>
          <w:p w:rsidR="00043B0A" w:rsidRDefault="00043B0A" w:rsidP="002D0B9B">
            <w:pPr>
              <w:pStyle w:val="a3"/>
              <w:spacing w:line="240" w:lineRule="auto"/>
              <w:ind w:firstLine="0"/>
              <w:jc w:val="center"/>
              <w:rPr>
                <w:sz w:val="24"/>
              </w:rPr>
            </w:pPr>
            <w:proofErr w:type="spellStart"/>
            <w:r>
              <w:rPr>
                <w:i/>
                <w:sz w:val="24"/>
                <w:lang w:val="en-US"/>
              </w:rPr>
              <w:t>T</w:t>
            </w:r>
            <w:r>
              <w:rPr>
                <w:i/>
                <w:vertAlign w:val="subscript"/>
                <w:lang w:val="en-US"/>
              </w:rPr>
              <w:t>x</w:t>
            </w:r>
            <w:proofErr w:type="spellEnd"/>
            <w:r>
              <w:rPr>
                <w:sz w:val="24"/>
              </w:rPr>
              <w:t>, мс</w:t>
            </w:r>
          </w:p>
        </w:tc>
        <w:tc>
          <w:tcPr>
            <w:tcW w:w="1269" w:type="dxa"/>
          </w:tcPr>
          <w:p w:rsidR="00043B0A" w:rsidRDefault="00043B0A" w:rsidP="002D0B9B">
            <w:pPr>
              <w:pStyle w:val="a3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sym w:font="Symbol" w:char="F044"/>
            </w:r>
            <w:proofErr w:type="spellStart"/>
            <w:r>
              <w:rPr>
                <w:vertAlign w:val="subscript"/>
              </w:rPr>
              <w:t>зап</w:t>
            </w:r>
            <w:proofErr w:type="spellEnd"/>
            <w:r>
              <w:rPr>
                <w:sz w:val="24"/>
              </w:rPr>
              <w:t>, мс</w:t>
            </w:r>
          </w:p>
        </w:tc>
        <w:tc>
          <w:tcPr>
            <w:tcW w:w="1276" w:type="dxa"/>
          </w:tcPr>
          <w:p w:rsidR="00043B0A" w:rsidRDefault="00043B0A" w:rsidP="002D0B9B">
            <w:pPr>
              <w:pStyle w:val="a3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sym w:font="Symbol" w:char="F044"/>
            </w:r>
            <w:r>
              <w:rPr>
                <w:sz w:val="24"/>
                <w:vertAlign w:val="subscript"/>
              </w:rPr>
              <w:t>0</w:t>
            </w:r>
            <w:r>
              <w:rPr>
                <w:sz w:val="24"/>
              </w:rPr>
              <w:t>, мс</w:t>
            </w:r>
          </w:p>
        </w:tc>
        <w:tc>
          <w:tcPr>
            <w:tcW w:w="1276" w:type="dxa"/>
          </w:tcPr>
          <w:p w:rsidR="00043B0A" w:rsidRDefault="00043B0A" w:rsidP="002D0B9B">
            <w:pPr>
              <w:pStyle w:val="a3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sym w:font="Symbol" w:char="F044"/>
            </w:r>
            <w:proofErr w:type="spellStart"/>
            <w:r>
              <w:rPr>
                <w:vertAlign w:val="subscript"/>
              </w:rPr>
              <w:t>кв</w:t>
            </w:r>
            <w:proofErr w:type="spellEnd"/>
            <w:r>
              <w:rPr>
                <w:sz w:val="24"/>
              </w:rPr>
              <w:t>, мс</w:t>
            </w:r>
          </w:p>
        </w:tc>
        <w:tc>
          <w:tcPr>
            <w:tcW w:w="1701" w:type="dxa"/>
          </w:tcPr>
          <w:p w:rsidR="00043B0A" w:rsidRDefault="00043B0A" w:rsidP="002D0B9B">
            <w:pPr>
              <w:pStyle w:val="a3"/>
              <w:spacing w:line="240" w:lineRule="auto"/>
              <w:ind w:firstLine="0"/>
              <w:jc w:val="center"/>
              <w:rPr>
                <w:sz w:val="24"/>
              </w:rPr>
            </w:pPr>
            <w:proofErr w:type="spellStart"/>
            <w:r>
              <w:rPr>
                <w:i/>
                <w:sz w:val="24"/>
                <w:lang w:val="en-US"/>
              </w:rPr>
              <w:t>nT</w:t>
            </w:r>
            <w:r>
              <w:rPr>
                <w:i/>
                <w:vertAlign w:val="subscript"/>
                <w:lang w:val="en-US"/>
              </w:rPr>
              <w:t>x</w:t>
            </w:r>
            <w:proofErr w:type="spellEnd"/>
            <w:r>
              <w:rPr>
                <w:sz w:val="24"/>
              </w:rPr>
              <w:t>, с</w:t>
            </w:r>
          </w:p>
        </w:tc>
      </w:tr>
      <w:tr w:rsidR="00043B0A" w:rsidTr="002D0B9B">
        <w:trPr>
          <w:cantSplit/>
        </w:trPr>
        <w:tc>
          <w:tcPr>
            <w:tcW w:w="959" w:type="dxa"/>
          </w:tcPr>
          <w:p w:rsidR="00043B0A" w:rsidRDefault="00043B0A" w:rsidP="002D0B9B">
            <w:pPr>
              <w:pStyle w:val="a3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76" w:type="dxa"/>
          </w:tcPr>
          <w:p w:rsidR="00043B0A" w:rsidRDefault="006A181D" w:rsidP="002D0B9B">
            <w:pPr>
              <w:pStyle w:val="a3"/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32,2401</w:t>
            </w:r>
          </w:p>
        </w:tc>
        <w:tc>
          <w:tcPr>
            <w:tcW w:w="1275" w:type="dxa"/>
          </w:tcPr>
          <w:p w:rsidR="00043B0A" w:rsidRDefault="006A181D" w:rsidP="002D0B9B">
            <w:pPr>
              <w:pStyle w:val="a3"/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32,2367</w:t>
            </w:r>
          </w:p>
        </w:tc>
        <w:tc>
          <w:tcPr>
            <w:tcW w:w="999" w:type="dxa"/>
          </w:tcPr>
          <w:p w:rsidR="00043B0A" w:rsidRDefault="00043B0A" w:rsidP="002D0B9B">
            <w:pPr>
              <w:pStyle w:val="a3"/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269" w:type="dxa"/>
          </w:tcPr>
          <w:p w:rsidR="00043B0A" w:rsidRDefault="00043B0A" w:rsidP="002D0B9B">
            <w:pPr>
              <w:pStyle w:val="a3"/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276" w:type="dxa"/>
          </w:tcPr>
          <w:p w:rsidR="00043B0A" w:rsidRDefault="00043B0A" w:rsidP="002D0B9B">
            <w:pPr>
              <w:pStyle w:val="a3"/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276" w:type="dxa"/>
          </w:tcPr>
          <w:p w:rsidR="00043B0A" w:rsidRDefault="00043B0A" w:rsidP="002D0B9B">
            <w:pPr>
              <w:pStyle w:val="a3"/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701" w:type="dxa"/>
          </w:tcPr>
          <w:p w:rsidR="00043B0A" w:rsidRDefault="00043B0A" w:rsidP="002D0B9B">
            <w:pPr>
              <w:pStyle w:val="a3"/>
              <w:spacing w:line="240" w:lineRule="auto"/>
              <w:ind w:firstLine="0"/>
              <w:rPr>
                <w:sz w:val="24"/>
              </w:rPr>
            </w:pPr>
          </w:p>
        </w:tc>
      </w:tr>
      <w:tr w:rsidR="00043B0A" w:rsidTr="002D0B9B">
        <w:trPr>
          <w:cantSplit/>
        </w:trPr>
        <w:tc>
          <w:tcPr>
            <w:tcW w:w="959" w:type="dxa"/>
          </w:tcPr>
          <w:p w:rsidR="00043B0A" w:rsidRDefault="00043B0A" w:rsidP="002D0B9B">
            <w:pPr>
              <w:pStyle w:val="a3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276" w:type="dxa"/>
          </w:tcPr>
          <w:p w:rsidR="00043B0A" w:rsidRDefault="006A181D" w:rsidP="002D0B9B">
            <w:pPr>
              <w:pStyle w:val="a3"/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32,23913</w:t>
            </w:r>
          </w:p>
        </w:tc>
        <w:tc>
          <w:tcPr>
            <w:tcW w:w="1275" w:type="dxa"/>
          </w:tcPr>
          <w:p w:rsidR="00043B0A" w:rsidRDefault="006A181D" w:rsidP="002D0B9B">
            <w:pPr>
              <w:pStyle w:val="a3"/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32,23737</w:t>
            </w:r>
          </w:p>
        </w:tc>
        <w:tc>
          <w:tcPr>
            <w:tcW w:w="999" w:type="dxa"/>
          </w:tcPr>
          <w:p w:rsidR="00043B0A" w:rsidRDefault="00043B0A" w:rsidP="002D0B9B">
            <w:pPr>
              <w:pStyle w:val="a3"/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269" w:type="dxa"/>
          </w:tcPr>
          <w:p w:rsidR="00043B0A" w:rsidRDefault="00043B0A" w:rsidP="002D0B9B">
            <w:pPr>
              <w:pStyle w:val="a3"/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276" w:type="dxa"/>
          </w:tcPr>
          <w:p w:rsidR="00043B0A" w:rsidRDefault="00043B0A" w:rsidP="002D0B9B">
            <w:pPr>
              <w:pStyle w:val="a3"/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276" w:type="dxa"/>
          </w:tcPr>
          <w:p w:rsidR="00043B0A" w:rsidRDefault="00043B0A" w:rsidP="002D0B9B">
            <w:pPr>
              <w:pStyle w:val="a3"/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701" w:type="dxa"/>
          </w:tcPr>
          <w:p w:rsidR="00043B0A" w:rsidRDefault="00043B0A" w:rsidP="002D0B9B">
            <w:pPr>
              <w:pStyle w:val="a3"/>
              <w:spacing w:line="240" w:lineRule="auto"/>
              <w:ind w:firstLine="0"/>
              <w:rPr>
                <w:sz w:val="24"/>
              </w:rPr>
            </w:pPr>
          </w:p>
        </w:tc>
      </w:tr>
      <w:tr w:rsidR="00043B0A" w:rsidTr="002D0B9B">
        <w:trPr>
          <w:cantSplit/>
        </w:trPr>
        <w:tc>
          <w:tcPr>
            <w:tcW w:w="959" w:type="dxa"/>
          </w:tcPr>
          <w:p w:rsidR="00043B0A" w:rsidRDefault="00043B0A" w:rsidP="002D0B9B">
            <w:pPr>
              <w:pStyle w:val="a3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1276" w:type="dxa"/>
          </w:tcPr>
          <w:p w:rsidR="00043B0A" w:rsidRDefault="00043B0A" w:rsidP="002D0B9B">
            <w:pPr>
              <w:pStyle w:val="a3"/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275" w:type="dxa"/>
          </w:tcPr>
          <w:p w:rsidR="00043B0A" w:rsidRDefault="00043B0A" w:rsidP="002D0B9B">
            <w:pPr>
              <w:pStyle w:val="a3"/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999" w:type="dxa"/>
          </w:tcPr>
          <w:p w:rsidR="00043B0A" w:rsidRDefault="00043B0A" w:rsidP="002D0B9B">
            <w:pPr>
              <w:pStyle w:val="a3"/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269" w:type="dxa"/>
          </w:tcPr>
          <w:p w:rsidR="00043B0A" w:rsidRDefault="00043B0A" w:rsidP="002D0B9B">
            <w:pPr>
              <w:pStyle w:val="a3"/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276" w:type="dxa"/>
          </w:tcPr>
          <w:p w:rsidR="00043B0A" w:rsidRDefault="00043B0A" w:rsidP="002D0B9B">
            <w:pPr>
              <w:pStyle w:val="a3"/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276" w:type="dxa"/>
          </w:tcPr>
          <w:p w:rsidR="00043B0A" w:rsidRDefault="00043B0A" w:rsidP="002D0B9B">
            <w:pPr>
              <w:pStyle w:val="a3"/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701" w:type="dxa"/>
          </w:tcPr>
          <w:p w:rsidR="00043B0A" w:rsidRDefault="00043B0A" w:rsidP="002D0B9B">
            <w:pPr>
              <w:pStyle w:val="a3"/>
              <w:spacing w:line="240" w:lineRule="auto"/>
              <w:ind w:firstLine="0"/>
              <w:rPr>
                <w:sz w:val="24"/>
              </w:rPr>
            </w:pPr>
          </w:p>
        </w:tc>
      </w:tr>
      <w:tr w:rsidR="00043B0A" w:rsidTr="002D0B9B">
        <w:trPr>
          <w:cantSplit/>
        </w:trPr>
        <w:tc>
          <w:tcPr>
            <w:tcW w:w="959" w:type="dxa"/>
          </w:tcPr>
          <w:p w:rsidR="00043B0A" w:rsidRDefault="00043B0A" w:rsidP="002D0B9B">
            <w:pPr>
              <w:pStyle w:val="a3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1000</w:t>
            </w:r>
          </w:p>
        </w:tc>
        <w:tc>
          <w:tcPr>
            <w:tcW w:w="1276" w:type="dxa"/>
          </w:tcPr>
          <w:p w:rsidR="00043B0A" w:rsidRDefault="00043B0A" w:rsidP="002D0B9B">
            <w:pPr>
              <w:pStyle w:val="a3"/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275" w:type="dxa"/>
          </w:tcPr>
          <w:p w:rsidR="00043B0A" w:rsidRDefault="00043B0A" w:rsidP="002D0B9B">
            <w:pPr>
              <w:pStyle w:val="a3"/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999" w:type="dxa"/>
          </w:tcPr>
          <w:p w:rsidR="00043B0A" w:rsidRDefault="00043B0A" w:rsidP="002D0B9B">
            <w:pPr>
              <w:pStyle w:val="a3"/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269" w:type="dxa"/>
          </w:tcPr>
          <w:p w:rsidR="00043B0A" w:rsidRDefault="00043B0A" w:rsidP="002D0B9B">
            <w:pPr>
              <w:pStyle w:val="a3"/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276" w:type="dxa"/>
          </w:tcPr>
          <w:p w:rsidR="00043B0A" w:rsidRDefault="00043B0A" w:rsidP="002D0B9B">
            <w:pPr>
              <w:pStyle w:val="a3"/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276" w:type="dxa"/>
          </w:tcPr>
          <w:p w:rsidR="00043B0A" w:rsidRDefault="00043B0A" w:rsidP="002D0B9B">
            <w:pPr>
              <w:pStyle w:val="a3"/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701" w:type="dxa"/>
          </w:tcPr>
          <w:p w:rsidR="00043B0A" w:rsidRDefault="00043B0A" w:rsidP="002D0B9B">
            <w:pPr>
              <w:pStyle w:val="a3"/>
              <w:spacing w:line="240" w:lineRule="auto"/>
              <w:ind w:firstLine="0"/>
              <w:rPr>
                <w:sz w:val="24"/>
              </w:rPr>
            </w:pPr>
          </w:p>
        </w:tc>
      </w:tr>
      <w:tr w:rsidR="00043B0A" w:rsidTr="002D0B9B">
        <w:trPr>
          <w:cantSplit/>
        </w:trPr>
        <w:tc>
          <w:tcPr>
            <w:tcW w:w="959" w:type="dxa"/>
          </w:tcPr>
          <w:p w:rsidR="00043B0A" w:rsidRDefault="00043B0A" w:rsidP="002D0B9B">
            <w:pPr>
              <w:pStyle w:val="a3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10000</w:t>
            </w:r>
          </w:p>
        </w:tc>
        <w:tc>
          <w:tcPr>
            <w:tcW w:w="1276" w:type="dxa"/>
          </w:tcPr>
          <w:p w:rsidR="00043B0A" w:rsidRDefault="00043B0A" w:rsidP="002D0B9B">
            <w:pPr>
              <w:pStyle w:val="a3"/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275" w:type="dxa"/>
          </w:tcPr>
          <w:p w:rsidR="00043B0A" w:rsidRDefault="00043B0A" w:rsidP="002D0B9B">
            <w:pPr>
              <w:pStyle w:val="a3"/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999" w:type="dxa"/>
          </w:tcPr>
          <w:p w:rsidR="00043B0A" w:rsidRDefault="00043B0A" w:rsidP="002D0B9B">
            <w:pPr>
              <w:pStyle w:val="a3"/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269" w:type="dxa"/>
          </w:tcPr>
          <w:p w:rsidR="00043B0A" w:rsidRDefault="00043B0A" w:rsidP="002D0B9B">
            <w:pPr>
              <w:pStyle w:val="a3"/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276" w:type="dxa"/>
          </w:tcPr>
          <w:p w:rsidR="00043B0A" w:rsidRDefault="00043B0A" w:rsidP="002D0B9B">
            <w:pPr>
              <w:pStyle w:val="a3"/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276" w:type="dxa"/>
          </w:tcPr>
          <w:p w:rsidR="00043B0A" w:rsidRDefault="00043B0A" w:rsidP="002D0B9B">
            <w:pPr>
              <w:pStyle w:val="a3"/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701" w:type="dxa"/>
          </w:tcPr>
          <w:p w:rsidR="00043B0A" w:rsidRDefault="00043B0A" w:rsidP="002D0B9B">
            <w:pPr>
              <w:pStyle w:val="a3"/>
              <w:spacing w:line="240" w:lineRule="auto"/>
              <w:ind w:firstLine="0"/>
              <w:rPr>
                <w:sz w:val="24"/>
              </w:rPr>
            </w:pPr>
          </w:p>
        </w:tc>
      </w:tr>
      <w:tr w:rsidR="00043B0A" w:rsidTr="002D0B9B">
        <w:trPr>
          <w:cantSplit/>
        </w:trPr>
        <w:tc>
          <w:tcPr>
            <w:tcW w:w="959" w:type="dxa"/>
          </w:tcPr>
          <w:p w:rsidR="00043B0A" w:rsidRDefault="00043B0A" w:rsidP="002D0B9B">
            <w:pPr>
              <w:pStyle w:val="a3"/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100000</w:t>
            </w:r>
          </w:p>
        </w:tc>
        <w:tc>
          <w:tcPr>
            <w:tcW w:w="1276" w:type="dxa"/>
          </w:tcPr>
          <w:p w:rsidR="00043B0A" w:rsidRDefault="00043B0A" w:rsidP="002D0B9B">
            <w:pPr>
              <w:pStyle w:val="a3"/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275" w:type="dxa"/>
          </w:tcPr>
          <w:p w:rsidR="00043B0A" w:rsidRDefault="00043B0A" w:rsidP="002D0B9B">
            <w:pPr>
              <w:pStyle w:val="a3"/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999" w:type="dxa"/>
          </w:tcPr>
          <w:p w:rsidR="00043B0A" w:rsidRDefault="00043B0A" w:rsidP="002D0B9B">
            <w:pPr>
              <w:pStyle w:val="a3"/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269" w:type="dxa"/>
          </w:tcPr>
          <w:p w:rsidR="00043B0A" w:rsidRDefault="00043B0A" w:rsidP="002D0B9B">
            <w:pPr>
              <w:pStyle w:val="a3"/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276" w:type="dxa"/>
          </w:tcPr>
          <w:p w:rsidR="00043B0A" w:rsidRDefault="00043B0A" w:rsidP="002D0B9B">
            <w:pPr>
              <w:pStyle w:val="a3"/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276" w:type="dxa"/>
          </w:tcPr>
          <w:p w:rsidR="00043B0A" w:rsidRDefault="00043B0A" w:rsidP="002D0B9B">
            <w:pPr>
              <w:pStyle w:val="a3"/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701" w:type="dxa"/>
          </w:tcPr>
          <w:p w:rsidR="00043B0A" w:rsidRDefault="00043B0A" w:rsidP="002D0B9B">
            <w:pPr>
              <w:pStyle w:val="a3"/>
              <w:spacing w:line="240" w:lineRule="auto"/>
              <w:ind w:firstLine="0"/>
              <w:rPr>
                <w:sz w:val="24"/>
              </w:rPr>
            </w:pPr>
          </w:p>
        </w:tc>
      </w:tr>
    </w:tbl>
    <w:p w:rsidR="00043B0A" w:rsidRDefault="00043B0A" w:rsidP="00043B0A">
      <w:pPr>
        <w:pStyle w:val="a3"/>
        <w:jc w:val="center"/>
        <w:rPr>
          <w:i/>
          <w:iCs/>
          <w:sz w:val="20"/>
        </w:rPr>
      </w:pPr>
    </w:p>
    <w:p w:rsidR="00043B0A" w:rsidRDefault="00043B0A" w:rsidP="00043B0A">
      <w:pPr>
        <w:pStyle w:val="a3"/>
        <w:rPr>
          <w:sz w:val="24"/>
        </w:rPr>
      </w:pPr>
      <w:r>
        <w:rPr>
          <w:b/>
          <w:bCs/>
          <w:i/>
          <w:iCs/>
          <w:sz w:val="24"/>
        </w:rPr>
        <w:t xml:space="preserve">Указание. </w:t>
      </w:r>
      <w:r>
        <w:rPr>
          <w:sz w:val="24"/>
        </w:rPr>
        <w:t xml:space="preserve">Расчетное значение времени счета следует округлить. </w:t>
      </w:r>
    </w:p>
    <w:p w:rsidR="003623BC" w:rsidRDefault="003623BC"/>
    <w:sectPr w:rsidR="003623BC" w:rsidSect="003623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DD619F"/>
    <w:multiLevelType w:val="hybridMultilevel"/>
    <w:tmpl w:val="0B8094EC"/>
    <w:lvl w:ilvl="0" w:tplc="34122306">
      <w:start w:val="1"/>
      <w:numFmt w:val="decimal"/>
      <w:lvlText w:val="%1."/>
      <w:lvlJc w:val="left"/>
      <w:pPr>
        <w:tabs>
          <w:tab w:val="num" w:pos="1789"/>
        </w:tabs>
        <w:ind w:left="1789" w:hanging="10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">
    <w:nsid w:val="54A162A7"/>
    <w:multiLevelType w:val="hybridMultilevel"/>
    <w:tmpl w:val="CF92BBD0"/>
    <w:lvl w:ilvl="0" w:tplc="2AF44F3A">
      <w:start w:val="1"/>
      <w:numFmt w:val="decimal"/>
      <w:lvlText w:val="%1."/>
      <w:lvlJc w:val="left"/>
      <w:pPr>
        <w:tabs>
          <w:tab w:val="num" w:pos="1729"/>
        </w:tabs>
        <w:ind w:left="1729" w:hanging="102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</w:rPr>
    </w:lvl>
    <w:lvl w:ilvl="2" w:tplc="2AF44F3A">
      <w:start w:val="1"/>
      <w:numFmt w:val="decimal"/>
      <w:lvlText w:val="%3."/>
      <w:lvlJc w:val="left"/>
      <w:pPr>
        <w:tabs>
          <w:tab w:val="num" w:pos="3349"/>
        </w:tabs>
        <w:ind w:left="3349" w:hanging="10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43B0A"/>
    <w:rsid w:val="00043B0A"/>
    <w:rsid w:val="00185C9C"/>
    <w:rsid w:val="001F61F7"/>
    <w:rsid w:val="003623BC"/>
    <w:rsid w:val="004E5094"/>
    <w:rsid w:val="006A181D"/>
    <w:rsid w:val="009C0587"/>
    <w:rsid w:val="00DB02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23BC"/>
  </w:style>
  <w:style w:type="paragraph" w:styleId="1">
    <w:name w:val="heading 1"/>
    <w:basedOn w:val="a"/>
    <w:next w:val="a"/>
    <w:link w:val="10"/>
    <w:qFormat/>
    <w:rsid w:val="00043B0A"/>
    <w:pPr>
      <w:keepNext/>
      <w:spacing w:after="0" w:line="36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43B0A"/>
    <w:rPr>
      <w:rFonts w:ascii="Times New Roman" w:eastAsia="Times New Roman" w:hAnsi="Times New Roman" w:cs="Times New Roman"/>
      <w:b/>
      <w:bCs/>
      <w:sz w:val="28"/>
      <w:szCs w:val="20"/>
      <w:lang w:eastAsia="ru-RU"/>
    </w:rPr>
  </w:style>
  <w:style w:type="paragraph" w:styleId="a3">
    <w:name w:val="Body Text Indent"/>
    <w:basedOn w:val="a"/>
    <w:link w:val="a4"/>
    <w:semiHidden/>
    <w:rsid w:val="00043B0A"/>
    <w:pPr>
      <w:tabs>
        <w:tab w:val="right" w:pos="993"/>
      </w:tabs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semiHidden/>
    <w:rsid w:val="00043B0A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2140</Words>
  <Characters>12203</Characters>
  <Application>Microsoft Office Word</Application>
  <DocSecurity>0</DocSecurity>
  <Lines>101</Lines>
  <Paragraphs>28</Paragraphs>
  <ScaleCrop>false</ScaleCrop>
  <Company>Microsoft</Company>
  <LinksUpToDate>false</LinksUpToDate>
  <CharactersWithSpaces>14315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Lena Asus</cp:lastModifiedBy>
  <cp:revision>2</cp:revision>
  <dcterms:created xsi:type="dcterms:W3CDTF">2020-11-11T06:32:00Z</dcterms:created>
  <dcterms:modified xsi:type="dcterms:W3CDTF">2020-11-11T06:32:00Z</dcterms:modified>
</cp:coreProperties>
</file>