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65B6" w:rsidRDefault="001C65B6" w:rsidP="001C65B6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ФЕДЕРАЛЬНОЕ АГЕНТСТВО СВЯЗИ</w:t>
      </w:r>
    </w:p>
    <w:p w:rsidR="001C65B6" w:rsidRDefault="001C65B6" w:rsidP="001C65B6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Федеральное государственное образовательное бюджетное учреждение</w:t>
      </w:r>
    </w:p>
    <w:p w:rsidR="001C65B6" w:rsidRDefault="001C65B6" w:rsidP="001C65B6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высшего профессионального образования</w:t>
      </w:r>
    </w:p>
    <w:p w:rsidR="001C65B6" w:rsidRDefault="001C65B6" w:rsidP="001C65B6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«Санкт-Петербургский государственный университет телекоммуникаций</w:t>
      </w:r>
    </w:p>
    <w:p w:rsidR="001C65B6" w:rsidRDefault="001C65B6" w:rsidP="001C65B6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им. проф. М.А. Бонч-Бруевича»</w:t>
      </w:r>
    </w:p>
    <w:p w:rsidR="001C65B6" w:rsidRDefault="001C65B6" w:rsidP="001C65B6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________________________________________</w:t>
      </w:r>
    </w:p>
    <w:p w:rsidR="001C65B6" w:rsidRDefault="001C65B6" w:rsidP="001C65B6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Факультет «Инфокоммуникационных сетей и систем»</w:t>
      </w:r>
    </w:p>
    <w:p w:rsidR="001C65B6" w:rsidRDefault="001C65B6" w:rsidP="001C65B6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1C65B6" w:rsidRDefault="001C65B6" w:rsidP="001C65B6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1C65B6" w:rsidRDefault="001C65B6" w:rsidP="001C65B6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1C65B6" w:rsidRDefault="001C65B6" w:rsidP="001C65B6">
      <w:pPr>
        <w:pStyle w:val="a3"/>
        <w:spacing w:before="0" w:beforeAutospacing="0" w:after="0" w:afterAutospacing="0"/>
        <w:ind w:left="708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кафедра экологии</w:t>
      </w:r>
    </w:p>
    <w:p w:rsidR="001C65B6" w:rsidRDefault="001C65B6" w:rsidP="001C65B6">
      <w:pPr>
        <w:pStyle w:val="a3"/>
        <w:spacing w:before="0" w:beforeAutospacing="0" w:after="0" w:afterAutospacing="0"/>
        <w:ind w:left="708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и безопасности </w:t>
      </w:r>
    </w:p>
    <w:p w:rsidR="001C65B6" w:rsidRDefault="001C65B6" w:rsidP="001C65B6">
      <w:pPr>
        <w:pStyle w:val="a3"/>
        <w:spacing w:before="0" w:beforeAutospacing="0" w:after="0" w:afterAutospacing="0"/>
        <w:ind w:left="708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жизнедеятельности</w:t>
      </w:r>
    </w:p>
    <w:p w:rsidR="001C65B6" w:rsidRDefault="001C65B6" w:rsidP="001C65B6">
      <w:pPr>
        <w:pStyle w:val="a3"/>
        <w:spacing w:before="0" w:beforeAutospacing="0" w:after="0" w:afterAutospacing="0"/>
        <w:ind w:left="7088"/>
        <w:rPr>
          <w:color w:val="000000"/>
          <w:sz w:val="27"/>
          <w:szCs w:val="27"/>
        </w:rPr>
      </w:pPr>
    </w:p>
    <w:p w:rsidR="001C65B6" w:rsidRDefault="001C65B6" w:rsidP="001C65B6">
      <w:pPr>
        <w:pStyle w:val="a3"/>
        <w:spacing w:before="0" w:beforeAutospacing="0" w:after="0" w:afterAutospacing="0"/>
        <w:ind w:left="7088"/>
        <w:rPr>
          <w:color w:val="000000"/>
          <w:sz w:val="27"/>
          <w:szCs w:val="27"/>
        </w:rPr>
      </w:pPr>
    </w:p>
    <w:p w:rsidR="001C65B6" w:rsidRDefault="001C65B6" w:rsidP="001C65B6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ОТЧЕТ О ЛАБОРАТОРНОЙ РАБОТЕ №2</w:t>
      </w:r>
    </w:p>
    <w:p w:rsidR="001C65B6" w:rsidRDefault="001C65B6" w:rsidP="001C65B6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«</w:t>
      </w:r>
      <w:r w:rsidRPr="001C65B6">
        <w:rPr>
          <w:bCs/>
          <w:sz w:val="28"/>
          <w:szCs w:val="28"/>
        </w:rPr>
        <w:t>ОПРЕДЕЛЕНИЕ КОЛИЧЕСТВЕННЫХ ХАРАКТЕРИСТИК НЕГАТИВНОГО ВОЗДЕЙСТВИЯ НА СОСТОЯНИЕ ОКРУЖАЮЩЕЙ СРЕДЫ ПРИ ОБРАЩЕНИИ С ОТХОДАМИ ПРОИЗВОДСТВА И ПОТРЕБЛЕНИЯ</w:t>
      </w:r>
      <w:r>
        <w:rPr>
          <w:color w:val="000000"/>
          <w:sz w:val="27"/>
          <w:szCs w:val="27"/>
        </w:rPr>
        <w:t>»</w:t>
      </w:r>
    </w:p>
    <w:p w:rsidR="001C65B6" w:rsidRDefault="001C65B6" w:rsidP="001C65B6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1C65B6" w:rsidRDefault="001C65B6" w:rsidP="001C65B6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1C65B6" w:rsidRDefault="001C65B6" w:rsidP="001C65B6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1C65B6" w:rsidRDefault="001C65B6" w:rsidP="001C65B6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1C65B6" w:rsidRDefault="001C65B6" w:rsidP="001C65B6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1C65B6" w:rsidRDefault="001C65B6" w:rsidP="001C65B6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1C65B6" w:rsidRDefault="001C65B6" w:rsidP="001C65B6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1C65B6" w:rsidRDefault="001C65B6" w:rsidP="001C65B6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1C65B6" w:rsidRDefault="001C65B6" w:rsidP="001C65B6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1C65B6" w:rsidRDefault="001C65B6" w:rsidP="001C65B6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1C65B6" w:rsidRDefault="001C65B6" w:rsidP="001C65B6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1C65B6" w:rsidRDefault="001C65B6" w:rsidP="001C65B6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1C65B6" w:rsidRDefault="001C65B6" w:rsidP="001C65B6">
      <w:pPr>
        <w:pStyle w:val="a3"/>
        <w:spacing w:before="0" w:beforeAutospacing="0" w:after="0" w:afterAutospacing="0"/>
        <w:ind w:left="311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Выполнил:</w:t>
      </w:r>
      <w:r>
        <w:rPr>
          <w:color w:val="000000"/>
          <w:sz w:val="27"/>
          <w:szCs w:val="27"/>
        </w:rPr>
        <w:br/>
        <w:t xml:space="preserve"> Громов Артем Андреевич  ИКТ-801      ________</w:t>
      </w:r>
    </w:p>
    <w:p w:rsidR="001C65B6" w:rsidRDefault="001C65B6" w:rsidP="001C65B6">
      <w:pPr>
        <w:pStyle w:val="a3"/>
        <w:spacing w:before="0" w:beforeAutospacing="0" w:after="0" w:afterAutospacing="0"/>
        <w:ind w:left="4678" w:hanging="283"/>
        <w:jc w:val="center"/>
        <w:rPr>
          <w:i/>
          <w:color w:val="000000"/>
          <w:sz w:val="27"/>
          <w:szCs w:val="27"/>
        </w:rPr>
      </w:pPr>
      <w:r>
        <w:rPr>
          <w:i/>
          <w:color w:val="000000"/>
          <w:sz w:val="27"/>
          <w:szCs w:val="27"/>
        </w:rPr>
        <w:t xml:space="preserve">(Ф.И.О., № </w:t>
      </w:r>
      <w:r w:rsidR="00D62CC2">
        <w:rPr>
          <w:i/>
          <w:color w:val="000000"/>
          <w:sz w:val="27"/>
          <w:szCs w:val="27"/>
        </w:rPr>
        <w:t xml:space="preserve">группы)  </w:t>
      </w:r>
      <w:r>
        <w:rPr>
          <w:i/>
          <w:color w:val="000000"/>
          <w:sz w:val="27"/>
          <w:szCs w:val="27"/>
        </w:rPr>
        <w:t xml:space="preserve">     (подпись)</w:t>
      </w:r>
    </w:p>
    <w:p w:rsidR="001C65B6" w:rsidRDefault="001C65B6" w:rsidP="001C65B6">
      <w:pPr>
        <w:pStyle w:val="a3"/>
        <w:ind w:left="3119"/>
        <w:rPr>
          <w:i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Принял:</w:t>
      </w:r>
      <w:r>
        <w:rPr>
          <w:color w:val="000000"/>
          <w:sz w:val="27"/>
          <w:szCs w:val="27"/>
        </w:rPr>
        <w:br/>
        <w:t>Сакова Наталья Владимировна</w:t>
      </w:r>
      <w:r>
        <w:rPr>
          <w:i/>
          <w:color w:val="000000"/>
          <w:sz w:val="27"/>
          <w:szCs w:val="27"/>
        </w:rPr>
        <w:t xml:space="preserve"> _________</w:t>
      </w:r>
    </w:p>
    <w:p w:rsidR="001C65B6" w:rsidRDefault="001C65B6" w:rsidP="001C65B6">
      <w:pPr>
        <w:pStyle w:val="a3"/>
        <w:spacing w:before="0" w:beforeAutospacing="0" w:after="0" w:afterAutospacing="0"/>
        <w:ind w:left="3119"/>
        <w:rPr>
          <w:i/>
          <w:color w:val="000000"/>
          <w:sz w:val="27"/>
          <w:szCs w:val="27"/>
        </w:rPr>
      </w:pPr>
      <w:r>
        <w:rPr>
          <w:i/>
          <w:color w:val="000000"/>
          <w:sz w:val="27"/>
          <w:szCs w:val="27"/>
        </w:rPr>
        <w:t>(должность, ученая степень,             (подпись)</w:t>
      </w:r>
      <w:r>
        <w:rPr>
          <w:i/>
          <w:color w:val="000000"/>
          <w:sz w:val="27"/>
          <w:szCs w:val="27"/>
        </w:rPr>
        <w:br/>
        <w:t xml:space="preserve">ученое звание, Ф.И.О.) </w:t>
      </w:r>
    </w:p>
    <w:p w:rsidR="001C65B6" w:rsidRDefault="001C65B6" w:rsidP="001C65B6">
      <w:pPr>
        <w:pStyle w:val="a3"/>
        <w:spacing w:before="0" w:beforeAutospacing="0" w:after="0" w:afterAutospacing="0"/>
        <w:ind w:left="3119"/>
        <w:rPr>
          <w:i/>
          <w:color w:val="000000"/>
          <w:sz w:val="27"/>
          <w:szCs w:val="27"/>
        </w:rPr>
      </w:pPr>
    </w:p>
    <w:p w:rsidR="001C65B6" w:rsidRDefault="001C65B6" w:rsidP="001C65B6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Санкт-Петербург</w:t>
      </w:r>
      <w:r>
        <w:rPr>
          <w:color w:val="000000"/>
          <w:sz w:val="27"/>
          <w:szCs w:val="27"/>
        </w:rPr>
        <w:br/>
        <w:t>2020</w:t>
      </w:r>
    </w:p>
    <w:p w:rsidR="001C65B6" w:rsidRPr="00F8307D" w:rsidRDefault="001C65B6" w:rsidP="001C65B6">
      <w:pPr>
        <w:pStyle w:val="a4"/>
        <w:numPr>
          <w:ilvl w:val="0"/>
          <w:numId w:val="1"/>
        </w:numPr>
        <w:rPr>
          <w:rFonts w:cs="Times New Roman"/>
          <w:sz w:val="28"/>
          <w:szCs w:val="28"/>
        </w:rPr>
      </w:pPr>
      <w:r w:rsidRPr="00F8307D">
        <w:rPr>
          <w:rFonts w:cs="Times New Roman"/>
          <w:sz w:val="28"/>
          <w:szCs w:val="28"/>
        </w:rPr>
        <w:lastRenderedPageBreak/>
        <w:t>Цель работы</w:t>
      </w:r>
      <w:r>
        <w:rPr>
          <w:rFonts w:cs="Times New Roman"/>
          <w:sz w:val="28"/>
          <w:szCs w:val="28"/>
        </w:rPr>
        <w:t>:</w:t>
      </w:r>
      <w:r w:rsidRPr="00F8307D">
        <w:rPr>
          <w:rFonts w:cs="Times New Roman"/>
          <w:sz w:val="28"/>
          <w:szCs w:val="28"/>
        </w:rPr>
        <w:t xml:space="preserve"> </w:t>
      </w:r>
    </w:p>
    <w:p w:rsidR="001C65B6" w:rsidRPr="001C65B6" w:rsidRDefault="001C65B6" w:rsidP="001C65B6">
      <w:pPr>
        <w:pStyle w:val="a4"/>
        <w:rPr>
          <w:rFonts w:cs="Times New Roman"/>
          <w:sz w:val="28"/>
          <w:szCs w:val="24"/>
        </w:rPr>
      </w:pPr>
      <w:r w:rsidRPr="001C65B6">
        <w:rPr>
          <w:rFonts w:cs="Times New Roman"/>
          <w:szCs w:val="24"/>
        </w:rPr>
        <w:t>закрепление на практ</w:t>
      </w:r>
      <w:r>
        <w:rPr>
          <w:rFonts w:cs="Times New Roman"/>
          <w:szCs w:val="24"/>
        </w:rPr>
        <w:t>ическом уровне навыков определе</w:t>
      </w:r>
      <w:r w:rsidRPr="001C65B6">
        <w:rPr>
          <w:rFonts w:cs="Times New Roman"/>
          <w:szCs w:val="24"/>
        </w:rPr>
        <w:t>ния количественных характеристик негативного воздействия на состояние окружающей среды при обращении с о</w:t>
      </w:r>
      <w:r>
        <w:rPr>
          <w:rFonts w:cs="Times New Roman"/>
          <w:szCs w:val="24"/>
        </w:rPr>
        <w:t>тходами производства и потребле</w:t>
      </w:r>
      <w:r w:rsidRPr="001C65B6">
        <w:rPr>
          <w:rFonts w:cs="Times New Roman"/>
          <w:szCs w:val="24"/>
        </w:rPr>
        <w:t xml:space="preserve">ния. </w:t>
      </w:r>
    </w:p>
    <w:p w:rsidR="001C65B6" w:rsidRDefault="001C65B6" w:rsidP="001C65B6">
      <w:pPr>
        <w:pStyle w:val="a4"/>
        <w:numPr>
          <w:ilvl w:val="0"/>
          <w:numId w:val="1"/>
        </w:numPr>
        <w:rPr>
          <w:rFonts w:cs="Times New Roman"/>
          <w:sz w:val="28"/>
          <w:szCs w:val="24"/>
        </w:rPr>
      </w:pPr>
      <w:r w:rsidRPr="00F8307D">
        <w:rPr>
          <w:rFonts w:cs="Times New Roman"/>
          <w:sz w:val="28"/>
          <w:szCs w:val="24"/>
        </w:rPr>
        <w:t>Задачи</w:t>
      </w:r>
      <w:r>
        <w:rPr>
          <w:rFonts w:cs="Times New Roman"/>
          <w:sz w:val="28"/>
          <w:szCs w:val="24"/>
        </w:rPr>
        <w:t>:</w:t>
      </w:r>
      <w:r w:rsidRPr="00F8307D">
        <w:rPr>
          <w:rFonts w:cs="Times New Roman"/>
          <w:sz w:val="28"/>
          <w:szCs w:val="24"/>
        </w:rPr>
        <w:t xml:space="preserve"> </w:t>
      </w:r>
    </w:p>
    <w:p w:rsidR="001C65B6" w:rsidRPr="001C65B6" w:rsidRDefault="001C65B6" w:rsidP="001C65B6">
      <w:pPr>
        <w:pStyle w:val="a4"/>
        <w:rPr>
          <w:rFonts w:cs="Times New Roman"/>
          <w:sz w:val="28"/>
          <w:szCs w:val="24"/>
        </w:rPr>
      </w:pPr>
      <w:r w:rsidRPr="001C65B6">
        <w:rPr>
          <w:rFonts w:cs="Times New Roman"/>
          <w:szCs w:val="24"/>
        </w:rPr>
        <w:t>рассчитать нормативы образования отходов от использования осветительного оборудования, уборки</w:t>
      </w:r>
      <w:r>
        <w:rPr>
          <w:rFonts w:cs="Times New Roman"/>
          <w:szCs w:val="24"/>
        </w:rPr>
        <w:t xml:space="preserve"> территории и помещений; опреде</w:t>
      </w:r>
      <w:r w:rsidRPr="001C65B6">
        <w:rPr>
          <w:rFonts w:cs="Times New Roman"/>
          <w:szCs w:val="24"/>
        </w:rPr>
        <w:t xml:space="preserve">лить суммарные объемы образования отходов разных классов опасности. </w:t>
      </w:r>
    </w:p>
    <w:p w:rsidR="001C65B6" w:rsidRDefault="001C65B6" w:rsidP="001C65B6">
      <w:pPr>
        <w:pStyle w:val="a4"/>
        <w:numPr>
          <w:ilvl w:val="0"/>
          <w:numId w:val="1"/>
        </w:numPr>
        <w:rPr>
          <w:rFonts w:cs="Times New Roman"/>
          <w:sz w:val="28"/>
          <w:szCs w:val="24"/>
        </w:rPr>
      </w:pPr>
      <w:r w:rsidRPr="00F8307D">
        <w:rPr>
          <w:rFonts w:cs="Times New Roman"/>
          <w:sz w:val="28"/>
          <w:szCs w:val="24"/>
        </w:rPr>
        <w:t xml:space="preserve">Исходные данные </w:t>
      </w:r>
    </w:p>
    <w:p w:rsidR="00CE0824" w:rsidRPr="00867523" w:rsidRDefault="001C65B6" w:rsidP="00867523">
      <w:pPr>
        <w:pStyle w:val="a4"/>
        <w:numPr>
          <w:ilvl w:val="0"/>
          <w:numId w:val="4"/>
        </w:numPr>
        <w:rPr>
          <w:rFonts w:cs="Times New Roman"/>
          <w:szCs w:val="24"/>
        </w:rPr>
      </w:pPr>
      <w:r w:rsidRPr="00867523">
        <w:rPr>
          <w:rFonts w:cs="Times New Roman"/>
          <w:szCs w:val="24"/>
        </w:rPr>
        <w:t>Последние цифры зачетки: 074.</w:t>
      </w:r>
    </w:p>
    <w:p w:rsidR="00B31373" w:rsidRDefault="001C65B6" w:rsidP="00B31373">
      <w:pPr>
        <w:pStyle w:val="a4"/>
        <w:numPr>
          <w:ilvl w:val="0"/>
          <w:numId w:val="4"/>
        </w:numPr>
        <w:rPr>
          <w:rFonts w:cs="Times New Roman"/>
          <w:szCs w:val="24"/>
        </w:rPr>
      </w:pPr>
      <w:r w:rsidRPr="00867523">
        <w:rPr>
          <w:rFonts w:cs="Times New Roman"/>
          <w:szCs w:val="24"/>
        </w:rPr>
        <w:t>Баланс территории:</w:t>
      </w:r>
      <w:r w:rsidR="00B31373">
        <w:rPr>
          <w:rFonts w:cs="Times New Roman"/>
          <w:szCs w:val="24"/>
        </w:rPr>
        <w:tab/>
      </w:r>
    </w:p>
    <w:p w:rsidR="001C65B6" w:rsidRPr="00B31373" w:rsidRDefault="00D62CC2" w:rsidP="00B31373">
      <w:pPr>
        <w:pStyle w:val="a4"/>
        <w:numPr>
          <w:ilvl w:val="1"/>
          <w:numId w:val="4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внутренняя </w:t>
      </w:r>
      <w:r w:rsidR="001C65B6" w:rsidRPr="00B31373">
        <w:rPr>
          <w:rFonts w:cs="Times New Roman"/>
          <w:szCs w:val="24"/>
        </w:rPr>
        <w:t>- 100 м</w:t>
      </w:r>
      <w:r w:rsidR="001C65B6" w:rsidRPr="00B31373">
        <w:rPr>
          <w:rFonts w:cs="Times New Roman"/>
          <w:szCs w:val="24"/>
          <w:vertAlign w:val="superscript"/>
        </w:rPr>
        <w:t>2</w:t>
      </w:r>
    </w:p>
    <w:p w:rsidR="001C65B6" w:rsidRDefault="00D62CC2" w:rsidP="00B31373">
      <w:pPr>
        <w:pStyle w:val="a4"/>
        <w:numPr>
          <w:ilvl w:val="1"/>
          <w:numId w:val="4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территория</w:t>
      </w:r>
      <w:r w:rsidR="001C65B6" w:rsidRPr="001C65B6">
        <w:rPr>
          <w:rFonts w:cs="Times New Roman"/>
          <w:szCs w:val="24"/>
        </w:rPr>
        <w:t xml:space="preserve"> - 200 м</w:t>
      </w:r>
      <w:r w:rsidR="001C65B6" w:rsidRPr="001C65B6">
        <w:rPr>
          <w:rFonts w:cs="Times New Roman"/>
          <w:szCs w:val="24"/>
          <w:vertAlign w:val="superscript"/>
        </w:rPr>
        <w:t>2</w:t>
      </w:r>
    </w:p>
    <w:p w:rsidR="001C65B6" w:rsidRDefault="001C65B6" w:rsidP="001C65B6">
      <w:pPr>
        <w:pStyle w:val="a4"/>
        <w:ind w:left="783"/>
        <w:rPr>
          <w:rFonts w:cs="Times New Roman"/>
          <w:szCs w:val="24"/>
        </w:rPr>
      </w:pPr>
    </w:p>
    <w:p w:rsidR="001C65B6" w:rsidRDefault="001C65B6" w:rsidP="00867523">
      <w:pPr>
        <w:pStyle w:val="a4"/>
        <w:numPr>
          <w:ilvl w:val="0"/>
          <w:numId w:val="4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Количество сотрудник</w:t>
      </w:r>
      <w:r w:rsidR="00B31373">
        <w:rPr>
          <w:rFonts w:cs="Times New Roman"/>
          <w:szCs w:val="24"/>
        </w:rPr>
        <w:t>ов: 2</w:t>
      </w:r>
    </w:p>
    <w:p w:rsidR="001C65B6" w:rsidRPr="00B31373" w:rsidRDefault="001C65B6" w:rsidP="00867523">
      <w:pPr>
        <w:pStyle w:val="a4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3"/>
        </w:rPr>
      </w:pPr>
      <w:r w:rsidRPr="00867523">
        <w:rPr>
          <w:rFonts w:cs="Times New Roman"/>
          <w:bCs/>
          <w:color w:val="000000"/>
          <w:szCs w:val="23"/>
        </w:rPr>
        <w:t>Характеристики самостоятельно обсл</w:t>
      </w:r>
      <w:r w:rsidR="00B31373">
        <w:rPr>
          <w:rFonts w:cs="Times New Roman"/>
          <w:bCs/>
          <w:color w:val="000000"/>
          <w:szCs w:val="23"/>
        </w:rPr>
        <w:t>уживаемых технических устройств:</w:t>
      </w:r>
    </w:p>
    <w:p w:rsidR="00B31373" w:rsidRPr="00867523" w:rsidRDefault="00B31373" w:rsidP="00B31373">
      <w:pPr>
        <w:pStyle w:val="a4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3"/>
        </w:rPr>
      </w:pPr>
      <w:r>
        <w:rPr>
          <w:rFonts w:cs="Times New Roman"/>
          <w:bCs/>
          <w:color w:val="000000"/>
          <w:szCs w:val="23"/>
        </w:rPr>
        <w:t>Внутренних: ЛБ 30-1</w:t>
      </w:r>
    </w:p>
    <w:p w:rsidR="00B31373" w:rsidRDefault="00B31373" w:rsidP="00B31373">
      <w:pPr>
        <w:pStyle w:val="a4"/>
        <w:numPr>
          <w:ilvl w:val="1"/>
          <w:numId w:val="4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Наружных: ДЛР 400(6) – 4</w:t>
      </w:r>
    </w:p>
    <w:p w:rsidR="00B31373" w:rsidRPr="00B31373" w:rsidRDefault="00B31373" w:rsidP="00B31373">
      <w:pPr>
        <w:pStyle w:val="a4"/>
        <w:numPr>
          <w:ilvl w:val="0"/>
          <w:numId w:val="1"/>
        </w:numPr>
        <w:rPr>
          <w:rFonts w:cs="Times New Roman"/>
          <w:sz w:val="28"/>
          <w:szCs w:val="24"/>
        </w:rPr>
      </w:pPr>
      <w:r w:rsidRPr="00B31373">
        <w:rPr>
          <w:rFonts w:cs="Times New Roman"/>
          <w:sz w:val="28"/>
          <w:szCs w:val="24"/>
        </w:rPr>
        <w:t>Выполнение работы.</w:t>
      </w:r>
    </w:p>
    <w:p w:rsidR="00B31373" w:rsidRPr="00507D88" w:rsidRDefault="00B31373" w:rsidP="00B31373">
      <w:pPr>
        <w:pStyle w:val="a4"/>
        <w:jc w:val="center"/>
        <w:rPr>
          <w:rFonts w:cs="Times New Roman"/>
          <w:bCs/>
          <w:sz w:val="32"/>
          <w:szCs w:val="28"/>
        </w:rPr>
      </w:pPr>
      <w:r w:rsidRPr="00507D88">
        <w:rPr>
          <w:rFonts w:cs="Times New Roman"/>
          <w:bCs/>
          <w:sz w:val="28"/>
          <w:szCs w:val="28"/>
        </w:rPr>
        <w:t>Отработанные ртутьсодержащие источники света</w:t>
      </w:r>
    </w:p>
    <w:p w:rsidR="00B31373" w:rsidRDefault="00B31373" w:rsidP="00B31373">
      <w:pPr>
        <w:pStyle w:val="a4"/>
        <w:rPr>
          <w:rFonts w:cs="Times New Roman"/>
          <w:szCs w:val="24"/>
        </w:rPr>
      </w:pPr>
      <w:r>
        <w:rPr>
          <w:rFonts w:cs="Times New Roman"/>
          <w:szCs w:val="24"/>
        </w:rPr>
        <w:t>Шаг 1.</w:t>
      </w:r>
    </w:p>
    <w:p w:rsidR="00B31373" w:rsidRDefault="00B31373" w:rsidP="00B31373">
      <w:pPr>
        <w:pStyle w:val="a4"/>
        <w:rPr>
          <w:rFonts w:cs="Times New Roman"/>
          <w:szCs w:val="24"/>
        </w:rPr>
      </w:pPr>
      <w:r>
        <w:rPr>
          <w:rFonts w:cs="Times New Roman"/>
          <w:szCs w:val="24"/>
        </w:rPr>
        <w:tab/>
        <w:t xml:space="preserve">Внутреннее освещение: </w:t>
      </w:r>
    </w:p>
    <w:p w:rsidR="00B31373" w:rsidRDefault="00B31373" w:rsidP="00B31373">
      <w:pPr>
        <w:pStyle w:val="a4"/>
        <w:rPr>
          <w:rFonts w:cs="Times New Roman"/>
          <w:szCs w:val="24"/>
        </w:rPr>
      </w:pPr>
      <w:r>
        <w:rPr>
          <w:rFonts w:cs="Times New Roman"/>
          <w:szCs w:val="24"/>
        </w:rPr>
        <w:tab/>
        <w:t xml:space="preserve">С = 280 дней </w:t>
      </w:r>
    </w:p>
    <w:p w:rsidR="00B31373" w:rsidRDefault="00B31373" w:rsidP="00B31373">
      <w:pPr>
        <w:pStyle w:val="a4"/>
        <w:rPr>
          <w:rFonts w:cs="Times New Roman"/>
          <w:szCs w:val="24"/>
        </w:rPr>
      </w:pPr>
      <w:r>
        <w:rPr>
          <w:rFonts w:cs="Times New Roman"/>
          <w:szCs w:val="24"/>
        </w:rPr>
        <w:tab/>
        <w:t>Ч</w:t>
      </w:r>
      <w:r>
        <w:rPr>
          <w:rFonts w:cs="Times New Roman"/>
          <w:szCs w:val="24"/>
          <w:vertAlign w:val="subscript"/>
          <w:lang w:val="en-US"/>
        </w:rPr>
        <w:t>i</w:t>
      </w:r>
      <w:r>
        <w:rPr>
          <w:rFonts w:cs="Times New Roman"/>
          <w:szCs w:val="24"/>
          <w:vertAlign w:val="subscript"/>
        </w:rPr>
        <w:t>р.л</w:t>
      </w:r>
      <w:r>
        <w:rPr>
          <w:rFonts w:cs="Times New Roman"/>
          <w:szCs w:val="24"/>
        </w:rPr>
        <w:t xml:space="preserve"> = 4,57 час/смена </w:t>
      </w:r>
    </w:p>
    <w:p w:rsidR="00B31373" w:rsidRDefault="00B31373" w:rsidP="00B31373">
      <w:pPr>
        <w:pStyle w:val="a4"/>
        <w:rPr>
          <w:rFonts w:cs="Times New Roman"/>
          <w:szCs w:val="24"/>
        </w:rPr>
      </w:pPr>
      <w:r>
        <w:rPr>
          <w:rFonts w:cs="Times New Roman"/>
          <w:szCs w:val="24"/>
        </w:rPr>
        <w:tab/>
        <w:t xml:space="preserve">Наружное освещение: </w:t>
      </w:r>
    </w:p>
    <w:p w:rsidR="00B31373" w:rsidRDefault="00B31373" w:rsidP="00B31373">
      <w:pPr>
        <w:pStyle w:val="a4"/>
        <w:rPr>
          <w:rFonts w:cs="Times New Roman"/>
          <w:szCs w:val="24"/>
        </w:rPr>
      </w:pPr>
      <w:r>
        <w:rPr>
          <w:rFonts w:cs="Times New Roman"/>
          <w:szCs w:val="24"/>
        </w:rPr>
        <w:tab/>
        <w:t xml:space="preserve">С = 365 дней </w:t>
      </w:r>
    </w:p>
    <w:p w:rsidR="00B31373" w:rsidRDefault="00B31373" w:rsidP="00B31373">
      <w:pPr>
        <w:pStyle w:val="a4"/>
        <w:rPr>
          <w:rFonts w:cs="Times New Roman"/>
          <w:szCs w:val="24"/>
        </w:rPr>
      </w:pPr>
      <w:r>
        <w:rPr>
          <w:rFonts w:cs="Times New Roman"/>
          <w:szCs w:val="24"/>
        </w:rPr>
        <w:tab/>
        <w:t>Ч</w:t>
      </w:r>
      <w:r>
        <w:rPr>
          <w:rFonts w:cs="Times New Roman"/>
          <w:szCs w:val="24"/>
          <w:vertAlign w:val="subscript"/>
          <w:lang w:val="en-US"/>
        </w:rPr>
        <w:t>i</w:t>
      </w:r>
      <w:r>
        <w:rPr>
          <w:rFonts w:cs="Times New Roman"/>
          <w:szCs w:val="24"/>
          <w:vertAlign w:val="subscript"/>
        </w:rPr>
        <w:t>р.л</w:t>
      </w:r>
      <w:r>
        <w:rPr>
          <w:rFonts w:cs="Times New Roman"/>
          <w:szCs w:val="24"/>
        </w:rPr>
        <w:t xml:space="preserve"> = 10,3 час/сутки</w:t>
      </w:r>
    </w:p>
    <w:p w:rsidR="00B31373" w:rsidRDefault="00B31373" w:rsidP="00B31373">
      <w:pPr>
        <w:pStyle w:val="a4"/>
        <w:rPr>
          <w:rFonts w:cs="Times New Roman"/>
          <w:szCs w:val="24"/>
        </w:rPr>
      </w:pPr>
      <w:r>
        <w:rPr>
          <w:rFonts w:cs="Times New Roman"/>
          <w:szCs w:val="24"/>
        </w:rPr>
        <w:t>Шаг 2.</w:t>
      </w:r>
    </w:p>
    <w:p w:rsidR="00B31373" w:rsidRDefault="00F239E9" w:rsidP="00B31373">
      <w:pPr>
        <w:pStyle w:val="a4"/>
        <w:rPr>
          <w:rFonts w:cs="Times New Roman"/>
          <w:szCs w:val="24"/>
        </w:rPr>
      </w:pPr>
      <w:r>
        <w:rPr>
          <w:rFonts w:cs="Times New Roman"/>
          <w:szCs w:val="24"/>
        </w:rPr>
        <w:tab/>
        <w:t>Внутреннее освещение:</w:t>
      </w:r>
    </w:p>
    <w:p w:rsidR="00F239E9" w:rsidRDefault="00F239E9" w:rsidP="00B31373">
      <w:pPr>
        <w:pStyle w:val="a4"/>
        <w:rPr>
          <w:rFonts w:cs="Times New Roman"/>
          <w:szCs w:val="18"/>
        </w:rPr>
      </w:pPr>
      <w:r>
        <w:rPr>
          <w:rFonts w:cs="Times New Roman"/>
          <w:szCs w:val="24"/>
        </w:rPr>
        <w:tab/>
      </w:r>
      <w:r w:rsidRPr="00F239E9">
        <w:rPr>
          <w:rFonts w:cs="Times New Roman"/>
          <w:szCs w:val="24"/>
        </w:rPr>
        <w:t>K</w:t>
      </w:r>
      <w:r w:rsidRPr="00F239E9">
        <w:rPr>
          <w:rFonts w:cs="Times New Roman"/>
          <w:i/>
          <w:iCs/>
          <w:szCs w:val="24"/>
          <w:vertAlign w:val="subscript"/>
        </w:rPr>
        <w:t xml:space="preserve">i </w:t>
      </w:r>
      <w:r w:rsidRPr="00F239E9">
        <w:rPr>
          <w:rFonts w:cs="Times New Roman"/>
          <w:szCs w:val="24"/>
          <w:vertAlign w:val="subscript"/>
        </w:rPr>
        <w:t>p.л.</w:t>
      </w:r>
      <w:r>
        <w:rPr>
          <w:sz w:val="18"/>
          <w:szCs w:val="18"/>
        </w:rPr>
        <w:t xml:space="preserve"> </w:t>
      </w:r>
      <w:r>
        <w:rPr>
          <w:rFonts w:cs="Times New Roman"/>
          <w:szCs w:val="18"/>
        </w:rPr>
        <w:t>= 20 шт.</w:t>
      </w:r>
    </w:p>
    <w:p w:rsidR="00F239E9" w:rsidRDefault="00F239E9" w:rsidP="00F239E9">
      <w:pPr>
        <w:pStyle w:val="a4"/>
        <w:rPr>
          <w:rFonts w:cs="Times New Roman"/>
          <w:szCs w:val="24"/>
        </w:rPr>
      </w:pPr>
      <w:r>
        <w:rPr>
          <w:rFonts w:cs="Times New Roman"/>
          <w:szCs w:val="18"/>
        </w:rPr>
        <w:tab/>
      </w:r>
      <w:r>
        <w:rPr>
          <w:rFonts w:cs="Times New Roman"/>
          <w:szCs w:val="24"/>
        </w:rPr>
        <w:t xml:space="preserve">Наружное освещение: </w:t>
      </w:r>
    </w:p>
    <w:p w:rsidR="00F239E9" w:rsidRDefault="00F239E9" w:rsidP="00B31373">
      <w:pPr>
        <w:pStyle w:val="a4"/>
        <w:rPr>
          <w:rFonts w:cs="Times New Roman"/>
          <w:szCs w:val="18"/>
        </w:rPr>
      </w:pPr>
      <w:r>
        <w:rPr>
          <w:rFonts w:cs="Times New Roman"/>
          <w:szCs w:val="24"/>
        </w:rPr>
        <w:tab/>
      </w:r>
      <w:r w:rsidRPr="00F239E9">
        <w:rPr>
          <w:rFonts w:cs="Times New Roman"/>
          <w:szCs w:val="24"/>
        </w:rPr>
        <w:t>K</w:t>
      </w:r>
      <w:r w:rsidRPr="00F239E9">
        <w:rPr>
          <w:rFonts w:cs="Times New Roman"/>
          <w:i/>
          <w:iCs/>
          <w:szCs w:val="24"/>
          <w:vertAlign w:val="subscript"/>
        </w:rPr>
        <w:t xml:space="preserve">i </w:t>
      </w:r>
      <w:r w:rsidRPr="00F239E9">
        <w:rPr>
          <w:rFonts w:cs="Times New Roman"/>
          <w:szCs w:val="24"/>
          <w:vertAlign w:val="subscript"/>
        </w:rPr>
        <w:t>p.л.</w:t>
      </w:r>
      <w:r>
        <w:rPr>
          <w:sz w:val="18"/>
          <w:szCs w:val="18"/>
        </w:rPr>
        <w:t xml:space="preserve"> </w:t>
      </w:r>
      <w:r>
        <w:rPr>
          <w:rFonts w:cs="Times New Roman"/>
          <w:szCs w:val="18"/>
        </w:rPr>
        <w:t>= 8 шт.</w:t>
      </w:r>
    </w:p>
    <w:p w:rsidR="00F239E9" w:rsidRDefault="00F239E9" w:rsidP="00B31373">
      <w:pPr>
        <w:pStyle w:val="a4"/>
        <w:rPr>
          <w:rFonts w:cs="Times New Roman"/>
          <w:szCs w:val="18"/>
          <w:lang w:val="en-US"/>
        </w:rPr>
      </w:pPr>
      <w:r>
        <w:rPr>
          <w:rFonts w:cs="Times New Roman"/>
          <w:szCs w:val="18"/>
        </w:rPr>
        <w:tab/>
      </w:r>
      <w:r>
        <w:rPr>
          <w:rFonts w:cs="Times New Roman"/>
          <w:szCs w:val="18"/>
          <w:lang w:val="en-US"/>
        </w:rPr>
        <w:t>n = 2</w:t>
      </w:r>
    </w:p>
    <w:p w:rsidR="00F239E9" w:rsidRDefault="00F239E9" w:rsidP="00B31373">
      <w:pPr>
        <w:pStyle w:val="a4"/>
        <w:rPr>
          <w:rFonts w:cs="Times New Roman"/>
          <w:szCs w:val="18"/>
        </w:rPr>
      </w:pPr>
      <w:r>
        <w:rPr>
          <w:rFonts w:cs="Times New Roman"/>
          <w:szCs w:val="18"/>
        </w:rPr>
        <w:t xml:space="preserve">Шаг 3. </w:t>
      </w:r>
    </w:p>
    <w:p w:rsidR="00F239E9" w:rsidRDefault="00F239E9" w:rsidP="00B31373">
      <w:pPr>
        <w:pStyle w:val="a4"/>
        <w:rPr>
          <w:rFonts w:cs="Times New Roman"/>
          <w:szCs w:val="24"/>
        </w:rPr>
      </w:pPr>
      <w:r>
        <w:rPr>
          <w:rFonts w:cs="Times New Roman"/>
          <w:szCs w:val="18"/>
        </w:rPr>
        <w:tab/>
      </w:r>
      <w:r>
        <w:rPr>
          <w:rFonts w:cs="Times New Roman"/>
          <w:szCs w:val="24"/>
        </w:rPr>
        <w:t>Внутреннее освещение:</w:t>
      </w:r>
    </w:p>
    <w:p w:rsidR="00F239E9" w:rsidRPr="00F239E9" w:rsidRDefault="00F239E9" w:rsidP="00B31373">
      <w:pPr>
        <w:pStyle w:val="a4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  <w:lang w:val="en-US"/>
        </w:rPr>
        <w:t>m</w:t>
      </w:r>
      <w:r w:rsidRPr="00F239E9">
        <w:rPr>
          <w:rFonts w:cs="Times New Roman"/>
          <w:szCs w:val="24"/>
          <w:vertAlign w:val="subscript"/>
          <w:lang w:val="en-US"/>
        </w:rPr>
        <w:t>i</w:t>
      </w:r>
      <w:r w:rsidRPr="00F239E9">
        <w:rPr>
          <w:rFonts w:cs="Times New Roman"/>
          <w:szCs w:val="24"/>
          <w:vertAlign w:val="subscript"/>
        </w:rPr>
        <w:t>р.л</w:t>
      </w:r>
      <w:r>
        <w:rPr>
          <w:rFonts w:cs="Times New Roman"/>
          <w:szCs w:val="24"/>
          <w:lang w:val="en-US"/>
        </w:rPr>
        <w:t xml:space="preserve"> = </w:t>
      </w:r>
      <w:r>
        <w:rPr>
          <w:rFonts w:cs="Times New Roman"/>
          <w:szCs w:val="24"/>
        </w:rPr>
        <w:t>190 г</w:t>
      </w:r>
    </w:p>
    <w:p w:rsidR="00F239E9" w:rsidRPr="00F239E9" w:rsidRDefault="00F239E9" w:rsidP="00B31373">
      <w:pPr>
        <w:pStyle w:val="a4"/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ab/>
        <w:t>H</w:t>
      </w:r>
      <w:r w:rsidRPr="00F239E9">
        <w:rPr>
          <w:rFonts w:cs="Times New Roman"/>
          <w:szCs w:val="24"/>
          <w:vertAlign w:val="subscript"/>
          <w:lang w:val="en-US"/>
        </w:rPr>
        <w:t>i</w:t>
      </w:r>
      <w:r w:rsidRPr="00F239E9">
        <w:rPr>
          <w:rFonts w:cs="Times New Roman"/>
          <w:szCs w:val="24"/>
          <w:vertAlign w:val="subscript"/>
        </w:rPr>
        <w:t>р.л</w:t>
      </w:r>
      <w:r>
        <w:rPr>
          <w:rFonts w:cs="Times New Roman"/>
          <w:szCs w:val="24"/>
          <w:lang w:val="en-US"/>
        </w:rPr>
        <w:t xml:space="preserve"> = 15000</w:t>
      </w:r>
      <w:r>
        <w:rPr>
          <w:rFonts w:cs="Times New Roman"/>
          <w:szCs w:val="24"/>
        </w:rPr>
        <w:t xml:space="preserve"> ч</w:t>
      </w:r>
    </w:p>
    <w:p w:rsidR="00F239E9" w:rsidRDefault="00F239E9" w:rsidP="00B31373">
      <w:pPr>
        <w:pStyle w:val="a4"/>
        <w:rPr>
          <w:rFonts w:cs="Times New Roman"/>
          <w:szCs w:val="24"/>
        </w:rPr>
      </w:pPr>
      <w:r>
        <w:rPr>
          <w:rFonts w:cs="Times New Roman"/>
          <w:szCs w:val="24"/>
        </w:rPr>
        <w:tab/>
        <w:t>Наружное освещение:</w:t>
      </w:r>
    </w:p>
    <w:p w:rsidR="00F239E9" w:rsidRPr="00F239E9" w:rsidRDefault="00F239E9" w:rsidP="00F239E9">
      <w:pPr>
        <w:pStyle w:val="a4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  <w:lang w:val="en-US"/>
        </w:rPr>
        <w:t>m</w:t>
      </w:r>
      <w:r w:rsidRPr="00F239E9">
        <w:rPr>
          <w:rFonts w:cs="Times New Roman"/>
          <w:szCs w:val="24"/>
          <w:vertAlign w:val="subscript"/>
          <w:lang w:val="en-US"/>
        </w:rPr>
        <w:t>i</w:t>
      </w:r>
      <w:r w:rsidRPr="00F239E9">
        <w:rPr>
          <w:rFonts w:cs="Times New Roman"/>
          <w:szCs w:val="24"/>
          <w:vertAlign w:val="subscript"/>
        </w:rPr>
        <w:t>р.л</w:t>
      </w:r>
      <w:r>
        <w:rPr>
          <w:rFonts w:cs="Times New Roman"/>
          <w:szCs w:val="24"/>
          <w:lang w:val="en-US"/>
        </w:rPr>
        <w:t xml:space="preserve"> = </w:t>
      </w:r>
      <w:r>
        <w:rPr>
          <w:rFonts w:cs="Times New Roman"/>
          <w:szCs w:val="24"/>
        </w:rPr>
        <w:t>274 г</w:t>
      </w:r>
    </w:p>
    <w:p w:rsidR="00F239E9" w:rsidRDefault="00F239E9" w:rsidP="00F239E9">
      <w:pPr>
        <w:pStyle w:val="a4"/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ab/>
        <w:t>H</w:t>
      </w:r>
      <w:r w:rsidRPr="00F239E9">
        <w:rPr>
          <w:rFonts w:cs="Times New Roman"/>
          <w:szCs w:val="24"/>
          <w:vertAlign w:val="subscript"/>
          <w:lang w:val="en-US"/>
        </w:rPr>
        <w:t>i</w:t>
      </w:r>
      <w:r w:rsidRPr="00F239E9">
        <w:rPr>
          <w:rFonts w:cs="Times New Roman"/>
          <w:szCs w:val="24"/>
          <w:vertAlign w:val="subscript"/>
        </w:rPr>
        <w:t>р.л</w:t>
      </w:r>
      <w:r>
        <w:rPr>
          <w:rFonts w:cs="Times New Roman"/>
          <w:szCs w:val="24"/>
          <w:lang w:val="en-US"/>
        </w:rPr>
        <w:t xml:space="preserve"> = 15000 </w:t>
      </w:r>
      <w:r>
        <w:rPr>
          <w:rFonts w:cs="Times New Roman"/>
          <w:szCs w:val="24"/>
        </w:rPr>
        <w:t>ч</w:t>
      </w:r>
    </w:p>
    <w:p w:rsidR="00F239E9" w:rsidRDefault="00F239E9" w:rsidP="00F239E9">
      <w:pPr>
        <w:pStyle w:val="a4"/>
        <w:rPr>
          <w:rFonts w:cs="Times New Roman"/>
          <w:szCs w:val="24"/>
        </w:rPr>
      </w:pPr>
      <w:r>
        <w:rPr>
          <w:rFonts w:cs="Times New Roman"/>
          <w:szCs w:val="24"/>
        </w:rPr>
        <w:t>Шаг 4.</w:t>
      </w:r>
    </w:p>
    <w:p w:rsidR="00F239E9" w:rsidRDefault="00F239E9" w:rsidP="00F239E9">
      <w:pPr>
        <w:pStyle w:val="a4"/>
        <w:rPr>
          <w:rFonts w:cs="Times New Roman"/>
          <w:szCs w:val="24"/>
        </w:rPr>
      </w:pPr>
      <w:r>
        <w:rPr>
          <w:rFonts w:cs="Times New Roman"/>
          <w:szCs w:val="24"/>
        </w:rPr>
        <w:tab/>
        <w:t>К</w:t>
      </w:r>
      <w:r w:rsidRPr="00F239E9">
        <w:rPr>
          <w:rFonts w:cs="Times New Roman"/>
          <w:szCs w:val="24"/>
          <w:vertAlign w:val="subscript"/>
        </w:rPr>
        <w:t>с</w:t>
      </w:r>
      <w:r>
        <w:rPr>
          <w:rFonts w:cs="Times New Roman"/>
          <w:szCs w:val="24"/>
        </w:rPr>
        <w:t xml:space="preserve"> = 0,95</w:t>
      </w:r>
    </w:p>
    <w:p w:rsidR="00F239E9" w:rsidRDefault="00F239E9" w:rsidP="00F239E9">
      <w:pPr>
        <w:pStyle w:val="a4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Шаг 5. </w:t>
      </w:r>
    </w:p>
    <w:p w:rsidR="00F239E9" w:rsidRDefault="00F239E9" w:rsidP="00F239E9">
      <w:pPr>
        <w:pStyle w:val="a4"/>
        <w:rPr>
          <w:rFonts w:cs="Times New Roman"/>
          <w:szCs w:val="24"/>
        </w:rPr>
      </w:pPr>
      <w:r>
        <w:rPr>
          <w:rFonts w:cs="Times New Roman"/>
          <w:szCs w:val="24"/>
        </w:rPr>
        <w:tab/>
        <w:t>Внутреннее освещение:</w:t>
      </w:r>
    </w:p>
    <w:p w:rsidR="00F239E9" w:rsidRDefault="00F239E9" w:rsidP="00F239E9">
      <w:pPr>
        <w:pStyle w:val="a4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  <w:lang w:val="en-US"/>
        </w:rPr>
        <w:t>T</w:t>
      </w:r>
      <w:r w:rsidRPr="00F239E9">
        <w:rPr>
          <w:rFonts w:cs="Times New Roman"/>
          <w:szCs w:val="24"/>
          <w:vertAlign w:val="subscript"/>
          <w:lang w:val="en-US"/>
        </w:rPr>
        <w:t>i</w:t>
      </w:r>
      <w:r w:rsidRPr="00F239E9">
        <w:rPr>
          <w:rFonts w:cs="Times New Roman"/>
          <w:szCs w:val="24"/>
          <w:vertAlign w:val="subscript"/>
        </w:rPr>
        <w:t>р.д</w:t>
      </w:r>
      <w:r>
        <w:rPr>
          <w:rFonts w:cs="Times New Roman"/>
          <w:szCs w:val="24"/>
        </w:rPr>
        <w:t xml:space="preserve"> = Ч</w:t>
      </w:r>
      <w:r>
        <w:rPr>
          <w:rFonts w:cs="Times New Roman"/>
          <w:szCs w:val="24"/>
          <w:vertAlign w:val="subscript"/>
          <w:lang w:val="en-US"/>
        </w:rPr>
        <w:t>i</w:t>
      </w:r>
      <w:r>
        <w:rPr>
          <w:rFonts w:cs="Times New Roman"/>
          <w:szCs w:val="24"/>
          <w:vertAlign w:val="subscript"/>
        </w:rPr>
        <w:t>р.л</w:t>
      </w:r>
      <w:r w:rsidR="007E1326">
        <w:rPr>
          <w:rFonts w:cs="Times New Roman"/>
          <w:szCs w:val="24"/>
        </w:rPr>
        <w:t xml:space="preserve"> *</w:t>
      </w:r>
      <w:r>
        <w:rPr>
          <w:rFonts w:cs="Times New Roman"/>
          <w:szCs w:val="24"/>
        </w:rPr>
        <w:t xml:space="preserve"> С</w:t>
      </w:r>
      <w:r w:rsidR="007E1326">
        <w:rPr>
          <w:rFonts w:cs="Times New Roman"/>
          <w:szCs w:val="24"/>
        </w:rPr>
        <w:t xml:space="preserve"> = 4,57 </w:t>
      </w:r>
      <w:r w:rsidR="006C7029">
        <w:rPr>
          <w:rFonts w:cs="Times New Roman"/>
          <w:szCs w:val="24"/>
        </w:rPr>
        <w:t>*</w:t>
      </w:r>
      <w:r w:rsidR="007E1326">
        <w:rPr>
          <w:rFonts w:cs="Times New Roman"/>
          <w:szCs w:val="24"/>
        </w:rPr>
        <w:t xml:space="preserve"> 280 = </w:t>
      </w:r>
      <w:r w:rsidR="007E1326" w:rsidRPr="007E1326">
        <w:rPr>
          <w:rFonts w:cs="Times New Roman"/>
          <w:szCs w:val="24"/>
        </w:rPr>
        <w:t>1 279,6</w:t>
      </w:r>
    </w:p>
    <w:p w:rsidR="007E1326" w:rsidRDefault="007E1326" w:rsidP="00F239E9">
      <w:pPr>
        <w:pStyle w:val="a4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О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р.л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К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с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*</m:t>
        </m:r>
        <m:nary>
          <m:naryPr>
            <m:chr m:val="∑"/>
            <m:limLoc m:val="undOvr"/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="Calibri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n</m:t>
            </m:r>
          </m:sup>
          <m:e>
            <m:f>
              <m:f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р.л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*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р.л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р.л</m:t>
                    </m:r>
                  </m:sub>
                </m:sSub>
              </m:den>
            </m:f>
          </m:e>
        </m:nary>
      </m:oMath>
      <w:r>
        <w:rPr>
          <w:rFonts w:eastAsia="Calibri" w:cs="Times New Roman"/>
          <w:sz w:val="28"/>
          <w:szCs w:val="28"/>
        </w:rPr>
        <w:t xml:space="preserve"> = 0,95*</w:t>
      </w:r>
      <m:oMath>
        <m:nary>
          <m:naryPr>
            <m:chr m:val="∑"/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i=0</m:t>
            </m:r>
          </m:sub>
          <m:sup>
            <m:r>
              <w:rPr>
                <w:rFonts w:ascii="Cambria Math" w:eastAsia="Calibri" w:hAnsi="Cambria Math" w:cs="Times New Roman"/>
                <w:sz w:val="28"/>
                <w:szCs w:val="28"/>
              </w:rPr>
              <m:t>1</m:t>
            </m:r>
          </m:sup>
          <m:e>
            <m:f>
              <m:f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20*1279,6</m:t>
                </m:r>
              </m:num>
              <m:den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15000</m:t>
                </m:r>
              </m:den>
            </m:f>
          </m:e>
        </m:nary>
      </m:oMath>
      <w:r>
        <w:rPr>
          <w:rFonts w:eastAsia="Calibri" w:cs="Times New Roman"/>
          <w:sz w:val="28"/>
          <w:szCs w:val="28"/>
        </w:rPr>
        <w:t>=</w:t>
      </w:r>
      <w:r w:rsidR="006C7029">
        <w:rPr>
          <w:rFonts w:eastAsia="Calibri" w:cs="Times New Roman"/>
          <w:sz w:val="28"/>
          <w:szCs w:val="28"/>
        </w:rPr>
        <w:t>1,62 шт/г</w:t>
      </w:r>
    </w:p>
    <w:p w:rsidR="006C7029" w:rsidRPr="006C7029" w:rsidRDefault="006C7029" w:rsidP="00F239E9">
      <w:pPr>
        <w:pStyle w:val="a4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lastRenderedPageBreak/>
        <w:tab/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р.л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О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р.л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*</m:t>
        </m:r>
        <m:sSub>
          <m:sSubPr>
            <m:ctrlPr>
              <w:rPr>
                <w:rFonts w:ascii="Cambria Math" w:hAnsi="Cambria Math" w:cs="Times New Roman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Cs w:val="24"/>
                <w:lang w:val="en-US"/>
              </w:rPr>
              <m:t>i</m:t>
            </m:r>
            <m:r>
              <w:rPr>
                <w:rFonts w:ascii="Cambria Math" w:hAnsi="Cambria Math" w:cs="Times New Roman"/>
                <w:szCs w:val="24"/>
              </w:rPr>
              <m:t>р.л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4"/>
          </w:rPr>
          <m:t>*</m:t>
        </m:r>
        <m:sSup>
          <m:sSupPr>
            <m:ctrlPr>
              <w:rPr>
                <w:rFonts w:ascii="Cambria Math" w:hAnsi="Cambria Math" w:cs="Times New Roman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Cs w:val="24"/>
              </w:rPr>
              <m:t>-6</m:t>
            </m:r>
          </m:sup>
        </m:sSup>
        <m:r>
          <m:rPr>
            <m:sty m:val="p"/>
          </m:rPr>
          <w:rPr>
            <w:rFonts w:ascii="Cambria Math" w:hAnsi="Cambria Math" w:cs="Times New Roman"/>
            <w:szCs w:val="24"/>
          </w:rPr>
          <m:t xml:space="preserve"> </m:t>
        </m:r>
      </m:oMath>
      <w:r>
        <w:rPr>
          <w:rFonts w:eastAsia="Calibri" w:cs="Times New Roman"/>
          <w:szCs w:val="24"/>
        </w:rPr>
        <w:t>= 1,62 * 190 * 10</w:t>
      </w:r>
      <w:r w:rsidRPr="006C7029">
        <w:rPr>
          <w:rFonts w:eastAsia="Calibri" w:cs="Times New Roman"/>
          <w:szCs w:val="24"/>
          <w:vertAlign w:val="superscript"/>
        </w:rPr>
        <w:t>-6</w:t>
      </w:r>
      <w:r>
        <w:rPr>
          <w:rFonts w:eastAsia="Calibri" w:cs="Times New Roman"/>
          <w:szCs w:val="24"/>
        </w:rPr>
        <w:t xml:space="preserve"> = 3,078 * 10</w:t>
      </w:r>
      <w:r w:rsidRPr="006C7029">
        <w:rPr>
          <w:rFonts w:eastAsia="Calibri" w:cs="Times New Roman"/>
          <w:szCs w:val="24"/>
          <w:vertAlign w:val="superscript"/>
        </w:rPr>
        <w:t>-4</w:t>
      </w:r>
      <w:r>
        <w:rPr>
          <w:rFonts w:eastAsia="Calibri" w:cs="Times New Roman"/>
          <w:szCs w:val="24"/>
        </w:rPr>
        <w:t xml:space="preserve"> т/год</w:t>
      </w:r>
    </w:p>
    <w:p w:rsidR="00F239E9" w:rsidRDefault="006C7029" w:rsidP="00B31373">
      <w:pPr>
        <w:pStyle w:val="a4"/>
        <w:rPr>
          <w:rFonts w:cs="Times New Roman"/>
          <w:szCs w:val="24"/>
        </w:rPr>
      </w:pPr>
      <w:r>
        <w:rPr>
          <w:rFonts w:eastAsia="Calibri" w:cs="Times New Roman"/>
          <w:sz w:val="28"/>
          <w:szCs w:val="28"/>
        </w:rPr>
        <w:tab/>
      </w:r>
      <w:r>
        <w:rPr>
          <w:rFonts w:cs="Times New Roman"/>
          <w:szCs w:val="24"/>
        </w:rPr>
        <w:t>Наружное освещение:</w:t>
      </w:r>
    </w:p>
    <w:p w:rsidR="006C7029" w:rsidRDefault="006C7029" w:rsidP="006C7029">
      <w:pPr>
        <w:pStyle w:val="a4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  <w:lang w:val="en-US"/>
        </w:rPr>
        <w:t>T</w:t>
      </w:r>
      <w:r w:rsidRPr="00F239E9">
        <w:rPr>
          <w:rFonts w:cs="Times New Roman"/>
          <w:szCs w:val="24"/>
          <w:vertAlign w:val="subscript"/>
          <w:lang w:val="en-US"/>
        </w:rPr>
        <w:t>i</w:t>
      </w:r>
      <w:r w:rsidRPr="00F239E9">
        <w:rPr>
          <w:rFonts w:cs="Times New Roman"/>
          <w:szCs w:val="24"/>
          <w:vertAlign w:val="subscript"/>
        </w:rPr>
        <w:t>р.д</w:t>
      </w:r>
      <w:r>
        <w:rPr>
          <w:rFonts w:cs="Times New Roman"/>
          <w:szCs w:val="24"/>
        </w:rPr>
        <w:t xml:space="preserve"> = Ч</w:t>
      </w:r>
      <w:r>
        <w:rPr>
          <w:rFonts w:cs="Times New Roman"/>
          <w:szCs w:val="24"/>
          <w:vertAlign w:val="subscript"/>
          <w:lang w:val="en-US"/>
        </w:rPr>
        <w:t>i</w:t>
      </w:r>
      <w:r>
        <w:rPr>
          <w:rFonts w:cs="Times New Roman"/>
          <w:szCs w:val="24"/>
          <w:vertAlign w:val="subscript"/>
        </w:rPr>
        <w:t>р.л</w:t>
      </w:r>
      <w:r>
        <w:rPr>
          <w:rFonts w:cs="Times New Roman"/>
          <w:szCs w:val="24"/>
        </w:rPr>
        <w:t xml:space="preserve"> * С = 10,3 * 365 = 3759,5</w:t>
      </w:r>
    </w:p>
    <w:p w:rsidR="006C7029" w:rsidRPr="007E1326" w:rsidRDefault="006C7029" w:rsidP="006C7029">
      <w:pPr>
        <w:pStyle w:val="a4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О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р.л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К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с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*</m:t>
        </m:r>
        <m:nary>
          <m:naryPr>
            <m:chr m:val="∑"/>
            <m:limLoc m:val="undOvr"/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="Calibri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eastAsia="Calibri" w:hAnsi="Cambria Math" w:cs="Times New Roman"/>
                <w:sz w:val="28"/>
                <w:szCs w:val="28"/>
              </w:rPr>
              <m:t>n</m:t>
            </m:r>
          </m:sup>
          <m:e>
            <m:f>
              <m:f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р.л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*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р.л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р.л</m:t>
                    </m:r>
                  </m:sub>
                </m:sSub>
              </m:den>
            </m:f>
          </m:e>
        </m:nary>
      </m:oMath>
      <w:r>
        <w:rPr>
          <w:rFonts w:eastAsia="Calibri" w:cs="Times New Roman"/>
          <w:sz w:val="28"/>
          <w:szCs w:val="28"/>
        </w:rPr>
        <w:t xml:space="preserve"> = 0,95*</w:t>
      </w:r>
      <m:oMath>
        <m:nary>
          <m:naryPr>
            <m:chr m:val="∑"/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i=0</m:t>
            </m:r>
          </m:sub>
          <m:sup>
            <m:r>
              <w:rPr>
                <w:rFonts w:ascii="Cambria Math" w:eastAsia="Calibri" w:hAnsi="Cambria Math" w:cs="Times New Roman"/>
                <w:sz w:val="28"/>
                <w:szCs w:val="28"/>
              </w:rPr>
              <m:t>1</m:t>
            </m:r>
          </m:sup>
          <m:e>
            <m:f>
              <m:f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8*3759,5</m:t>
                </m:r>
              </m:num>
              <m:den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15000</m:t>
                </m:r>
              </m:den>
            </m:f>
          </m:e>
        </m:nary>
      </m:oMath>
      <w:r>
        <w:rPr>
          <w:rFonts w:eastAsia="Calibri" w:cs="Times New Roman"/>
          <w:sz w:val="28"/>
          <w:szCs w:val="28"/>
        </w:rPr>
        <w:t>=1,9</w:t>
      </w:r>
      <w:r w:rsidRPr="006C7029">
        <w:rPr>
          <w:rFonts w:eastAsia="Calibri" w:cs="Times New Roman"/>
          <w:sz w:val="28"/>
          <w:szCs w:val="28"/>
        </w:rPr>
        <w:t xml:space="preserve"> </w:t>
      </w:r>
      <w:r>
        <w:rPr>
          <w:rFonts w:eastAsia="Calibri" w:cs="Times New Roman"/>
          <w:sz w:val="28"/>
          <w:szCs w:val="28"/>
        </w:rPr>
        <w:t>шт/г</w:t>
      </w:r>
    </w:p>
    <w:p w:rsidR="006C7029" w:rsidRDefault="006C7029" w:rsidP="006C7029">
      <w:pPr>
        <w:pStyle w:val="a4"/>
        <w:rPr>
          <w:rFonts w:eastAsia="Calibri" w:cs="Times New Roman"/>
          <w:szCs w:val="24"/>
        </w:rPr>
      </w:pPr>
      <w:r>
        <w:rPr>
          <w:rFonts w:cs="Times New Roman"/>
          <w:szCs w:val="24"/>
        </w:rPr>
        <w:tab/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р.л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О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р.л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*</m:t>
        </m:r>
        <m:sSub>
          <m:sSubPr>
            <m:ctrlPr>
              <w:rPr>
                <w:rFonts w:ascii="Cambria Math" w:hAnsi="Cambria Math" w:cs="Times New Roman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Cs w:val="24"/>
                <w:lang w:val="en-US"/>
              </w:rPr>
              <m:t>i</m:t>
            </m:r>
            <m:r>
              <w:rPr>
                <w:rFonts w:ascii="Cambria Math" w:hAnsi="Cambria Math" w:cs="Times New Roman"/>
                <w:szCs w:val="24"/>
              </w:rPr>
              <m:t>р.л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4"/>
          </w:rPr>
          <m:t>*</m:t>
        </m:r>
        <m:sSup>
          <m:sSupPr>
            <m:ctrlPr>
              <w:rPr>
                <w:rFonts w:ascii="Cambria Math" w:hAnsi="Cambria Math" w:cs="Times New Roman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Cs w:val="24"/>
              </w:rPr>
              <m:t>-6</m:t>
            </m:r>
          </m:sup>
        </m:sSup>
        <m:r>
          <m:rPr>
            <m:sty m:val="p"/>
          </m:rPr>
          <w:rPr>
            <w:rFonts w:ascii="Cambria Math" w:hAnsi="Cambria Math" w:cs="Times New Roman"/>
            <w:szCs w:val="24"/>
          </w:rPr>
          <m:t xml:space="preserve"> </m:t>
        </m:r>
      </m:oMath>
      <w:r>
        <w:rPr>
          <w:rFonts w:eastAsia="Calibri" w:cs="Times New Roman"/>
          <w:szCs w:val="24"/>
        </w:rPr>
        <w:t>= 1,9 * 274 * 10</w:t>
      </w:r>
      <w:r w:rsidRPr="006C7029">
        <w:rPr>
          <w:rFonts w:eastAsia="Calibri" w:cs="Times New Roman"/>
          <w:szCs w:val="24"/>
          <w:vertAlign w:val="superscript"/>
        </w:rPr>
        <w:t>-6</w:t>
      </w:r>
      <w:r>
        <w:rPr>
          <w:rFonts w:eastAsia="Calibri" w:cs="Times New Roman"/>
          <w:szCs w:val="24"/>
        </w:rPr>
        <w:t xml:space="preserve"> = 5,206 * 10</w:t>
      </w:r>
      <w:r w:rsidRPr="006C7029">
        <w:rPr>
          <w:rFonts w:eastAsia="Calibri" w:cs="Times New Roman"/>
          <w:szCs w:val="24"/>
          <w:vertAlign w:val="superscript"/>
        </w:rPr>
        <w:t>-4</w:t>
      </w:r>
      <w:r>
        <w:rPr>
          <w:rFonts w:eastAsia="Calibri" w:cs="Times New Roman"/>
          <w:szCs w:val="24"/>
        </w:rPr>
        <w:t xml:space="preserve"> т/год</w:t>
      </w:r>
    </w:p>
    <w:p w:rsidR="006C7029" w:rsidRDefault="006C7029" w:rsidP="006C7029">
      <w:pPr>
        <w:pStyle w:val="a4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ab/>
      </w:r>
    </w:p>
    <w:p w:rsidR="006C7029" w:rsidRPr="00721823" w:rsidRDefault="006C7029" w:rsidP="006C7029">
      <w:pPr>
        <w:pStyle w:val="a4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ab/>
      </w:r>
      <m:oMath>
        <m:nary>
          <m:naryPr>
            <m:chr m:val="∑"/>
            <m:limLoc m:val="undOvr"/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="Calibri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eastAsia="Calibri" w:hAnsi="Cambria Math" w:cs="Times New Roman"/>
                <w:sz w:val="28"/>
                <w:szCs w:val="28"/>
              </w:rPr>
              <m:t>2</m:t>
            </m:r>
          </m:sup>
          <m:e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р.л</m:t>
                </m:r>
              </m:sub>
            </m:sSub>
          </m:e>
        </m:nary>
      </m:oMath>
      <w:r w:rsidR="00721823" w:rsidRPr="00721823">
        <w:rPr>
          <w:rFonts w:eastAsia="Calibri" w:cs="Times New Roman"/>
          <w:sz w:val="28"/>
          <w:szCs w:val="28"/>
        </w:rPr>
        <w:t xml:space="preserve"> = М</w:t>
      </w:r>
      <w:r w:rsidR="00721823" w:rsidRPr="00721823">
        <w:rPr>
          <w:rFonts w:eastAsia="Calibri" w:cs="Times New Roman"/>
          <w:sz w:val="28"/>
          <w:szCs w:val="28"/>
          <w:vertAlign w:val="subscript"/>
        </w:rPr>
        <w:t>в</w:t>
      </w:r>
      <w:r w:rsidR="00721823">
        <w:rPr>
          <w:rFonts w:eastAsia="Calibri" w:cs="Times New Roman"/>
          <w:sz w:val="28"/>
          <w:szCs w:val="28"/>
          <w:vertAlign w:val="subscript"/>
        </w:rPr>
        <w:t xml:space="preserve"> </w:t>
      </w:r>
      <w:r w:rsidR="00721823" w:rsidRPr="00721823">
        <w:rPr>
          <w:rFonts w:eastAsia="Calibri" w:cs="Times New Roman"/>
          <w:sz w:val="28"/>
          <w:szCs w:val="28"/>
          <w:vertAlign w:val="subscript"/>
        </w:rPr>
        <w:t>р.л</w:t>
      </w:r>
      <w:r w:rsidR="00721823">
        <w:rPr>
          <w:rFonts w:eastAsia="Calibri" w:cs="Times New Roman"/>
          <w:sz w:val="28"/>
          <w:szCs w:val="28"/>
        </w:rPr>
        <w:t xml:space="preserve"> + М</w:t>
      </w:r>
      <w:r w:rsidR="00721823" w:rsidRPr="00721823">
        <w:rPr>
          <w:rFonts w:eastAsia="Calibri" w:cs="Times New Roman"/>
          <w:sz w:val="28"/>
          <w:szCs w:val="28"/>
          <w:vertAlign w:val="subscript"/>
        </w:rPr>
        <w:t>н</w:t>
      </w:r>
      <w:r w:rsidR="00721823">
        <w:rPr>
          <w:rFonts w:eastAsia="Calibri" w:cs="Times New Roman"/>
          <w:sz w:val="28"/>
          <w:szCs w:val="28"/>
          <w:vertAlign w:val="subscript"/>
        </w:rPr>
        <w:t xml:space="preserve"> </w:t>
      </w:r>
      <w:r w:rsidR="00721823" w:rsidRPr="00721823">
        <w:rPr>
          <w:rFonts w:eastAsia="Calibri" w:cs="Times New Roman"/>
          <w:sz w:val="28"/>
          <w:szCs w:val="28"/>
          <w:vertAlign w:val="subscript"/>
        </w:rPr>
        <w:t>р.л</w:t>
      </w:r>
      <w:r w:rsidR="00721823">
        <w:rPr>
          <w:rFonts w:eastAsia="Calibri" w:cs="Times New Roman"/>
          <w:sz w:val="28"/>
          <w:szCs w:val="28"/>
          <w:vertAlign w:val="subscript"/>
        </w:rPr>
        <w:t xml:space="preserve"> = </w:t>
      </w:r>
      <w:r w:rsidR="00721823">
        <w:rPr>
          <w:rFonts w:eastAsia="Calibri" w:cs="Times New Roman"/>
          <w:szCs w:val="24"/>
        </w:rPr>
        <w:t>3,078 * 10</w:t>
      </w:r>
      <w:r w:rsidR="00721823" w:rsidRPr="006C7029">
        <w:rPr>
          <w:rFonts w:eastAsia="Calibri" w:cs="Times New Roman"/>
          <w:szCs w:val="24"/>
          <w:vertAlign w:val="superscript"/>
        </w:rPr>
        <w:t>-4</w:t>
      </w:r>
      <w:r w:rsidR="00721823">
        <w:rPr>
          <w:rFonts w:eastAsia="Calibri" w:cs="Times New Roman"/>
          <w:szCs w:val="24"/>
        </w:rPr>
        <w:t xml:space="preserve"> + 5,206 * 10</w:t>
      </w:r>
      <w:r w:rsidR="00721823" w:rsidRPr="006C7029">
        <w:rPr>
          <w:rFonts w:eastAsia="Calibri" w:cs="Times New Roman"/>
          <w:szCs w:val="24"/>
          <w:vertAlign w:val="superscript"/>
        </w:rPr>
        <w:t>-4</w:t>
      </w:r>
      <w:r w:rsidR="00721823">
        <w:rPr>
          <w:rFonts w:eastAsia="Calibri" w:cs="Times New Roman"/>
          <w:szCs w:val="24"/>
        </w:rPr>
        <w:t xml:space="preserve"> = 8,284*10</w:t>
      </w:r>
      <w:r w:rsidR="00721823" w:rsidRPr="00721823">
        <w:rPr>
          <w:rFonts w:eastAsia="Calibri" w:cs="Times New Roman"/>
          <w:szCs w:val="24"/>
          <w:vertAlign w:val="superscript"/>
        </w:rPr>
        <w:t>-4</w:t>
      </w:r>
    </w:p>
    <w:p w:rsidR="006C7029" w:rsidRDefault="00721823" w:rsidP="00721823">
      <w:pPr>
        <w:pStyle w:val="a4"/>
        <w:numPr>
          <w:ilvl w:val="0"/>
          <w:numId w:val="1"/>
        </w:numPr>
        <w:rPr>
          <w:rFonts w:cs="Times New Roman"/>
          <w:sz w:val="28"/>
          <w:szCs w:val="24"/>
        </w:rPr>
      </w:pPr>
      <w:r w:rsidRPr="00721823">
        <w:rPr>
          <w:rFonts w:cs="Times New Roman"/>
          <w:sz w:val="28"/>
          <w:szCs w:val="24"/>
        </w:rPr>
        <w:t>Контрольные вопросы</w:t>
      </w:r>
    </w:p>
    <w:p w:rsidR="00721823" w:rsidRDefault="00721823" w:rsidP="00721823">
      <w:pPr>
        <w:pStyle w:val="Default"/>
        <w:numPr>
          <w:ilvl w:val="0"/>
          <w:numId w:val="5"/>
        </w:numPr>
        <w:rPr>
          <w:szCs w:val="28"/>
        </w:rPr>
      </w:pPr>
      <w:r w:rsidRPr="00721823">
        <w:rPr>
          <w:szCs w:val="28"/>
        </w:rPr>
        <w:t>Что такое нормативы образования отход</w:t>
      </w:r>
      <w:r>
        <w:rPr>
          <w:szCs w:val="28"/>
        </w:rPr>
        <w:t>ов производства и потребления?</w:t>
      </w:r>
    </w:p>
    <w:p w:rsidR="00721823" w:rsidRPr="00721823" w:rsidRDefault="00815948" w:rsidP="00721823">
      <w:pPr>
        <w:pStyle w:val="Default"/>
        <w:ind w:left="720"/>
        <w:rPr>
          <w:szCs w:val="28"/>
        </w:rPr>
      </w:pPr>
      <w:r>
        <w:rPr>
          <w:bCs/>
          <w:szCs w:val="28"/>
        </w:rPr>
        <w:tab/>
      </w:r>
      <w:r w:rsidRPr="00815948">
        <w:rPr>
          <w:bCs/>
          <w:szCs w:val="28"/>
        </w:rPr>
        <w:t>Норматив образования отходов</w:t>
      </w:r>
      <w:r w:rsidRPr="00815948">
        <w:rPr>
          <w:b/>
          <w:bCs/>
          <w:szCs w:val="28"/>
        </w:rPr>
        <w:t xml:space="preserve"> </w:t>
      </w:r>
      <w:r w:rsidRPr="00815948">
        <w:rPr>
          <w:szCs w:val="28"/>
        </w:rPr>
        <w:t>– установленное количество отходов конкретного вида при производстве единицы продукции.</w:t>
      </w:r>
    </w:p>
    <w:p w:rsidR="00721823" w:rsidRDefault="00721823" w:rsidP="00721823">
      <w:pPr>
        <w:pStyle w:val="Default"/>
        <w:numPr>
          <w:ilvl w:val="0"/>
          <w:numId w:val="5"/>
        </w:numPr>
        <w:rPr>
          <w:szCs w:val="28"/>
        </w:rPr>
      </w:pPr>
      <w:r w:rsidRPr="00721823">
        <w:rPr>
          <w:szCs w:val="28"/>
        </w:rPr>
        <w:t xml:space="preserve">Что такое лимиты на размещение отхода производства и потребления? </w:t>
      </w:r>
    </w:p>
    <w:p w:rsidR="00721823" w:rsidRPr="00721823" w:rsidRDefault="00815948" w:rsidP="00721823">
      <w:pPr>
        <w:pStyle w:val="Default"/>
        <w:ind w:left="720"/>
        <w:rPr>
          <w:szCs w:val="28"/>
        </w:rPr>
      </w:pPr>
      <w:r>
        <w:rPr>
          <w:bCs/>
          <w:szCs w:val="28"/>
        </w:rPr>
        <w:tab/>
      </w:r>
      <w:r w:rsidRPr="00815948">
        <w:rPr>
          <w:bCs/>
          <w:szCs w:val="28"/>
        </w:rPr>
        <w:t>Лимит на размещение отходов</w:t>
      </w:r>
      <w:r w:rsidRPr="00815948">
        <w:rPr>
          <w:b/>
          <w:bCs/>
          <w:szCs w:val="28"/>
        </w:rPr>
        <w:t xml:space="preserve"> </w:t>
      </w:r>
      <w:r w:rsidRPr="00815948">
        <w:rPr>
          <w:szCs w:val="28"/>
        </w:rPr>
        <w:t>– предельно допустимое количество отходов конкретного вида, которые разрешается размещать определенным способом на установленный срок в объектах размещения отходов с учетом экологической обстановки на данной территории</w:t>
      </w:r>
      <w:r>
        <w:rPr>
          <w:szCs w:val="28"/>
        </w:rPr>
        <w:t>.</w:t>
      </w:r>
    </w:p>
    <w:p w:rsidR="00721823" w:rsidRDefault="00721823" w:rsidP="00721823">
      <w:pPr>
        <w:pStyle w:val="Default"/>
        <w:numPr>
          <w:ilvl w:val="0"/>
          <w:numId w:val="5"/>
        </w:numPr>
        <w:rPr>
          <w:szCs w:val="28"/>
        </w:rPr>
      </w:pPr>
      <w:r w:rsidRPr="00721823">
        <w:rPr>
          <w:szCs w:val="28"/>
        </w:rPr>
        <w:t xml:space="preserve">Какие существуют методы определения нормативов образования отходов? </w:t>
      </w:r>
    </w:p>
    <w:p w:rsidR="00815948" w:rsidRPr="00815948" w:rsidRDefault="00CB7D09" w:rsidP="00815948">
      <w:pPr>
        <w:pStyle w:val="Default"/>
        <w:ind w:left="360"/>
        <w:rPr>
          <w:szCs w:val="28"/>
        </w:rPr>
      </w:pPr>
      <w:r>
        <w:rPr>
          <w:szCs w:val="28"/>
        </w:rPr>
        <w:tab/>
      </w:r>
      <w:r w:rsidR="00815948" w:rsidRPr="00815948">
        <w:rPr>
          <w:szCs w:val="28"/>
        </w:rPr>
        <w:t>Нормативы образования отходов</w:t>
      </w:r>
      <w:r w:rsidR="00815948">
        <w:rPr>
          <w:szCs w:val="28"/>
        </w:rPr>
        <w:t xml:space="preserve"> </w:t>
      </w:r>
      <w:r w:rsidR="00815948" w:rsidRPr="00815948">
        <w:rPr>
          <w:szCs w:val="28"/>
        </w:rPr>
        <w:t xml:space="preserve">определяются с использованием следующих методов: </w:t>
      </w:r>
    </w:p>
    <w:p w:rsidR="00815948" w:rsidRPr="00815948" w:rsidRDefault="00CB7D09" w:rsidP="00815948">
      <w:pPr>
        <w:pStyle w:val="Default"/>
        <w:ind w:left="360"/>
        <w:rPr>
          <w:szCs w:val="28"/>
        </w:rPr>
      </w:pPr>
      <w:r>
        <w:rPr>
          <w:szCs w:val="28"/>
        </w:rPr>
        <w:tab/>
      </w:r>
      <w:r w:rsidR="00815948" w:rsidRPr="00815948">
        <w:rPr>
          <w:szCs w:val="28"/>
        </w:rPr>
        <w:t xml:space="preserve">- метод расчета по материально-сырьевому балансу; </w:t>
      </w:r>
    </w:p>
    <w:p w:rsidR="00815948" w:rsidRPr="00815948" w:rsidRDefault="00CB7D09" w:rsidP="00815948">
      <w:pPr>
        <w:pStyle w:val="Default"/>
        <w:ind w:left="360"/>
        <w:rPr>
          <w:szCs w:val="28"/>
        </w:rPr>
      </w:pPr>
      <w:r>
        <w:rPr>
          <w:szCs w:val="28"/>
        </w:rPr>
        <w:tab/>
      </w:r>
      <w:r w:rsidR="00815948" w:rsidRPr="00815948">
        <w:rPr>
          <w:szCs w:val="28"/>
        </w:rPr>
        <w:t xml:space="preserve">- метод расчета по удельным отраслевым нормативам образования отходов; </w:t>
      </w:r>
    </w:p>
    <w:p w:rsidR="00815948" w:rsidRPr="00815948" w:rsidRDefault="00CB7D09" w:rsidP="00815948">
      <w:pPr>
        <w:pStyle w:val="Default"/>
        <w:ind w:left="360"/>
        <w:rPr>
          <w:szCs w:val="28"/>
        </w:rPr>
      </w:pPr>
      <w:r>
        <w:rPr>
          <w:szCs w:val="28"/>
        </w:rPr>
        <w:tab/>
      </w:r>
      <w:r w:rsidR="00815948" w:rsidRPr="00815948">
        <w:rPr>
          <w:szCs w:val="28"/>
        </w:rPr>
        <w:t xml:space="preserve">- расчетно-аналитический метод; </w:t>
      </w:r>
    </w:p>
    <w:p w:rsidR="00815948" w:rsidRPr="00815948" w:rsidRDefault="00CB7D09" w:rsidP="00815948">
      <w:pPr>
        <w:pStyle w:val="Default"/>
        <w:ind w:left="360"/>
        <w:rPr>
          <w:szCs w:val="28"/>
        </w:rPr>
      </w:pPr>
      <w:r>
        <w:rPr>
          <w:szCs w:val="28"/>
        </w:rPr>
        <w:tab/>
      </w:r>
      <w:r w:rsidR="00815948" w:rsidRPr="00815948">
        <w:rPr>
          <w:szCs w:val="28"/>
        </w:rPr>
        <w:t xml:space="preserve">- экспериментальный метод; </w:t>
      </w:r>
    </w:p>
    <w:p w:rsidR="00721823" w:rsidRPr="00815948" w:rsidRDefault="00CB7D09" w:rsidP="00815948">
      <w:pPr>
        <w:pStyle w:val="Default"/>
        <w:ind w:left="360"/>
        <w:rPr>
          <w:sz w:val="22"/>
          <w:szCs w:val="28"/>
        </w:rPr>
      </w:pPr>
      <w:r>
        <w:rPr>
          <w:szCs w:val="28"/>
        </w:rPr>
        <w:tab/>
      </w:r>
      <w:r w:rsidR="00815948" w:rsidRPr="00815948">
        <w:rPr>
          <w:szCs w:val="28"/>
        </w:rPr>
        <w:t>- метод расчета по фактическим объемам образования отходов (статистический метод).</w:t>
      </w:r>
    </w:p>
    <w:p w:rsidR="00721823" w:rsidRDefault="00721823" w:rsidP="00721823">
      <w:pPr>
        <w:pStyle w:val="Default"/>
        <w:numPr>
          <w:ilvl w:val="0"/>
          <w:numId w:val="5"/>
        </w:numPr>
        <w:rPr>
          <w:szCs w:val="28"/>
        </w:rPr>
      </w:pPr>
      <w:r w:rsidRPr="00721823">
        <w:rPr>
          <w:szCs w:val="28"/>
        </w:rPr>
        <w:t xml:space="preserve">Какие показатели определяют </w:t>
      </w:r>
      <w:r>
        <w:rPr>
          <w:szCs w:val="28"/>
        </w:rPr>
        <w:t>объем образования отходов от ис</w:t>
      </w:r>
      <w:r w:rsidRPr="00721823">
        <w:rPr>
          <w:szCs w:val="28"/>
        </w:rPr>
        <w:t xml:space="preserve">пользования осветительных приборов? </w:t>
      </w:r>
    </w:p>
    <w:p w:rsidR="00721823" w:rsidRDefault="00CB7D09" w:rsidP="00721823">
      <w:pPr>
        <w:pStyle w:val="Default"/>
        <w:ind w:left="720"/>
        <w:rPr>
          <w:szCs w:val="28"/>
        </w:rPr>
      </w:pPr>
      <w:r>
        <w:rPr>
          <w:szCs w:val="28"/>
        </w:rPr>
        <w:t>- Количество внутренних и наружных осветительных приборов (или источников).</w:t>
      </w:r>
    </w:p>
    <w:p w:rsidR="00CB7D09" w:rsidRDefault="00CB7D09" w:rsidP="00721823">
      <w:pPr>
        <w:pStyle w:val="Default"/>
        <w:ind w:left="720"/>
        <w:rPr>
          <w:szCs w:val="28"/>
        </w:rPr>
      </w:pPr>
      <w:r>
        <w:rPr>
          <w:szCs w:val="28"/>
        </w:rPr>
        <w:t>- Срок горения источника света.</w:t>
      </w:r>
    </w:p>
    <w:p w:rsidR="00CB7D09" w:rsidRPr="00721823" w:rsidRDefault="00CB7D09" w:rsidP="00721823">
      <w:pPr>
        <w:pStyle w:val="Default"/>
        <w:ind w:left="720"/>
        <w:rPr>
          <w:szCs w:val="28"/>
        </w:rPr>
      </w:pPr>
      <w:r>
        <w:rPr>
          <w:szCs w:val="28"/>
        </w:rPr>
        <w:t>- Масса источника света.</w:t>
      </w:r>
    </w:p>
    <w:p w:rsidR="00721823" w:rsidRDefault="00721823" w:rsidP="00721823">
      <w:pPr>
        <w:pStyle w:val="a4"/>
        <w:numPr>
          <w:ilvl w:val="0"/>
          <w:numId w:val="5"/>
        </w:numPr>
        <w:rPr>
          <w:rFonts w:cs="Times New Roman"/>
          <w:szCs w:val="28"/>
        </w:rPr>
      </w:pPr>
      <w:r w:rsidRPr="00721823">
        <w:rPr>
          <w:rFonts w:cs="Times New Roman"/>
          <w:szCs w:val="28"/>
        </w:rPr>
        <w:t>В каких единицах измерения учитывается накопление отходов производства и потребления?</w:t>
      </w:r>
    </w:p>
    <w:p w:rsidR="00CB7D09" w:rsidRPr="00721823" w:rsidRDefault="00CB7D09" w:rsidP="00CB7D09">
      <w:pPr>
        <w:pStyle w:val="a4"/>
        <w:rPr>
          <w:rFonts w:cs="Times New Roman"/>
          <w:szCs w:val="28"/>
        </w:rPr>
      </w:pPr>
      <w:r>
        <w:rPr>
          <w:rFonts w:cs="Times New Roman"/>
          <w:szCs w:val="28"/>
        </w:rPr>
        <w:t>Тонн/год</w:t>
      </w:r>
    </w:p>
    <w:p w:rsidR="00721823" w:rsidRPr="00721823" w:rsidRDefault="00721823" w:rsidP="00721823">
      <w:pPr>
        <w:pStyle w:val="a4"/>
        <w:rPr>
          <w:rFonts w:cs="Times New Roman"/>
          <w:szCs w:val="24"/>
        </w:rPr>
      </w:pPr>
    </w:p>
    <w:p w:rsidR="007C0C39" w:rsidRPr="00507D88" w:rsidRDefault="007C0C39" w:rsidP="007C0C39">
      <w:pPr>
        <w:jc w:val="center"/>
        <w:rPr>
          <w:rFonts w:cs="Times New Roman"/>
          <w:sz w:val="28"/>
          <w:szCs w:val="24"/>
        </w:rPr>
      </w:pPr>
      <w:r w:rsidRPr="00507D88">
        <w:rPr>
          <w:rFonts w:cs="Times New Roman"/>
          <w:sz w:val="28"/>
          <w:szCs w:val="24"/>
        </w:rPr>
        <w:t>Отходы от офисных помещений</w:t>
      </w:r>
    </w:p>
    <w:p w:rsidR="007C0C39" w:rsidRDefault="007C0C39" w:rsidP="007C0C39">
      <w:pPr>
        <w:rPr>
          <w:rFonts w:cs="Times New Roman"/>
          <w:szCs w:val="24"/>
        </w:rPr>
      </w:pPr>
      <w:r>
        <w:rPr>
          <w:rFonts w:cs="Times New Roman"/>
          <w:szCs w:val="24"/>
        </w:rPr>
        <w:t>Шаг 1.</w:t>
      </w:r>
    </w:p>
    <w:p w:rsidR="007C0C39" w:rsidRDefault="00EC5549" w:rsidP="007C0C39">
      <w:pPr>
        <w:rPr>
          <w:rFonts w:cs="Times New Roman"/>
          <w:szCs w:val="24"/>
        </w:rPr>
      </w:pPr>
      <w:r w:rsidRPr="00EC5549">
        <w:rPr>
          <w:rFonts w:cs="Times New Roman"/>
          <w:szCs w:val="24"/>
          <w:lang w:val="en-US"/>
        </w:rPr>
        <w:t>N</w:t>
      </w:r>
      <w:r w:rsidRPr="00EC5549">
        <w:rPr>
          <w:rFonts w:cs="Times New Roman"/>
          <w:szCs w:val="24"/>
        </w:rPr>
        <w:t xml:space="preserve"> = </w:t>
      </w:r>
      <w:proofErr w:type="gramStart"/>
      <w:r w:rsidRPr="00EC5549">
        <w:rPr>
          <w:rFonts w:cs="Times New Roman"/>
          <w:szCs w:val="24"/>
        </w:rPr>
        <w:t>2</w:t>
      </w:r>
      <w:proofErr w:type="gramEnd"/>
      <w:r w:rsidRPr="00EC5549">
        <w:rPr>
          <w:rFonts w:cs="Times New Roman"/>
          <w:szCs w:val="24"/>
        </w:rPr>
        <w:t xml:space="preserve"> - </w:t>
      </w:r>
      <w:r w:rsidRPr="00EC5549">
        <w:rPr>
          <w:rFonts w:cs="Times New Roman"/>
          <w:szCs w:val="24"/>
        </w:rPr>
        <w:t>численность постоянных работников офиса, чел.</w:t>
      </w:r>
    </w:p>
    <w:p w:rsidR="00EC5549" w:rsidRDefault="00EC5549" w:rsidP="007C0C39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Шаг 2. </w:t>
      </w:r>
    </w:p>
    <w:p w:rsidR="00EC5549" w:rsidRPr="00EC5549" w:rsidRDefault="00EC5549" w:rsidP="00EC554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  <w:r w:rsidRPr="00EC5549">
        <w:rPr>
          <w:rFonts w:cs="Times New Roman"/>
          <w:color w:val="000000"/>
          <w:szCs w:val="24"/>
        </w:rPr>
        <w:t>Н</w:t>
      </w:r>
      <w:r w:rsidRPr="00EC5549">
        <w:rPr>
          <w:rFonts w:cs="Times New Roman"/>
          <w:color w:val="000000"/>
          <w:szCs w:val="24"/>
          <w:vertAlign w:val="subscript"/>
        </w:rPr>
        <w:t>О</w:t>
      </w:r>
      <w:r w:rsidRPr="00EC5549">
        <w:rPr>
          <w:rFonts w:cs="Times New Roman"/>
          <w:color w:val="000000"/>
          <w:szCs w:val="24"/>
        </w:rPr>
        <w:t xml:space="preserve"> – удельный норматив образования мусора от бытовых помещений в учреждениях, предприятиях на одного сотрудника, кг/</w:t>
      </w:r>
      <w:proofErr w:type="spellStart"/>
      <w:r w:rsidRPr="00EC5549">
        <w:rPr>
          <w:rFonts w:cs="Times New Roman"/>
          <w:color w:val="000000"/>
          <w:szCs w:val="24"/>
        </w:rPr>
        <w:t>чел.·год</w:t>
      </w:r>
      <w:proofErr w:type="spellEnd"/>
      <w:r w:rsidRPr="00EC5549">
        <w:rPr>
          <w:rFonts w:cs="Times New Roman"/>
          <w:color w:val="000000"/>
          <w:szCs w:val="24"/>
        </w:rPr>
        <w:t xml:space="preserve">. </w:t>
      </w:r>
    </w:p>
    <w:p w:rsidR="00EC5549" w:rsidRDefault="00EC5549" w:rsidP="00EC5549">
      <w:pPr>
        <w:rPr>
          <w:rFonts w:cs="Times New Roman"/>
          <w:color w:val="000000"/>
          <w:szCs w:val="24"/>
        </w:rPr>
      </w:pPr>
      <w:r w:rsidRPr="00EC5549">
        <w:rPr>
          <w:rFonts w:cs="Times New Roman"/>
          <w:color w:val="000000"/>
          <w:szCs w:val="24"/>
        </w:rPr>
        <w:t xml:space="preserve">В условиях настоящей задачи </w:t>
      </w:r>
      <w:proofErr w:type="gramStart"/>
      <w:r w:rsidRPr="00EC5549">
        <w:rPr>
          <w:rFonts w:cs="Times New Roman"/>
          <w:color w:val="000000"/>
          <w:szCs w:val="24"/>
        </w:rPr>
        <w:t>примем</w:t>
      </w:r>
      <w:proofErr w:type="gramEnd"/>
      <w:r w:rsidRPr="00EC5549">
        <w:rPr>
          <w:rFonts w:cs="Times New Roman"/>
          <w:color w:val="000000"/>
          <w:szCs w:val="24"/>
        </w:rPr>
        <w:t xml:space="preserve"> Н</w:t>
      </w:r>
      <w:r w:rsidRPr="00EC5549">
        <w:rPr>
          <w:rFonts w:cs="Times New Roman"/>
          <w:color w:val="000000"/>
          <w:szCs w:val="24"/>
          <w:vertAlign w:val="subscript"/>
        </w:rPr>
        <w:t>О</w:t>
      </w:r>
      <w:r w:rsidRPr="00EC5549">
        <w:rPr>
          <w:rFonts w:cs="Times New Roman"/>
          <w:color w:val="000000"/>
          <w:szCs w:val="24"/>
        </w:rPr>
        <w:t xml:space="preserve"> = 55 кг/чел. ·год.</w:t>
      </w:r>
    </w:p>
    <w:p w:rsidR="00EC5549" w:rsidRDefault="00EC5549" w:rsidP="00EC5549">
      <w:pPr>
        <w:rPr>
          <w:rFonts w:cs="Times New Roman"/>
          <w:color w:val="000000"/>
          <w:szCs w:val="24"/>
        </w:rPr>
      </w:pPr>
    </w:p>
    <w:p w:rsidR="00EC5549" w:rsidRDefault="00EC5549" w:rsidP="00EC5549">
      <w:pPr>
        <w:rPr>
          <w:rFonts w:cs="Times New Roman"/>
          <w:color w:val="000000"/>
          <w:szCs w:val="24"/>
        </w:rPr>
      </w:pPr>
    </w:p>
    <w:p w:rsidR="00EC5549" w:rsidRDefault="00EC5549" w:rsidP="00EC5549">
      <w:pPr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lastRenderedPageBreak/>
        <w:t xml:space="preserve">Шаг 3. </w:t>
      </w:r>
    </w:p>
    <w:p w:rsidR="00EC5549" w:rsidRDefault="00EC5549" w:rsidP="00EC5549">
      <w:pPr>
        <w:rPr>
          <w:rFonts w:cs="Times New Roman"/>
          <w:szCs w:val="24"/>
        </w:rPr>
      </w:pPr>
      <w:r w:rsidRPr="00EC5549">
        <w:rPr>
          <w:rFonts w:cs="Times New Roman"/>
          <w:szCs w:val="24"/>
        </w:rPr>
        <w:t>Расчет предполагаемого го</w:t>
      </w:r>
      <w:r>
        <w:rPr>
          <w:rFonts w:cs="Times New Roman"/>
          <w:szCs w:val="24"/>
        </w:rPr>
        <w:t>дового норматива образования от</w:t>
      </w:r>
      <w:r w:rsidRPr="00EC5549">
        <w:rPr>
          <w:rFonts w:cs="Times New Roman"/>
          <w:szCs w:val="24"/>
        </w:rPr>
        <w:t>хода:</w:t>
      </w:r>
    </w:p>
    <w:p w:rsidR="00EC5549" w:rsidRPr="00EC5549" w:rsidRDefault="00EC5549" w:rsidP="00EC5549">
      <w:pPr>
        <w:rPr>
          <w:rFonts w:eastAsiaTheme="minorEastAsia" w:cs="Times New Roman"/>
          <w:i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Cs w:val="24"/>
            </w:rPr>
            <m:t>П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Н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о</m:t>
              </m:r>
            </m:sub>
          </m:sSub>
          <m:r>
            <w:rPr>
              <w:rFonts w:ascii="Cambria Math" w:hAnsi="Cambria Math" w:cs="Times New Roman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Н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о</m:t>
              </m:r>
            </m:sub>
          </m:sSub>
          <m:r>
            <w:rPr>
              <w:rFonts w:ascii="Cambria Math" w:hAnsi="Cambria Math" w:cs="Times New Roman"/>
              <w:szCs w:val="24"/>
            </w:rPr>
            <m:t>*</m:t>
          </m:r>
          <m:r>
            <w:rPr>
              <w:rFonts w:ascii="Cambria Math" w:hAnsi="Cambria Math" w:cs="Times New Roman"/>
              <w:szCs w:val="24"/>
              <w:lang w:val="en-US"/>
            </w:rPr>
            <m:t>N*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Cs w:val="24"/>
                  <w:lang w:val="en-US"/>
                </w:rPr>
                <m:t>-3</m:t>
              </m:r>
            </m:sup>
          </m:sSup>
        </m:oMath>
      </m:oMathPara>
    </w:p>
    <w:p w:rsidR="00EC5549" w:rsidRDefault="00EC5549" w:rsidP="00EC5549">
      <w:pPr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>ПН</w:t>
      </w:r>
      <w:r w:rsidRPr="00EC5549">
        <w:rPr>
          <w:rFonts w:eastAsiaTheme="minorEastAsia" w:cs="Times New Roman"/>
          <w:szCs w:val="24"/>
          <w:vertAlign w:val="subscript"/>
        </w:rPr>
        <w:t>О</w:t>
      </w:r>
      <w:r>
        <w:rPr>
          <w:rFonts w:eastAsiaTheme="minorEastAsia" w:cs="Times New Roman"/>
          <w:szCs w:val="24"/>
          <w:vertAlign w:val="subscript"/>
        </w:rPr>
        <w:t xml:space="preserve"> </w:t>
      </w:r>
      <w:r>
        <w:rPr>
          <w:rFonts w:eastAsiaTheme="minorEastAsia" w:cs="Times New Roman"/>
          <w:szCs w:val="24"/>
        </w:rPr>
        <w:t>= 55*2*10</w:t>
      </w:r>
      <w:r w:rsidRPr="00EC5549">
        <w:rPr>
          <w:rFonts w:eastAsiaTheme="minorEastAsia" w:cs="Times New Roman"/>
          <w:szCs w:val="24"/>
          <w:vertAlign w:val="superscript"/>
        </w:rPr>
        <w:t>-3</w:t>
      </w:r>
      <w:r>
        <w:rPr>
          <w:rFonts w:eastAsiaTheme="minorEastAsia" w:cs="Times New Roman"/>
          <w:szCs w:val="24"/>
        </w:rPr>
        <w:t xml:space="preserve"> = 0,11 Т</w:t>
      </w:r>
      <w:r>
        <w:rPr>
          <w:rFonts w:eastAsiaTheme="minorEastAsia" w:cs="Times New Roman"/>
          <w:szCs w:val="24"/>
        </w:rPr>
        <w:tab/>
      </w:r>
    </w:p>
    <w:p w:rsidR="00EC5549" w:rsidRPr="00EC5549" w:rsidRDefault="00EC5549" w:rsidP="00EC5549">
      <w:pPr>
        <w:rPr>
          <w:szCs w:val="24"/>
        </w:rPr>
      </w:pPr>
      <w:r w:rsidRPr="00EC5549">
        <w:rPr>
          <w:szCs w:val="24"/>
        </w:rPr>
        <w:t>где ПН</w:t>
      </w:r>
      <w:r w:rsidRPr="00EC5549">
        <w:rPr>
          <w:szCs w:val="24"/>
          <w:vertAlign w:val="subscript"/>
        </w:rPr>
        <w:t>О</w:t>
      </w:r>
      <w:r w:rsidRPr="00EC5549">
        <w:rPr>
          <w:szCs w:val="24"/>
        </w:rPr>
        <w:t xml:space="preserve"> – предлагаемый норматив образования отходов в среднем за год в тоннах; Н</w:t>
      </w:r>
      <w:r w:rsidRPr="00EC5549">
        <w:rPr>
          <w:szCs w:val="24"/>
          <w:vertAlign w:val="subscript"/>
        </w:rPr>
        <w:t>О</w:t>
      </w:r>
      <w:r w:rsidRPr="00EC5549">
        <w:rPr>
          <w:szCs w:val="24"/>
        </w:rPr>
        <w:t xml:space="preserve"> – удельный норматив образования мусора от бытовых помещений в учреждениях, предприятиях на одного сотрудника, кг/чел. ·год; </w:t>
      </w:r>
      <w:r w:rsidRPr="00EC5549">
        <w:rPr>
          <w:i/>
          <w:iCs/>
          <w:szCs w:val="24"/>
        </w:rPr>
        <w:t xml:space="preserve">N </w:t>
      </w:r>
      <w:r w:rsidRPr="00EC5549">
        <w:rPr>
          <w:szCs w:val="24"/>
        </w:rPr>
        <w:t>– численность постоянных работников офиса, чел.; 10</w:t>
      </w:r>
      <w:r w:rsidRPr="00EC5549">
        <w:rPr>
          <w:szCs w:val="24"/>
          <w:vertAlign w:val="superscript"/>
        </w:rPr>
        <w:t>-3</w:t>
      </w:r>
      <w:r w:rsidRPr="00EC5549">
        <w:rPr>
          <w:szCs w:val="24"/>
        </w:rPr>
        <w:t>– переводной коэффициент (килограмм в тонны).</w:t>
      </w:r>
    </w:p>
    <w:p w:rsidR="00EC5549" w:rsidRPr="00507D88" w:rsidRDefault="00EC5549" w:rsidP="00EC5549">
      <w:pPr>
        <w:jc w:val="center"/>
        <w:rPr>
          <w:bCs/>
          <w:sz w:val="28"/>
          <w:szCs w:val="28"/>
        </w:rPr>
      </w:pPr>
      <w:r w:rsidRPr="00507D88">
        <w:rPr>
          <w:bCs/>
          <w:sz w:val="28"/>
          <w:szCs w:val="28"/>
        </w:rPr>
        <w:t>Смет с территории организации</w:t>
      </w:r>
    </w:p>
    <w:p w:rsidR="00EC5549" w:rsidRDefault="00EC5549" w:rsidP="00507D88">
      <w:pPr>
        <w:spacing w:after="0"/>
        <w:rPr>
          <w:bCs/>
          <w:szCs w:val="28"/>
        </w:rPr>
      </w:pPr>
      <w:r>
        <w:rPr>
          <w:bCs/>
          <w:szCs w:val="28"/>
        </w:rPr>
        <w:t>Шаг 1.</w:t>
      </w:r>
    </w:p>
    <w:p w:rsidR="00EC5549" w:rsidRDefault="00EC5549" w:rsidP="00507D88">
      <w:pPr>
        <w:spacing w:after="0"/>
        <w:rPr>
          <w:sz w:val="28"/>
          <w:szCs w:val="28"/>
        </w:rPr>
      </w:pPr>
      <w:r>
        <w:rPr>
          <w:bCs/>
          <w:szCs w:val="28"/>
          <w:lang w:val="en-US"/>
        </w:rPr>
        <w:t>N</w:t>
      </w:r>
      <w:r w:rsidRPr="00EC5549">
        <w:rPr>
          <w:bCs/>
          <w:szCs w:val="28"/>
        </w:rPr>
        <w:t xml:space="preserve"> = </w:t>
      </w:r>
      <w:proofErr w:type="gramStart"/>
      <w:r w:rsidRPr="00EC5549">
        <w:rPr>
          <w:bCs/>
          <w:szCs w:val="28"/>
        </w:rPr>
        <w:t>2</w:t>
      </w:r>
      <w:proofErr w:type="gramEnd"/>
      <w:r w:rsidRPr="00EC5549">
        <w:rPr>
          <w:bCs/>
          <w:szCs w:val="28"/>
        </w:rPr>
        <w:t xml:space="preserve"> - </w:t>
      </w:r>
      <w:r>
        <w:rPr>
          <w:sz w:val="28"/>
          <w:szCs w:val="28"/>
        </w:rPr>
        <w:t>численность постоянных работников офиса, чел. (принимается по варианту задания);</w:t>
      </w:r>
    </w:p>
    <w:p w:rsidR="00EC5549" w:rsidRDefault="00EC5549" w:rsidP="00507D88">
      <w:pPr>
        <w:spacing w:after="0"/>
        <w:rPr>
          <w:szCs w:val="24"/>
        </w:rPr>
      </w:pPr>
      <w:r w:rsidRPr="00507D88">
        <w:rPr>
          <w:szCs w:val="28"/>
          <w:lang w:val="en-US"/>
        </w:rPr>
        <w:t>S</w:t>
      </w:r>
      <w:r w:rsidRPr="00507D88">
        <w:rPr>
          <w:szCs w:val="28"/>
        </w:rPr>
        <w:t xml:space="preserve"> = </w:t>
      </w:r>
      <w:r w:rsidR="00507D88">
        <w:rPr>
          <w:szCs w:val="28"/>
        </w:rPr>
        <w:t>2</w:t>
      </w:r>
      <w:r w:rsidR="00507D88" w:rsidRPr="00507D88">
        <w:rPr>
          <w:szCs w:val="28"/>
        </w:rPr>
        <w:t xml:space="preserve">00 </w:t>
      </w:r>
      <w:r w:rsidR="00507D88">
        <w:rPr>
          <w:szCs w:val="28"/>
        </w:rPr>
        <w:t>м</w:t>
      </w:r>
      <w:r w:rsidR="00507D88" w:rsidRPr="00507D88">
        <w:rPr>
          <w:szCs w:val="28"/>
          <w:vertAlign w:val="superscript"/>
        </w:rPr>
        <w:t>2</w:t>
      </w:r>
      <w:r w:rsidR="00507D88">
        <w:rPr>
          <w:szCs w:val="28"/>
        </w:rPr>
        <w:t xml:space="preserve"> </w:t>
      </w:r>
      <w:r w:rsidR="00507D88" w:rsidRPr="00507D88">
        <w:rPr>
          <w:szCs w:val="24"/>
        </w:rPr>
        <w:t xml:space="preserve">- </w:t>
      </w:r>
      <w:r w:rsidR="00507D88" w:rsidRPr="00507D88">
        <w:rPr>
          <w:szCs w:val="24"/>
        </w:rPr>
        <w:t>площадь прилежащей территории, м</w:t>
      </w:r>
      <w:r w:rsidR="00507D88" w:rsidRPr="00507D88">
        <w:rPr>
          <w:szCs w:val="24"/>
          <w:vertAlign w:val="superscript"/>
        </w:rPr>
        <w:t>2</w:t>
      </w:r>
      <w:r w:rsidR="00507D88" w:rsidRPr="00507D88">
        <w:rPr>
          <w:szCs w:val="24"/>
        </w:rPr>
        <w:t xml:space="preserve"> (принимается по варианту задания</w:t>
      </w:r>
      <w:r w:rsidR="00507D88">
        <w:rPr>
          <w:szCs w:val="24"/>
        </w:rPr>
        <w:t>).</w:t>
      </w:r>
    </w:p>
    <w:p w:rsidR="00507D88" w:rsidRDefault="00507D88" w:rsidP="00507D88">
      <w:pPr>
        <w:spacing w:after="0"/>
        <w:rPr>
          <w:szCs w:val="24"/>
        </w:rPr>
      </w:pPr>
      <w:r>
        <w:rPr>
          <w:szCs w:val="24"/>
        </w:rPr>
        <w:t>Шаг 2.</w:t>
      </w:r>
    </w:p>
    <w:p w:rsidR="00507D88" w:rsidRPr="00507D88" w:rsidRDefault="00507D88" w:rsidP="00507D88">
      <w:pPr>
        <w:pStyle w:val="Default"/>
      </w:pPr>
      <w:r w:rsidRPr="00507D88">
        <w:t>- Н</w:t>
      </w:r>
      <w:r w:rsidRPr="00507D88">
        <w:rPr>
          <w:vertAlign w:val="subscript"/>
        </w:rPr>
        <w:t>О</w:t>
      </w:r>
      <w:r w:rsidRPr="00507D88">
        <w:t xml:space="preserve"> – удельный норматив накопления смета с единицы площади территории на одного человека, кг/м2·чел.·год. </w:t>
      </w:r>
    </w:p>
    <w:p w:rsidR="00507D88" w:rsidRDefault="00507D88" w:rsidP="00507D88">
      <w:pPr>
        <w:spacing w:after="0"/>
        <w:rPr>
          <w:szCs w:val="24"/>
        </w:rPr>
      </w:pPr>
      <w:r w:rsidRPr="00507D88">
        <w:rPr>
          <w:szCs w:val="24"/>
        </w:rPr>
        <w:t xml:space="preserve">В условиях настоящей задачи </w:t>
      </w:r>
      <w:proofErr w:type="gramStart"/>
      <w:r>
        <w:rPr>
          <w:szCs w:val="24"/>
        </w:rPr>
        <w:t>примем</w:t>
      </w:r>
      <w:proofErr w:type="gramEnd"/>
      <w:r>
        <w:rPr>
          <w:szCs w:val="24"/>
        </w:rPr>
        <w:t xml:space="preserve"> </w:t>
      </w:r>
      <w:r w:rsidRPr="00507D88">
        <w:rPr>
          <w:szCs w:val="24"/>
        </w:rPr>
        <w:t>Н</w:t>
      </w:r>
      <w:r w:rsidRPr="00507D88">
        <w:rPr>
          <w:szCs w:val="24"/>
          <w:vertAlign w:val="subscript"/>
        </w:rPr>
        <w:t>О</w:t>
      </w:r>
      <w:r w:rsidRPr="00507D88">
        <w:rPr>
          <w:szCs w:val="24"/>
        </w:rPr>
        <w:t xml:space="preserve"> = 10 кг/м2·чел.·год.</w:t>
      </w:r>
    </w:p>
    <w:p w:rsidR="00507D88" w:rsidRDefault="00507D88" w:rsidP="00507D88">
      <w:pPr>
        <w:spacing w:after="0"/>
        <w:rPr>
          <w:szCs w:val="24"/>
        </w:rPr>
      </w:pPr>
      <w:r>
        <w:rPr>
          <w:szCs w:val="24"/>
        </w:rPr>
        <w:t>Шаг 3.</w:t>
      </w:r>
    </w:p>
    <w:p w:rsidR="00507D88" w:rsidRDefault="00507D88" w:rsidP="00507D88">
      <w:pPr>
        <w:spacing w:after="0"/>
        <w:rPr>
          <w:rFonts w:cs="Times New Roman"/>
          <w:szCs w:val="24"/>
        </w:rPr>
      </w:pPr>
      <w:r w:rsidRPr="00EC5549">
        <w:rPr>
          <w:rFonts w:cs="Times New Roman"/>
          <w:szCs w:val="24"/>
        </w:rPr>
        <w:t>Расчет предполагаемого го</w:t>
      </w:r>
      <w:r>
        <w:rPr>
          <w:rFonts w:cs="Times New Roman"/>
          <w:szCs w:val="24"/>
        </w:rPr>
        <w:t>дового норматива образования от</w:t>
      </w:r>
      <w:r w:rsidRPr="00EC5549">
        <w:rPr>
          <w:rFonts w:cs="Times New Roman"/>
          <w:szCs w:val="24"/>
        </w:rPr>
        <w:t>хода:</w:t>
      </w:r>
    </w:p>
    <w:p w:rsidR="00507D88" w:rsidRPr="00EC5549" w:rsidRDefault="00507D88" w:rsidP="00507D88">
      <w:pPr>
        <w:rPr>
          <w:rFonts w:eastAsiaTheme="minorEastAsia" w:cs="Times New Roman"/>
          <w:i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Cs w:val="24"/>
            </w:rPr>
            <m:t>П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Н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о</m:t>
              </m:r>
            </m:sub>
          </m:sSub>
          <m:r>
            <w:rPr>
              <w:rFonts w:ascii="Cambria Math" w:hAnsi="Cambria Math" w:cs="Times New Roman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Н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о</m:t>
              </m:r>
            </m:sub>
          </m:sSub>
          <m:r>
            <w:rPr>
              <w:rFonts w:ascii="Cambria Math" w:hAnsi="Cambria Math" w:cs="Times New Roman"/>
              <w:szCs w:val="24"/>
            </w:rPr>
            <m:t>*</m:t>
          </m:r>
          <m:r>
            <w:rPr>
              <w:rFonts w:ascii="Cambria Math" w:hAnsi="Cambria Math" w:cs="Times New Roman"/>
              <w:szCs w:val="24"/>
              <w:lang w:val="en-US"/>
            </w:rPr>
            <m:t>S</m:t>
          </m:r>
          <m:r>
            <w:rPr>
              <w:rFonts w:ascii="Cambria Math" w:hAnsi="Cambria Math" w:cs="Times New Roman"/>
              <w:szCs w:val="24"/>
            </w:rPr>
            <m:t>*</m:t>
          </m:r>
          <m:r>
            <w:rPr>
              <w:rFonts w:ascii="Cambria Math" w:hAnsi="Cambria Math" w:cs="Times New Roman"/>
              <w:szCs w:val="24"/>
              <w:lang w:val="en-US"/>
            </w:rPr>
            <m:t>N*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Cs w:val="24"/>
                  <w:lang w:val="en-US"/>
                </w:rPr>
                <m:t>-3</m:t>
              </m:r>
            </m:sup>
          </m:sSup>
        </m:oMath>
      </m:oMathPara>
    </w:p>
    <w:p w:rsidR="00507D88" w:rsidRDefault="00507D88" w:rsidP="00507D88">
      <w:pPr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>ПН</w:t>
      </w:r>
      <w:r w:rsidRPr="00EC5549">
        <w:rPr>
          <w:rFonts w:eastAsiaTheme="minorEastAsia" w:cs="Times New Roman"/>
          <w:szCs w:val="24"/>
          <w:vertAlign w:val="subscript"/>
        </w:rPr>
        <w:t>О</w:t>
      </w:r>
      <w:r>
        <w:rPr>
          <w:rFonts w:eastAsiaTheme="minorEastAsia" w:cs="Times New Roman"/>
          <w:szCs w:val="24"/>
          <w:vertAlign w:val="subscript"/>
        </w:rPr>
        <w:t xml:space="preserve"> </w:t>
      </w:r>
      <w:r>
        <w:rPr>
          <w:rFonts w:eastAsiaTheme="minorEastAsia" w:cs="Times New Roman"/>
          <w:szCs w:val="24"/>
        </w:rPr>
        <w:t>= 10*200</w:t>
      </w:r>
      <w:r>
        <w:rPr>
          <w:rFonts w:eastAsiaTheme="minorEastAsia" w:cs="Times New Roman"/>
          <w:szCs w:val="24"/>
        </w:rPr>
        <w:t>*2*10</w:t>
      </w:r>
      <w:r w:rsidRPr="00EC5549">
        <w:rPr>
          <w:rFonts w:eastAsiaTheme="minorEastAsia" w:cs="Times New Roman"/>
          <w:szCs w:val="24"/>
          <w:vertAlign w:val="superscript"/>
        </w:rPr>
        <w:t>-3</w:t>
      </w:r>
      <w:r>
        <w:rPr>
          <w:rFonts w:eastAsiaTheme="minorEastAsia" w:cs="Times New Roman"/>
          <w:szCs w:val="24"/>
        </w:rPr>
        <w:t xml:space="preserve"> = </w:t>
      </w:r>
      <w:r>
        <w:rPr>
          <w:rFonts w:eastAsiaTheme="minorEastAsia" w:cs="Times New Roman"/>
          <w:szCs w:val="24"/>
          <w:lang w:val="en-US"/>
        </w:rPr>
        <w:t>4</w:t>
      </w:r>
      <w:r>
        <w:rPr>
          <w:rFonts w:eastAsiaTheme="minorEastAsia" w:cs="Times New Roman"/>
          <w:szCs w:val="24"/>
        </w:rPr>
        <w:t xml:space="preserve"> Т</w:t>
      </w:r>
      <w:r>
        <w:rPr>
          <w:rFonts w:eastAsiaTheme="minorEastAsia" w:cs="Times New Roman"/>
          <w:szCs w:val="24"/>
        </w:rPr>
        <w:tab/>
      </w:r>
    </w:p>
    <w:p w:rsidR="00507D88" w:rsidRDefault="00507D88" w:rsidP="00507D88">
      <w:pPr>
        <w:rPr>
          <w:rFonts w:eastAsiaTheme="minorEastAsia" w:cs="Times New Roman"/>
          <w:szCs w:val="24"/>
        </w:rPr>
      </w:pPr>
      <w:r w:rsidRPr="00507D88">
        <w:rPr>
          <w:rFonts w:eastAsiaTheme="minorEastAsia" w:cs="Times New Roman"/>
          <w:szCs w:val="24"/>
        </w:rPr>
        <w:t>где ПН</w:t>
      </w:r>
      <w:r w:rsidRPr="00507D88">
        <w:rPr>
          <w:rFonts w:eastAsiaTheme="minorEastAsia" w:cs="Times New Roman"/>
          <w:szCs w:val="24"/>
          <w:vertAlign w:val="subscript"/>
        </w:rPr>
        <w:t>О</w:t>
      </w:r>
      <w:r w:rsidRPr="00507D88">
        <w:rPr>
          <w:rFonts w:eastAsiaTheme="minorEastAsia" w:cs="Times New Roman"/>
          <w:szCs w:val="24"/>
        </w:rPr>
        <w:t xml:space="preserve"> – предлагаемый норматив образования отходов в среднем за год в тоннах; Н</w:t>
      </w:r>
      <w:r w:rsidRPr="00507D88">
        <w:rPr>
          <w:rFonts w:eastAsiaTheme="minorEastAsia" w:cs="Times New Roman"/>
          <w:szCs w:val="24"/>
          <w:vertAlign w:val="subscript"/>
        </w:rPr>
        <w:t>О</w:t>
      </w:r>
      <w:r w:rsidRPr="00507D88">
        <w:rPr>
          <w:rFonts w:eastAsiaTheme="minorEastAsia" w:cs="Times New Roman"/>
          <w:szCs w:val="24"/>
        </w:rPr>
        <w:t xml:space="preserve"> – удельный норматив накоплени</w:t>
      </w:r>
      <w:r>
        <w:rPr>
          <w:rFonts w:eastAsiaTheme="minorEastAsia" w:cs="Times New Roman"/>
          <w:szCs w:val="24"/>
        </w:rPr>
        <w:t>я смета с единицы пло</w:t>
      </w:r>
      <w:r w:rsidRPr="00507D88">
        <w:rPr>
          <w:rFonts w:eastAsiaTheme="minorEastAsia" w:cs="Times New Roman"/>
          <w:szCs w:val="24"/>
        </w:rPr>
        <w:t>щади территории на одного человека, кг/м</w:t>
      </w:r>
      <w:r w:rsidRPr="00507D88">
        <w:rPr>
          <w:rFonts w:eastAsiaTheme="minorEastAsia" w:cs="Times New Roman"/>
          <w:szCs w:val="24"/>
          <w:vertAlign w:val="superscript"/>
        </w:rPr>
        <w:t>2</w:t>
      </w:r>
      <w:r w:rsidRPr="00507D88">
        <w:rPr>
          <w:rFonts w:eastAsiaTheme="minorEastAsia" w:cs="Times New Roman"/>
          <w:szCs w:val="24"/>
        </w:rPr>
        <w:t xml:space="preserve">·чел.·год.; </w:t>
      </w:r>
      <w:r w:rsidRPr="00507D88">
        <w:rPr>
          <w:rFonts w:eastAsiaTheme="minorEastAsia" w:cs="Times New Roman"/>
          <w:i/>
          <w:iCs/>
          <w:szCs w:val="24"/>
        </w:rPr>
        <w:t xml:space="preserve">S </w:t>
      </w:r>
      <w:r>
        <w:rPr>
          <w:rFonts w:eastAsiaTheme="minorEastAsia" w:cs="Times New Roman"/>
          <w:szCs w:val="24"/>
        </w:rPr>
        <w:t>– площадь приле</w:t>
      </w:r>
      <w:r w:rsidRPr="00507D88">
        <w:rPr>
          <w:rFonts w:eastAsiaTheme="minorEastAsia" w:cs="Times New Roman"/>
          <w:szCs w:val="24"/>
        </w:rPr>
        <w:t>жащей территории, м</w:t>
      </w:r>
      <w:r w:rsidRPr="00507D88">
        <w:rPr>
          <w:rFonts w:eastAsiaTheme="minorEastAsia" w:cs="Times New Roman"/>
          <w:szCs w:val="24"/>
          <w:vertAlign w:val="superscript"/>
        </w:rPr>
        <w:t>2</w:t>
      </w:r>
      <w:r w:rsidRPr="00507D88">
        <w:rPr>
          <w:rFonts w:eastAsiaTheme="minorEastAsia" w:cs="Times New Roman"/>
          <w:szCs w:val="24"/>
        </w:rPr>
        <w:t xml:space="preserve">; </w:t>
      </w:r>
      <w:r w:rsidRPr="00507D88">
        <w:rPr>
          <w:rFonts w:eastAsiaTheme="minorEastAsia" w:cs="Times New Roman"/>
          <w:i/>
          <w:iCs/>
          <w:szCs w:val="24"/>
        </w:rPr>
        <w:t xml:space="preserve">N </w:t>
      </w:r>
      <w:r w:rsidRPr="00507D88">
        <w:rPr>
          <w:rFonts w:eastAsiaTheme="minorEastAsia" w:cs="Times New Roman"/>
          <w:szCs w:val="24"/>
        </w:rPr>
        <w:t>– численность постоянных работников офиса, чел.; 10</w:t>
      </w:r>
      <w:r w:rsidRPr="00507D88">
        <w:rPr>
          <w:rFonts w:eastAsiaTheme="minorEastAsia" w:cs="Times New Roman"/>
          <w:szCs w:val="24"/>
          <w:vertAlign w:val="superscript"/>
        </w:rPr>
        <w:t>-3</w:t>
      </w:r>
      <w:r w:rsidRPr="00507D88">
        <w:rPr>
          <w:rFonts w:eastAsiaTheme="minorEastAsia" w:cs="Times New Roman"/>
          <w:szCs w:val="24"/>
        </w:rPr>
        <w:t xml:space="preserve"> – переводной коэффициент (килограмм в тонны).</w:t>
      </w:r>
    </w:p>
    <w:p w:rsidR="00507D88" w:rsidRDefault="00507D88" w:rsidP="00507D88">
      <w:pPr>
        <w:jc w:val="center"/>
        <w:rPr>
          <w:rFonts w:eastAsiaTheme="minorEastAsia" w:cs="Times New Roman"/>
          <w:szCs w:val="24"/>
        </w:rPr>
      </w:pPr>
      <w:r>
        <w:rPr>
          <w:sz w:val="23"/>
          <w:szCs w:val="23"/>
        </w:rPr>
        <w:t>Таблица 12 – Фактическое сводное образование отходов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540"/>
        <w:gridCol w:w="3400"/>
        <w:gridCol w:w="2009"/>
        <w:gridCol w:w="1082"/>
        <w:gridCol w:w="2314"/>
      </w:tblGrid>
      <w:tr w:rsidR="00507D88" w:rsidRPr="00117A25" w:rsidTr="00CA2CCF">
        <w:trPr>
          <w:trHeight w:val="945"/>
          <w:tblHeader/>
        </w:trPr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7D88" w:rsidRPr="00117A25" w:rsidRDefault="00507D88" w:rsidP="00BC690A">
            <w:pPr>
              <w:keepNext/>
              <w:suppressAutoHyphens/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117A25">
              <w:rPr>
                <w:rFonts w:eastAsia="Times New Roman"/>
                <w:color w:val="000000"/>
                <w:szCs w:val="24"/>
                <w:lang w:eastAsia="ru-RU"/>
              </w:rPr>
              <w:t>№ п/п</w:t>
            </w:r>
          </w:p>
        </w:tc>
        <w:tc>
          <w:tcPr>
            <w:tcW w:w="18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7D88" w:rsidRPr="00117A25" w:rsidRDefault="00507D88" w:rsidP="00BC690A">
            <w:pPr>
              <w:keepNext/>
              <w:suppressAutoHyphens/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bookmarkStart w:id="0" w:name="RANGE!B3"/>
            <w:r w:rsidRPr="00117A25">
              <w:rPr>
                <w:rFonts w:eastAsia="Times New Roman"/>
                <w:color w:val="000000"/>
                <w:szCs w:val="24"/>
                <w:lang w:eastAsia="ru-RU"/>
              </w:rPr>
              <w:t>Наименование вида отхода</w:t>
            </w:r>
            <w:bookmarkEnd w:id="0"/>
          </w:p>
        </w:tc>
        <w:tc>
          <w:tcPr>
            <w:tcW w:w="10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7D88" w:rsidRPr="00117A25" w:rsidRDefault="00507D88" w:rsidP="00BC690A">
            <w:pPr>
              <w:keepNext/>
              <w:suppressAutoHyphens/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117A25">
              <w:rPr>
                <w:rFonts w:eastAsia="Times New Roman"/>
                <w:color w:val="000000"/>
                <w:szCs w:val="24"/>
                <w:lang w:eastAsia="ru-RU"/>
              </w:rPr>
              <w:t>Код по ФККО</w:t>
            </w:r>
          </w:p>
        </w:tc>
        <w:tc>
          <w:tcPr>
            <w:tcW w:w="5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7D88" w:rsidRPr="00117A25" w:rsidRDefault="00507D88" w:rsidP="00BC690A">
            <w:pPr>
              <w:keepNext/>
              <w:suppressAutoHyphens/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117A25">
              <w:rPr>
                <w:rFonts w:eastAsia="Times New Roman"/>
                <w:color w:val="000000"/>
                <w:szCs w:val="24"/>
                <w:lang w:eastAsia="ru-RU"/>
              </w:rPr>
              <w:t>Класс опасности</w:t>
            </w:r>
          </w:p>
        </w:tc>
        <w:tc>
          <w:tcPr>
            <w:tcW w:w="12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7D88" w:rsidRPr="00117A25" w:rsidRDefault="00507D88" w:rsidP="00BC690A">
            <w:pPr>
              <w:keepNext/>
              <w:suppressAutoHyphens/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117A25">
              <w:rPr>
                <w:rFonts w:eastAsia="Times New Roman"/>
                <w:color w:val="000000"/>
                <w:szCs w:val="24"/>
                <w:lang w:eastAsia="ru-RU"/>
              </w:rPr>
              <w:t>Образование отходов за отчетный период, тонн</w:t>
            </w:r>
          </w:p>
        </w:tc>
      </w:tr>
      <w:tr w:rsidR="00507D88" w:rsidRPr="00117A25" w:rsidTr="00CA2CCF">
        <w:trPr>
          <w:trHeight w:val="315"/>
          <w:tblHeader/>
        </w:trPr>
        <w:tc>
          <w:tcPr>
            <w:tcW w:w="2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7D88" w:rsidRPr="00117A25" w:rsidRDefault="00507D88" w:rsidP="00BC690A">
            <w:pPr>
              <w:suppressAutoHyphens/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117A25">
              <w:rPr>
                <w:rFonts w:eastAsia="Times New Roman"/>
                <w:color w:val="000000"/>
                <w:szCs w:val="24"/>
                <w:lang w:eastAsia="ru-RU"/>
              </w:rPr>
              <w:t>1</w:t>
            </w:r>
          </w:p>
        </w:tc>
        <w:tc>
          <w:tcPr>
            <w:tcW w:w="18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7D88" w:rsidRPr="00117A25" w:rsidRDefault="00507D88" w:rsidP="00BC690A">
            <w:pPr>
              <w:suppressAutoHyphens/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117A25">
              <w:rPr>
                <w:rFonts w:eastAsia="Times New Roman"/>
                <w:color w:val="000000"/>
                <w:szCs w:val="24"/>
                <w:lang w:eastAsia="ru-RU"/>
              </w:rPr>
              <w:t>2</w:t>
            </w:r>
          </w:p>
        </w:tc>
        <w:tc>
          <w:tcPr>
            <w:tcW w:w="10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7D88" w:rsidRPr="00117A25" w:rsidRDefault="00507D88" w:rsidP="00BC690A">
            <w:pPr>
              <w:suppressAutoHyphens/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117A25">
              <w:rPr>
                <w:rFonts w:eastAsia="Times New Roman"/>
                <w:color w:val="000000"/>
                <w:szCs w:val="24"/>
                <w:lang w:eastAsia="ru-RU"/>
              </w:rPr>
              <w:t>3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7D88" w:rsidRPr="00117A25" w:rsidRDefault="00507D88" w:rsidP="00BC690A">
            <w:pPr>
              <w:suppressAutoHyphens/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117A25">
              <w:rPr>
                <w:rFonts w:eastAsia="Times New Roman"/>
                <w:color w:val="000000"/>
                <w:szCs w:val="24"/>
                <w:lang w:eastAsia="ru-RU"/>
              </w:rPr>
              <w:t>4</w:t>
            </w:r>
          </w:p>
        </w:tc>
        <w:tc>
          <w:tcPr>
            <w:tcW w:w="12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7D88" w:rsidRPr="00117A25" w:rsidRDefault="00507D88" w:rsidP="00BC690A">
            <w:pPr>
              <w:suppressAutoHyphens/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117A25">
              <w:rPr>
                <w:rFonts w:eastAsia="Times New Roman"/>
                <w:color w:val="000000"/>
                <w:szCs w:val="24"/>
                <w:lang w:eastAsia="ru-RU"/>
              </w:rPr>
              <w:t>5</w:t>
            </w:r>
          </w:p>
        </w:tc>
      </w:tr>
      <w:tr w:rsidR="00507D88" w:rsidRPr="00117A25" w:rsidTr="00CA2CCF">
        <w:trPr>
          <w:trHeight w:val="315"/>
        </w:trPr>
        <w:tc>
          <w:tcPr>
            <w:tcW w:w="2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7D88" w:rsidRPr="00117A25" w:rsidRDefault="00507D88" w:rsidP="00BC690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117A25">
              <w:rPr>
                <w:rFonts w:eastAsia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18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7D88" w:rsidRPr="000510AC" w:rsidRDefault="00507D88" w:rsidP="000510A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0510AC">
              <w:rPr>
                <w:rFonts w:eastAsia="Times New Roman"/>
                <w:color w:val="000000"/>
                <w:szCs w:val="24"/>
                <w:lang w:eastAsia="ru-RU"/>
              </w:rPr>
              <w:t> </w:t>
            </w:r>
            <w:r w:rsidR="000510AC" w:rsidRPr="000510AC">
              <w:rPr>
                <w:rFonts w:eastAsia="Times New Roman"/>
                <w:color w:val="000000"/>
                <w:szCs w:val="24"/>
                <w:lang w:eastAsia="ru-RU"/>
              </w:rPr>
              <w:t>Отработанные ртутьсодержащие источники света</w:t>
            </w:r>
          </w:p>
        </w:tc>
        <w:tc>
          <w:tcPr>
            <w:tcW w:w="10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10AC" w:rsidRPr="000510AC" w:rsidRDefault="00507D88" w:rsidP="00BC690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3"/>
                <w:szCs w:val="23"/>
                <w:lang w:eastAsia="ru-RU"/>
              </w:rPr>
            </w:pPr>
            <w:r w:rsidRPr="000510AC">
              <w:rPr>
                <w:rFonts w:eastAsia="Times New Roman"/>
                <w:color w:val="000000"/>
                <w:sz w:val="23"/>
                <w:szCs w:val="23"/>
                <w:lang w:eastAsia="ru-RU"/>
              </w:rPr>
              <w:t> </w:t>
            </w:r>
          </w:p>
          <w:p w:rsidR="000510AC" w:rsidRPr="000510AC" w:rsidRDefault="000510AC" w:rsidP="000510AC">
            <w:pPr>
              <w:pStyle w:val="Default"/>
              <w:jc w:val="center"/>
              <w:rPr>
                <w:sz w:val="23"/>
                <w:szCs w:val="23"/>
              </w:rPr>
            </w:pPr>
            <w:r w:rsidRPr="000510AC">
              <w:rPr>
                <w:sz w:val="23"/>
                <w:szCs w:val="23"/>
              </w:rPr>
              <w:t xml:space="preserve">4 71 101 01 52 1 </w:t>
            </w:r>
          </w:p>
          <w:p w:rsidR="00507D88" w:rsidRPr="000510AC" w:rsidRDefault="00507D88" w:rsidP="00BC690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3"/>
                <w:szCs w:val="23"/>
                <w:lang w:eastAsia="ru-RU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7D88" w:rsidRPr="000510AC" w:rsidRDefault="000510AC" w:rsidP="00BC690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Cs w:val="24"/>
                <w:lang w:eastAsia="ru-RU"/>
              </w:rPr>
              <w:t>1</w:t>
            </w:r>
            <w:r w:rsidR="00507D88" w:rsidRPr="000510AC">
              <w:rPr>
                <w:rFonts w:eastAsia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12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7D88" w:rsidRPr="000510AC" w:rsidRDefault="000510AC" w:rsidP="00CA2CCF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</w:rPr>
              <w:t>8,284*10</w:t>
            </w:r>
            <w:r w:rsidRPr="00721823">
              <w:rPr>
                <w:rFonts w:eastAsia="Calibri" w:cs="Times New Roman"/>
                <w:szCs w:val="24"/>
                <w:vertAlign w:val="superscript"/>
              </w:rPr>
              <w:t>-4</w:t>
            </w:r>
            <w:r w:rsidR="00507D88" w:rsidRPr="000510AC">
              <w:rPr>
                <w:rFonts w:eastAsia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507D88" w:rsidRPr="00117A25" w:rsidTr="00CA2CCF">
        <w:trPr>
          <w:trHeight w:val="315"/>
        </w:trPr>
        <w:tc>
          <w:tcPr>
            <w:tcW w:w="2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7D88" w:rsidRPr="00117A25" w:rsidRDefault="00507D88" w:rsidP="00BC690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117A25">
              <w:rPr>
                <w:rFonts w:eastAsia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1819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507D88" w:rsidRPr="00117A25" w:rsidRDefault="00507D88" w:rsidP="00BC690A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ru-RU"/>
              </w:rPr>
            </w:pPr>
            <w:r w:rsidRPr="00117A25">
              <w:rPr>
                <w:rFonts w:eastAsia="Times New Roman"/>
                <w:b/>
                <w:bCs/>
                <w:color w:val="000000"/>
                <w:szCs w:val="24"/>
                <w:lang w:eastAsia="ru-RU"/>
              </w:rPr>
              <w:t>Итого</w:t>
            </w:r>
            <w:r>
              <w:rPr>
                <w:rFonts w:eastAsia="Times New Roman"/>
                <w:b/>
                <w:bCs/>
                <w:color w:val="000000"/>
                <w:szCs w:val="24"/>
                <w:lang w:eastAsia="ru-RU"/>
              </w:rPr>
              <w:t> </w:t>
            </w:r>
            <w:r w:rsidRPr="00117A25">
              <w:rPr>
                <w:rFonts w:eastAsia="Times New Roman"/>
                <w:b/>
                <w:bCs/>
                <w:color w:val="000000"/>
                <w:szCs w:val="24"/>
                <w:lang w:eastAsia="ru-RU"/>
              </w:rPr>
              <w:t>I класса опасности:</w:t>
            </w:r>
          </w:p>
        </w:tc>
        <w:tc>
          <w:tcPr>
            <w:tcW w:w="107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507D88" w:rsidRPr="00117A25" w:rsidRDefault="00507D88" w:rsidP="00BC690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117A25">
              <w:rPr>
                <w:rFonts w:eastAsia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7D88" w:rsidRPr="00117A25" w:rsidRDefault="000510AC" w:rsidP="00BC690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Cs w:val="24"/>
                <w:lang w:eastAsia="ru-RU"/>
              </w:rPr>
              <w:t>1</w:t>
            </w:r>
            <w:r w:rsidR="00507D88" w:rsidRPr="00117A25">
              <w:rPr>
                <w:rFonts w:eastAsia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12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7D88" w:rsidRPr="00117A25" w:rsidRDefault="00507D88" w:rsidP="00BC690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117A25">
              <w:rPr>
                <w:rFonts w:eastAsia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507D88" w:rsidRPr="00117A25" w:rsidTr="00CA2CCF">
        <w:trPr>
          <w:trHeight w:val="315"/>
        </w:trPr>
        <w:tc>
          <w:tcPr>
            <w:tcW w:w="2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7D88" w:rsidRPr="00117A25" w:rsidRDefault="00507D88" w:rsidP="00BC690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117A25">
              <w:rPr>
                <w:rFonts w:eastAsia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1819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507D88" w:rsidRPr="00117A25" w:rsidRDefault="00507D88" w:rsidP="00BC690A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ru-RU"/>
              </w:rPr>
            </w:pPr>
            <w:r w:rsidRPr="00117A25">
              <w:rPr>
                <w:rFonts w:eastAsia="Times New Roman"/>
                <w:b/>
                <w:bCs/>
                <w:color w:val="000000"/>
                <w:szCs w:val="24"/>
                <w:lang w:eastAsia="ru-RU"/>
              </w:rPr>
              <w:t>Итого</w:t>
            </w:r>
            <w:r>
              <w:rPr>
                <w:rFonts w:eastAsia="Times New Roman"/>
                <w:b/>
                <w:bCs/>
                <w:color w:val="000000"/>
                <w:szCs w:val="24"/>
                <w:lang w:eastAsia="ru-RU"/>
              </w:rPr>
              <w:t> </w:t>
            </w:r>
            <w:r w:rsidRPr="00117A25">
              <w:rPr>
                <w:rFonts w:eastAsia="Times New Roman"/>
                <w:b/>
                <w:bCs/>
                <w:color w:val="000000"/>
                <w:szCs w:val="24"/>
                <w:lang w:eastAsia="ru-RU"/>
              </w:rPr>
              <w:t>II класса опасности:</w:t>
            </w:r>
          </w:p>
        </w:tc>
        <w:tc>
          <w:tcPr>
            <w:tcW w:w="107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507D88" w:rsidRPr="00117A25" w:rsidRDefault="00507D88" w:rsidP="00BC690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117A25">
              <w:rPr>
                <w:rFonts w:eastAsia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7D88" w:rsidRPr="00117A25" w:rsidRDefault="00507D88" w:rsidP="00BC690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117A25">
              <w:rPr>
                <w:rFonts w:eastAsia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12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7D88" w:rsidRPr="00117A25" w:rsidRDefault="00507D88" w:rsidP="00BC690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117A25">
              <w:rPr>
                <w:rFonts w:eastAsia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507D88" w:rsidRPr="00117A25" w:rsidTr="00CA2CCF">
        <w:trPr>
          <w:trHeight w:val="315"/>
        </w:trPr>
        <w:tc>
          <w:tcPr>
            <w:tcW w:w="2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7D88" w:rsidRPr="00117A25" w:rsidRDefault="00507D88" w:rsidP="00BC690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117A25">
              <w:rPr>
                <w:rFonts w:eastAsia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1819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507D88" w:rsidRPr="00117A25" w:rsidRDefault="00507D88" w:rsidP="00BC690A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ru-RU"/>
              </w:rPr>
            </w:pPr>
            <w:r w:rsidRPr="00117A25">
              <w:rPr>
                <w:rFonts w:eastAsia="Times New Roman"/>
                <w:b/>
                <w:bCs/>
                <w:color w:val="000000"/>
                <w:szCs w:val="24"/>
                <w:lang w:eastAsia="ru-RU"/>
              </w:rPr>
              <w:t>Итого</w:t>
            </w:r>
            <w:r>
              <w:rPr>
                <w:rFonts w:eastAsia="Times New Roman"/>
                <w:b/>
                <w:bCs/>
                <w:color w:val="000000"/>
                <w:szCs w:val="24"/>
                <w:lang w:eastAsia="ru-RU"/>
              </w:rPr>
              <w:t> </w:t>
            </w:r>
            <w:r w:rsidRPr="00117A25">
              <w:rPr>
                <w:rFonts w:eastAsia="Times New Roman"/>
                <w:b/>
                <w:bCs/>
                <w:color w:val="000000"/>
                <w:szCs w:val="24"/>
                <w:lang w:eastAsia="ru-RU"/>
              </w:rPr>
              <w:t>III класса опасности:</w:t>
            </w:r>
          </w:p>
        </w:tc>
        <w:tc>
          <w:tcPr>
            <w:tcW w:w="107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507D88" w:rsidRPr="00117A25" w:rsidRDefault="00507D88" w:rsidP="00BC690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117A25">
              <w:rPr>
                <w:rFonts w:eastAsia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7D88" w:rsidRPr="00117A25" w:rsidRDefault="00507D88" w:rsidP="00BC690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117A25">
              <w:rPr>
                <w:rFonts w:eastAsia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12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7D88" w:rsidRPr="00117A25" w:rsidRDefault="00507D88" w:rsidP="00BC690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117A25">
              <w:rPr>
                <w:rFonts w:eastAsia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507D88" w:rsidRPr="00117A25" w:rsidTr="00CA2CCF">
        <w:trPr>
          <w:trHeight w:val="315"/>
        </w:trPr>
        <w:tc>
          <w:tcPr>
            <w:tcW w:w="2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7D88" w:rsidRPr="00117A25" w:rsidRDefault="00507D88" w:rsidP="00BC690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117A25">
              <w:rPr>
                <w:rFonts w:eastAsia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18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10AC" w:rsidRPr="00117A25" w:rsidRDefault="00507D88" w:rsidP="00BC690A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117A25">
              <w:rPr>
                <w:rFonts w:eastAsia="Times New Roman"/>
                <w:color w:val="000000"/>
                <w:szCs w:val="24"/>
                <w:lang w:eastAsia="ru-RU"/>
              </w:rPr>
              <w:t> </w:t>
            </w:r>
          </w:p>
          <w:p w:rsidR="000510AC" w:rsidRDefault="00CA2CCF" w:rsidP="000510A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М</w:t>
            </w:r>
            <w:r w:rsidR="000510AC">
              <w:rPr>
                <w:sz w:val="23"/>
                <w:szCs w:val="23"/>
              </w:rPr>
              <w:t xml:space="preserve">усор от офисных и бытовых помещений организаций несортированный (исключая крупногабаритный) </w:t>
            </w:r>
          </w:p>
          <w:p w:rsidR="00507D88" w:rsidRPr="00117A25" w:rsidRDefault="00507D88" w:rsidP="00BC690A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10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10AC" w:rsidRDefault="000510AC" w:rsidP="000510A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7 33 100 01 72 4 </w:t>
            </w:r>
          </w:p>
          <w:p w:rsidR="00507D88" w:rsidRPr="00117A25" w:rsidRDefault="00507D88" w:rsidP="00BC690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117A25">
              <w:rPr>
                <w:rFonts w:eastAsia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7D88" w:rsidRPr="00117A25" w:rsidRDefault="00507D88" w:rsidP="00BC690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117A25">
              <w:rPr>
                <w:rFonts w:eastAsia="Times New Roman"/>
                <w:color w:val="000000"/>
                <w:szCs w:val="24"/>
                <w:lang w:eastAsia="ru-RU"/>
              </w:rPr>
              <w:t> </w:t>
            </w:r>
            <w:r w:rsidR="000510AC">
              <w:rPr>
                <w:rFonts w:eastAsia="Times New Roman"/>
                <w:color w:val="000000"/>
                <w:szCs w:val="24"/>
                <w:lang w:eastAsia="ru-RU"/>
              </w:rPr>
              <w:t>4</w:t>
            </w:r>
          </w:p>
        </w:tc>
        <w:tc>
          <w:tcPr>
            <w:tcW w:w="12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7D88" w:rsidRPr="00117A25" w:rsidRDefault="00CA2CCF" w:rsidP="00BC690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>
              <w:rPr>
                <w:rFonts w:eastAsiaTheme="minorEastAsia" w:cs="Times New Roman"/>
                <w:szCs w:val="24"/>
              </w:rPr>
              <w:t>0,11</w:t>
            </w:r>
            <w:r>
              <w:rPr>
                <w:rFonts w:eastAsiaTheme="minorEastAsia" w:cs="Times New Roman"/>
                <w:szCs w:val="24"/>
              </w:rPr>
              <w:t xml:space="preserve"> </w:t>
            </w:r>
          </w:p>
        </w:tc>
      </w:tr>
      <w:tr w:rsidR="00507D88" w:rsidRPr="00117A25" w:rsidTr="00CA2CCF">
        <w:trPr>
          <w:trHeight w:val="315"/>
        </w:trPr>
        <w:tc>
          <w:tcPr>
            <w:tcW w:w="2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7D88" w:rsidRPr="00117A25" w:rsidRDefault="00507D88" w:rsidP="00BC690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117A25">
              <w:rPr>
                <w:rFonts w:eastAsia="Times New Roman"/>
                <w:color w:val="000000"/>
                <w:szCs w:val="24"/>
                <w:lang w:eastAsia="ru-RU"/>
              </w:rPr>
              <w:lastRenderedPageBreak/>
              <w:t> </w:t>
            </w:r>
          </w:p>
        </w:tc>
        <w:tc>
          <w:tcPr>
            <w:tcW w:w="1819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507D88" w:rsidRPr="00117A25" w:rsidRDefault="00507D88" w:rsidP="00BC690A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ru-RU"/>
              </w:rPr>
            </w:pPr>
            <w:r w:rsidRPr="00117A25">
              <w:rPr>
                <w:rFonts w:eastAsia="Times New Roman"/>
                <w:b/>
                <w:bCs/>
                <w:color w:val="000000"/>
                <w:szCs w:val="24"/>
                <w:lang w:eastAsia="ru-RU"/>
              </w:rPr>
              <w:t>Итого</w:t>
            </w:r>
            <w:r>
              <w:rPr>
                <w:rFonts w:eastAsia="Times New Roman"/>
                <w:b/>
                <w:bCs/>
                <w:color w:val="000000"/>
                <w:szCs w:val="24"/>
                <w:lang w:eastAsia="ru-RU"/>
              </w:rPr>
              <w:t> </w:t>
            </w:r>
            <w:r w:rsidRPr="00117A25">
              <w:rPr>
                <w:rFonts w:eastAsia="Times New Roman"/>
                <w:b/>
                <w:bCs/>
                <w:color w:val="000000"/>
                <w:szCs w:val="24"/>
                <w:lang w:eastAsia="ru-RU"/>
              </w:rPr>
              <w:t>IV класса опасности:</w:t>
            </w:r>
          </w:p>
        </w:tc>
        <w:tc>
          <w:tcPr>
            <w:tcW w:w="107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507D88" w:rsidRPr="00117A25" w:rsidRDefault="00507D88" w:rsidP="00BC690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117A25">
              <w:rPr>
                <w:rFonts w:eastAsia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7D88" w:rsidRPr="00117A25" w:rsidRDefault="00507D88" w:rsidP="00BC690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117A25">
              <w:rPr>
                <w:rFonts w:eastAsia="Times New Roman"/>
                <w:color w:val="000000"/>
                <w:szCs w:val="24"/>
                <w:lang w:eastAsia="ru-RU"/>
              </w:rPr>
              <w:t> </w:t>
            </w:r>
            <w:r w:rsidR="00CA2CCF">
              <w:rPr>
                <w:rFonts w:eastAsia="Times New Roman"/>
                <w:color w:val="000000"/>
                <w:szCs w:val="24"/>
                <w:lang w:eastAsia="ru-RU"/>
              </w:rPr>
              <w:t>1</w:t>
            </w:r>
          </w:p>
        </w:tc>
        <w:tc>
          <w:tcPr>
            <w:tcW w:w="12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7D88" w:rsidRPr="00117A25" w:rsidRDefault="00507D88" w:rsidP="00BC690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117A25">
              <w:rPr>
                <w:rFonts w:eastAsia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507D88" w:rsidRPr="00117A25" w:rsidTr="00CA2CCF">
        <w:trPr>
          <w:trHeight w:val="315"/>
        </w:trPr>
        <w:tc>
          <w:tcPr>
            <w:tcW w:w="2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7D88" w:rsidRPr="00117A25" w:rsidRDefault="00507D88" w:rsidP="00BC690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117A25">
              <w:rPr>
                <w:rFonts w:eastAsia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18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7D88" w:rsidRPr="00CA2CCF" w:rsidRDefault="00CA2CCF" w:rsidP="00BC690A">
            <w:pPr>
              <w:spacing w:after="0" w:line="240" w:lineRule="auto"/>
              <w:rPr>
                <w:rFonts w:eastAsia="Times New Roman"/>
                <w:b/>
                <w:color w:val="000000"/>
                <w:szCs w:val="24"/>
                <w:lang w:eastAsia="ru-RU"/>
              </w:rPr>
            </w:pPr>
            <w:r>
              <w:rPr>
                <w:rFonts w:ascii="Arial" w:hAnsi="Arial" w:cs="Arial"/>
                <w:color w:val="2D2D2D"/>
                <w:spacing w:val="2"/>
                <w:sz w:val="21"/>
                <w:szCs w:val="21"/>
                <w:shd w:val="clear" w:color="auto" w:fill="FFFFFF"/>
              </w:rPr>
              <w:t>С</w:t>
            </w:r>
            <w:r>
              <w:rPr>
                <w:rFonts w:ascii="Arial" w:hAnsi="Arial" w:cs="Arial"/>
                <w:color w:val="2D2D2D"/>
                <w:spacing w:val="2"/>
                <w:sz w:val="21"/>
                <w:szCs w:val="21"/>
                <w:shd w:val="clear" w:color="auto" w:fill="FFFFFF"/>
              </w:rPr>
              <w:t>мет с территории предприятия практически неопасный</w:t>
            </w:r>
          </w:p>
        </w:tc>
        <w:tc>
          <w:tcPr>
            <w:tcW w:w="10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7D88" w:rsidRPr="000510AC" w:rsidRDefault="000510AC" w:rsidP="00BC690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3"/>
                <w:szCs w:val="23"/>
                <w:lang w:eastAsia="ru-RU"/>
              </w:rPr>
            </w:pPr>
            <w:r w:rsidRPr="000510AC">
              <w:rPr>
                <w:rFonts w:cs="Times New Roman"/>
                <w:color w:val="2D2D2D"/>
                <w:spacing w:val="2"/>
                <w:sz w:val="23"/>
                <w:szCs w:val="23"/>
                <w:shd w:val="clear" w:color="auto" w:fill="FFFFFF"/>
              </w:rPr>
              <w:t>7 33 390 02 71 5</w:t>
            </w:r>
            <w:r w:rsidR="00507D88" w:rsidRPr="000510AC">
              <w:rPr>
                <w:rFonts w:eastAsia="Times New Roman" w:cs="Times New Roman"/>
                <w:color w:val="000000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7D88" w:rsidRPr="00117A25" w:rsidRDefault="00507D88" w:rsidP="00BC690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117A25">
              <w:rPr>
                <w:rFonts w:eastAsia="Times New Roman"/>
                <w:color w:val="000000"/>
                <w:szCs w:val="24"/>
                <w:lang w:eastAsia="ru-RU"/>
              </w:rPr>
              <w:t> </w:t>
            </w:r>
            <w:r w:rsidR="00CA2CCF">
              <w:rPr>
                <w:rFonts w:eastAsia="Times New Roman"/>
                <w:color w:val="000000"/>
                <w:szCs w:val="24"/>
                <w:lang w:eastAsia="ru-RU"/>
              </w:rPr>
              <w:t>5</w:t>
            </w:r>
          </w:p>
        </w:tc>
        <w:tc>
          <w:tcPr>
            <w:tcW w:w="12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7D88" w:rsidRPr="00117A25" w:rsidRDefault="00CA2CCF" w:rsidP="00BC690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>
              <w:rPr>
                <w:rFonts w:eastAsiaTheme="minorEastAsia" w:cs="Times New Roman"/>
                <w:szCs w:val="24"/>
                <w:lang w:val="en-US"/>
              </w:rPr>
              <w:t>4</w:t>
            </w:r>
            <w:r>
              <w:rPr>
                <w:rFonts w:eastAsiaTheme="minorEastAsia" w:cs="Times New Roman"/>
                <w:szCs w:val="24"/>
              </w:rPr>
              <w:t xml:space="preserve"> </w:t>
            </w:r>
          </w:p>
        </w:tc>
      </w:tr>
      <w:tr w:rsidR="00507D88" w:rsidRPr="00117A25" w:rsidTr="00CA2CCF">
        <w:trPr>
          <w:trHeight w:val="315"/>
        </w:trPr>
        <w:tc>
          <w:tcPr>
            <w:tcW w:w="2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7D88" w:rsidRPr="00117A25" w:rsidRDefault="00507D88" w:rsidP="00BC690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117A25">
              <w:rPr>
                <w:rFonts w:eastAsia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1819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507D88" w:rsidRPr="00117A25" w:rsidRDefault="00507D88" w:rsidP="00BC690A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ru-RU"/>
              </w:rPr>
            </w:pPr>
            <w:r w:rsidRPr="00117A25">
              <w:rPr>
                <w:rFonts w:eastAsia="Times New Roman"/>
                <w:b/>
                <w:bCs/>
                <w:color w:val="000000"/>
                <w:szCs w:val="24"/>
                <w:lang w:eastAsia="ru-RU"/>
              </w:rPr>
              <w:t>Итого</w:t>
            </w:r>
            <w:r>
              <w:rPr>
                <w:rFonts w:eastAsia="Times New Roman"/>
                <w:b/>
                <w:bCs/>
                <w:color w:val="000000"/>
                <w:szCs w:val="24"/>
                <w:lang w:eastAsia="ru-RU"/>
              </w:rPr>
              <w:t> </w:t>
            </w:r>
            <w:r w:rsidRPr="00117A25">
              <w:rPr>
                <w:rFonts w:eastAsia="Times New Roman"/>
                <w:b/>
                <w:bCs/>
                <w:color w:val="000000"/>
                <w:szCs w:val="24"/>
                <w:lang w:eastAsia="ru-RU"/>
              </w:rPr>
              <w:t>V класса опасности:</w:t>
            </w:r>
          </w:p>
        </w:tc>
        <w:tc>
          <w:tcPr>
            <w:tcW w:w="107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507D88" w:rsidRPr="00117A25" w:rsidRDefault="00507D88" w:rsidP="00BC690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117A25">
              <w:rPr>
                <w:rFonts w:eastAsia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7D88" w:rsidRPr="00117A25" w:rsidRDefault="00507D88" w:rsidP="00BC690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117A25">
              <w:rPr>
                <w:rFonts w:eastAsia="Times New Roman"/>
                <w:color w:val="000000"/>
                <w:szCs w:val="24"/>
                <w:lang w:eastAsia="ru-RU"/>
              </w:rPr>
              <w:t> </w:t>
            </w:r>
            <w:r w:rsidR="00CA2CCF">
              <w:rPr>
                <w:rFonts w:eastAsia="Times New Roman"/>
                <w:color w:val="000000"/>
                <w:szCs w:val="24"/>
                <w:lang w:eastAsia="ru-RU"/>
              </w:rPr>
              <w:t>1</w:t>
            </w:r>
          </w:p>
        </w:tc>
        <w:tc>
          <w:tcPr>
            <w:tcW w:w="12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7D88" w:rsidRPr="00117A25" w:rsidRDefault="00507D88" w:rsidP="00BC690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117A25">
              <w:rPr>
                <w:rFonts w:eastAsia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507D88" w:rsidRPr="00117A25" w:rsidTr="00CA2CCF">
        <w:trPr>
          <w:trHeight w:val="315"/>
        </w:trPr>
        <w:tc>
          <w:tcPr>
            <w:tcW w:w="2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7D88" w:rsidRPr="00117A25" w:rsidRDefault="00507D88" w:rsidP="00BC690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117A25">
              <w:rPr>
                <w:rFonts w:eastAsia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1819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507D88" w:rsidRPr="00117A25" w:rsidRDefault="00507D88" w:rsidP="00BC690A">
            <w:pPr>
              <w:spacing w:after="0" w:line="240" w:lineRule="auto"/>
              <w:ind w:firstLineChars="200" w:firstLine="480"/>
              <w:rPr>
                <w:rFonts w:eastAsia="Times New Roman"/>
                <w:b/>
                <w:bCs/>
                <w:color w:val="000000"/>
                <w:szCs w:val="24"/>
                <w:lang w:eastAsia="ru-RU"/>
              </w:rPr>
            </w:pPr>
            <w:r w:rsidRPr="00117A25">
              <w:rPr>
                <w:rFonts w:eastAsia="Times New Roman"/>
                <w:b/>
                <w:bCs/>
                <w:color w:val="000000"/>
                <w:szCs w:val="24"/>
                <w:lang w:eastAsia="ru-RU"/>
              </w:rPr>
              <w:t>Всего:</w:t>
            </w:r>
          </w:p>
        </w:tc>
        <w:tc>
          <w:tcPr>
            <w:tcW w:w="107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507D88" w:rsidRPr="00117A25" w:rsidRDefault="00507D88" w:rsidP="00BC690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117A25">
              <w:rPr>
                <w:rFonts w:eastAsia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7D88" w:rsidRPr="00117A25" w:rsidRDefault="00507D88" w:rsidP="00BC690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117A25">
              <w:rPr>
                <w:rFonts w:eastAsia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12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7D88" w:rsidRPr="00117A25" w:rsidRDefault="00CA2CCF" w:rsidP="00BC690A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CA2CCF">
              <w:rPr>
                <w:rFonts w:eastAsia="Times New Roman"/>
                <w:color w:val="000000"/>
                <w:szCs w:val="24"/>
                <w:lang w:eastAsia="ru-RU"/>
              </w:rPr>
              <w:t>4,1108284</w:t>
            </w:r>
            <w:r w:rsidR="00507D88" w:rsidRPr="00117A25">
              <w:rPr>
                <w:rFonts w:eastAsia="Times New Roman"/>
                <w:color w:val="000000"/>
                <w:szCs w:val="24"/>
                <w:lang w:eastAsia="ru-RU"/>
              </w:rPr>
              <w:t> </w:t>
            </w:r>
          </w:p>
        </w:tc>
      </w:tr>
    </w:tbl>
    <w:p w:rsidR="00507D88" w:rsidRDefault="00507D88" w:rsidP="00507D88">
      <w:pPr>
        <w:rPr>
          <w:rFonts w:cs="Times New Roman"/>
          <w:szCs w:val="24"/>
          <w:lang w:val="en-US"/>
        </w:rPr>
      </w:pPr>
    </w:p>
    <w:p w:rsidR="00CA2CCF" w:rsidRPr="00CA2CCF" w:rsidRDefault="00CA2CCF" w:rsidP="00CA2CCF">
      <w:pPr>
        <w:pStyle w:val="a4"/>
        <w:numPr>
          <w:ilvl w:val="0"/>
          <w:numId w:val="5"/>
        </w:numPr>
        <w:rPr>
          <w:rFonts w:cs="Times New Roman"/>
          <w:sz w:val="28"/>
          <w:szCs w:val="24"/>
        </w:rPr>
      </w:pPr>
      <w:r w:rsidRPr="00CA2CCF">
        <w:rPr>
          <w:rFonts w:cs="Times New Roman"/>
          <w:sz w:val="28"/>
          <w:szCs w:val="24"/>
        </w:rPr>
        <w:t>Выводы:</w:t>
      </w:r>
    </w:p>
    <w:p w:rsidR="00CA2CCF" w:rsidRPr="00CA2CCF" w:rsidRDefault="00CA2CCF" w:rsidP="00CA2CCF">
      <w:pPr>
        <w:pStyle w:val="a4"/>
        <w:numPr>
          <w:ilvl w:val="0"/>
          <w:numId w:val="6"/>
        </w:numPr>
        <w:rPr>
          <w:rFonts w:cs="Times New Roman"/>
          <w:szCs w:val="24"/>
        </w:rPr>
      </w:pPr>
      <w:r w:rsidRPr="00CA2CCF">
        <w:rPr>
          <w:rFonts w:cs="Times New Roman"/>
          <w:szCs w:val="24"/>
        </w:rPr>
        <w:t>Отработанные ртутьсодержащие источники света относятся к I классу опасности,</w:t>
      </w:r>
    </w:p>
    <w:p w:rsidR="00CA2CCF" w:rsidRPr="00CA2CCF" w:rsidRDefault="00CA2CCF" w:rsidP="00CA2CCF">
      <w:pPr>
        <w:rPr>
          <w:rFonts w:cs="Times New Roman"/>
          <w:szCs w:val="24"/>
        </w:rPr>
      </w:pPr>
      <w:r w:rsidRPr="00CA2CCF">
        <w:rPr>
          <w:rFonts w:cs="Times New Roman"/>
          <w:szCs w:val="24"/>
        </w:rPr>
        <w:t>им присвоен код по ФККО: 47110101521. Образование отходов за отчетный период</w:t>
      </w:r>
    </w:p>
    <w:p w:rsidR="00CA2CCF" w:rsidRPr="00CA2CCF" w:rsidRDefault="00CA2CCF" w:rsidP="00CA2CCF">
      <w:pPr>
        <w:rPr>
          <w:rFonts w:cs="Times New Roman"/>
          <w:szCs w:val="24"/>
        </w:rPr>
      </w:pPr>
      <w:r w:rsidRPr="00CA2CCF">
        <w:rPr>
          <w:rFonts w:cs="Times New Roman"/>
          <w:szCs w:val="24"/>
        </w:rPr>
        <w:t xml:space="preserve">составляет </w:t>
      </w:r>
      <w:r>
        <w:rPr>
          <w:rFonts w:eastAsia="Calibri" w:cs="Times New Roman"/>
          <w:szCs w:val="24"/>
        </w:rPr>
        <w:t>8,284*10</w:t>
      </w:r>
      <w:r w:rsidRPr="00721823">
        <w:rPr>
          <w:rFonts w:eastAsia="Calibri" w:cs="Times New Roman"/>
          <w:szCs w:val="24"/>
          <w:vertAlign w:val="superscript"/>
        </w:rPr>
        <w:t>-4</w:t>
      </w:r>
      <w:r w:rsidRPr="000510AC">
        <w:rPr>
          <w:rFonts w:eastAsia="Times New Roman"/>
          <w:color w:val="000000"/>
          <w:szCs w:val="24"/>
          <w:lang w:eastAsia="ru-RU"/>
        </w:rPr>
        <w:t> </w:t>
      </w:r>
      <w:r w:rsidRPr="00CA2CCF">
        <w:rPr>
          <w:rFonts w:cs="Times New Roman"/>
          <w:szCs w:val="24"/>
        </w:rPr>
        <w:t>т.\год.</w:t>
      </w:r>
    </w:p>
    <w:p w:rsidR="00CA2CCF" w:rsidRPr="00CA2CCF" w:rsidRDefault="00CA2CCF" w:rsidP="00CA2CCF">
      <w:pPr>
        <w:pStyle w:val="a4"/>
        <w:numPr>
          <w:ilvl w:val="0"/>
          <w:numId w:val="6"/>
        </w:numPr>
        <w:rPr>
          <w:rFonts w:cs="Times New Roman"/>
          <w:szCs w:val="24"/>
        </w:rPr>
      </w:pPr>
      <w:r w:rsidRPr="00CA2CCF">
        <w:rPr>
          <w:rFonts w:cs="Times New Roman"/>
          <w:szCs w:val="24"/>
        </w:rPr>
        <w:t>Отходы от офисных помещений света относятся к IV классу опасности, им</w:t>
      </w:r>
    </w:p>
    <w:p w:rsidR="00CA2CCF" w:rsidRPr="00CA2CCF" w:rsidRDefault="00CA2CCF" w:rsidP="00CA2CCF">
      <w:pPr>
        <w:rPr>
          <w:rFonts w:cs="Times New Roman"/>
          <w:szCs w:val="24"/>
        </w:rPr>
      </w:pPr>
      <w:r w:rsidRPr="00CA2CCF">
        <w:rPr>
          <w:rFonts w:cs="Times New Roman"/>
          <w:szCs w:val="24"/>
        </w:rPr>
        <w:t>присвоен код по ФККО: 73310001724. Образование отходов за отчетный период</w:t>
      </w:r>
    </w:p>
    <w:p w:rsidR="00CA2CCF" w:rsidRPr="00CA2CCF" w:rsidRDefault="00CA2CCF" w:rsidP="00CA2CCF">
      <w:pPr>
        <w:rPr>
          <w:rFonts w:cs="Times New Roman"/>
          <w:szCs w:val="24"/>
        </w:rPr>
      </w:pPr>
      <w:r w:rsidRPr="00CA2CCF">
        <w:rPr>
          <w:rFonts w:cs="Times New Roman"/>
          <w:szCs w:val="24"/>
        </w:rPr>
        <w:t xml:space="preserve">составляет </w:t>
      </w:r>
      <w:r>
        <w:rPr>
          <w:rFonts w:eastAsiaTheme="minorEastAsia" w:cs="Times New Roman"/>
          <w:szCs w:val="24"/>
        </w:rPr>
        <w:t xml:space="preserve">0,11 </w:t>
      </w:r>
      <w:r w:rsidRPr="00CA2CCF">
        <w:rPr>
          <w:rFonts w:cs="Times New Roman"/>
          <w:szCs w:val="24"/>
        </w:rPr>
        <w:t xml:space="preserve">т/чел. </w:t>
      </w:r>
      <w:r>
        <w:rPr>
          <w:rFonts w:cs="Times New Roman"/>
          <w:szCs w:val="24"/>
        </w:rPr>
        <w:t xml:space="preserve">* </w:t>
      </w:r>
      <w:r w:rsidRPr="00CA2CCF">
        <w:rPr>
          <w:rFonts w:cs="Times New Roman"/>
          <w:szCs w:val="24"/>
        </w:rPr>
        <w:t>год.</w:t>
      </w:r>
    </w:p>
    <w:p w:rsidR="00CA2CCF" w:rsidRPr="00CA2CCF" w:rsidRDefault="00CA2CCF" w:rsidP="00CA2CCF">
      <w:pPr>
        <w:pStyle w:val="a4"/>
        <w:numPr>
          <w:ilvl w:val="0"/>
          <w:numId w:val="6"/>
        </w:numPr>
        <w:rPr>
          <w:rFonts w:cs="Times New Roman"/>
          <w:szCs w:val="24"/>
        </w:rPr>
      </w:pPr>
      <w:r w:rsidRPr="00CA2CCF">
        <w:rPr>
          <w:rFonts w:cs="Times New Roman"/>
          <w:szCs w:val="24"/>
        </w:rPr>
        <w:t>Смет с территории организации относится к V классу опасности, ему присвоен код</w:t>
      </w:r>
    </w:p>
    <w:p w:rsidR="00CA2CCF" w:rsidRPr="00CA2CCF" w:rsidRDefault="00CA2CCF" w:rsidP="00CA2CCF">
      <w:pPr>
        <w:rPr>
          <w:rFonts w:cs="Times New Roman"/>
          <w:szCs w:val="24"/>
        </w:rPr>
      </w:pPr>
      <w:r w:rsidRPr="00CA2CCF">
        <w:rPr>
          <w:rFonts w:cs="Times New Roman"/>
          <w:szCs w:val="24"/>
        </w:rPr>
        <w:t xml:space="preserve">по ФККО: 73339002715. Образование отходов за отчетный период составляет </w:t>
      </w:r>
      <w:r>
        <w:rPr>
          <w:rFonts w:cs="Times New Roman"/>
          <w:szCs w:val="24"/>
        </w:rPr>
        <w:t>4</w:t>
      </w:r>
    </w:p>
    <w:p w:rsidR="00CA2CCF" w:rsidRPr="00CA2CCF" w:rsidRDefault="00CA2CCF" w:rsidP="00CA2CCF">
      <w:pPr>
        <w:rPr>
          <w:rFonts w:cs="Times New Roman"/>
          <w:szCs w:val="24"/>
        </w:rPr>
      </w:pPr>
      <w:r>
        <w:rPr>
          <w:rFonts w:cs="Times New Roman"/>
          <w:szCs w:val="24"/>
        </w:rPr>
        <w:t>т/м2*чел.*</w:t>
      </w:r>
      <w:r w:rsidRPr="00CA2CCF">
        <w:rPr>
          <w:rFonts w:cs="Times New Roman"/>
          <w:szCs w:val="24"/>
        </w:rPr>
        <w:t>год.</w:t>
      </w:r>
      <w:bookmarkStart w:id="1" w:name="_GoBack"/>
      <w:bookmarkEnd w:id="1"/>
    </w:p>
    <w:sectPr w:rsidR="00CA2CCF" w:rsidRPr="00CA2C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E2465"/>
    <w:multiLevelType w:val="hybridMultilevel"/>
    <w:tmpl w:val="4F46AC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197144"/>
    <w:multiLevelType w:val="hybridMultilevel"/>
    <w:tmpl w:val="182807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E234F2"/>
    <w:multiLevelType w:val="hybridMultilevel"/>
    <w:tmpl w:val="E124DC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854922"/>
    <w:multiLevelType w:val="hybridMultilevel"/>
    <w:tmpl w:val="BEBCA5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084001"/>
    <w:multiLevelType w:val="hybridMultilevel"/>
    <w:tmpl w:val="67CC8AD4"/>
    <w:lvl w:ilvl="0" w:tplc="041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5" w15:restartNumberingAfterBreak="0">
    <w:nsid w:val="2CED2F67"/>
    <w:multiLevelType w:val="hybridMultilevel"/>
    <w:tmpl w:val="B79EAB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5B6"/>
    <w:rsid w:val="000510AC"/>
    <w:rsid w:val="001C65B6"/>
    <w:rsid w:val="0028596C"/>
    <w:rsid w:val="00507D88"/>
    <w:rsid w:val="006C7029"/>
    <w:rsid w:val="00721823"/>
    <w:rsid w:val="007C0C39"/>
    <w:rsid w:val="007E1326"/>
    <w:rsid w:val="00815948"/>
    <w:rsid w:val="00867523"/>
    <w:rsid w:val="00B31373"/>
    <w:rsid w:val="00CA2CCF"/>
    <w:rsid w:val="00CB7D09"/>
    <w:rsid w:val="00CE0824"/>
    <w:rsid w:val="00D62CC2"/>
    <w:rsid w:val="00EC5549"/>
    <w:rsid w:val="00F23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05C17"/>
  <w15:chartTrackingRefBased/>
  <w15:docId w15:val="{42A076E6-5779-490B-8E70-D7FE6D0D1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7D88"/>
    <w:rPr>
      <w:rFonts w:ascii="Times New Roman" w:hAnsi="Times New Roman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C65B6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4">
    <w:name w:val="List Paragraph"/>
    <w:basedOn w:val="a"/>
    <w:uiPriority w:val="34"/>
    <w:qFormat/>
    <w:rsid w:val="001C65B6"/>
    <w:pPr>
      <w:ind w:left="720"/>
      <w:contextualSpacing/>
    </w:pPr>
  </w:style>
  <w:style w:type="paragraph" w:customStyle="1" w:styleId="Default">
    <w:name w:val="Default"/>
    <w:rsid w:val="001C65B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5">
    <w:name w:val="Placeholder Text"/>
    <w:basedOn w:val="a0"/>
    <w:uiPriority w:val="99"/>
    <w:semiHidden/>
    <w:rsid w:val="007E1326"/>
    <w:rPr>
      <w:color w:val="808080"/>
    </w:rPr>
  </w:style>
  <w:style w:type="paragraph" w:styleId="a6">
    <w:name w:val="No Spacing"/>
    <w:uiPriority w:val="1"/>
    <w:qFormat/>
    <w:rsid w:val="007C0C3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198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5</Pages>
  <Words>965</Words>
  <Characters>5506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Gromov</dc:creator>
  <cp:keywords/>
  <dc:description/>
  <cp:lastModifiedBy>artem Gromov</cp:lastModifiedBy>
  <cp:revision>4</cp:revision>
  <cp:lastPrinted>2020-05-07T12:49:00Z</cp:lastPrinted>
  <dcterms:created xsi:type="dcterms:W3CDTF">2020-04-23T12:00:00Z</dcterms:created>
  <dcterms:modified xsi:type="dcterms:W3CDTF">2020-05-07T12:51:00Z</dcterms:modified>
</cp:coreProperties>
</file>