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98DF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ЦИФРОВОГО РАЗВИТИЯ,</w:t>
      </w:r>
    </w:p>
    <w:p w14:paraId="0D3E8120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СВЯЗИ И МАССОВЫХ КОММУНИКАЦИЙ РОССИЙСКОЙ ФЕДЕРАЦИИ</w:t>
      </w:r>
    </w:p>
    <w:p w14:paraId="31EC617F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ФЕДЕРАЛЬНОЕ ГОСУДАРСТВЕННОЕ БЮДЖЕТНОЕ</w:t>
      </w:r>
    </w:p>
    <w:p w14:paraId="546519CE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459BD76A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«САНКТ-ПЕТЕРБУРГСКИЙ ГОСУДАРСТВЕННЫЙ УНИВЕРСИТЕТ</w:t>
      </w:r>
    </w:p>
    <w:p w14:paraId="06A3E6B6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ТЕЛЕКОММУНИКАЦИЙ ИМ. ПРОФ. М.А. БОНЧ-БРУЕВИЧА»</w:t>
      </w:r>
    </w:p>
    <w:p w14:paraId="58D6887E" w14:textId="77777777" w:rsidR="00AD7192" w:rsidRDefault="00AD7192" w:rsidP="00AD7192">
      <w:pPr>
        <w:pStyle w:val="a4"/>
        <w:spacing w:before="0" w:beforeAutospacing="0" w:after="120" w:afterAutospacing="0"/>
        <w:jc w:val="center"/>
      </w:pPr>
      <w:r>
        <w:rPr>
          <w:color w:val="000000"/>
          <w:sz w:val="28"/>
          <w:szCs w:val="28"/>
        </w:rPr>
        <w:t>(СПбГУТ)</w:t>
      </w:r>
    </w:p>
    <w:p w14:paraId="393F2257" w14:textId="77777777" w:rsidR="00AD7192" w:rsidRDefault="00AD7192" w:rsidP="00AD7192">
      <w:pPr>
        <w:pStyle w:val="a4"/>
        <w:spacing w:before="0" w:beforeAutospacing="0" w:after="360" w:afterAutospacing="0"/>
        <w:jc w:val="both"/>
      </w:pPr>
      <w:r>
        <w:rPr>
          <w:color w:val="000000"/>
          <w:sz w:val="28"/>
          <w:szCs w:val="28"/>
        </w:rPr>
        <w:t>_________________________________________________________________</w:t>
      </w:r>
    </w:p>
    <w:p w14:paraId="461531E8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  <w:u w:val="single"/>
        </w:rPr>
        <w:t>инфокоммуникационных сетей и систем</w:t>
      </w:r>
    </w:p>
    <w:p w14:paraId="36286401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  <w:u w:val="single"/>
        </w:rPr>
        <w:t>защищенных систем связи</w:t>
      </w:r>
    </w:p>
    <w:p w14:paraId="46914238" w14:textId="38A6DC2B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Дисциплина </w:t>
      </w:r>
      <w:r>
        <w:rPr>
          <w:color w:val="000000"/>
          <w:sz w:val="28"/>
          <w:szCs w:val="28"/>
          <w:u w:val="single"/>
        </w:rPr>
        <w:t>стеганография</w:t>
      </w:r>
    </w:p>
    <w:p w14:paraId="4DA63F9A" w14:textId="30A1B1DF" w:rsidR="00AD7192" w:rsidRDefault="00AD7192" w:rsidP="00AD7192">
      <w:pPr>
        <w:pStyle w:val="a4"/>
        <w:spacing w:before="1200" w:beforeAutospacing="0" w:after="240" w:afterAutospacing="0"/>
        <w:jc w:val="center"/>
      </w:pPr>
      <w:r>
        <w:rPr>
          <w:color w:val="000000"/>
          <w:sz w:val="28"/>
          <w:szCs w:val="28"/>
        </w:rPr>
        <w:t>ПРАКТИЧЕСКАЯ РАБОТА №1</w:t>
      </w:r>
    </w:p>
    <w:p w14:paraId="7DE2C7F0" w14:textId="5B451B8D" w:rsidR="00AD7192" w:rsidRDefault="00AD7192" w:rsidP="00AD7192">
      <w:pPr>
        <w:pStyle w:val="a4"/>
        <w:spacing w:before="0" w:beforeAutospacing="0" w:after="0" w:afterAutospacing="0"/>
        <w:ind w:left="1134" w:right="1133"/>
        <w:jc w:val="center"/>
      </w:pPr>
      <w:r>
        <w:rPr>
          <w:color w:val="000000"/>
          <w:sz w:val="28"/>
          <w:szCs w:val="28"/>
          <w:u w:val="single"/>
        </w:rPr>
        <w:t>Стегосистема с вложением информации в наименьшие значащие биты (СГ-НЗБ)</w:t>
      </w:r>
    </w:p>
    <w:p w14:paraId="001D4FF5" w14:textId="757574CB" w:rsidR="00AD7192" w:rsidRDefault="00AD7192" w:rsidP="00AD7192">
      <w:pPr>
        <w:pStyle w:val="a4"/>
        <w:spacing w:before="0" w:beforeAutospacing="0" w:after="960" w:afterAutospacing="0"/>
        <w:jc w:val="center"/>
      </w:pPr>
      <w:r>
        <w:rPr>
          <w:i/>
          <w:iCs/>
          <w:color w:val="000000"/>
          <w:sz w:val="28"/>
          <w:szCs w:val="28"/>
        </w:rPr>
        <w:t>(тема практической работы)</w:t>
      </w:r>
    </w:p>
    <w:p w14:paraId="7F911097" w14:textId="77777777" w:rsidR="00AD7192" w:rsidRDefault="00AD7192" w:rsidP="00AD7192">
      <w:pPr>
        <w:pStyle w:val="a4"/>
        <w:spacing w:before="0" w:beforeAutospacing="0" w:after="0" w:afterAutospacing="0"/>
      </w:pPr>
      <w:r>
        <w:rPr>
          <w:color w:val="000000"/>
          <w:sz w:val="28"/>
          <w:szCs w:val="28"/>
        </w:rPr>
        <w:t>Направление/специальность подготовки</w:t>
      </w:r>
    </w:p>
    <w:p w14:paraId="7B365F99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  <w:u w:val="single"/>
        </w:rPr>
        <w:t>11.03.02 Инфокоммуникационные технологии и системы связи</w:t>
      </w:r>
    </w:p>
    <w:p w14:paraId="6FFE6AA3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i/>
          <w:iCs/>
          <w:color w:val="000000"/>
          <w:sz w:val="28"/>
          <w:szCs w:val="28"/>
        </w:rPr>
        <w:t>(код и наименование направления/специальности)</w:t>
      </w:r>
    </w:p>
    <w:p w14:paraId="0E4DEB60" w14:textId="360E96D8" w:rsidR="00AD7192" w:rsidRDefault="00AD7192" w:rsidP="000B5EF3">
      <w:pPr>
        <w:pStyle w:val="a4"/>
        <w:spacing w:before="360" w:beforeAutospacing="0" w:after="0" w:afterAutospacing="0"/>
        <w:ind w:left="4111"/>
      </w:pPr>
      <w:r>
        <w:rPr>
          <w:color w:val="000000"/>
          <w:sz w:val="28"/>
          <w:szCs w:val="28"/>
        </w:rPr>
        <w:t>Студенты:</w:t>
      </w:r>
    </w:p>
    <w:p w14:paraId="5E4B749A" w14:textId="555340BB" w:rsidR="00AD7192" w:rsidRDefault="000B5EF3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Громов А. А.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0FC510AA" w14:textId="35DD4304" w:rsidR="00AD7192" w:rsidRDefault="00AD7192" w:rsidP="000B5EF3">
      <w:pPr>
        <w:pStyle w:val="a4"/>
        <w:spacing w:before="0" w:beforeAutospacing="0" w:after="0" w:afterAutospacing="0"/>
        <w:ind w:left="4111" w:firstLine="28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3B6B884A" w14:textId="7D58DE55" w:rsidR="00AD7192" w:rsidRDefault="00AD7192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Жиляков Г</w:t>
      </w:r>
      <w:r w:rsidR="000B5EF3">
        <w:rPr>
          <w:color w:val="000000"/>
          <w:sz w:val="28"/>
          <w:szCs w:val="28"/>
          <w:u w:val="single"/>
        </w:rPr>
        <w:t>.</w:t>
      </w:r>
      <w:r>
        <w:rPr>
          <w:color w:val="000000"/>
          <w:sz w:val="28"/>
          <w:szCs w:val="28"/>
          <w:u w:val="single"/>
        </w:rPr>
        <w:t xml:space="preserve"> </w:t>
      </w:r>
      <w:r w:rsidR="000B5EF3">
        <w:rPr>
          <w:color w:val="000000"/>
          <w:sz w:val="28"/>
          <w:szCs w:val="28"/>
          <w:u w:val="single"/>
        </w:rPr>
        <w:t>В.</w:t>
      </w:r>
      <w:r>
        <w:rPr>
          <w:color w:val="000000"/>
          <w:sz w:val="28"/>
          <w:szCs w:val="28"/>
          <w:u w:val="single"/>
        </w:rPr>
        <w:t>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27585B1F" w14:textId="0D0D15A6" w:rsidR="00AD7192" w:rsidRDefault="00AD7192" w:rsidP="000B5EF3">
      <w:pPr>
        <w:pStyle w:val="a4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03AC7EBF" w14:textId="3FEFEF5C" w:rsidR="00AD7192" w:rsidRDefault="000B5EF3" w:rsidP="000B5EF3">
      <w:pPr>
        <w:pStyle w:val="a4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Мазеин</w:t>
      </w:r>
      <w:proofErr w:type="spellEnd"/>
      <w:r>
        <w:rPr>
          <w:color w:val="000000"/>
          <w:sz w:val="28"/>
          <w:szCs w:val="28"/>
          <w:u w:val="single"/>
        </w:rPr>
        <w:t xml:space="preserve"> Д. С.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0B8707A2" w14:textId="2143CD7B" w:rsidR="00AD7192" w:rsidRDefault="00AD7192" w:rsidP="000B5EF3">
      <w:pPr>
        <w:pStyle w:val="a4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563C85B3" w14:textId="412EB622" w:rsidR="00AD7192" w:rsidRDefault="000B5EF3" w:rsidP="000B5EF3">
      <w:pPr>
        <w:pStyle w:val="a4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Миколаени</w:t>
      </w:r>
      <w:proofErr w:type="spellEnd"/>
      <w:r>
        <w:rPr>
          <w:color w:val="000000"/>
          <w:sz w:val="28"/>
          <w:szCs w:val="28"/>
          <w:u w:val="single"/>
        </w:rPr>
        <w:t xml:space="preserve"> М. С.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30188FBB" w14:textId="12F68448" w:rsidR="00AD7192" w:rsidRDefault="00AD7192" w:rsidP="000B5EF3">
      <w:pPr>
        <w:pStyle w:val="a4"/>
        <w:spacing w:before="0" w:beforeAutospacing="0" w:after="48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161CFFA2" w14:textId="6024DA64" w:rsidR="00AD7192" w:rsidRDefault="000B5EF3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</w:rPr>
        <w:t>Научный руководитель</w:t>
      </w:r>
      <w:r w:rsidR="00AD7192">
        <w:rPr>
          <w:color w:val="000000"/>
          <w:sz w:val="28"/>
          <w:szCs w:val="28"/>
        </w:rPr>
        <w:t>:</w:t>
      </w:r>
    </w:p>
    <w:p w14:paraId="7187B454" w14:textId="5A513E7C" w:rsidR="00AD7192" w:rsidRDefault="00AD7192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 xml:space="preserve">К.т.н., доцент каф. ЗСС, </w:t>
      </w:r>
      <w:proofErr w:type="spellStart"/>
      <w:r w:rsidR="000B5EF3">
        <w:rPr>
          <w:color w:val="000000"/>
          <w:sz w:val="28"/>
          <w:szCs w:val="28"/>
          <w:u w:val="single"/>
        </w:rPr>
        <w:t>Герлинг</w:t>
      </w:r>
      <w:proofErr w:type="spellEnd"/>
      <w:r w:rsidR="000B5EF3">
        <w:rPr>
          <w:color w:val="000000"/>
          <w:sz w:val="28"/>
          <w:szCs w:val="28"/>
          <w:u w:val="single"/>
        </w:rPr>
        <w:t xml:space="preserve"> Е. Ю.</w:t>
      </w:r>
    </w:p>
    <w:p w14:paraId="7E1DE97B" w14:textId="77777777" w:rsidR="00AD7192" w:rsidRDefault="00AD7192" w:rsidP="000B5EF3">
      <w:pPr>
        <w:pStyle w:val="a4"/>
        <w:spacing w:before="0" w:beforeAutospacing="0" w:after="240" w:afterAutospacing="0"/>
        <w:ind w:left="4111" w:firstLine="281"/>
      </w:pPr>
      <w:r>
        <w:rPr>
          <w:color w:val="000000"/>
          <w:sz w:val="28"/>
          <w:szCs w:val="28"/>
        </w:rPr>
        <w:t>(учетная степень, учетное звание, ФИО)</w:t>
      </w:r>
    </w:p>
    <w:p w14:paraId="45DBCA6A" w14:textId="5C993517" w:rsidR="00604487" w:rsidRDefault="000B5EF3" w:rsidP="000B5EF3">
      <w:pPr>
        <w:tabs>
          <w:tab w:val="right" w:leader="underscore" w:pos="9356"/>
        </w:tabs>
        <w:spacing w:line="276" w:lineRule="auto"/>
        <w:ind w:left="4111" w:firstLine="0"/>
      </w:pPr>
      <w:r>
        <w:tab/>
      </w:r>
    </w:p>
    <w:p w14:paraId="7C969F19" w14:textId="4F14F4E4" w:rsidR="000B5EF3" w:rsidRDefault="000B5EF3" w:rsidP="000B5EF3">
      <w:pPr>
        <w:tabs>
          <w:tab w:val="right" w:leader="underscore" w:pos="9356"/>
        </w:tabs>
        <w:spacing w:line="276" w:lineRule="auto"/>
        <w:ind w:left="4111" w:firstLine="0"/>
        <w:jc w:val="right"/>
        <w:rPr>
          <w:i/>
        </w:rPr>
      </w:pPr>
      <w:r>
        <w:rPr>
          <w:i/>
        </w:rPr>
        <w:t>(подпись)</w:t>
      </w:r>
    </w:p>
    <w:sdt>
      <w:sdtPr>
        <w:rPr>
          <w:rFonts w:eastAsiaTheme="minorHAnsi"/>
        </w:rPr>
        <w:id w:val="-503047523"/>
        <w:docPartObj>
          <w:docPartGallery w:val="Table of Contents"/>
          <w:docPartUnique/>
        </w:docPartObj>
      </w:sdtPr>
      <w:sdtEndPr>
        <w:rPr>
          <w:rFonts w:ascii="Times New Roman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6C600B25" w14:textId="40D3A69F" w:rsidR="0061243B" w:rsidRDefault="004D7C77" w:rsidP="0087012B">
          <w:pPr>
            <w:pStyle w:val="a9"/>
          </w:pPr>
          <w:r>
            <w:rPr>
              <w:rFonts w:eastAsiaTheme="minorHAnsi"/>
            </w:rPr>
            <w:t>ОГЛАВЛЕНИЕ</w:t>
          </w:r>
        </w:p>
        <w:p w14:paraId="5B74B58B" w14:textId="1CE85E05" w:rsidR="004D7C77" w:rsidRDefault="0061243B" w:rsidP="004D7C77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6096444" w:history="1">
            <w:r w:rsidR="004D7C77" w:rsidRPr="00836782">
              <w:rPr>
                <w:rStyle w:val="ad"/>
                <w:noProof/>
              </w:rPr>
              <w:t>ЦЕЛЬ РАБОТЫ</w:t>
            </w:r>
            <w:r w:rsidR="004D7C77">
              <w:rPr>
                <w:noProof/>
                <w:webHidden/>
              </w:rPr>
              <w:tab/>
            </w:r>
            <w:r w:rsidR="004D7C77">
              <w:rPr>
                <w:noProof/>
                <w:webHidden/>
              </w:rPr>
              <w:fldChar w:fldCharType="begin"/>
            </w:r>
            <w:r w:rsidR="004D7C77">
              <w:rPr>
                <w:noProof/>
                <w:webHidden/>
              </w:rPr>
              <w:instrText xml:space="preserve"> PAGEREF _Toc96096444 \h </w:instrText>
            </w:r>
            <w:r w:rsidR="004D7C77">
              <w:rPr>
                <w:noProof/>
                <w:webHidden/>
              </w:rPr>
            </w:r>
            <w:r w:rsidR="004D7C77">
              <w:rPr>
                <w:noProof/>
                <w:webHidden/>
              </w:rPr>
              <w:fldChar w:fldCharType="separate"/>
            </w:r>
            <w:r w:rsidR="000A548A">
              <w:rPr>
                <w:noProof/>
                <w:webHidden/>
              </w:rPr>
              <w:t>3</w:t>
            </w:r>
            <w:r w:rsidR="004D7C77">
              <w:rPr>
                <w:noProof/>
                <w:webHidden/>
              </w:rPr>
              <w:fldChar w:fldCharType="end"/>
            </w:r>
          </w:hyperlink>
        </w:p>
        <w:p w14:paraId="276587D7" w14:textId="3F5ACADE" w:rsidR="004D7C77" w:rsidRDefault="003C7A5D" w:rsidP="004D7C77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96096445" w:history="1">
            <w:r w:rsidR="004D7C77" w:rsidRPr="00836782">
              <w:rPr>
                <w:rStyle w:val="ad"/>
                <w:noProof/>
              </w:rPr>
              <w:t>ЗАДАЧА 1</w:t>
            </w:r>
            <w:r w:rsidR="004D7C77">
              <w:rPr>
                <w:noProof/>
                <w:webHidden/>
              </w:rPr>
              <w:tab/>
            </w:r>
            <w:r w:rsidR="004D7C77">
              <w:rPr>
                <w:noProof/>
                <w:webHidden/>
              </w:rPr>
              <w:fldChar w:fldCharType="begin"/>
            </w:r>
            <w:r w:rsidR="004D7C77">
              <w:rPr>
                <w:noProof/>
                <w:webHidden/>
              </w:rPr>
              <w:instrText xml:space="preserve"> PAGEREF _Toc96096445 \h </w:instrText>
            </w:r>
            <w:r w:rsidR="004D7C77">
              <w:rPr>
                <w:noProof/>
                <w:webHidden/>
              </w:rPr>
            </w:r>
            <w:r w:rsidR="004D7C77">
              <w:rPr>
                <w:noProof/>
                <w:webHidden/>
              </w:rPr>
              <w:fldChar w:fldCharType="separate"/>
            </w:r>
            <w:r w:rsidR="000A548A">
              <w:rPr>
                <w:noProof/>
                <w:webHidden/>
              </w:rPr>
              <w:t>3</w:t>
            </w:r>
            <w:r w:rsidR="004D7C77">
              <w:rPr>
                <w:noProof/>
                <w:webHidden/>
              </w:rPr>
              <w:fldChar w:fldCharType="end"/>
            </w:r>
          </w:hyperlink>
        </w:p>
        <w:p w14:paraId="7D18FD9F" w14:textId="4E77024F" w:rsidR="004D7C77" w:rsidRDefault="003C7A5D" w:rsidP="004D7C77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96096446" w:history="1">
            <w:r w:rsidR="004D7C77" w:rsidRPr="00836782">
              <w:rPr>
                <w:rStyle w:val="ad"/>
                <w:noProof/>
              </w:rPr>
              <w:t>ЗАДАЧА 2</w:t>
            </w:r>
            <w:r w:rsidR="004D7C77">
              <w:rPr>
                <w:noProof/>
                <w:webHidden/>
              </w:rPr>
              <w:tab/>
            </w:r>
            <w:r w:rsidR="004D7C77">
              <w:rPr>
                <w:noProof/>
                <w:webHidden/>
              </w:rPr>
              <w:fldChar w:fldCharType="begin"/>
            </w:r>
            <w:r w:rsidR="004D7C77">
              <w:rPr>
                <w:noProof/>
                <w:webHidden/>
              </w:rPr>
              <w:instrText xml:space="preserve"> PAGEREF _Toc96096446 \h </w:instrText>
            </w:r>
            <w:r w:rsidR="004D7C77">
              <w:rPr>
                <w:noProof/>
                <w:webHidden/>
              </w:rPr>
            </w:r>
            <w:r w:rsidR="004D7C77">
              <w:rPr>
                <w:noProof/>
                <w:webHidden/>
              </w:rPr>
              <w:fldChar w:fldCharType="separate"/>
            </w:r>
            <w:r w:rsidR="000A548A">
              <w:rPr>
                <w:noProof/>
                <w:webHidden/>
              </w:rPr>
              <w:t>4</w:t>
            </w:r>
            <w:r w:rsidR="004D7C77">
              <w:rPr>
                <w:noProof/>
                <w:webHidden/>
              </w:rPr>
              <w:fldChar w:fldCharType="end"/>
            </w:r>
          </w:hyperlink>
        </w:p>
        <w:p w14:paraId="42C6B7A5" w14:textId="13FB981C" w:rsidR="004D7C77" w:rsidRDefault="003C7A5D" w:rsidP="004D7C77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96096447" w:history="1">
            <w:r w:rsidR="004D7C77" w:rsidRPr="00836782">
              <w:rPr>
                <w:rStyle w:val="ad"/>
                <w:noProof/>
              </w:rPr>
              <w:t>ЗАДАЧА 3</w:t>
            </w:r>
            <w:r w:rsidR="004D7C77">
              <w:rPr>
                <w:noProof/>
                <w:webHidden/>
              </w:rPr>
              <w:tab/>
            </w:r>
            <w:r w:rsidR="004D7C77">
              <w:rPr>
                <w:noProof/>
                <w:webHidden/>
              </w:rPr>
              <w:fldChar w:fldCharType="begin"/>
            </w:r>
            <w:r w:rsidR="004D7C77">
              <w:rPr>
                <w:noProof/>
                <w:webHidden/>
              </w:rPr>
              <w:instrText xml:space="preserve"> PAGEREF _Toc96096447 \h </w:instrText>
            </w:r>
            <w:r w:rsidR="004D7C77">
              <w:rPr>
                <w:noProof/>
                <w:webHidden/>
              </w:rPr>
            </w:r>
            <w:r w:rsidR="004D7C77">
              <w:rPr>
                <w:noProof/>
                <w:webHidden/>
              </w:rPr>
              <w:fldChar w:fldCharType="separate"/>
            </w:r>
            <w:r w:rsidR="000A548A">
              <w:rPr>
                <w:noProof/>
                <w:webHidden/>
              </w:rPr>
              <w:t>4</w:t>
            </w:r>
            <w:r w:rsidR="004D7C77">
              <w:rPr>
                <w:noProof/>
                <w:webHidden/>
              </w:rPr>
              <w:fldChar w:fldCharType="end"/>
            </w:r>
          </w:hyperlink>
        </w:p>
        <w:p w14:paraId="5C800A95" w14:textId="49A49F81" w:rsidR="004D7C77" w:rsidRDefault="003C7A5D" w:rsidP="004D7C77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96096448" w:history="1">
            <w:r w:rsidR="004D7C77" w:rsidRPr="00836782">
              <w:rPr>
                <w:rStyle w:val="ad"/>
                <w:noProof/>
              </w:rPr>
              <w:t>ЗАДАЧА 4</w:t>
            </w:r>
            <w:r w:rsidR="004D7C77">
              <w:rPr>
                <w:noProof/>
                <w:webHidden/>
              </w:rPr>
              <w:tab/>
            </w:r>
            <w:r w:rsidR="004D7C77">
              <w:rPr>
                <w:noProof/>
                <w:webHidden/>
              </w:rPr>
              <w:fldChar w:fldCharType="begin"/>
            </w:r>
            <w:r w:rsidR="004D7C77">
              <w:rPr>
                <w:noProof/>
                <w:webHidden/>
              </w:rPr>
              <w:instrText xml:space="preserve"> PAGEREF _Toc96096448 \h </w:instrText>
            </w:r>
            <w:r w:rsidR="004D7C77">
              <w:rPr>
                <w:noProof/>
                <w:webHidden/>
              </w:rPr>
            </w:r>
            <w:r w:rsidR="004D7C77">
              <w:rPr>
                <w:noProof/>
                <w:webHidden/>
              </w:rPr>
              <w:fldChar w:fldCharType="separate"/>
            </w:r>
            <w:r w:rsidR="000A548A">
              <w:rPr>
                <w:noProof/>
                <w:webHidden/>
              </w:rPr>
              <w:t>4</w:t>
            </w:r>
            <w:r w:rsidR="004D7C77">
              <w:rPr>
                <w:noProof/>
                <w:webHidden/>
              </w:rPr>
              <w:fldChar w:fldCharType="end"/>
            </w:r>
          </w:hyperlink>
        </w:p>
        <w:p w14:paraId="3722E792" w14:textId="37DD88BF" w:rsidR="004D7C77" w:rsidRDefault="003C7A5D" w:rsidP="004D7C77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96096449" w:history="1">
            <w:r w:rsidR="004D7C77" w:rsidRPr="00836782">
              <w:rPr>
                <w:rStyle w:val="ad"/>
                <w:noProof/>
              </w:rPr>
              <w:t>ВОПРОСЫ ДЛЯ ПРОВЕРКИ ЗНАНИЙ</w:t>
            </w:r>
            <w:r w:rsidR="004D7C77">
              <w:rPr>
                <w:noProof/>
                <w:webHidden/>
              </w:rPr>
              <w:tab/>
            </w:r>
            <w:r w:rsidR="004D7C77">
              <w:rPr>
                <w:noProof/>
                <w:webHidden/>
              </w:rPr>
              <w:fldChar w:fldCharType="begin"/>
            </w:r>
            <w:r w:rsidR="004D7C77">
              <w:rPr>
                <w:noProof/>
                <w:webHidden/>
              </w:rPr>
              <w:instrText xml:space="preserve"> PAGEREF _Toc96096449 \h </w:instrText>
            </w:r>
            <w:r w:rsidR="004D7C77">
              <w:rPr>
                <w:noProof/>
                <w:webHidden/>
              </w:rPr>
            </w:r>
            <w:r w:rsidR="004D7C77">
              <w:rPr>
                <w:noProof/>
                <w:webHidden/>
              </w:rPr>
              <w:fldChar w:fldCharType="separate"/>
            </w:r>
            <w:r w:rsidR="000A548A">
              <w:rPr>
                <w:noProof/>
                <w:webHidden/>
              </w:rPr>
              <w:t>6</w:t>
            </w:r>
            <w:r w:rsidR="004D7C77">
              <w:rPr>
                <w:noProof/>
                <w:webHidden/>
              </w:rPr>
              <w:fldChar w:fldCharType="end"/>
            </w:r>
          </w:hyperlink>
        </w:p>
        <w:p w14:paraId="511AA607" w14:textId="029129F7" w:rsidR="004D7C77" w:rsidRDefault="003C7A5D" w:rsidP="004D7C77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96096450" w:history="1">
            <w:r w:rsidR="004D7C77" w:rsidRPr="00836782">
              <w:rPr>
                <w:rStyle w:val="ad"/>
                <w:noProof/>
              </w:rPr>
              <w:t>ВЫВОДЫ</w:t>
            </w:r>
            <w:r w:rsidR="004D7C77">
              <w:rPr>
                <w:noProof/>
                <w:webHidden/>
              </w:rPr>
              <w:tab/>
            </w:r>
            <w:r w:rsidR="004D7C77">
              <w:rPr>
                <w:noProof/>
                <w:webHidden/>
              </w:rPr>
              <w:fldChar w:fldCharType="begin"/>
            </w:r>
            <w:r w:rsidR="004D7C77">
              <w:rPr>
                <w:noProof/>
                <w:webHidden/>
              </w:rPr>
              <w:instrText xml:space="preserve"> PAGEREF _Toc96096450 \h </w:instrText>
            </w:r>
            <w:r w:rsidR="004D7C77">
              <w:rPr>
                <w:noProof/>
                <w:webHidden/>
              </w:rPr>
            </w:r>
            <w:r w:rsidR="004D7C77">
              <w:rPr>
                <w:noProof/>
                <w:webHidden/>
              </w:rPr>
              <w:fldChar w:fldCharType="separate"/>
            </w:r>
            <w:r w:rsidR="000A548A">
              <w:rPr>
                <w:noProof/>
                <w:webHidden/>
              </w:rPr>
              <w:t>9</w:t>
            </w:r>
            <w:r w:rsidR="004D7C77">
              <w:rPr>
                <w:noProof/>
                <w:webHidden/>
              </w:rPr>
              <w:fldChar w:fldCharType="end"/>
            </w:r>
          </w:hyperlink>
        </w:p>
        <w:p w14:paraId="3B988879" w14:textId="24B1FE47" w:rsidR="0061243B" w:rsidRDefault="0061243B" w:rsidP="004D7C7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7203A61E" w14:textId="25D6556A" w:rsidR="0061243B" w:rsidRDefault="0061243B">
      <w:pPr>
        <w:spacing w:after="160" w:line="259" w:lineRule="auto"/>
        <w:ind w:firstLine="0"/>
      </w:pPr>
      <w:r>
        <w:br w:type="page"/>
      </w:r>
    </w:p>
    <w:p w14:paraId="38CD4821" w14:textId="7D8133E7" w:rsidR="00943374" w:rsidRDefault="00943374" w:rsidP="0087012B">
      <w:pPr>
        <w:pStyle w:val="1"/>
      </w:pPr>
      <w:bookmarkStart w:id="0" w:name="_Toc96096444"/>
      <w:r>
        <w:lastRenderedPageBreak/>
        <w:t>ЦЕЛЬ РАБОТЫ</w:t>
      </w:r>
      <w:bookmarkEnd w:id="0"/>
    </w:p>
    <w:p w14:paraId="60B11FCC" w14:textId="0412E5AF" w:rsidR="00943374" w:rsidRPr="00943374" w:rsidRDefault="00943374" w:rsidP="0087012B">
      <w:pPr>
        <w:jc w:val="both"/>
      </w:pPr>
      <w:r>
        <w:t xml:space="preserve">Целью данного практического занятия является закрепление на практике, материала, пройденного на лекции. В данном практическом занятии будут даны примеры, для практического решения задач по теме СГ-НЗБ и </w:t>
      </w:r>
      <w:r>
        <w:rPr>
          <w:rFonts w:cs="Times New Roman"/>
        </w:rPr>
        <w:t>±</w:t>
      </w:r>
      <w:r>
        <w:t>1 НЗБ.</w:t>
      </w:r>
    </w:p>
    <w:p w14:paraId="3D3BE338" w14:textId="1A61E650" w:rsidR="004925DD" w:rsidRPr="0087012B" w:rsidRDefault="0061243B" w:rsidP="0087012B">
      <w:pPr>
        <w:pStyle w:val="1"/>
      </w:pPr>
      <w:bookmarkStart w:id="1" w:name="_Toc96096445"/>
      <w:r w:rsidRPr="0087012B">
        <w:t>ЗАДАЧА 1</w:t>
      </w:r>
      <w:bookmarkEnd w:id="1"/>
    </w:p>
    <w:p w14:paraId="274B0007" w14:textId="77777777" w:rsidR="0087012B" w:rsidRDefault="009F10BE" w:rsidP="0087012B">
      <w:pPr>
        <w:jc w:val="both"/>
      </w:pPr>
      <w:r w:rsidRPr="009F10BE">
        <w:t>Предположим, что для 8-битового в каждом пикселе цифрового изображения значение яркости некоторых пикселей будут равны: 1, 7, 112, 253, 255. Какие значения яркостей этих пикселей получатся после погружения в эти пиксели двоичной информации 10110 для методов НЗБ-замены и</w:t>
      </w:r>
      <w:r>
        <w:t xml:space="preserve"> ±</w:t>
      </w:r>
      <w:r w:rsidRPr="009F10BE">
        <w:t>1 НЗБ?</w:t>
      </w:r>
    </w:p>
    <w:p w14:paraId="28287E7C" w14:textId="0D022B7D" w:rsidR="004925DD" w:rsidRPr="004925DD" w:rsidRDefault="004925DD" w:rsidP="0087012B">
      <w:pPr>
        <w:jc w:val="both"/>
      </w:pPr>
      <w:r>
        <w:t>Ответ:</w:t>
      </w:r>
    </w:p>
    <w:p w14:paraId="5BFEA607" w14:textId="77777777" w:rsidR="00FF6383" w:rsidRPr="009F10BE" w:rsidRDefault="00FF6383" w:rsidP="0087012B">
      <w:pPr>
        <w:jc w:val="both"/>
        <w:rPr>
          <w:sz w:val="24"/>
        </w:rPr>
      </w:pPr>
      <w:r w:rsidRPr="009F10BE">
        <w:t xml:space="preserve">10110 </w:t>
      </w:r>
    </w:p>
    <w:p w14:paraId="533443AB" w14:textId="77777777" w:rsidR="00FF6383" w:rsidRDefault="00FF6383" w:rsidP="0087012B">
      <w:pPr>
        <w:jc w:val="both"/>
      </w:pPr>
      <w:r w:rsidRPr="009F10BE">
        <w:t>1 = 00000001+1 = 00000001</w:t>
      </w:r>
      <w:r>
        <w:t xml:space="preserve"> = 1</w:t>
      </w:r>
    </w:p>
    <w:p w14:paraId="1714CAE5" w14:textId="77777777" w:rsidR="00FF6383" w:rsidRDefault="00FF6383" w:rsidP="0087012B">
      <w:pPr>
        <w:jc w:val="both"/>
      </w:pPr>
      <w:r w:rsidRPr="009F10BE">
        <w:t>7 = 00000111+0 = 00000110</w:t>
      </w:r>
      <w:r>
        <w:t xml:space="preserve"> = 6</w:t>
      </w:r>
    </w:p>
    <w:p w14:paraId="13B86984" w14:textId="77777777" w:rsidR="00FF6383" w:rsidRDefault="00FF6383" w:rsidP="0087012B">
      <w:pPr>
        <w:jc w:val="both"/>
      </w:pPr>
      <w:r w:rsidRPr="009F10BE">
        <w:t>112 = 01110000+1 = 01110001</w:t>
      </w:r>
      <w:r>
        <w:t xml:space="preserve"> = 113</w:t>
      </w:r>
    </w:p>
    <w:p w14:paraId="24B4BAE1" w14:textId="77777777" w:rsidR="00FF6383" w:rsidRDefault="00FF6383" w:rsidP="0087012B">
      <w:pPr>
        <w:jc w:val="both"/>
      </w:pPr>
      <w:r w:rsidRPr="009F10BE">
        <w:t>253 = 11111101+1 = 11111101</w:t>
      </w:r>
      <w:r>
        <w:t xml:space="preserve"> = 253</w:t>
      </w:r>
    </w:p>
    <w:p w14:paraId="44721FFB" w14:textId="77777777" w:rsidR="00FF6383" w:rsidRDefault="00FF6383" w:rsidP="0087012B">
      <w:pPr>
        <w:jc w:val="both"/>
        <w:rPr>
          <w:b/>
          <w:bCs/>
        </w:rPr>
      </w:pPr>
      <w:r w:rsidRPr="009F10BE">
        <w:t>255 = 11111111+0 = 11111110</w:t>
      </w:r>
      <w:r>
        <w:t xml:space="preserve"> = 254</w:t>
      </w:r>
    </w:p>
    <w:p w14:paraId="6941BCA5" w14:textId="77777777" w:rsidR="00FF6383" w:rsidRPr="009F10BE" w:rsidRDefault="00FF6383" w:rsidP="0087012B">
      <w:pPr>
        <w:jc w:val="both"/>
      </w:pPr>
    </w:p>
    <w:p w14:paraId="19EEE554" w14:textId="77777777" w:rsidR="00FF6383" w:rsidRPr="009F10BE" w:rsidRDefault="00FF6383" w:rsidP="0087012B">
      <w:pPr>
        <w:jc w:val="both"/>
      </w:pPr>
      <w:r w:rsidRPr="009F10BE">
        <w:t xml:space="preserve">10110 </w:t>
      </w:r>
    </w:p>
    <w:p w14:paraId="7CE083C1" w14:textId="77777777" w:rsidR="00FF6383" w:rsidRDefault="00FF6383" w:rsidP="0087012B">
      <w:pPr>
        <w:jc w:val="both"/>
      </w:pPr>
      <w:r w:rsidRPr="009F10BE">
        <w:t>1 = 00000001+1 = 00000001</w:t>
      </w:r>
      <w:r>
        <w:t xml:space="preserve"> = 1</w:t>
      </w:r>
    </w:p>
    <w:p w14:paraId="4C2B84D0" w14:textId="77777777" w:rsidR="00FF6383" w:rsidRDefault="00FF6383" w:rsidP="0087012B">
      <w:pPr>
        <w:jc w:val="both"/>
      </w:pPr>
      <w:r w:rsidRPr="009F10BE">
        <w:t>7 = 00000111+0 = 0000</w:t>
      </w:r>
      <w:r>
        <w:t>100</w:t>
      </w:r>
      <w:r w:rsidRPr="009F10BE">
        <w:t>0</w:t>
      </w:r>
      <w:r>
        <w:t xml:space="preserve"> = 8</w:t>
      </w:r>
    </w:p>
    <w:p w14:paraId="3C930996" w14:textId="77777777" w:rsidR="00FF6383" w:rsidRDefault="00FF6383" w:rsidP="0087012B">
      <w:pPr>
        <w:jc w:val="both"/>
      </w:pPr>
      <w:r w:rsidRPr="009F10BE">
        <w:t>112 = 01110000+1 = 011</w:t>
      </w:r>
      <w:r>
        <w:t>01111 = 111</w:t>
      </w:r>
    </w:p>
    <w:p w14:paraId="6FE39A27" w14:textId="77777777" w:rsidR="00FF6383" w:rsidRDefault="00FF6383" w:rsidP="0087012B">
      <w:pPr>
        <w:jc w:val="both"/>
      </w:pPr>
      <w:r w:rsidRPr="009F10BE">
        <w:t>253 = 11111101+1 = 11111101</w:t>
      </w:r>
      <w:r>
        <w:t xml:space="preserve"> = 253</w:t>
      </w:r>
    </w:p>
    <w:p w14:paraId="099DC222" w14:textId="77777777" w:rsidR="00FF6383" w:rsidRDefault="00FF6383" w:rsidP="0087012B">
      <w:pPr>
        <w:jc w:val="both"/>
      </w:pPr>
      <w:r w:rsidRPr="009F10BE">
        <w:t>255 = 11111111+0 = 11111110</w:t>
      </w:r>
      <w:r>
        <w:t xml:space="preserve"> = 254</w:t>
      </w:r>
    </w:p>
    <w:p w14:paraId="52CEDD8F" w14:textId="51016699" w:rsidR="0061243B" w:rsidRDefault="0061243B" w:rsidP="0087012B">
      <w:pPr>
        <w:jc w:val="both"/>
      </w:pPr>
    </w:p>
    <w:p w14:paraId="67F122B5" w14:textId="7B94BBB1" w:rsidR="004925DD" w:rsidRDefault="0061243B" w:rsidP="0087012B">
      <w:pPr>
        <w:pStyle w:val="1"/>
      </w:pPr>
      <w:bookmarkStart w:id="2" w:name="_Toc96096446"/>
      <w:r>
        <w:t>ЗАДАЧА 2</w:t>
      </w:r>
      <w:bookmarkEnd w:id="2"/>
    </w:p>
    <w:p w14:paraId="6F8FD3F5" w14:textId="676671A5" w:rsidR="0061243B" w:rsidRDefault="009F10BE" w:rsidP="0087012B">
      <w:pPr>
        <w:jc w:val="both"/>
      </w:pPr>
      <w:r>
        <w:t>Сколько (в среднем) бит информации можно погрузить по методу СГ-НЗБ в цифровое изображение размером 200*300 пикселей при вероятностях погружения Р в каждый пиксель: 1; 0.5; 0.1; 0.01?</w:t>
      </w:r>
    </w:p>
    <w:p w14:paraId="2E513F98" w14:textId="2688ADBB" w:rsidR="004925DD" w:rsidRPr="004925DD" w:rsidRDefault="004925DD" w:rsidP="0087012B">
      <w:pPr>
        <w:jc w:val="both"/>
      </w:pPr>
      <w:r>
        <w:lastRenderedPageBreak/>
        <w:t>Ответ:</w:t>
      </w:r>
    </w:p>
    <w:p w14:paraId="439868CC" w14:textId="77777777" w:rsidR="009F10BE" w:rsidRDefault="009F10BE" w:rsidP="0087012B">
      <w:pPr>
        <w:jc w:val="both"/>
        <w:rPr>
          <w:sz w:val="24"/>
        </w:rPr>
      </w:pPr>
      <w:r>
        <w:t>Кол-во пикселей – 200*300 = 60000</w:t>
      </w:r>
    </w:p>
    <w:p w14:paraId="48F937B2" w14:textId="77777777" w:rsidR="009F10BE" w:rsidRDefault="009F10BE" w:rsidP="0087012B">
      <w:pPr>
        <w:jc w:val="both"/>
      </w:pPr>
      <w:r>
        <w:t>При Р = 1 можно вложить 60000 бит информации</w:t>
      </w:r>
    </w:p>
    <w:p w14:paraId="1BDA7C7C" w14:textId="77777777" w:rsidR="009F10BE" w:rsidRDefault="009F10BE" w:rsidP="0087012B">
      <w:pPr>
        <w:jc w:val="both"/>
      </w:pPr>
      <w:r>
        <w:t>При Р = 0,5 можно вложить 30000 бит информации</w:t>
      </w:r>
    </w:p>
    <w:p w14:paraId="27E66C34" w14:textId="77777777" w:rsidR="009F10BE" w:rsidRDefault="009F10BE" w:rsidP="0087012B">
      <w:pPr>
        <w:jc w:val="both"/>
      </w:pPr>
      <w:r>
        <w:t>При Р = 0,1 можно вложить 6000 бит информации</w:t>
      </w:r>
    </w:p>
    <w:p w14:paraId="4DD1C17C" w14:textId="77777777" w:rsidR="009F10BE" w:rsidRDefault="009F10BE" w:rsidP="0087012B">
      <w:pPr>
        <w:jc w:val="both"/>
      </w:pPr>
      <w:r>
        <w:t>При Р = 0,01 можно вложить 600 бит информации</w:t>
      </w:r>
    </w:p>
    <w:p w14:paraId="45461146" w14:textId="400ED767" w:rsidR="0061243B" w:rsidRDefault="0061243B" w:rsidP="0087012B">
      <w:pPr>
        <w:jc w:val="both"/>
      </w:pPr>
    </w:p>
    <w:p w14:paraId="2F89DA1D" w14:textId="77777777" w:rsidR="004925DD" w:rsidRDefault="0061243B" w:rsidP="0087012B">
      <w:pPr>
        <w:pStyle w:val="1"/>
      </w:pPr>
      <w:bookmarkStart w:id="3" w:name="_Toc96096447"/>
      <w:r>
        <w:t>ЗАДАЧА 3</w:t>
      </w:r>
      <w:bookmarkEnd w:id="3"/>
    </w:p>
    <w:p w14:paraId="17374866" w14:textId="19460DBD" w:rsidR="0061243B" w:rsidRDefault="009F10BE" w:rsidP="0087012B">
      <w:pPr>
        <w:jc w:val="both"/>
      </w:pPr>
      <w:r>
        <w:t>Предположим, что на части цифрового изображения имеется прямой вертикальный контур, для которого значение яркости слева равна 16, а справа 153. Каковы будут значения яркости на этом контуре после его преобразования к двоичному виду с вложением, соответствующем НЗБ случайной (зашифрованной) двоичной последовательностью без вложения? В каком случае сохраняется контур?</w:t>
      </w:r>
    </w:p>
    <w:p w14:paraId="5775012D" w14:textId="5A568981" w:rsidR="004925DD" w:rsidRPr="004925DD" w:rsidRDefault="004925DD" w:rsidP="0087012B">
      <w:pPr>
        <w:jc w:val="both"/>
      </w:pPr>
      <w:r>
        <w:t>Ответ:</w:t>
      </w:r>
    </w:p>
    <w:p w14:paraId="5E06E8F2" w14:textId="77777777" w:rsidR="009F10BE" w:rsidRDefault="009F10BE" w:rsidP="0087012B">
      <w:pPr>
        <w:jc w:val="both"/>
        <w:rPr>
          <w:sz w:val="24"/>
        </w:rPr>
      </w:pPr>
      <w:r>
        <w:t>После проведения атаки, изображение слева будет черным (так как 16 = 10000), а справа будет белым (так как 153 = 101010011).</w:t>
      </w:r>
    </w:p>
    <w:p w14:paraId="4A237BEE" w14:textId="77777777" w:rsidR="009F10BE" w:rsidRDefault="009F10BE" w:rsidP="0087012B">
      <w:pPr>
        <w:jc w:val="both"/>
      </w:pPr>
      <w:r>
        <w:t>В левую часть надо вложить 0, а в правую часть – 1.</w:t>
      </w:r>
    </w:p>
    <w:p w14:paraId="6CB0B594" w14:textId="568D015B" w:rsidR="0061243B" w:rsidRDefault="0061243B" w:rsidP="0087012B">
      <w:pPr>
        <w:jc w:val="both"/>
      </w:pPr>
    </w:p>
    <w:p w14:paraId="7CC99455" w14:textId="77777777" w:rsidR="004925DD" w:rsidRDefault="0061243B" w:rsidP="0087012B">
      <w:pPr>
        <w:pStyle w:val="1"/>
      </w:pPr>
      <w:bookmarkStart w:id="4" w:name="_Toc96096448"/>
      <w:r>
        <w:t>ЗАДАЧА 4</w:t>
      </w:r>
      <w:bookmarkEnd w:id="4"/>
    </w:p>
    <w:p w14:paraId="17CC30C6" w14:textId="01F05A6C" w:rsidR="0061243B" w:rsidRDefault="0062352F" w:rsidP="0087012B">
      <w:pPr>
        <w:jc w:val="both"/>
      </w:pPr>
      <w:r>
        <w:t>Предположим, что часть гистограммы цифрового изображения имеет следующий вид:</w:t>
      </w:r>
    </w:p>
    <w:p w14:paraId="2C326D1B" w14:textId="5C50E37A" w:rsidR="0062352F" w:rsidRDefault="0062352F" w:rsidP="0087012B">
      <w:pPr>
        <w:keepNext/>
        <w:jc w:val="both"/>
      </w:pPr>
      <w:r w:rsidRPr="0062352F">
        <w:rPr>
          <w:noProof/>
        </w:rPr>
        <w:lastRenderedPageBreak/>
        <w:drawing>
          <wp:inline distT="0" distB="0" distL="0" distR="0" wp14:anchorId="2633B27D" wp14:editId="1DD41BD8">
            <wp:extent cx="3262577" cy="2295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0512" cy="232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0095" w14:textId="56B840DD" w:rsidR="0061243B" w:rsidRDefault="0062352F" w:rsidP="0087012B">
      <w:pPr>
        <w:pStyle w:val="ac"/>
        <w:spacing w:after="0" w:line="360" w:lineRule="auto"/>
        <w:jc w:val="both"/>
        <w:rPr>
          <w:i w:val="0"/>
          <w:color w:val="auto"/>
          <w:sz w:val="28"/>
        </w:rPr>
      </w:pPr>
      <w:r w:rsidRPr="0062352F">
        <w:rPr>
          <w:i w:val="0"/>
          <w:color w:val="auto"/>
          <w:sz w:val="28"/>
        </w:rPr>
        <w:t xml:space="preserve">Рисунок </w:t>
      </w:r>
      <w:r w:rsidRPr="0062352F">
        <w:rPr>
          <w:i w:val="0"/>
          <w:color w:val="auto"/>
          <w:sz w:val="28"/>
        </w:rPr>
        <w:fldChar w:fldCharType="begin"/>
      </w:r>
      <w:r w:rsidRPr="0062352F">
        <w:rPr>
          <w:i w:val="0"/>
          <w:color w:val="auto"/>
          <w:sz w:val="28"/>
        </w:rPr>
        <w:instrText xml:space="preserve"> SEQ Рисунок \* ARABIC </w:instrText>
      </w:r>
      <w:r w:rsidRPr="0062352F">
        <w:rPr>
          <w:i w:val="0"/>
          <w:color w:val="auto"/>
          <w:sz w:val="28"/>
        </w:rPr>
        <w:fldChar w:fldCharType="separate"/>
      </w:r>
      <w:r w:rsidR="000A548A">
        <w:rPr>
          <w:i w:val="0"/>
          <w:noProof/>
          <w:color w:val="auto"/>
          <w:sz w:val="28"/>
        </w:rPr>
        <w:t>1</w:t>
      </w:r>
      <w:r w:rsidRPr="0062352F">
        <w:rPr>
          <w:i w:val="0"/>
          <w:color w:val="auto"/>
          <w:sz w:val="28"/>
        </w:rPr>
        <w:fldChar w:fldCharType="end"/>
      </w:r>
      <w:r w:rsidRPr="0062352F">
        <w:rPr>
          <w:i w:val="0"/>
          <w:color w:val="auto"/>
          <w:sz w:val="28"/>
        </w:rPr>
        <w:t xml:space="preserve"> </w:t>
      </w:r>
      <w:r>
        <w:rPr>
          <w:i w:val="0"/>
          <w:color w:val="auto"/>
          <w:sz w:val="28"/>
        </w:rPr>
        <w:t>–</w:t>
      </w:r>
      <w:r w:rsidRPr="0062352F">
        <w:rPr>
          <w:i w:val="0"/>
          <w:color w:val="auto"/>
          <w:sz w:val="28"/>
        </w:rPr>
        <w:t xml:space="preserve"> </w:t>
      </w:r>
      <w:r>
        <w:rPr>
          <w:i w:val="0"/>
          <w:color w:val="auto"/>
          <w:sz w:val="28"/>
        </w:rPr>
        <w:t>Данная г</w:t>
      </w:r>
      <w:r w:rsidRPr="0062352F">
        <w:rPr>
          <w:i w:val="0"/>
          <w:color w:val="auto"/>
          <w:sz w:val="28"/>
        </w:rPr>
        <w:t>истограмма</w:t>
      </w:r>
    </w:p>
    <w:p w14:paraId="6270584D" w14:textId="6D3CDD58" w:rsidR="0062352F" w:rsidRDefault="0062352F" w:rsidP="0087012B">
      <w:pPr>
        <w:jc w:val="both"/>
      </w:pPr>
      <w:r>
        <w:t xml:space="preserve">Какой вид будет иметь гистограмма после вложения по методу СГ-НЗБ (замещения) равновероятной и </w:t>
      </w:r>
      <w:proofErr w:type="spellStart"/>
      <w:r>
        <w:t>взаимонезависимой</w:t>
      </w:r>
      <w:proofErr w:type="spellEnd"/>
      <w:r>
        <w:t xml:space="preserve"> последовательности информационных бит?</w:t>
      </w:r>
    </w:p>
    <w:p w14:paraId="53047BCB" w14:textId="7515E916" w:rsidR="004925DD" w:rsidRDefault="004925DD" w:rsidP="0087012B">
      <w:pPr>
        <w:jc w:val="both"/>
      </w:pPr>
      <w:r>
        <w:t>Ответ:</w:t>
      </w:r>
    </w:p>
    <w:p w14:paraId="5A10AD44" w14:textId="77777777" w:rsidR="00ED4F59" w:rsidRDefault="00C31EB5" w:rsidP="0087012B">
      <w:pPr>
        <w:jc w:val="both"/>
      </w:pPr>
      <w:r w:rsidRPr="00C31EB5">
        <w:t>Там надо складывать по парам начинаю с 0:</w:t>
      </w:r>
    </w:p>
    <w:p w14:paraId="0C568B9A" w14:textId="1077AC10" w:rsidR="00ED4F59" w:rsidRDefault="00C31EB5" w:rsidP="0087012B">
      <w:pPr>
        <w:jc w:val="both"/>
      </w:pPr>
      <w:r w:rsidRPr="00C31EB5">
        <w:t>0+1 их сумму делить на 2</w:t>
      </w:r>
    </w:p>
    <w:p w14:paraId="649BD791" w14:textId="29F3E2F5" w:rsidR="00C31EB5" w:rsidRDefault="00C31EB5" w:rsidP="0087012B">
      <w:pPr>
        <w:jc w:val="both"/>
      </w:pPr>
      <w:r w:rsidRPr="00C31EB5">
        <w:t>1+2 их сумму делить на 2</w:t>
      </w:r>
    </w:p>
    <w:p w14:paraId="7EE8FE6B" w14:textId="77777777" w:rsidR="0062352F" w:rsidRDefault="0062352F" w:rsidP="0087012B">
      <w:pPr>
        <w:keepNext/>
        <w:jc w:val="both"/>
      </w:pPr>
      <w:r>
        <w:rPr>
          <w:noProof/>
        </w:rPr>
        <w:drawing>
          <wp:inline distT="0" distB="0" distL="0" distR="0" wp14:anchorId="135E1464" wp14:editId="01E380C7">
            <wp:extent cx="4114800" cy="2705100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4AAC" w14:textId="065F6948" w:rsidR="009E403B" w:rsidRDefault="0062352F" w:rsidP="0087012B">
      <w:pPr>
        <w:pStyle w:val="ac"/>
        <w:spacing w:after="0" w:line="360" w:lineRule="auto"/>
        <w:jc w:val="both"/>
        <w:rPr>
          <w:i w:val="0"/>
          <w:color w:val="auto"/>
          <w:sz w:val="28"/>
        </w:rPr>
      </w:pPr>
      <w:r w:rsidRPr="0062352F">
        <w:rPr>
          <w:i w:val="0"/>
          <w:color w:val="auto"/>
          <w:sz w:val="28"/>
        </w:rPr>
        <w:t xml:space="preserve">Рисунок </w:t>
      </w:r>
      <w:r w:rsidRPr="0062352F">
        <w:rPr>
          <w:i w:val="0"/>
          <w:color w:val="auto"/>
          <w:sz w:val="28"/>
        </w:rPr>
        <w:fldChar w:fldCharType="begin"/>
      </w:r>
      <w:r w:rsidRPr="0062352F">
        <w:rPr>
          <w:i w:val="0"/>
          <w:color w:val="auto"/>
          <w:sz w:val="28"/>
        </w:rPr>
        <w:instrText xml:space="preserve"> SEQ Рисунок \* ARABIC </w:instrText>
      </w:r>
      <w:r w:rsidRPr="0062352F">
        <w:rPr>
          <w:i w:val="0"/>
          <w:color w:val="auto"/>
          <w:sz w:val="28"/>
        </w:rPr>
        <w:fldChar w:fldCharType="separate"/>
      </w:r>
      <w:r w:rsidR="000A548A">
        <w:rPr>
          <w:i w:val="0"/>
          <w:noProof/>
          <w:color w:val="auto"/>
          <w:sz w:val="28"/>
        </w:rPr>
        <w:t>2</w:t>
      </w:r>
      <w:r w:rsidRPr="0062352F">
        <w:rPr>
          <w:i w:val="0"/>
          <w:color w:val="auto"/>
          <w:sz w:val="28"/>
        </w:rPr>
        <w:fldChar w:fldCharType="end"/>
      </w:r>
      <w:r w:rsidRPr="0062352F">
        <w:rPr>
          <w:i w:val="0"/>
          <w:color w:val="auto"/>
          <w:sz w:val="28"/>
        </w:rPr>
        <w:t xml:space="preserve"> - Полученная гистограмма</w:t>
      </w:r>
    </w:p>
    <w:p w14:paraId="43F7CEA7" w14:textId="6E8C2DAB" w:rsidR="0061243B" w:rsidRPr="009E403B" w:rsidRDefault="009E403B" w:rsidP="0087012B">
      <w:pPr>
        <w:jc w:val="both"/>
        <w:rPr>
          <w:iCs/>
          <w:szCs w:val="18"/>
        </w:rPr>
      </w:pPr>
      <w:r>
        <w:rPr>
          <w:i/>
        </w:rPr>
        <w:br w:type="page"/>
      </w:r>
    </w:p>
    <w:p w14:paraId="1A91AA62" w14:textId="755BBAFA" w:rsidR="0061243B" w:rsidRPr="00ED4F59" w:rsidRDefault="0061243B" w:rsidP="0087012B">
      <w:pPr>
        <w:pStyle w:val="1"/>
      </w:pPr>
      <w:bookmarkStart w:id="5" w:name="_Toc96096449"/>
      <w:r w:rsidRPr="00ED4F59">
        <w:lastRenderedPageBreak/>
        <w:t>ВОПРОСЫ ДЛЯ ПРОВЕРКИ ЗНАНИЙ</w:t>
      </w:r>
      <w:bookmarkEnd w:id="5"/>
    </w:p>
    <w:p w14:paraId="256E2486" w14:textId="77777777" w:rsidR="0087012B" w:rsidRDefault="006672E5" w:rsidP="0087012B">
      <w:pPr>
        <w:pStyle w:val="aa"/>
        <w:numPr>
          <w:ilvl w:val="0"/>
          <w:numId w:val="1"/>
        </w:numPr>
        <w:ind w:left="0" w:firstLine="709"/>
        <w:jc w:val="both"/>
        <w:rPr>
          <w:rFonts w:cs="Times New Roman"/>
        </w:rPr>
      </w:pPr>
      <w:r w:rsidRPr="00ED4F59">
        <w:rPr>
          <w:rFonts w:cs="Times New Roman"/>
        </w:rPr>
        <w:t>Какую задачу решают стегосистемы (СГ)?</w:t>
      </w:r>
    </w:p>
    <w:p w14:paraId="2AFC785A" w14:textId="47E132FE" w:rsidR="006672E5" w:rsidRPr="0087012B" w:rsidRDefault="002A44C8" w:rsidP="0087012B">
      <w:pPr>
        <w:jc w:val="both"/>
        <w:rPr>
          <w:rFonts w:cs="Times New Roman"/>
        </w:rPr>
      </w:pPr>
      <w:r w:rsidRPr="0087012B">
        <w:rPr>
          <w:rFonts w:cs="Times New Roman"/>
        </w:rPr>
        <w:t>Погрузить дополнительное сообщение в ПО так, чтобы сам факт его присутствия в нем нельзя было бы обнаружить нелегитимным пользователям;</w:t>
      </w:r>
    </w:p>
    <w:p w14:paraId="0D5BD260" w14:textId="77777777" w:rsidR="0087012B" w:rsidRDefault="006672E5" w:rsidP="0087012B">
      <w:pPr>
        <w:pStyle w:val="aa"/>
        <w:numPr>
          <w:ilvl w:val="0"/>
          <w:numId w:val="1"/>
        </w:numPr>
        <w:ind w:left="0" w:firstLine="709"/>
        <w:jc w:val="both"/>
        <w:rPr>
          <w:rFonts w:cs="Times New Roman"/>
        </w:rPr>
      </w:pPr>
      <w:r w:rsidRPr="00ED4F59">
        <w:rPr>
          <w:rFonts w:cs="Times New Roman"/>
        </w:rPr>
        <w:t>В какие покрывающие объекты (ПО) может вкладываться дополнительная информация?</w:t>
      </w:r>
    </w:p>
    <w:p w14:paraId="105CBE15" w14:textId="17D97B4C" w:rsidR="006672E5" w:rsidRPr="0087012B" w:rsidRDefault="002A44C8" w:rsidP="0087012B">
      <w:pPr>
        <w:pStyle w:val="aa"/>
        <w:ind w:left="709" w:firstLine="0"/>
        <w:jc w:val="both"/>
        <w:rPr>
          <w:rFonts w:cs="Times New Roman"/>
        </w:rPr>
      </w:pPr>
      <w:r w:rsidRPr="0087012B">
        <w:rPr>
          <w:rFonts w:cs="Times New Roman"/>
        </w:rPr>
        <w:t>Изображение, текстовые сообщения и данные, речевые сообщения;</w:t>
      </w:r>
    </w:p>
    <w:p w14:paraId="3B415C07" w14:textId="77777777" w:rsidR="0087012B" w:rsidRDefault="006672E5" w:rsidP="0087012B">
      <w:pPr>
        <w:pStyle w:val="aa"/>
        <w:numPr>
          <w:ilvl w:val="0"/>
          <w:numId w:val="1"/>
        </w:numPr>
        <w:ind w:left="0" w:firstLine="709"/>
        <w:jc w:val="both"/>
        <w:rPr>
          <w:rFonts w:cs="Times New Roman"/>
        </w:rPr>
      </w:pPr>
      <w:r w:rsidRPr="00ED4F59">
        <w:rPr>
          <w:rFonts w:cs="Times New Roman"/>
        </w:rPr>
        <w:t>Какими параметрами можно оценить эффективность заданий СГ?</w:t>
      </w:r>
    </w:p>
    <w:p w14:paraId="632A261B" w14:textId="6C943873" w:rsidR="006672E5" w:rsidRPr="00ED4F59" w:rsidRDefault="0087012B" w:rsidP="0087012B">
      <w:pPr>
        <w:jc w:val="both"/>
        <w:rPr>
          <w:rFonts w:cs="Times New Roman"/>
        </w:rPr>
      </w:pPr>
      <w:r>
        <w:rPr>
          <w:rFonts w:cs="Times New Roman"/>
        </w:rPr>
        <w:t>В</w:t>
      </w:r>
      <w:r w:rsidR="00992D9F" w:rsidRPr="00ED4F59">
        <w:rPr>
          <w:rFonts w:cs="Times New Roman"/>
        </w:rPr>
        <w:t xml:space="preserve">ероятность пропуска </w:t>
      </w:r>
      <w:proofErr w:type="spellStart"/>
      <w:r w:rsidR="00992D9F" w:rsidRPr="00ED4F59">
        <w:rPr>
          <w:rFonts w:cs="Times New Roman"/>
        </w:rPr>
        <w:t>стегосигнала</w:t>
      </w:r>
      <w:proofErr w:type="spellEnd"/>
      <w:r w:rsidR="00390288" w:rsidRPr="00ED4F59">
        <w:rPr>
          <w:rFonts w:cs="Times New Roman"/>
        </w:rPr>
        <w:t xml:space="preserve">, </w:t>
      </w:r>
      <w:r w:rsidR="00992D9F" w:rsidRPr="00ED4F59">
        <w:rPr>
          <w:rFonts w:cs="Times New Roman"/>
        </w:rPr>
        <w:t xml:space="preserve">вероятность ложного обнаружения </w:t>
      </w:r>
      <w:proofErr w:type="spellStart"/>
      <w:r w:rsidR="00992D9F" w:rsidRPr="00ED4F59">
        <w:rPr>
          <w:rFonts w:cs="Times New Roman"/>
        </w:rPr>
        <w:t>стегосигнала</w:t>
      </w:r>
      <w:proofErr w:type="spellEnd"/>
      <w:r w:rsidR="00390288" w:rsidRPr="00ED4F59">
        <w:rPr>
          <w:rFonts w:cs="Times New Roman"/>
        </w:rPr>
        <w:t xml:space="preserve">, </w:t>
      </w:r>
      <w:r w:rsidR="00992D9F" w:rsidRPr="00ED4F59">
        <w:rPr>
          <w:rFonts w:cs="Times New Roman"/>
        </w:rPr>
        <w:t>вероятность ошибки бита при извлечении легитимными пользователями вложенного сообщения</w:t>
      </w:r>
      <w:r w:rsidR="00390288" w:rsidRPr="00ED4F59">
        <w:rPr>
          <w:rFonts w:cs="Times New Roman"/>
        </w:rPr>
        <w:t xml:space="preserve">, </w:t>
      </w:r>
      <w:r w:rsidR="00992D9F" w:rsidRPr="00ED4F59">
        <w:rPr>
          <w:rFonts w:cs="Times New Roman"/>
        </w:rPr>
        <w:t>качество ПО после вложения (отношение сигнал/шум или более сложные, в том числе экспертные, оценки)</w:t>
      </w:r>
      <w:r w:rsidR="00390288" w:rsidRPr="00ED4F59">
        <w:rPr>
          <w:rFonts w:cs="Times New Roman"/>
        </w:rPr>
        <w:t xml:space="preserve">, </w:t>
      </w:r>
      <w:r w:rsidR="00992D9F" w:rsidRPr="00ED4F59">
        <w:rPr>
          <w:rFonts w:cs="Times New Roman"/>
        </w:rPr>
        <w:t>скорость вложения (число бит вложенного сообщения на один отсчет ПО).</w:t>
      </w:r>
    </w:p>
    <w:p w14:paraId="1873DAA2" w14:textId="77777777" w:rsidR="0087012B" w:rsidRDefault="006672E5" w:rsidP="0087012B">
      <w:pPr>
        <w:pStyle w:val="aa"/>
        <w:numPr>
          <w:ilvl w:val="0"/>
          <w:numId w:val="1"/>
        </w:numPr>
        <w:ind w:left="0" w:firstLine="709"/>
        <w:jc w:val="both"/>
        <w:rPr>
          <w:rFonts w:cs="Times New Roman"/>
        </w:rPr>
      </w:pPr>
      <w:r w:rsidRPr="00ED4F59">
        <w:rPr>
          <w:rFonts w:cs="Times New Roman"/>
        </w:rPr>
        <w:t>Чем стеганография отличается от криптографии?</w:t>
      </w:r>
    </w:p>
    <w:p w14:paraId="79D1F651" w14:textId="53C3C545" w:rsidR="006672E5" w:rsidRPr="00ED4F59" w:rsidRDefault="00533D93" w:rsidP="0087012B">
      <w:pPr>
        <w:jc w:val="both"/>
        <w:rPr>
          <w:rFonts w:cs="Times New Roman"/>
        </w:rPr>
      </w:pPr>
      <w:r w:rsidRPr="00ED4F59">
        <w:rPr>
          <w:rFonts w:cs="Times New Roman"/>
        </w:rPr>
        <w:t>КР делает невозможным понимание содержание сообщения, сохраняя при этом возможность обнаружить факт ее использования (</w:t>
      </w:r>
      <w:proofErr w:type="spellStart"/>
      <w:r w:rsidRPr="00ED4F59">
        <w:rPr>
          <w:rFonts w:cs="Times New Roman"/>
        </w:rPr>
        <w:t>шумоподобные</w:t>
      </w:r>
      <w:proofErr w:type="spellEnd"/>
      <w:r w:rsidRPr="00ED4F59">
        <w:rPr>
          <w:rFonts w:cs="Times New Roman"/>
        </w:rPr>
        <w:t xml:space="preserve"> сигналы), а СГ утаивает сам факт погружения дополнительной информации в "невинное" сообщение.</w:t>
      </w:r>
    </w:p>
    <w:p w14:paraId="7E1357EA" w14:textId="77777777" w:rsidR="0087012B" w:rsidRDefault="006672E5" w:rsidP="0087012B">
      <w:pPr>
        <w:pStyle w:val="aa"/>
        <w:numPr>
          <w:ilvl w:val="0"/>
          <w:numId w:val="1"/>
        </w:numPr>
        <w:ind w:left="0" w:firstLine="709"/>
        <w:jc w:val="both"/>
        <w:rPr>
          <w:rFonts w:cs="Times New Roman"/>
        </w:rPr>
      </w:pPr>
      <w:r w:rsidRPr="00ED4F59">
        <w:rPr>
          <w:rFonts w:cs="Times New Roman"/>
        </w:rPr>
        <w:t>Как формулируется предположение Кирхгоффа для стеганографии?</w:t>
      </w:r>
    </w:p>
    <w:p w14:paraId="70DD9342" w14:textId="4EB28A42" w:rsidR="006672E5" w:rsidRPr="00ED4F59" w:rsidRDefault="0087012B" w:rsidP="0087012B">
      <w:pPr>
        <w:jc w:val="both"/>
        <w:rPr>
          <w:rFonts w:cs="Times New Roman"/>
        </w:rPr>
      </w:pPr>
      <w:r>
        <w:rPr>
          <w:rFonts w:cs="Times New Roman"/>
        </w:rPr>
        <w:t>Н</w:t>
      </w:r>
      <w:r w:rsidR="003134CC" w:rsidRPr="00ED4F59">
        <w:rPr>
          <w:rFonts w:cs="Times New Roman"/>
        </w:rPr>
        <w:t xml:space="preserve">елегитимным пользователям известно о IH-системе все, кроме </w:t>
      </w:r>
      <w:proofErr w:type="spellStart"/>
      <w:r w:rsidR="003134CC" w:rsidRPr="00ED4F59">
        <w:rPr>
          <w:rFonts w:cs="Times New Roman"/>
        </w:rPr>
        <w:t>стегоключа</w:t>
      </w:r>
      <w:proofErr w:type="spellEnd"/>
      <w:r w:rsidR="003134CC" w:rsidRPr="00ED4F59">
        <w:rPr>
          <w:rFonts w:cs="Times New Roman"/>
        </w:rPr>
        <w:t>;</w:t>
      </w:r>
    </w:p>
    <w:p w14:paraId="404C6010" w14:textId="77777777" w:rsidR="00B452F2" w:rsidRDefault="006672E5" w:rsidP="0087012B">
      <w:pPr>
        <w:pStyle w:val="aa"/>
        <w:numPr>
          <w:ilvl w:val="0"/>
          <w:numId w:val="1"/>
        </w:numPr>
        <w:ind w:left="0" w:firstLine="709"/>
        <w:jc w:val="both"/>
        <w:rPr>
          <w:rFonts w:cs="Times New Roman"/>
        </w:rPr>
      </w:pPr>
      <w:r w:rsidRPr="00ED4F59">
        <w:rPr>
          <w:rFonts w:cs="Times New Roman"/>
        </w:rPr>
        <w:t>Как реализуется вложение и извлечение информации для СГ</w:t>
      </w:r>
      <w:r w:rsidR="003134CC" w:rsidRPr="00ED4F59">
        <w:rPr>
          <w:rFonts w:cs="Times New Roman"/>
        </w:rPr>
        <w:t>-</w:t>
      </w:r>
      <w:r w:rsidRPr="00ED4F59">
        <w:rPr>
          <w:rFonts w:cs="Times New Roman"/>
        </w:rPr>
        <w:t>НЗБ (НЗБ-замена,</w:t>
      </w:r>
      <w:r w:rsidR="00D7293D" w:rsidRPr="00ED4F59">
        <w:rPr>
          <w:rFonts w:cs="Times New Roman"/>
        </w:rPr>
        <w:t xml:space="preserve"> ±</w:t>
      </w:r>
      <w:r w:rsidRPr="00ED4F59">
        <w:rPr>
          <w:rFonts w:cs="Times New Roman"/>
        </w:rPr>
        <w:t>1 НЗБ)?</w:t>
      </w:r>
      <w:r w:rsidR="003134CC" w:rsidRPr="00ED4F59">
        <w:rPr>
          <w:rFonts w:cs="Times New Roman"/>
        </w:rPr>
        <w:t xml:space="preserve"> </w:t>
      </w:r>
    </w:p>
    <w:p w14:paraId="7F744CFC" w14:textId="4842A8A3" w:rsidR="006672E5" w:rsidRPr="00ED4F59" w:rsidRDefault="00D42D17" w:rsidP="00B452F2">
      <w:pPr>
        <w:jc w:val="both"/>
        <w:rPr>
          <w:rFonts w:cs="Times New Roman"/>
        </w:rPr>
      </w:pPr>
      <w:r w:rsidRPr="00ED4F59">
        <w:rPr>
          <w:rFonts w:cs="Times New Roman"/>
        </w:rPr>
        <w:t>Процедура вложения для СГ-НЗБ происходит методом псевдослучайного вложения 0 и 1 в НЗБ, а процедура извлечения происходит методом изменения четных чисел НЗБ на 0, а нечетных на 1.</w:t>
      </w:r>
    </w:p>
    <w:p w14:paraId="2A7165F7" w14:textId="2376AAA0" w:rsidR="006672E5" w:rsidRPr="00ED4F59" w:rsidRDefault="006672E5" w:rsidP="0087012B">
      <w:pPr>
        <w:pStyle w:val="aa"/>
        <w:numPr>
          <w:ilvl w:val="0"/>
          <w:numId w:val="1"/>
        </w:numPr>
        <w:ind w:left="0" w:firstLine="709"/>
        <w:jc w:val="both"/>
        <w:rPr>
          <w:rFonts w:cs="Times New Roman"/>
        </w:rPr>
      </w:pPr>
      <w:r w:rsidRPr="00ED4F59">
        <w:rPr>
          <w:rFonts w:cs="Times New Roman"/>
        </w:rPr>
        <w:t>Преимущества и недостатки СГ-НЗБ?</w:t>
      </w:r>
    </w:p>
    <w:p w14:paraId="7687A282" w14:textId="0E7AD83F" w:rsidR="009B35E7" w:rsidRPr="00ED4F59" w:rsidRDefault="009B35E7" w:rsidP="0087012B">
      <w:pPr>
        <w:pStyle w:val="aa"/>
        <w:ind w:left="0"/>
        <w:jc w:val="both"/>
        <w:rPr>
          <w:rFonts w:cs="Times New Roman"/>
        </w:rPr>
      </w:pPr>
      <w:r w:rsidRPr="00ED4F59">
        <w:rPr>
          <w:rFonts w:cs="Times New Roman"/>
        </w:rPr>
        <w:t>ПРЕИМУЩЕСТВА:</w:t>
      </w:r>
    </w:p>
    <w:p w14:paraId="0035E02A" w14:textId="337D8555" w:rsidR="009B35E7" w:rsidRPr="00ED4F59" w:rsidRDefault="009B35E7" w:rsidP="0087012B">
      <w:pPr>
        <w:pStyle w:val="aa"/>
        <w:numPr>
          <w:ilvl w:val="0"/>
          <w:numId w:val="2"/>
        </w:numPr>
        <w:ind w:left="0" w:firstLine="709"/>
        <w:jc w:val="both"/>
        <w:rPr>
          <w:rFonts w:cs="Times New Roman"/>
        </w:rPr>
      </w:pPr>
      <w:r w:rsidRPr="00ED4F59">
        <w:rPr>
          <w:rFonts w:cs="Times New Roman"/>
        </w:rPr>
        <w:t>Просто реализуется</w:t>
      </w:r>
      <w:r w:rsidRPr="00ED4F59">
        <w:rPr>
          <w:rFonts w:cs="Times New Roman"/>
          <w:lang w:val="en-US"/>
        </w:rPr>
        <w:t>;</w:t>
      </w:r>
    </w:p>
    <w:p w14:paraId="525A4CB9" w14:textId="77777777" w:rsidR="009B35E7" w:rsidRPr="00ED4F59" w:rsidRDefault="009B35E7" w:rsidP="0087012B">
      <w:pPr>
        <w:pStyle w:val="aa"/>
        <w:numPr>
          <w:ilvl w:val="0"/>
          <w:numId w:val="2"/>
        </w:numPr>
        <w:ind w:left="0" w:firstLine="709"/>
        <w:jc w:val="both"/>
        <w:rPr>
          <w:rFonts w:cs="Times New Roman"/>
        </w:rPr>
      </w:pPr>
      <w:r w:rsidRPr="00ED4F59">
        <w:rPr>
          <w:rFonts w:cs="Times New Roman"/>
        </w:rPr>
        <w:lastRenderedPageBreak/>
        <w:t>Дает небольшие искажения ПО</w:t>
      </w:r>
      <w:r w:rsidRPr="00ED4F59">
        <w:rPr>
          <w:rFonts w:cs="Times New Roman"/>
          <w:lang w:val="en-US"/>
        </w:rPr>
        <w:t>;</w:t>
      </w:r>
    </w:p>
    <w:p w14:paraId="06AD0354" w14:textId="77777777" w:rsidR="009B35E7" w:rsidRPr="00ED4F59" w:rsidRDefault="009B35E7" w:rsidP="0087012B">
      <w:pPr>
        <w:pStyle w:val="aa"/>
        <w:numPr>
          <w:ilvl w:val="0"/>
          <w:numId w:val="2"/>
        </w:numPr>
        <w:ind w:left="0" w:firstLine="709"/>
        <w:jc w:val="both"/>
        <w:rPr>
          <w:rFonts w:cs="Times New Roman"/>
        </w:rPr>
      </w:pPr>
      <w:r w:rsidRPr="00ED4F59">
        <w:rPr>
          <w:rFonts w:cs="Times New Roman"/>
        </w:rPr>
        <w:t>Выглядит секретно, поскольку НЗБ кажутся в ПО равновероятными и не зависящими от других бит и других пикселей, а w(n) тоже равновероятна и независима вследствие шифрования;</w:t>
      </w:r>
    </w:p>
    <w:p w14:paraId="5CEC2B79" w14:textId="77777777" w:rsidR="009B35E7" w:rsidRPr="00ED4F59" w:rsidRDefault="009B35E7" w:rsidP="0087012B">
      <w:pPr>
        <w:pStyle w:val="aa"/>
        <w:numPr>
          <w:ilvl w:val="0"/>
          <w:numId w:val="2"/>
        </w:numPr>
        <w:ind w:left="0" w:firstLine="709"/>
        <w:jc w:val="both"/>
        <w:rPr>
          <w:rFonts w:cs="Times New Roman"/>
        </w:rPr>
      </w:pPr>
      <w:r w:rsidRPr="00ED4F59">
        <w:rPr>
          <w:rFonts w:cs="Times New Roman"/>
        </w:rPr>
        <w:t>Дает большую скорость вложения (1 бит/пиксель);</w:t>
      </w:r>
    </w:p>
    <w:p w14:paraId="3E0CCBF2" w14:textId="19C6AFD9" w:rsidR="009B35E7" w:rsidRPr="00ED4F59" w:rsidRDefault="009B35E7" w:rsidP="0087012B">
      <w:pPr>
        <w:pStyle w:val="aa"/>
        <w:numPr>
          <w:ilvl w:val="0"/>
          <w:numId w:val="2"/>
        </w:numPr>
        <w:ind w:left="0" w:firstLine="709"/>
        <w:jc w:val="both"/>
        <w:rPr>
          <w:rFonts w:cs="Times New Roman"/>
        </w:rPr>
      </w:pPr>
      <w:r w:rsidRPr="00ED4F59">
        <w:rPr>
          <w:rFonts w:cs="Times New Roman"/>
        </w:rPr>
        <w:t xml:space="preserve">Допускает обобщение, когда секретная информация вкладывается не во все, а лишь в определенные пиксели, задаваемые секретным </w:t>
      </w:r>
      <w:proofErr w:type="spellStart"/>
      <w:r w:rsidRPr="00ED4F59">
        <w:rPr>
          <w:rFonts w:cs="Times New Roman"/>
        </w:rPr>
        <w:t>стегоключом</w:t>
      </w:r>
      <w:proofErr w:type="spellEnd"/>
      <w:r w:rsidRPr="00ED4F59">
        <w:rPr>
          <w:rFonts w:cs="Times New Roman"/>
        </w:rPr>
        <w:t xml:space="preserve"> (правда, это понижает скорость вложения).</w:t>
      </w:r>
    </w:p>
    <w:p w14:paraId="7654CBD4" w14:textId="05D0BB30" w:rsidR="009B35E7" w:rsidRPr="00ED4F59" w:rsidRDefault="009B35E7" w:rsidP="0087012B">
      <w:pPr>
        <w:pStyle w:val="aa"/>
        <w:ind w:left="0"/>
        <w:jc w:val="both"/>
        <w:rPr>
          <w:rFonts w:cs="Times New Roman"/>
        </w:rPr>
      </w:pPr>
      <w:r w:rsidRPr="00ED4F59">
        <w:rPr>
          <w:rFonts w:cs="Times New Roman"/>
        </w:rPr>
        <w:t>НЕДОСТАТКИ:</w:t>
      </w:r>
    </w:p>
    <w:p w14:paraId="159B48C0" w14:textId="77777777" w:rsidR="009B35E7" w:rsidRPr="00ED4F59" w:rsidRDefault="009B35E7" w:rsidP="0087012B">
      <w:pPr>
        <w:pStyle w:val="aa"/>
        <w:numPr>
          <w:ilvl w:val="0"/>
          <w:numId w:val="2"/>
        </w:numPr>
        <w:ind w:left="0" w:firstLine="709"/>
        <w:jc w:val="both"/>
        <w:rPr>
          <w:rFonts w:cs="Times New Roman"/>
        </w:rPr>
      </w:pPr>
      <w:r w:rsidRPr="00ED4F59">
        <w:rPr>
          <w:rFonts w:cs="Times New Roman"/>
        </w:rPr>
        <w:t>Она не является в действительности секретной (т.е. легко обнаруживается с использованием существующих методов);</w:t>
      </w:r>
    </w:p>
    <w:p w14:paraId="33A9D7A9" w14:textId="14DA4BD1" w:rsidR="009B35E7" w:rsidRPr="00ED4F59" w:rsidRDefault="009B35E7" w:rsidP="0087012B">
      <w:pPr>
        <w:pStyle w:val="aa"/>
        <w:numPr>
          <w:ilvl w:val="0"/>
          <w:numId w:val="2"/>
        </w:numPr>
        <w:ind w:left="0" w:firstLine="709"/>
        <w:jc w:val="both"/>
        <w:rPr>
          <w:rFonts w:cs="Times New Roman"/>
        </w:rPr>
      </w:pPr>
      <w:r w:rsidRPr="00ED4F59">
        <w:rPr>
          <w:rFonts w:cs="Times New Roman"/>
        </w:rPr>
        <w:t>Секретная информация легко удаляется без искажения ПО при помощи “рандомизации” ПО.</w:t>
      </w:r>
    </w:p>
    <w:p w14:paraId="62555C5A" w14:textId="6A40C0E0" w:rsidR="006672E5" w:rsidRPr="00ED4F59" w:rsidRDefault="006672E5" w:rsidP="0087012B">
      <w:pPr>
        <w:pStyle w:val="aa"/>
        <w:numPr>
          <w:ilvl w:val="0"/>
          <w:numId w:val="1"/>
        </w:numPr>
        <w:ind w:left="0" w:firstLine="709"/>
        <w:jc w:val="both"/>
        <w:rPr>
          <w:rFonts w:cs="Times New Roman"/>
        </w:rPr>
      </w:pPr>
      <w:r w:rsidRPr="00ED4F59">
        <w:rPr>
          <w:rFonts w:cs="Times New Roman"/>
        </w:rPr>
        <w:t>Визуальный метод обнаружения СГ-НЗБ</w:t>
      </w:r>
    </w:p>
    <w:p w14:paraId="6FD736C4" w14:textId="77777777" w:rsidR="007E0D28" w:rsidRPr="00ED4F59" w:rsidRDefault="007E0D28" w:rsidP="00B452F2">
      <w:pPr>
        <w:jc w:val="both"/>
        <w:rPr>
          <w:rFonts w:cs="Times New Roman"/>
        </w:rPr>
      </w:pPr>
      <w:r w:rsidRPr="00ED4F59">
        <w:rPr>
          <w:rFonts w:cs="Times New Roman"/>
        </w:rPr>
        <w:t>Преобразовать полутоновое изображение в черно-белое по правилу:</w:t>
      </w:r>
    </w:p>
    <w:p w14:paraId="76F4C21A" w14:textId="77777777" w:rsidR="00B452F2" w:rsidRPr="00B452F2" w:rsidRDefault="00B452F2" w:rsidP="00B452F2">
      <w:pPr>
        <w:jc w:val="both"/>
        <w:rPr>
          <w:rFonts w:eastAsiaTheme="minorEastAsia" w:cs="Times New Roman"/>
        </w:rPr>
      </w:pPr>
      <m:oMathPara>
        <m:oMath>
          <m:r>
            <w:rPr>
              <w:rFonts w:ascii="Cambria Math" w:hAnsi="Cambria Math" w:cs="Times New Roman"/>
            </w:rPr>
            <m:t>C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белое,если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=1;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черное,если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=0;</m:t>
                  </m:r>
                </m:e>
              </m:eqArr>
            </m:e>
          </m:d>
        </m:oMath>
      </m:oMathPara>
    </w:p>
    <w:p w14:paraId="056E6C5A" w14:textId="09AAC283" w:rsidR="009B35E7" w:rsidRPr="00B452F2" w:rsidRDefault="007E0D28" w:rsidP="00B452F2">
      <w:pPr>
        <w:jc w:val="both"/>
        <w:rPr>
          <w:rFonts w:eastAsiaTheme="minorEastAsia" w:cs="Times New Roman"/>
        </w:rPr>
      </w:pPr>
      <w:r w:rsidRPr="00ED4F59">
        <w:rPr>
          <w:rFonts w:cs="Times New Roman"/>
        </w:rPr>
        <w:t>Тогда, если вложения не было, то будут просматриваться некоторые контуры изображения; если было, то получим чисто шумовое поле.</w:t>
      </w:r>
    </w:p>
    <w:p w14:paraId="5CF0AB1D" w14:textId="60F2BE21" w:rsidR="00B452F2" w:rsidRPr="00B452F2" w:rsidRDefault="006672E5" w:rsidP="00B452F2">
      <w:pPr>
        <w:pStyle w:val="aa"/>
        <w:numPr>
          <w:ilvl w:val="0"/>
          <w:numId w:val="1"/>
        </w:numPr>
        <w:ind w:left="0" w:firstLine="709"/>
        <w:jc w:val="both"/>
        <w:rPr>
          <w:rFonts w:cs="Times New Roman"/>
        </w:rPr>
      </w:pPr>
      <w:r w:rsidRPr="00ED4F59">
        <w:rPr>
          <w:rFonts w:cs="Times New Roman"/>
        </w:rPr>
        <w:t xml:space="preserve">Обнаружение СГ-НЗБ по критерию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χ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B452F2">
        <w:rPr>
          <w:rFonts w:eastAsiaTheme="minorEastAsia" w:cs="Times New Roman"/>
        </w:rPr>
        <w:t xml:space="preserve">. </w:t>
      </w:r>
      <w:r w:rsidR="0089520D" w:rsidRPr="00B452F2">
        <w:rPr>
          <w:rFonts w:eastAsiaTheme="minorEastAsia" w:cs="Times New Roman"/>
          <w:i/>
          <w:iCs/>
        </w:rPr>
        <w:t xml:space="preserve">Критерий </w:t>
      </w:r>
      <w:r w:rsidR="0089520D" w:rsidRPr="00B452F2">
        <w:rPr>
          <w:rFonts w:eastAsiaTheme="minorEastAsia" w:cs="Times New Roman"/>
          <w:i/>
          <w:iCs/>
          <w:lang w:val="el-GR"/>
        </w:rPr>
        <w:t>χ</w:t>
      </w:r>
      <w:r w:rsidR="0089520D" w:rsidRPr="00B452F2">
        <w:rPr>
          <w:rFonts w:eastAsiaTheme="minorEastAsia" w:cs="Times New Roman"/>
          <w:i/>
          <w:iCs/>
          <w:vertAlign w:val="superscript"/>
        </w:rPr>
        <w:t>2</w:t>
      </w:r>
      <w:r w:rsidR="0089520D" w:rsidRPr="00B452F2">
        <w:rPr>
          <w:rFonts w:eastAsiaTheme="minorEastAsia" w:cs="Times New Roman"/>
          <w:i/>
          <w:iCs/>
        </w:rPr>
        <w:t xml:space="preserve"> – обнаружения СГ-НЗБ.</w:t>
      </w:r>
      <w:r w:rsidR="0089520D" w:rsidRPr="00B452F2">
        <w:rPr>
          <w:rFonts w:eastAsiaTheme="minorEastAsia" w:cs="Times New Roman"/>
        </w:rPr>
        <w:t xml:space="preserve"> </w:t>
      </w:r>
    </w:p>
    <w:p w14:paraId="690A0AB9" w14:textId="77777777" w:rsidR="00B452F2" w:rsidRDefault="0089520D" w:rsidP="00B452F2">
      <w:pPr>
        <w:pStyle w:val="aa"/>
        <w:ind w:left="709" w:firstLine="0"/>
        <w:jc w:val="both"/>
        <w:rPr>
          <w:rFonts w:eastAsiaTheme="minorEastAsia" w:cs="Times New Roman"/>
        </w:rPr>
      </w:pPr>
      <w:r w:rsidRPr="00ED4F59">
        <w:rPr>
          <w:rFonts w:eastAsiaTheme="minorEastAsia" w:cs="Times New Roman"/>
        </w:rPr>
        <w:t xml:space="preserve">Если </w:t>
      </w:r>
      <w:r w:rsidRPr="00ED4F59">
        <w:rPr>
          <w:rFonts w:eastAsiaTheme="minorEastAsia" w:cs="Times New Roman"/>
          <w:i/>
          <w:iCs/>
          <w:lang w:val="el-GR"/>
        </w:rPr>
        <w:t>χ</w:t>
      </w:r>
      <w:r w:rsidRPr="00ED4F59">
        <w:rPr>
          <w:rFonts w:eastAsiaTheme="minorEastAsia" w:cs="Times New Roman"/>
          <w:i/>
          <w:iCs/>
          <w:vertAlign w:val="superscript"/>
        </w:rPr>
        <w:t>2</w:t>
      </w:r>
      <w:r w:rsidRPr="00ED4F59">
        <w:rPr>
          <w:rFonts w:eastAsiaTheme="minorEastAsia" w:cs="Times New Roman"/>
          <w:i/>
          <w:iCs/>
        </w:rPr>
        <w:t xml:space="preserve"> &lt; </w:t>
      </w:r>
      <w:r w:rsidRPr="00ED4F59">
        <w:rPr>
          <w:rFonts w:eastAsiaTheme="minorEastAsia" w:cs="Times New Roman"/>
          <w:i/>
          <w:iCs/>
          <w:lang w:val="el-GR"/>
        </w:rPr>
        <w:t>α</w:t>
      </w:r>
      <w:r w:rsidRPr="00ED4F59">
        <w:rPr>
          <w:rFonts w:eastAsiaTheme="minorEastAsia" w:cs="Times New Roman"/>
        </w:rPr>
        <w:t xml:space="preserve">, то СГ-НЗБ присутствует, </w:t>
      </w:r>
    </w:p>
    <w:p w14:paraId="1409EA93" w14:textId="2E14A4FB" w:rsidR="00ED4F59" w:rsidRPr="00B452F2" w:rsidRDefault="0089520D" w:rsidP="00B452F2">
      <w:pPr>
        <w:pStyle w:val="aa"/>
        <w:ind w:left="709" w:firstLine="0"/>
        <w:jc w:val="both"/>
        <w:rPr>
          <w:rFonts w:cs="Times New Roman"/>
        </w:rPr>
      </w:pPr>
      <w:r w:rsidRPr="00ED4F59">
        <w:rPr>
          <w:rFonts w:eastAsiaTheme="minorEastAsia" w:cs="Times New Roman"/>
        </w:rPr>
        <w:t xml:space="preserve">если </w:t>
      </w:r>
      <w:r w:rsidRPr="00ED4F59">
        <w:rPr>
          <w:rFonts w:eastAsiaTheme="minorEastAsia" w:cs="Times New Roman"/>
          <w:i/>
          <w:iCs/>
          <w:lang w:val="el-GR"/>
        </w:rPr>
        <w:t>χ</w:t>
      </w:r>
      <w:r w:rsidRPr="00ED4F59">
        <w:rPr>
          <w:rFonts w:eastAsiaTheme="minorEastAsia" w:cs="Times New Roman"/>
          <w:i/>
          <w:iCs/>
          <w:vertAlign w:val="superscript"/>
        </w:rPr>
        <w:t>2</w:t>
      </w:r>
      <w:r w:rsidRPr="00ED4F59">
        <w:rPr>
          <w:rFonts w:eastAsiaTheme="minorEastAsia" w:cs="Times New Roman"/>
          <w:i/>
          <w:iCs/>
        </w:rPr>
        <w:t xml:space="preserve"> ≥ </w:t>
      </w:r>
      <w:r w:rsidRPr="00ED4F59">
        <w:rPr>
          <w:rFonts w:eastAsiaTheme="minorEastAsia" w:cs="Times New Roman"/>
          <w:i/>
          <w:iCs/>
          <w:lang w:val="el-GR"/>
        </w:rPr>
        <w:t>α</w:t>
      </w:r>
      <w:r w:rsidRPr="00ED4F59">
        <w:rPr>
          <w:rFonts w:eastAsiaTheme="minorEastAsia" w:cs="Times New Roman"/>
        </w:rPr>
        <w:t xml:space="preserve">, то СГ-НЗБ отсутствует. </w:t>
      </w:r>
    </w:p>
    <w:p w14:paraId="627BD42E" w14:textId="7C0E583A" w:rsidR="006672E5" w:rsidRPr="00ED4F59" w:rsidRDefault="0089520D" w:rsidP="0087012B">
      <w:pPr>
        <w:jc w:val="both"/>
        <w:rPr>
          <w:rFonts w:cs="Times New Roman"/>
        </w:rPr>
      </w:pPr>
      <w:r w:rsidRPr="00ED4F59">
        <w:rPr>
          <w:rFonts w:eastAsiaTheme="minorEastAsia" w:cs="Times New Roman"/>
        </w:rPr>
        <w:t xml:space="preserve">Вероятность пропуска СГ можно </w:t>
      </w:r>
      <w:r w:rsidR="00ED4F59" w:rsidRPr="00ED4F59">
        <w:rPr>
          <w:rFonts w:eastAsiaTheme="minorEastAsia" w:cs="Times New Roman"/>
        </w:rPr>
        <w:t>рассчитать,</w:t>
      </w:r>
      <w:r w:rsidRPr="00ED4F59">
        <w:rPr>
          <w:rFonts w:eastAsiaTheme="minorEastAsia" w:cs="Times New Roman"/>
        </w:rPr>
        <w:t xml:space="preserve"> как</w:t>
      </w:r>
    </w:p>
    <w:p w14:paraId="2C2C7E54" w14:textId="137E4A9B" w:rsidR="0089520D" w:rsidRPr="00ED4F59" w:rsidRDefault="003C7A5D" w:rsidP="0087012B">
      <w:pPr>
        <w:jc w:val="both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≤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α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k-1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</w:rPr>
                    <m:t>∙Г(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)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5E3B85EF" w14:textId="77777777" w:rsidR="00B452F2" w:rsidRDefault="006672E5" w:rsidP="0087012B">
      <w:pPr>
        <w:pStyle w:val="aa"/>
        <w:numPr>
          <w:ilvl w:val="0"/>
          <w:numId w:val="1"/>
        </w:numPr>
        <w:ind w:left="0" w:firstLine="709"/>
        <w:jc w:val="both"/>
        <w:rPr>
          <w:rFonts w:cs="Times New Roman"/>
        </w:rPr>
      </w:pPr>
      <w:r w:rsidRPr="00ED4F59">
        <w:rPr>
          <w:rFonts w:cs="Times New Roman"/>
        </w:rPr>
        <w:t>Обнаружение СГ-НЗБ по методу парно-выборочного стегоанализа.</w:t>
      </w:r>
    </w:p>
    <w:p w14:paraId="5B20FC95" w14:textId="45335B1F" w:rsidR="0061243B" w:rsidRPr="00ED4F59" w:rsidRDefault="00240B25" w:rsidP="00B452F2">
      <w:pPr>
        <w:jc w:val="both"/>
        <w:rPr>
          <w:rFonts w:cs="Times New Roman"/>
        </w:rPr>
      </w:pPr>
      <w:r w:rsidRPr="00ED4F59">
        <w:rPr>
          <w:rFonts w:cs="Times New Roman"/>
        </w:rPr>
        <w:lastRenderedPageBreak/>
        <w:t xml:space="preserve">Атака с использованием статистики 2-го порядка, если ввести особые обозначения, тогда оценка вероятности </w:t>
      </w:r>
      <w:r w:rsidRPr="00B452F2">
        <w:rPr>
          <w:rFonts w:cs="Times New Roman"/>
        </w:rPr>
        <w:t xml:space="preserve">p </w:t>
      </w:r>
      <w:r w:rsidRPr="00ED4F59">
        <w:rPr>
          <w:rFonts w:cs="Times New Roman"/>
        </w:rPr>
        <w:t>вложения бита в СГ-НЗБ может быть найдена как наименьший вещественный корень квадратного уравнения:</w:t>
      </w:r>
    </w:p>
    <w:p w14:paraId="37031ACB" w14:textId="0D27A4B5" w:rsidR="00B452F2" w:rsidRDefault="003C7A5D" w:rsidP="00B452F2">
      <w:pPr>
        <w:jc w:val="center"/>
        <w:rPr>
          <w:rFonts w:cs="Times New Roman"/>
        </w:rPr>
      </w:pP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(2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(2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+2</m:t>
            </m:r>
            <m:r>
              <w:rPr>
                <w:rFonts w:ascii="Cambria Math" w:hAnsi="Cambria Math" w:cs="Times New Roman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-2</m:t>
            </m:r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  <m:r>
              <w:rPr>
                <w:rFonts w:ascii="Cambria Math" w:hAnsi="Cambria Math" w:cs="Times New Roman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="00B452F2">
        <w:rPr>
          <w:rFonts w:cs="Times New Roman"/>
        </w:rPr>
        <w:t>,</w:t>
      </w:r>
    </w:p>
    <w:p w14:paraId="46B9894F" w14:textId="66C53806" w:rsidR="009E403B" w:rsidRPr="00B452F2" w:rsidRDefault="001A5087" w:rsidP="00B452F2">
      <w:pPr>
        <w:ind w:firstLine="0"/>
        <w:jc w:val="both"/>
        <w:rPr>
          <w:rFonts w:cs="Times New Roman"/>
        </w:rPr>
      </w:pPr>
      <w:r w:rsidRPr="00ED4F59">
        <w:rPr>
          <w:rFonts w:cs="Times New Roman"/>
        </w:rPr>
        <w:t>при условии, что 2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365BD9" w:rsidRPr="00B452F2">
        <w:rPr>
          <w:rFonts w:cs="Times New Roman"/>
        </w:rPr>
        <w:t>.</w:t>
      </w:r>
    </w:p>
    <w:p w14:paraId="51247CA7" w14:textId="77777777" w:rsidR="009E403B" w:rsidRPr="00ED4F59" w:rsidRDefault="009E403B" w:rsidP="0087012B">
      <w:pPr>
        <w:jc w:val="both"/>
        <w:rPr>
          <w:rFonts w:eastAsiaTheme="minorEastAsia" w:cs="Times New Roman"/>
        </w:rPr>
      </w:pPr>
      <w:r w:rsidRPr="00ED4F59">
        <w:rPr>
          <w:rFonts w:eastAsiaTheme="minorEastAsia" w:cs="Times New Roman"/>
        </w:rPr>
        <w:br w:type="page"/>
      </w:r>
    </w:p>
    <w:p w14:paraId="296C5B7F" w14:textId="49E7A064" w:rsidR="009E403B" w:rsidRDefault="009E403B" w:rsidP="0087012B">
      <w:pPr>
        <w:pStyle w:val="1"/>
      </w:pPr>
      <w:bookmarkStart w:id="6" w:name="_Toc96096450"/>
      <w:r>
        <w:lastRenderedPageBreak/>
        <w:t>ВЫВОДЫ</w:t>
      </w:r>
      <w:bookmarkEnd w:id="6"/>
    </w:p>
    <w:p w14:paraId="5600E72E" w14:textId="4ACB3B8E" w:rsidR="0099342B" w:rsidRPr="0099342B" w:rsidRDefault="0099342B" w:rsidP="0087012B">
      <w:pPr>
        <w:jc w:val="both"/>
      </w:pPr>
      <w:r>
        <w:t xml:space="preserve">В данной практической работе, результаты которой представлены выше, мы закрепили материал, пройденный по теме СГ-НЗБ и </w:t>
      </w:r>
      <w:r w:rsidR="00590AD4">
        <w:rPr>
          <w:rFonts w:cs="Times New Roman"/>
        </w:rPr>
        <w:t>±</w:t>
      </w:r>
      <w:r w:rsidR="00590AD4">
        <w:t xml:space="preserve"> 1 НЗБ</w:t>
      </w:r>
      <w:r w:rsidR="001C7035">
        <w:t>. Научились погружать двоичную информацию в НЗБ, научились рассчитывать количество вкладываемой информации в зависимости от вероятности вложения Р, а также при помощи параметра яркости и при помощи гистограмм научились понимать, где была вложена информация</w:t>
      </w:r>
      <w:r w:rsidR="004D7C77">
        <w:t>.</w:t>
      </w:r>
    </w:p>
    <w:sectPr w:rsidR="0099342B" w:rsidRPr="0099342B" w:rsidSect="000B5EF3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01214" w14:textId="77777777" w:rsidR="003C7A5D" w:rsidRDefault="003C7A5D" w:rsidP="000B5EF3">
      <w:pPr>
        <w:spacing w:line="240" w:lineRule="auto"/>
      </w:pPr>
      <w:r>
        <w:separator/>
      </w:r>
    </w:p>
  </w:endnote>
  <w:endnote w:type="continuationSeparator" w:id="0">
    <w:p w14:paraId="0C56CA23" w14:textId="77777777" w:rsidR="003C7A5D" w:rsidRDefault="003C7A5D" w:rsidP="000B5E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8145854"/>
      <w:docPartObj>
        <w:docPartGallery w:val="Page Numbers (Bottom of Page)"/>
        <w:docPartUnique/>
      </w:docPartObj>
    </w:sdtPr>
    <w:sdtEndPr/>
    <w:sdtContent>
      <w:p w14:paraId="74926A77" w14:textId="03FF7AB3" w:rsidR="000B5EF3" w:rsidRDefault="000B5EF3" w:rsidP="000B5EF3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FBCCB" w14:textId="66341365" w:rsidR="000B5EF3" w:rsidRDefault="000B5EF3" w:rsidP="000B5EF3">
    <w:pPr>
      <w:pStyle w:val="a7"/>
      <w:ind w:firstLine="0"/>
      <w:jc w:val="center"/>
    </w:pPr>
    <w:r>
      <w:t>Санкт-Петербург</w:t>
    </w:r>
  </w:p>
  <w:p w14:paraId="76D8EDDE" w14:textId="72A8C185" w:rsidR="000B5EF3" w:rsidRDefault="000B5EF3" w:rsidP="000B5EF3">
    <w:pPr>
      <w:pStyle w:val="a7"/>
      <w:ind w:firstLine="0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B4E17" w14:textId="77777777" w:rsidR="003C7A5D" w:rsidRDefault="003C7A5D" w:rsidP="000B5EF3">
      <w:pPr>
        <w:spacing w:line="240" w:lineRule="auto"/>
      </w:pPr>
      <w:r>
        <w:separator/>
      </w:r>
    </w:p>
  </w:footnote>
  <w:footnote w:type="continuationSeparator" w:id="0">
    <w:p w14:paraId="5D18C11D" w14:textId="77777777" w:rsidR="003C7A5D" w:rsidRDefault="003C7A5D" w:rsidP="000B5E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B475A"/>
    <w:multiLevelType w:val="hybridMultilevel"/>
    <w:tmpl w:val="55843BD6"/>
    <w:lvl w:ilvl="0" w:tplc="04190001">
      <w:start w:val="1"/>
      <w:numFmt w:val="bullet"/>
      <w:lvlText w:val=""/>
      <w:lvlJc w:val="left"/>
      <w:pPr>
        <w:ind w:left="42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36" w:hanging="360"/>
      </w:pPr>
      <w:rPr>
        <w:rFonts w:ascii="Wingdings" w:hAnsi="Wingdings" w:hint="default"/>
      </w:rPr>
    </w:lvl>
  </w:abstractNum>
  <w:abstractNum w:abstractNumId="1" w15:restartNumberingAfterBreak="0">
    <w:nsid w:val="622C0BB7"/>
    <w:multiLevelType w:val="hybridMultilevel"/>
    <w:tmpl w:val="D5F00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96"/>
    <w:rsid w:val="000A548A"/>
    <w:rsid w:val="000B5EF3"/>
    <w:rsid w:val="000E1704"/>
    <w:rsid w:val="001A5087"/>
    <w:rsid w:val="001C7035"/>
    <w:rsid w:val="00235823"/>
    <w:rsid w:val="00240B25"/>
    <w:rsid w:val="00266B61"/>
    <w:rsid w:val="002A44C8"/>
    <w:rsid w:val="003134CC"/>
    <w:rsid w:val="00365BD9"/>
    <w:rsid w:val="00377375"/>
    <w:rsid w:val="00390288"/>
    <w:rsid w:val="003C7A5D"/>
    <w:rsid w:val="004925DD"/>
    <w:rsid w:val="004D7C77"/>
    <w:rsid w:val="00533D93"/>
    <w:rsid w:val="00590AD4"/>
    <w:rsid w:val="005B4D54"/>
    <w:rsid w:val="00604487"/>
    <w:rsid w:val="0061243B"/>
    <w:rsid w:val="0062352F"/>
    <w:rsid w:val="006672E5"/>
    <w:rsid w:val="00774FD2"/>
    <w:rsid w:val="007E0D28"/>
    <w:rsid w:val="007E4BA8"/>
    <w:rsid w:val="0087012B"/>
    <w:rsid w:val="008764D8"/>
    <w:rsid w:val="0089520D"/>
    <w:rsid w:val="00943374"/>
    <w:rsid w:val="00992D9F"/>
    <w:rsid w:val="0099342B"/>
    <w:rsid w:val="009B35E7"/>
    <w:rsid w:val="009E403B"/>
    <w:rsid w:val="009F10BE"/>
    <w:rsid w:val="00AD7192"/>
    <w:rsid w:val="00B452F2"/>
    <w:rsid w:val="00C31EB5"/>
    <w:rsid w:val="00D42D17"/>
    <w:rsid w:val="00D7293D"/>
    <w:rsid w:val="00D97941"/>
    <w:rsid w:val="00E97A03"/>
    <w:rsid w:val="00ED4F59"/>
    <w:rsid w:val="00F00C96"/>
    <w:rsid w:val="00FF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31456"/>
  <w15:chartTrackingRefBased/>
  <w15:docId w15:val="{46B69ED2-CCB4-4410-A838-4EF88025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BA8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7012B"/>
    <w:pPr>
      <w:keepNext/>
      <w:keepLines/>
      <w:jc w:val="both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7E4BA8"/>
    <w:pPr>
      <w:keepNext/>
      <w:keepLines/>
      <w:spacing w:before="240" w:after="240" w:line="240" w:lineRule="auto"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итульник"/>
    <w:autoRedefine/>
    <w:uiPriority w:val="1"/>
    <w:qFormat/>
    <w:rsid w:val="007E4BA8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7012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E4BA8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Normal (Web)"/>
    <w:basedOn w:val="a"/>
    <w:uiPriority w:val="99"/>
    <w:semiHidden/>
    <w:unhideWhenUsed/>
    <w:rsid w:val="00AD719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D7192"/>
  </w:style>
  <w:style w:type="paragraph" w:styleId="a5">
    <w:name w:val="header"/>
    <w:basedOn w:val="a"/>
    <w:link w:val="a6"/>
    <w:uiPriority w:val="99"/>
    <w:unhideWhenUsed/>
    <w:rsid w:val="000B5EF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B5EF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B5EF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5EF3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61243B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aa">
    <w:name w:val="List Paragraph"/>
    <w:basedOn w:val="a"/>
    <w:uiPriority w:val="34"/>
    <w:qFormat/>
    <w:rsid w:val="006672E5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D7293D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6235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D7C77"/>
    <w:pPr>
      <w:spacing w:after="100"/>
    </w:pPr>
  </w:style>
  <w:style w:type="character" w:styleId="ad">
    <w:name w:val="Hyperlink"/>
    <w:basedOn w:val="a0"/>
    <w:uiPriority w:val="99"/>
    <w:unhideWhenUsed/>
    <w:rsid w:val="004D7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01A65-D621-4D93-BFA4-FF34BAA95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Жиляков</dc:creator>
  <cp:keywords/>
  <dc:description/>
  <cp:lastModifiedBy>Artem Gromov</cp:lastModifiedBy>
  <cp:revision>19</cp:revision>
  <cp:lastPrinted>2022-02-24T19:24:00Z</cp:lastPrinted>
  <dcterms:created xsi:type="dcterms:W3CDTF">2022-02-18T10:18:00Z</dcterms:created>
  <dcterms:modified xsi:type="dcterms:W3CDTF">2022-03-25T10:25:00Z</dcterms:modified>
</cp:coreProperties>
</file>