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BD66" w14:textId="37386B92" w:rsidR="00C46DD6" w:rsidRPr="00C46DD6" w:rsidRDefault="00C46DD6" w:rsidP="00B934CA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b/>
          <w:spacing w:val="100"/>
          <w:sz w:val="24"/>
          <w:szCs w:val="24"/>
        </w:rPr>
        <w:t>ЗАДАНИЕ</w:t>
      </w:r>
      <w:r w:rsidRPr="00C46DD6">
        <w:rPr>
          <w:rFonts w:ascii="Times New Roman" w:hAnsi="Times New Roman" w:cs="Times New Roman"/>
          <w:sz w:val="24"/>
          <w:szCs w:val="24"/>
        </w:rPr>
        <w:br/>
        <w:t xml:space="preserve">на </w:t>
      </w:r>
      <w:r w:rsidR="00477D27">
        <w:rPr>
          <w:rFonts w:ascii="Times New Roman" w:hAnsi="Times New Roman" w:cs="Times New Roman"/>
          <w:sz w:val="24"/>
          <w:szCs w:val="24"/>
        </w:rPr>
        <w:t>практическую</w:t>
      </w:r>
      <w:r w:rsidRPr="00C46DD6">
        <w:rPr>
          <w:rFonts w:ascii="Times New Roman" w:hAnsi="Times New Roman" w:cs="Times New Roman"/>
          <w:sz w:val="24"/>
          <w:szCs w:val="24"/>
        </w:rPr>
        <w:t xml:space="preserve"> работу № </w:t>
      </w:r>
      <w:r w:rsidR="001E7093">
        <w:rPr>
          <w:rFonts w:ascii="Times New Roman" w:hAnsi="Times New Roman" w:cs="Times New Roman"/>
          <w:sz w:val="24"/>
          <w:szCs w:val="24"/>
        </w:rPr>
        <w:t>1</w:t>
      </w:r>
      <w:r w:rsidRPr="00C46DD6">
        <w:rPr>
          <w:rFonts w:ascii="Times New Roman" w:hAnsi="Times New Roman" w:cs="Times New Roman"/>
          <w:sz w:val="24"/>
          <w:szCs w:val="24"/>
        </w:rPr>
        <w:br/>
        <w:t>по дисциплине «Информационная безопасность»</w:t>
      </w:r>
    </w:p>
    <w:p w14:paraId="547EA634" w14:textId="77777777" w:rsidR="00C46DD6" w:rsidRP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</w:p>
    <w:p w14:paraId="19BB02EB" w14:textId="4321D34C" w:rsidR="00C46DD6" w:rsidRDefault="00C46DD6" w:rsidP="00B934C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Тема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93">
        <w:rPr>
          <w:rFonts w:ascii="Times New Roman" w:hAnsi="Times New Roman" w:cs="Times New Roman"/>
          <w:sz w:val="24"/>
          <w:szCs w:val="24"/>
        </w:rPr>
        <w:t>Выбор направления исследования и формализация объекта и предмета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(применительно к теме магистерской диссертации)</w:t>
      </w:r>
    </w:p>
    <w:p w14:paraId="366BA5AC" w14:textId="45470B59" w:rsidR="004E27C4" w:rsidRPr="004E27C4" w:rsidRDefault="004E27C4" w:rsidP="00B934CA">
      <w:pPr>
        <w:spacing w:after="0" w:line="30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Время: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7093">
        <w:rPr>
          <w:rFonts w:ascii="Times New Roman" w:hAnsi="Times New Roman" w:cs="Times New Roman"/>
          <w:sz w:val="24"/>
          <w:szCs w:val="24"/>
        </w:rPr>
        <w:t>12 ч.</w:t>
      </w:r>
      <w:r>
        <w:rPr>
          <w:rFonts w:ascii="Times New Roman" w:hAnsi="Times New Roman" w:cs="Times New Roman"/>
          <w:sz w:val="24"/>
          <w:szCs w:val="24"/>
        </w:rPr>
        <w:t xml:space="preserve"> аудиторных занятий; </w:t>
      </w:r>
      <w:r w:rsidR="001E709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 ч</w:t>
      </w:r>
      <w:r w:rsidR="001E709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самостоятельная работа.</w:t>
      </w:r>
    </w:p>
    <w:p w14:paraId="5ABF8914" w14:textId="082D30A7" w:rsidR="00C46DD6" w:rsidRDefault="00C46DD6" w:rsidP="00B934C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>Вопросы для исследования:</w:t>
      </w:r>
    </w:p>
    <w:p w14:paraId="610EDDB8" w14:textId="665C64F1" w:rsidR="00D30134" w:rsidRPr="00D10124" w:rsidRDefault="00D30134" w:rsidP="00D3013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направления исследования, конкретизация его описания: определение объекта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="00D305DA">
        <w:rPr>
          <w:rFonts w:ascii="Times New Roman" w:hAnsi="Times New Roman" w:cs="Times New Roman"/>
          <w:sz w:val="24"/>
          <w:szCs w:val="24"/>
        </w:rPr>
        <w:t>исследования (ОИ)</w:t>
      </w:r>
      <w:r>
        <w:rPr>
          <w:rFonts w:ascii="Times New Roman" w:hAnsi="Times New Roman" w:cs="Times New Roman"/>
          <w:sz w:val="24"/>
          <w:szCs w:val="24"/>
        </w:rPr>
        <w:t>, предмета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="00D305DA">
        <w:rPr>
          <w:rFonts w:ascii="Times New Roman" w:hAnsi="Times New Roman" w:cs="Times New Roman"/>
          <w:sz w:val="24"/>
          <w:szCs w:val="24"/>
        </w:rPr>
        <w:t>исследования (ПИ)</w:t>
      </w:r>
      <w:r>
        <w:rPr>
          <w:rFonts w:ascii="Times New Roman" w:hAnsi="Times New Roman" w:cs="Times New Roman"/>
          <w:sz w:val="24"/>
          <w:szCs w:val="24"/>
        </w:rPr>
        <w:t>, противоречия, цели, задачи исследования.</w:t>
      </w:r>
    </w:p>
    <w:p w14:paraId="77C06FDC" w14:textId="699AEF71" w:rsidR="00D10124" w:rsidRPr="002E5AA7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2E5AA7">
        <w:rPr>
          <w:rFonts w:ascii="Times New Roman" w:hAnsi="Times New Roman" w:cs="Times New Roman"/>
          <w:sz w:val="24"/>
          <w:szCs w:val="24"/>
        </w:rPr>
        <w:t>Обзор методов и средств моделирования систем информационной безопасности с использование формальных методик.</w:t>
      </w:r>
      <w:r w:rsidR="002E5AA7" w:rsidRPr="002E5AA7">
        <w:rPr>
          <w:rFonts w:ascii="Times New Roman" w:hAnsi="Times New Roman" w:cs="Times New Roman"/>
          <w:sz w:val="24"/>
          <w:szCs w:val="24"/>
        </w:rPr>
        <w:t xml:space="preserve"> </w:t>
      </w:r>
      <w:r w:rsidRPr="002E5AA7">
        <w:rPr>
          <w:rFonts w:ascii="Times New Roman" w:hAnsi="Times New Roman" w:cs="Times New Roman"/>
          <w:sz w:val="24"/>
          <w:szCs w:val="24"/>
        </w:rPr>
        <w:t>Формирование данных сравнительной характеристики рассмотренных моделей, методов и средств</w:t>
      </w:r>
      <w:r w:rsidR="00D30134" w:rsidRPr="002E5AA7">
        <w:rPr>
          <w:rFonts w:ascii="Times New Roman" w:hAnsi="Times New Roman" w:cs="Times New Roman"/>
          <w:sz w:val="24"/>
          <w:szCs w:val="24"/>
        </w:rPr>
        <w:t xml:space="preserve"> формализованного описания объекта и предмета исследования</w:t>
      </w:r>
      <w:r w:rsidRPr="002E5AA7">
        <w:rPr>
          <w:rFonts w:ascii="Times New Roman" w:hAnsi="Times New Roman" w:cs="Times New Roman"/>
          <w:sz w:val="24"/>
          <w:szCs w:val="24"/>
        </w:rPr>
        <w:t>.</w:t>
      </w:r>
    </w:p>
    <w:p w14:paraId="35572B1E" w14:textId="19E93881" w:rsidR="00D10124" w:rsidRPr="00D10124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>Моделирование объекта и предмета исследования в контексте диссертационного исследования как минимум тремя способами.</w:t>
      </w:r>
    </w:p>
    <w:p w14:paraId="6C1DE155" w14:textId="3CC814F2" w:rsidR="00D10124" w:rsidRPr="00D10124" w:rsidRDefault="00D10124" w:rsidP="00D10124">
      <w:pPr>
        <w:pStyle w:val="a3"/>
        <w:numPr>
          <w:ilvl w:val="0"/>
          <w:numId w:val="1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 xml:space="preserve"> Верификация полученных вариантов формал</w:t>
      </w:r>
      <w:r w:rsidR="00D30134">
        <w:rPr>
          <w:rFonts w:ascii="Times New Roman" w:hAnsi="Times New Roman" w:cs="Times New Roman"/>
          <w:sz w:val="24"/>
          <w:szCs w:val="24"/>
        </w:rPr>
        <w:t>изованного</w:t>
      </w:r>
      <w:r w:rsidRPr="00D10124">
        <w:rPr>
          <w:rFonts w:ascii="Times New Roman" w:hAnsi="Times New Roman" w:cs="Times New Roman"/>
          <w:sz w:val="24"/>
          <w:szCs w:val="24"/>
        </w:rPr>
        <w:t xml:space="preserve"> описания.</w:t>
      </w:r>
    </w:p>
    <w:p w14:paraId="515A6600" w14:textId="68E083DF" w:rsidR="00D10124" w:rsidRPr="00D10124" w:rsidRDefault="00D10124" w:rsidP="00D30134">
      <w:pPr>
        <w:pStyle w:val="a3"/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D10124">
        <w:rPr>
          <w:rFonts w:ascii="Times New Roman" w:hAnsi="Times New Roman" w:cs="Times New Roman"/>
          <w:sz w:val="24"/>
          <w:szCs w:val="24"/>
        </w:rPr>
        <w:t xml:space="preserve">Оформление и защита </w:t>
      </w:r>
      <w:r w:rsidR="00D30134" w:rsidRPr="00D10124">
        <w:rPr>
          <w:rFonts w:ascii="Times New Roman" w:hAnsi="Times New Roman" w:cs="Times New Roman"/>
          <w:sz w:val="24"/>
          <w:szCs w:val="24"/>
        </w:rPr>
        <w:t>отчёта</w:t>
      </w:r>
      <w:r w:rsidRPr="00D10124">
        <w:rPr>
          <w:rFonts w:ascii="Times New Roman" w:hAnsi="Times New Roman" w:cs="Times New Roman"/>
          <w:sz w:val="24"/>
          <w:szCs w:val="24"/>
        </w:rPr>
        <w:t xml:space="preserve"> по работе.</w:t>
      </w:r>
    </w:p>
    <w:p w14:paraId="306DDC38" w14:textId="77777777" w:rsidR="00D30134" w:rsidRPr="00D30134" w:rsidRDefault="00D30134" w:rsidP="00D10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9B23F52" w14:textId="7C91DED4" w:rsidR="00D10124" w:rsidRPr="00D305DA" w:rsidRDefault="00D10124" w:rsidP="00D305D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5DA">
        <w:rPr>
          <w:rFonts w:ascii="Times New Roman" w:hAnsi="Times New Roman" w:cs="Times New Roman"/>
          <w:sz w:val="24"/>
          <w:szCs w:val="24"/>
          <w:u w:val="single"/>
        </w:rPr>
        <w:t>Предметная область и моделируемые компоненты определяются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самостоятельно в соответствии с тематикой разрабатываемой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диссертации.</w:t>
      </w:r>
    </w:p>
    <w:p w14:paraId="2E544776" w14:textId="77777777" w:rsidR="00D30134" w:rsidRDefault="00D30134" w:rsidP="00D30134">
      <w:pPr>
        <w:spacing w:after="0" w:line="30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4338142" w14:textId="60EE3AD7" w:rsid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46DD6">
        <w:rPr>
          <w:rFonts w:ascii="Times New Roman" w:hAnsi="Times New Roman" w:cs="Times New Roman"/>
          <w:sz w:val="24"/>
          <w:szCs w:val="24"/>
          <w:u w:val="single"/>
        </w:rPr>
        <w:t xml:space="preserve">Требования/комментарии к </w:t>
      </w:r>
      <w:r>
        <w:rPr>
          <w:rFonts w:ascii="Times New Roman" w:hAnsi="Times New Roman" w:cs="Times New Roman"/>
          <w:sz w:val="24"/>
          <w:szCs w:val="24"/>
          <w:u w:val="single"/>
        </w:rPr>
        <w:t>отработке вопросов исследования</w:t>
      </w:r>
    </w:p>
    <w:p w14:paraId="46F2853C" w14:textId="75ED1AA5" w:rsidR="00D30134" w:rsidRP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>По первому вопросу</w:t>
      </w:r>
      <w:r w:rsidR="006E34FB">
        <w:rPr>
          <w:rFonts w:ascii="Times New Roman" w:hAnsi="Times New Roman" w:cs="Times New Roman"/>
          <w:sz w:val="24"/>
          <w:szCs w:val="24"/>
          <w:u w:val="single"/>
        </w:rPr>
        <w:t xml:space="preserve"> представляются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20230A18" w14:textId="77777777" w:rsidR="002E5AA7" w:rsidRDefault="00D30134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5AA7">
        <w:rPr>
          <w:rFonts w:ascii="Times New Roman" w:hAnsi="Times New Roman" w:cs="Times New Roman"/>
          <w:sz w:val="24"/>
          <w:szCs w:val="24"/>
        </w:rPr>
        <w:t xml:space="preserve">- формулировки тематики исследований, </w:t>
      </w:r>
      <w:r w:rsidR="002E5AA7">
        <w:rPr>
          <w:rFonts w:ascii="Times New Roman" w:hAnsi="Times New Roman" w:cs="Times New Roman"/>
          <w:sz w:val="24"/>
          <w:szCs w:val="24"/>
        </w:rPr>
        <w:t>объекта, предмета, противоречия, цели, задачи исследования;</w:t>
      </w:r>
    </w:p>
    <w:p w14:paraId="12A11557" w14:textId="77777777" w:rsid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обоснование актуальности направления;</w:t>
      </w:r>
    </w:p>
    <w:p w14:paraId="294421C1" w14:textId="77777777" w:rsid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визуализация отношений между понятиями;</w:t>
      </w:r>
    </w:p>
    <w:p w14:paraId="442A0B5B" w14:textId="5AAE4BA5" w:rsidR="00D30134" w:rsidRPr="002E5AA7" w:rsidRDefault="002E5AA7" w:rsidP="002E5AA7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13B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комментированный план-график выполнения исследования (например, диаграмма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>
        <w:rPr>
          <w:rFonts w:ascii="Times New Roman" w:hAnsi="Times New Roman" w:cs="Times New Roman"/>
          <w:sz w:val="24"/>
          <w:szCs w:val="24"/>
        </w:rPr>
        <w:t>) с оценкой потребных ресурсов, показателей и индикаторов (выступления, публикации, участие в заказных НИР/ОКР).</w:t>
      </w:r>
      <w:r w:rsidR="00D30134" w:rsidRPr="002E5A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07401" w14:textId="22505A82" w:rsidR="006E34FB" w:rsidRPr="006E34FB" w:rsidRDefault="006E34FB" w:rsidP="006E34FB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Комментарии:</w:t>
      </w:r>
    </w:p>
    <w:p w14:paraId="5773C082" w14:textId="4C68C73E" w:rsidR="006E34FB" w:rsidRPr="006E34FB" w:rsidRDefault="006E34FB" w:rsidP="006E34FB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Объект является более общим понятием, чем предмет. Первый «объемлет» второй. </w:t>
      </w:r>
    </w:p>
    <w:p w14:paraId="0EAD2747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Объект исследования, как правило определяется существительным, является вещной сущностью (в отличие от абстрактного понятия).</w:t>
      </w:r>
    </w:p>
    <w:p w14:paraId="23C87F6C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>Предмет исследования определяется как именно тот набор сущностей, которому будет посвящена диссертация. Крайне желательно его определить через вещное понятие (при невозможности – определяется как имя процесса, абстракцией).</w:t>
      </w:r>
    </w:p>
    <w:p w14:paraId="22770E35" w14:textId="77777777" w:rsidR="006E34FB" w:rsidRPr="006E34FB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Необходимо определить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значение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предмета исследования в процессе функционирования объекта, общую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роль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Pr="006E34FB">
        <w:rPr>
          <w:rFonts w:ascii="Times New Roman" w:hAnsi="Times New Roman" w:cs="Times New Roman"/>
          <w:b/>
          <w:i/>
          <w:iCs/>
          <w:sz w:val="24"/>
          <w:szCs w:val="24"/>
        </w:rPr>
        <w:t>место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t xml:space="preserve"> в решении задач обеспечения информационной безопасности. Данные подкрепляются материалами авторитетных источников: законы, </w:t>
      </w:r>
      <w:r w:rsidRPr="006E34FB">
        <w:rPr>
          <w:rFonts w:ascii="Times New Roman" w:hAnsi="Times New Roman" w:cs="Times New Roman"/>
          <w:i/>
          <w:iCs/>
          <w:sz w:val="24"/>
          <w:szCs w:val="24"/>
        </w:rPr>
        <w:lastRenderedPageBreak/>
        <w:t>руководящие документы, ГОСТы, лучшие практики, данные обзоров, аналитические материалы… Вместе с тем, не следует забывать, что нормативные материалы отражают существующее положение и воплощают результаты прошлых научных работ. В Вашем случае предмет и объект исследования могут «не укладываться» в существующие рамки или даже противоречить им – в таком случае требуется дополнительное обоснование.</w:t>
      </w:r>
    </w:p>
    <w:p w14:paraId="25AB7FFD" w14:textId="77777777" w:rsidR="00D30134" w:rsidRDefault="00D30134" w:rsidP="00D101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D09F31" w14:textId="689DC680" w:rsidR="00D30134" w:rsidRPr="00D30134" w:rsidRDefault="00D30134" w:rsidP="00D30134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второму 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вопросу: </w:t>
      </w:r>
    </w:p>
    <w:p w14:paraId="59043655" w14:textId="0972FEB3" w:rsidR="002E5AA7" w:rsidRDefault="00D10124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34">
        <w:rPr>
          <w:rFonts w:ascii="Times New Roman" w:hAnsi="Times New Roman" w:cs="Times New Roman"/>
          <w:sz w:val="24"/>
          <w:szCs w:val="24"/>
        </w:rPr>
        <w:t>–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изучение подходов, концепций и </w:t>
      </w:r>
      <w:r w:rsidR="002E5AA7" w:rsidRPr="002E5AA7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="00D30134" w:rsidRPr="002E5AA7">
        <w:rPr>
          <w:rFonts w:ascii="Times New Roman" w:hAnsi="Times New Roman" w:cs="Times New Roman"/>
          <w:b/>
          <w:bCs/>
          <w:sz w:val="24"/>
          <w:szCs w:val="24"/>
        </w:rPr>
        <w:t>одной из версий</w:t>
      </w:r>
      <w:r w:rsidR="00D305DA">
        <w:rPr>
          <w:rFonts w:ascii="Times New Roman" w:hAnsi="Times New Roman" w:cs="Times New Roman"/>
          <w:b/>
          <w:bCs/>
          <w:sz w:val="24"/>
          <w:szCs w:val="24"/>
        </w:rPr>
        <w:t xml:space="preserve"> (то есть всего не менее трёх)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нотаций структурного, функционального и инфологического моделирования по материалам открытых источников</w:t>
      </w:r>
      <w:r w:rsidR="002E5AA7">
        <w:rPr>
          <w:rFonts w:ascii="Times New Roman" w:hAnsi="Times New Roman" w:cs="Times New Roman"/>
          <w:sz w:val="24"/>
          <w:szCs w:val="24"/>
        </w:rPr>
        <w:t>;</w:t>
      </w:r>
    </w:p>
    <w:p w14:paraId="69BE524B" w14:textId="2C648956" w:rsidR="00D10124" w:rsidRPr="00D30134" w:rsidRDefault="002E5AA7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особенности изученных средств при описании ОИ и ПИ</w:t>
      </w:r>
      <w:r w:rsidR="00D10124" w:rsidRPr="00D30134">
        <w:rPr>
          <w:rFonts w:ascii="Times New Roman" w:hAnsi="Times New Roman" w:cs="Times New Roman"/>
          <w:sz w:val="24"/>
          <w:szCs w:val="24"/>
        </w:rPr>
        <w:t>;</w:t>
      </w:r>
    </w:p>
    <w:p w14:paraId="7E75C9C9" w14:textId="1A6E44F1" w:rsidR="00D10124" w:rsidRPr="00D30134" w:rsidRDefault="00D10124" w:rsidP="00D30134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134">
        <w:rPr>
          <w:rFonts w:ascii="Times New Roman" w:hAnsi="Times New Roman" w:cs="Times New Roman"/>
          <w:sz w:val="24"/>
          <w:szCs w:val="24"/>
        </w:rPr>
        <w:t xml:space="preserve">– </w:t>
      </w:r>
      <w:r w:rsidRPr="002E5AA7">
        <w:rPr>
          <w:rFonts w:ascii="Times New Roman" w:hAnsi="Times New Roman" w:cs="Times New Roman"/>
          <w:b/>
          <w:bCs/>
          <w:sz w:val="24"/>
          <w:szCs w:val="24"/>
        </w:rPr>
        <w:t>сравнительная характеристика рассмотренных нотаций</w:t>
      </w:r>
      <w:r w:rsidRPr="00D30134">
        <w:rPr>
          <w:rFonts w:ascii="Times New Roman" w:hAnsi="Times New Roman" w:cs="Times New Roman"/>
          <w:sz w:val="24"/>
          <w:szCs w:val="24"/>
        </w:rPr>
        <w:t xml:space="preserve"> с обязательным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sz w:val="24"/>
          <w:szCs w:val="24"/>
        </w:rPr>
        <w:t>указанием возможностей, ограничений и специфики их применения, уровня</w:t>
      </w:r>
      <w:r w:rsidR="00D30134" w:rsidRPr="00D30134">
        <w:rPr>
          <w:rFonts w:ascii="Times New Roman" w:hAnsi="Times New Roman" w:cs="Times New Roman"/>
          <w:sz w:val="24"/>
          <w:szCs w:val="24"/>
        </w:rPr>
        <w:t xml:space="preserve"> </w:t>
      </w:r>
      <w:r w:rsidRPr="00D30134">
        <w:rPr>
          <w:rFonts w:ascii="Times New Roman" w:hAnsi="Times New Roman" w:cs="Times New Roman"/>
          <w:sz w:val="24"/>
          <w:szCs w:val="24"/>
        </w:rPr>
        <w:t>поддержки CAD-средствами. Данные подкрепить примерами.</w:t>
      </w:r>
    </w:p>
    <w:p w14:paraId="6149A4C6" w14:textId="77777777" w:rsidR="006E34FB" w:rsidRDefault="006E34FB" w:rsidP="002E5AA7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5E65E3D" w14:textId="10E5F737" w:rsidR="002E5AA7" w:rsidRPr="00D30134" w:rsidRDefault="002E5AA7" w:rsidP="002E5AA7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третьему </w:t>
      </w:r>
      <w:r w:rsidRPr="00D30134">
        <w:rPr>
          <w:rFonts w:ascii="Times New Roman" w:hAnsi="Times New Roman" w:cs="Times New Roman"/>
          <w:sz w:val="24"/>
          <w:szCs w:val="24"/>
          <w:u w:val="single"/>
        </w:rPr>
        <w:t xml:space="preserve">вопросу: </w:t>
      </w:r>
    </w:p>
    <w:p w14:paraId="4F8714DA" w14:textId="6A18EFE8" w:rsidR="00D10124" w:rsidRPr="00D305DA" w:rsidRDefault="00D10124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 xml:space="preserve">– модели </w:t>
      </w:r>
      <w:r w:rsidR="00D305DA">
        <w:rPr>
          <w:rFonts w:ascii="Times New Roman" w:hAnsi="Times New Roman" w:cs="Times New Roman"/>
          <w:sz w:val="24"/>
          <w:szCs w:val="24"/>
        </w:rPr>
        <w:t>ОИ и ПИ в контексте выбранной тематики ВК</w:t>
      </w:r>
      <w:r w:rsidR="006E34FB">
        <w:rPr>
          <w:rFonts w:ascii="Times New Roman" w:hAnsi="Times New Roman" w:cs="Times New Roman"/>
          <w:sz w:val="24"/>
          <w:szCs w:val="24"/>
        </w:rPr>
        <w:t>Р</w:t>
      </w:r>
      <w:r w:rsidRPr="00D305DA">
        <w:rPr>
          <w:rFonts w:ascii="Times New Roman" w:hAnsi="Times New Roman" w:cs="Times New Roman"/>
          <w:sz w:val="24"/>
          <w:szCs w:val="24"/>
        </w:rPr>
        <w:t>,</w:t>
      </w:r>
      <w:r w:rsidR="00D305DA" w:rsidRP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вып</w:t>
      </w:r>
      <w:r w:rsidR="00D305DA" w:rsidRPr="00D305DA">
        <w:rPr>
          <w:rFonts w:ascii="Times New Roman" w:hAnsi="Times New Roman" w:cs="Times New Roman"/>
          <w:sz w:val="24"/>
          <w:szCs w:val="24"/>
        </w:rPr>
        <w:t>о</w:t>
      </w:r>
      <w:r w:rsidRPr="00D305DA">
        <w:rPr>
          <w:rFonts w:ascii="Times New Roman" w:hAnsi="Times New Roman" w:cs="Times New Roman"/>
          <w:sz w:val="24"/>
          <w:szCs w:val="24"/>
        </w:rPr>
        <w:t>л</w:t>
      </w:r>
      <w:r w:rsidR="00D305DA" w:rsidRPr="00D305DA">
        <w:rPr>
          <w:rFonts w:ascii="Times New Roman" w:hAnsi="Times New Roman" w:cs="Times New Roman"/>
          <w:sz w:val="24"/>
          <w:szCs w:val="24"/>
        </w:rPr>
        <w:t>н</w:t>
      </w:r>
      <w:r w:rsidRPr="00D305DA">
        <w:rPr>
          <w:rFonts w:ascii="Times New Roman" w:hAnsi="Times New Roman" w:cs="Times New Roman"/>
          <w:sz w:val="24"/>
          <w:szCs w:val="24"/>
        </w:rPr>
        <w:t>енные, как минимум тремя способами. Немашинное представление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 xml:space="preserve">крайне не рекомендуется и </w:t>
      </w:r>
      <w:r w:rsidR="00D305DA" w:rsidRPr="00D305DA">
        <w:rPr>
          <w:rFonts w:ascii="Times New Roman" w:hAnsi="Times New Roman" w:cs="Times New Roman"/>
          <w:sz w:val="24"/>
          <w:szCs w:val="24"/>
        </w:rPr>
        <w:t>ведёт</w:t>
      </w:r>
      <w:r w:rsidRPr="00D305DA">
        <w:rPr>
          <w:rFonts w:ascii="Times New Roman" w:hAnsi="Times New Roman" w:cs="Times New Roman"/>
          <w:sz w:val="24"/>
          <w:szCs w:val="24"/>
        </w:rPr>
        <w:t xml:space="preserve"> к резкому снижению оценочных баллов.</w:t>
      </w:r>
    </w:p>
    <w:p w14:paraId="0C37D7A6" w14:textId="618A4262" w:rsidR="00D10124" w:rsidRPr="00D305DA" w:rsidRDefault="00D10124" w:rsidP="00D305DA">
      <w:pPr>
        <w:spacing w:after="0" w:line="3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05DA">
        <w:rPr>
          <w:rFonts w:ascii="Times New Roman" w:hAnsi="Times New Roman" w:cs="Times New Roman"/>
          <w:sz w:val="24"/>
          <w:szCs w:val="24"/>
          <w:u w:val="single"/>
        </w:rPr>
        <w:t xml:space="preserve">По </w:t>
      </w:r>
      <w:r w:rsidR="00D305DA">
        <w:rPr>
          <w:rFonts w:ascii="Times New Roman" w:hAnsi="Times New Roman" w:cs="Times New Roman"/>
          <w:sz w:val="24"/>
          <w:szCs w:val="24"/>
          <w:u w:val="single"/>
        </w:rPr>
        <w:t xml:space="preserve">четвёртому </w:t>
      </w:r>
      <w:r w:rsidRPr="00D305DA">
        <w:rPr>
          <w:rFonts w:ascii="Times New Roman" w:hAnsi="Times New Roman" w:cs="Times New Roman"/>
          <w:sz w:val="24"/>
          <w:szCs w:val="24"/>
          <w:u w:val="single"/>
        </w:rPr>
        <w:t>вопросу:</w:t>
      </w:r>
    </w:p>
    <w:p w14:paraId="4766B29F" w14:textId="1884186F" w:rsidR="00D10124" w:rsidRDefault="00D10124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>– результаты верификации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полученных моделей с изложением способа и</w:t>
      </w:r>
      <w:r w:rsidR="00D305DA">
        <w:rPr>
          <w:rFonts w:ascii="Times New Roman" w:hAnsi="Times New Roman" w:cs="Times New Roman"/>
          <w:sz w:val="24"/>
          <w:szCs w:val="24"/>
        </w:rPr>
        <w:t xml:space="preserve"> </w:t>
      </w:r>
      <w:r w:rsidRPr="00D305DA">
        <w:rPr>
          <w:rFonts w:ascii="Times New Roman" w:hAnsi="Times New Roman" w:cs="Times New Roman"/>
          <w:sz w:val="24"/>
          <w:szCs w:val="24"/>
        </w:rPr>
        <w:t>механизмов их проведения.</w:t>
      </w:r>
    </w:p>
    <w:p w14:paraId="1EAA2721" w14:textId="44688130" w:rsidR="00D305DA" w:rsidRPr="00D305DA" w:rsidRDefault="00D305DA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Верификация состоит в проверк</w:t>
      </w:r>
      <w:r w:rsidR="006E34FB">
        <w:rPr>
          <w:rFonts w:ascii="Times New Roman" w:hAnsi="Times New Roman" w:cs="Times New Roman"/>
          <w:sz w:val="24"/>
          <w:szCs w:val="24"/>
        </w:rPr>
        <w:t>е корректности как одной формы описания ОИ и ПИ, (модели ОИ и ПИ), так и во взаимной проверке всех разработанных моделей, описывающих заданную предметную область.</w:t>
      </w:r>
    </w:p>
    <w:p w14:paraId="083492FE" w14:textId="77777777" w:rsidR="006E34FB" w:rsidRDefault="006E34FB" w:rsidP="00D305DA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6A518" w14:textId="37C99967" w:rsidR="006E34FB" w:rsidRPr="00D305DA" w:rsidRDefault="006E34FB" w:rsidP="006E34F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Отчётные материалы должны быть представлены в указанный срок на электронный адрес</w:t>
      </w:r>
    </w:p>
    <w:p w14:paraId="48B03190" w14:textId="7F0E02D1" w:rsidR="00D10124" w:rsidRPr="00D305DA" w:rsidRDefault="00D10124" w:rsidP="006E34F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5DA">
        <w:rPr>
          <w:rFonts w:ascii="Times New Roman" w:hAnsi="Times New Roman" w:cs="Times New Roman"/>
          <w:sz w:val="24"/>
          <w:szCs w:val="24"/>
        </w:rPr>
        <w:t xml:space="preserve">Магистрант должен быть готов выполнить устный доклад для защиты </w:t>
      </w:r>
      <w:r w:rsidR="006E34FB">
        <w:rPr>
          <w:rFonts w:ascii="Times New Roman" w:hAnsi="Times New Roman" w:cs="Times New Roman"/>
          <w:sz w:val="24"/>
          <w:szCs w:val="24"/>
        </w:rPr>
        <w:t>предоставляемого материала</w:t>
      </w:r>
    </w:p>
    <w:sectPr w:rsidR="00D10124" w:rsidRPr="00D30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28DA"/>
    <w:multiLevelType w:val="hybridMultilevel"/>
    <w:tmpl w:val="B2141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00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75A"/>
    <w:rsid w:val="00013BA0"/>
    <w:rsid w:val="00086D6F"/>
    <w:rsid w:val="001E7093"/>
    <w:rsid w:val="0025133E"/>
    <w:rsid w:val="002E5AA7"/>
    <w:rsid w:val="00373CA7"/>
    <w:rsid w:val="00376E65"/>
    <w:rsid w:val="00380155"/>
    <w:rsid w:val="004214AB"/>
    <w:rsid w:val="00477D27"/>
    <w:rsid w:val="004E27C4"/>
    <w:rsid w:val="004E78C7"/>
    <w:rsid w:val="00637465"/>
    <w:rsid w:val="006E34FB"/>
    <w:rsid w:val="00742DDA"/>
    <w:rsid w:val="00744CD8"/>
    <w:rsid w:val="00766F9A"/>
    <w:rsid w:val="007713D9"/>
    <w:rsid w:val="009F375A"/>
    <w:rsid w:val="00A40D8B"/>
    <w:rsid w:val="00B934CA"/>
    <w:rsid w:val="00C46DD6"/>
    <w:rsid w:val="00D10124"/>
    <w:rsid w:val="00D30134"/>
    <w:rsid w:val="00D305DA"/>
    <w:rsid w:val="00F26ED4"/>
    <w:rsid w:val="00F526CD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BA4D"/>
  <w15:chartTrackingRefBased/>
  <w15:docId w15:val="{2F638A9F-9DF2-49B9-A4E9-6B33098C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Комаров</dc:creator>
  <cp:keywords/>
  <dc:description/>
  <cp:lastModifiedBy>Artem Gromov</cp:lastModifiedBy>
  <cp:revision>6</cp:revision>
  <dcterms:created xsi:type="dcterms:W3CDTF">2020-09-25T11:07:00Z</dcterms:created>
  <dcterms:modified xsi:type="dcterms:W3CDTF">2022-09-22T16:07:00Z</dcterms:modified>
</cp:coreProperties>
</file>