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F2" w:rsidRDefault="00FA37F2" w:rsidP="00FA37F2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:rsidR="00FA37F2" w:rsidRDefault="00FA37F2" w:rsidP="00FA37F2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FA37F2" w:rsidRDefault="00FA37F2" w:rsidP="00FA37F2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:rsidR="00FA37F2" w:rsidRPr="00BA47DC" w:rsidRDefault="00FA37F2" w:rsidP="00FA37F2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:rsidR="00EB0E36" w:rsidRDefault="00EB0E36" w:rsidP="001126EE">
      <w:pPr>
        <w:pStyle w:val="f"/>
        <w:jc w:val="center"/>
      </w:pPr>
    </w:p>
    <w:p w:rsidR="00FA37F2" w:rsidRDefault="00FA37F2" w:rsidP="001126EE">
      <w:pPr>
        <w:pStyle w:val="f"/>
        <w:jc w:val="center"/>
      </w:pPr>
    </w:p>
    <w:p w:rsidR="00EB0E36" w:rsidRDefault="00EB0E36" w:rsidP="001126EE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color w:val="000000"/>
          <w:lang w:eastAsia="en-US"/>
        </w:rPr>
      </w:pPr>
      <w:r>
        <w:rPr>
          <w:b/>
          <w:spacing w:val="100"/>
          <w:sz w:val="26"/>
          <w:szCs w:val="26"/>
        </w:rPr>
        <w:t>ОТЗЫВ</w:t>
      </w:r>
      <w:r>
        <w:rPr>
          <w:b/>
          <w:color w:val="000000"/>
          <w:lang w:eastAsia="en-US"/>
        </w:rPr>
        <w:t>РУКОВОДИТЕЛЯ</w:t>
      </w:r>
    </w:p>
    <w:p w:rsidR="00EB0E36" w:rsidRDefault="00EB0E36" w:rsidP="001126EE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>о научно-исследовательской работе студента</w:t>
      </w:r>
    </w:p>
    <w:p w:rsidR="00EB0E36" w:rsidRDefault="00EB0E36" w:rsidP="001126EE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color w:val="000000"/>
          <w:sz w:val="16"/>
          <w:szCs w:val="16"/>
          <w:lang w:eastAsia="en-US"/>
        </w:rPr>
      </w:pPr>
    </w:p>
    <w:tbl>
      <w:tblPr>
        <w:tblW w:w="9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993"/>
        <w:gridCol w:w="283"/>
        <w:gridCol w:w="922"/>
        <w:gridCol w:w="354"/>
        <w:gridCol w:w="142"/>
        <w:gridCol w:w="2387"/>
        <w:gridCol w:w="1156"/>
        <w:gridCol w:w="3686"/>
      </w:tblGrid>
      <w:tr w:rsidR="001126EE" w:rsidTr="001126EE">
        <w:trPr>
          <w:jc w:val="center"/>
        </w:trPr>
        <w:tc>
          <w:tcPr>
            <w:tcW w:w="993" w:type="dxa"/>
            <w:vAlign w:val="center"/>
          </w:tcPr>
          <w:p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1126EE" w:rsidTr="001126EE">
        <w:trPr>
          <w:jc w:val="center"/>
        </w:trPr>
        <w:tc>
          <w:tcPr>
            <w:tcW w:w="9923" w:type="dxa"/>
            <w:gridSpan w:val="8"/>
            <w:vAlign w:val="center"/>
          </w:tcPr>
          <w:p w:rsidR="001126EE" w:rsidRPr="00040AE2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 полностью)</w:t>
            </w:r>
          </w:p>
        </w:tc>
      </w:tr>
      <w:tr w:rsidR="001126EE" w:rsidTr="001126EE">
        <w:trPr>
          <w:jc w:val="center"/>
        </w:trPr>
        <w:tc>
          <w:tcPr>
            <w:tcW w:w="1276" w:type="dxa"/>
            <w:gridSpan w:val="2"/>
            <w:vAlign w:val="center"/>
          </w:tcPr>
          <w:p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Факультет</w:t>
            </w:r>
          </w:p>
        </w:tc>
        <w:tc>
          <w:tcPr>
            <w:tcW w:w="380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156" w:type="dxa"/>
            <w:tcBorders>
              <w:top w:val="nil"/>
              <w:left w:val="nil"/>
              <w:right w:val="nil"/>
            </w:tcBorders>
            <w:vAlign w:val="center"/>
          </w:tcPr>
          <w:p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1126EE" w:rsidTr="001126EE">
        <w:trPr>
          <w:jc w:val="center"/>
        </w:trPr>
        <w:tc>
          <w:tcPr>
            <w:tcW w:w="9923" w:type="dxa"/>
            <w:gridSpan w:val="8"/>
            <w:vAlign w:val="center"/>
          </w:tcPr>
          <w:p w:rsidR="001126EE" w:rsidRPr="00040AE2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1126EE" w:rsidTr="001126EE">
        <w:trPr>
          <w:jc w:val="center"/>
        </w:trPr>
        <w:tc>
          <w:tcPr>
            <w:tcW w:w="2694" w:type="dxa"/>
            <w:gridSpan w:val="5"/>
            <w:vAlign w:val="center"/>
          </w:tcPr>
          <w:p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Направление подготовки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1126EE" w:rsidTr="001126EE">
        <w:trPr>
          <w:jc w:val="center"/>
        </w:trPr>
        <w:tc>
          <w:tcPr>
            <w:tcW w:w="9923" w:type="dxa"/>
            <w:gridSpan w:val="8"/>
            <w:vAlign w:val="center"/>
          </w:tcPr>
          <w:p w:rsidR="001126EE" w:rsidRPr="00040AE2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1126EE" w:rsidTr="001126EE">
        <w:trPr>
          <w:jc w:val="center"/>
        </w:trPr>
        <w:tc>
          <w:tcPr>
            <w:tcW w:w="2552" w:type="dxa"/>
            <w:gridSpan w:val="4"/>
            <w:vAlign w:val="center"/>
            <w:hideMark/>
          </w:tcPr>
          <w:p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руководитель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1126EE" w:rsidTr="001126EE">
        <w:trPr>
          <w:jc w:val="center"/>
        </w:trPr>
        <w:tc>
          <w:tcPr>
            <w:tcW w:w="9923" w:type="dxa"/>
            <w:gridSpan w:val="8"/>
            <w:vAlign w:val="center"/>
            <w:hideMark/>
          </w:tcPr>
          <w:p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О., место работы, должность)</w:t>
            </w:r>
          </w:p>
        </w:tc>
      </w:tr>
      <w:tr w:rsidR="001126EE" w:rsidTr="001126EE">
        <w:trPr>
          <w:jc w:val="center"/>
        </w:trPr>
        <w:tc>
          <w:tcPr>
            <w:tcW w:w="2198" w:type="dxa"/>
            <w:gridSpan w:val="3"/>
            <w:vAlign w:val="center"/>
            <w:hideMark/>
          </w:tcPr>
          <w:p w:rsidR="001126EE" w:rsidRDefault="001126EE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Наименование темы:</w:t>
            </w:r>
          </w:p>
        </w:tc>
        <w:tc>
          <w:tcPr>
            <w:tcW w:w="772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26EE" w:rsidRDefault="001126EE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1126EE" w:rsidTr="001126EE">
        <w:trPr>
          <w:jc w:val="center"/>
        </w:trPr>
        <w:tc>
          <w:tcPr>
            <w:tcW w:w="9923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26EE" w:rsidRDefault="001126EE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</w:tbl>
    <w:p w:rsidR="001126EE" w:rsidRDefault="001126EE" w:rsidP="001126EE">
      <w:pPr>
        <w:overflowPunct w:val="0"/>
        <w:autoSpaceDE w:val="0"/>
        <w:autoSpaceDN w:val="0"/>
        <w:adjustRightInd w:val="0"/>
        <w:spacing w:before="120" w:line="240" w:lineRule="auto"/>
        <w:ind w:firstLine="0"/>
        <w:jc w:val="center"/>
        <w:textAlignment w:val="baseline"/>
        <w:rPr>
          <w:b/>
          <w:lang w:eastAsia="en-US"/>
        </w:rPr>
      </w:pPr>
    </w:p>
    <w:p w:rsidR="00EB0E36" w:rsidRDefault="00EB0E36" w:rsidP="001126EE">
      <w:pPr>
        <w:overflowPunct w:val="0"/>
        <w:autoSpaceDE w:val="0"/>
        <w:autoSpaceDN w:val="0"/>
        <w:adjustRightInd w:val="0"/>
        <w:spacing w:before="120" w:line="240" w:lineRule="auto"/>
        <w:ind w:firstLine="0"/>
        <w:jc w:val="center"/>
        <w:textAlignment w:val="baseline"/>
        <w:rPr>
          <w:b/>
          <w:lang w:eastAsia="en-US"/>
        </w:rPr>
      </w:pPr>
      <w:r>
        <w:rPr>
          <w:b/>
          <w:lang w:eastAsia="en-US"/>
        </w:rPr>
        <w:t>ОЦЕНКА НАУЧНО-ИССЛЕДОВАТЕЛЬСКОЙ РАБОТЫ СТУДЕНТА</w:t>
      </w:r>
    </w:p>
    <w:tbl>
      <w:tblPr>
        <w:tblW w:w="5050" w:type="pct"/>
        <w:jc w:val="center"/>
        <w:tblLook w:val="04A0"/>
      </w:tblPr>
      <w:tblGrid>
        <w:gridCol w:w="447"/>
        <w:gridCol w:w="8060"/>
        <w:gridCol w:w="434"/>
        <w:gridCol w:w="434"/>
        <w:gridCol w:w="434"/>
        <w:gridCol w:w="430"/>
      </w:tblGrid>
      <w:tr w:rsidR="00EB0E36" w:rsidTr="00EB0E36">
        <w:trPr>
          <w:trHeight w:val="204"/>
          <w:jc w:val="center"/>
        </w:trPr>
        <w:tc>
          <w:tcPr>
            <w:tcW w:w="21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393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Название компетенции</w:t>
            </w:r>
          </w:p>
        </w:tc>
        <w:tc>
          <w:tcPr>
            <w:tcW w:w="846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</w:tr>
      <w:tr w:rsidR="00EB0E36" w:rsidTr="00EB0E36">
        <w:trPr>
          <w:trHeight w:val="28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1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0</w:t>
            </w:r>
            <w:r>
              <w:rPr>
                <w:b/>
                <w:sz w:val="20"/>
                <w:szCs w:val="20"/>
                <w:vertAlign w:val="superscript"/>
                <w:lang w:eastAsia="en-US"/>
              </w:rPr>
              <w:footnoteReference w:customMarkFollows="1" w:id="2"/>
              <w:sym w:font="Symbol" w:char="F02A"/>
            </w: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93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Владение иностранными языками, использование иностранных источников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Степень комплексности работы, применения в ней знаний естественно-научных, социально-экономических, общепрофессиональных и специальных дисциплин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:rsidTr="00EB0E36">
        <w:trPr>
          <w:trHeight w:val="461"/>
          <w:jc w:val="center"/>
        </w:trPr>
        <w:tc>
          <w:tcPr>
            <w:tcW w:w="4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ИТОГОВАЯ ОЦЕНКА</w:t>
            </w:r>
          </w:p>
        </w:tc>
        <w:tc>
          <w:tcPr>
            <w:tcW w:w="8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</w:p>
        </w:tc>
      </w:tr>
    </w:tbl>
    <w:p w:rsidR="00EB0E36" w:rsidRDefault="00EB0E36" w:rsidP="001126EE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highlight w:val="yellow"/>
          <w:lang w:eastAsia="en-US"/>
        </w:rPr>
      </w:pP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623"/>
        <w:gridCol w:w="142"/>
        <w:gridCol w:w="2178"/>
        <w:gridCol w:w="4912"/>
        <w:gridCol w:w="30"/>
      </w:tblGrid>
      <w:tr w:rsidR="00EB0E36" w:rsidTr="00851935">
        <w:trPr>
          <w:gridAfter w:val="1"/>
          <w:wAfter w:w="30" w:type="dxa"/>
        </w:trPr>
        <w:tc>
          <w:tcPr>
            <w:tcW w:w="2765" w:type="dxa"/>
            <w:gridSpan w:val="2"/>
            <w:hideMark/>
          </w:tcPr>
          <w:p w:rsidR="00EB0E36" w:rsidRDefault="00EB0E36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lastRenderedPageBreak/>
              <w:t>Отмеченные достоинства:</w:t>
            </w:r>
          </w:p>
        </w:tc>
        <w:tc>
          <w:tcPr>
            <w:tcW w:w="70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0E36" w:rsidRDefault="00EB0E36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ja-JP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hideMark/>
          </w:tcPr>
          <w:p w:rsidR="00EB0E36" w:rsidRDefault="00EB0E36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(понимание задач, поставленных руководителем, творческая активность при выполнении работы, способность</w:t>
            </w: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hideMark/>
          </w:tcPr>
          <w:p w:rsidR="00EB0E36" w:rsidRDefault="00EB0E36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оценки перспектив развития работы, проявленные способности к организации самостоятельной работы и т.п.)</w:t>
            </w: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2623" w:type="dxa"/>
            <w:shd w:val="clear" w:color="auto" w:fill="FFFFFF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Отмеченные недостатки:</w:t>
            </w:r>
          </w:p>
        </w:tc>
        <w:tc>
          <w:tcPr>
            <w:tcW w:w="72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  <w:trHeight w:val="368"/>
        </w:trPr>
        <w:tc>
          <w:tcPr>
            <w:tcW w:w="9855" w:type="dxa"/>
            <w:gridSpan w:val="4"/>
            <w:shd w:val="clear" w:color="auto" w:fill="FFFFFF"/>
            <w:vAlign w:val="bottom"/>
            <w:hideMark/>
          </w:tcPr>
          <w:p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Заключение о возможности продолжения работы (в рамках магистерской</w:t>
            </w:r>
            <w:r w:rsidR="001126EE">
              <w:rPr>
                <w:b/>
                <w:sz w:val="21"/>
                <w:szCs w:val="20"/>
                <w:lang w:eastAsia="en-US"/>
              </w:rPr>
              <w:t>подготовки):</w:t>
            </w:r>
          </w:p>
        </w:tc>
      </w:tr>
      <w:tr w:rsidR="001126EE" w:rsidTr="00851935">
        <w:trPr>
          <w:gridAfter w:val="1"/>
          <w:wAfter w:w="30" w:type="dxa"/>
          <w:trHeight w:val="240"/>
        </w:trPr>
        <w:tc>
          <w:tcPr>
            <w:tcW w:w="9855" w:type="dxa"/>
            <w:gridSpan w:val="4"/>
            <w:tcBorders>
              <w:bottom w:val="single" w:sz="4" w:space="0" w:color="auto"/>
            </w:tcBorders>
            <w:shd w:val="clear" w:color="auto" w:fill="FFFFFF"/>
            <w:vAlign w:val="bottom"/>
            <w:hideMark/>
          </w:tcPr>
          <w:p w:rsidR="001126EE" w:rsidRPr="00FA37F2" w:rsidRDefault="001126EE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851935" w:rsidTr="00851935">
        <w:trPr>
          <w:trHeight w:val="524"/>
        </w:trPr>
        <w:tc>
          <w:tcPr>
            <w:tcW w:w="4943" w:type="dxa"/>
            <w:gridSpan w:val="3"/>
            <w:vAlign w:val="bottom"/>
            <w:hideMark/>
          </w:tcPr>
          <w:p w:rsidR="00851935" w:rsidRDefault="00851935" w:rsidP="008519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Студент </w:t>
            </w:r>
          </w:p>
        </w:tc>
        <w:tc>
          <w:tcPr>
            <w:tcW w:w="494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851935" w:rsidTr="00851935">
        <w:trPr>
          <w:trHeight w:val="216"/>
        </w:trPr>
        <w:tc>
          <w:tcPr>
            <w:tcW w:w="4943" w:type="dxa"/>
            <w:gridSpan w:val="3"/>
          </w:tcPr>
          <w:p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2" w:type="dxa"/>
            <w:gridSpan w:val="2"/>
            <w:hideMark/>
          </w:tcPr>
          <w:p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</w:tr>
      <w:tr w:rsidR="00851935" w:rsidTr="00851935">
        <w:tc>
          <w:tcPr>
            <w:tcW w:w="4943" w:type="dxa"/>
            <w:gridSpan w:val="3"/>
            <w:hideMark/>
          </w:tcPr>
          <w:p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руководитель</w:t>
            </w:r>
          </w:p>
        </w:tc>
        <w:tc>
          <w:tcPr>
            <w:tcW w:w="494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851935" w:rsidTr="00851935">
        <w:tc>
          <w:tcPr>
            <w:tcW w:w="4943" w:type="dxa"/>
            <w:gridSpan w:val="3"/>
          </w:tcPr>
          <w:p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2" w:type="dxa"/>
            <w:gridSpan w:val="2"/>
            <w:tcBorders>
              <w:top w:val="single" w:sz="6" w:space="0" w:color="auto"/>
              <w:left w:val="nil"/>
              <w:right w:val="nil"/>
            </w:tcBorders>
          </w:tcPr>
          <w:p w:rsidR="00851935" w:rsidRPr="00851935" w:rsidRDefault="00851935" w:rsidP="008519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Cs/>
                <w:sz w:val="12"/>
                <w:szCs w:val="12"/>
                <w:lang w:eastAsia="ja-JP"/>
              </w:rPr>
            </w:pPr>
            <w:r w:rsidRPr="00851935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(подпись)</w:t>
            </w:r>
          </w:p>
        </w:tc>
      </w:tr>
    </w:tbl>
    <w:p w:rsidR="00EB0E36" w:rsidRDefault="00EB0E36" w:rsidP="001126EE">
      <w:pPr>
        <w:jc w:val="center"/>
        <w:rPr>
          <w:bCs/>
        </w:rPr>
      </w:pPr>
    </w:p>
    <w:p w:rsidR="00EB0E36" w:rsidRDefault="00EB0E36" w:rsidP="001126EE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:rsidR="00900463" w:rsidRDefault="00900463" w:rsidP="001126EE">
      <w:pPr>
        <w:jc w:val="center"/>
      </w:pPr>
    </w:p>
    <w:sectPr w:rsidR="00900463" w:rsidSect="001126E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BE9" w:rsidRDefault="001E2BE9" w:rsidP="00EB0E36">
      <w:pPr>
        <w:spacing w:line="240" w:lineRule="auto"/>
      </w:pPr>
      <w:r>
        <w:separator/>
      </w:r>
    </w:p>
  </w:endnote>
  <w:endnote w:type="continuationSeparator" w:id="1">
    <w:p w:rsidR="001E2BE9" w:rsidRDefault="001E2BE9" w:rsidP="00EB0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BE9" w:rsidRDefault="001E2BE9" w:rsidP="00EB0E36">
      <w:pPr>
        <w:spacing w:line="240" w:lineRule="auto"/>
      </w:pPr>
      <w:r>
        <w:separator/>
      </w:r>
    </w:p>
  </w:footnote>
  <w:footnote w:type="continuationSeparator" w:id="1">
    <w:p w:rsidR="001E2BE9" w:rsidRDefault="001E2BE9" w:rsidP="00EB0E36">
      <w:pPr>
        <w:spacing w:line="240" w:lineRule="auto"/>
      </w:pPr>
      <w:r>
        <w:continuationSeparator/>
      </w:r>
    </w:p>
  </w:footnote>
  <w:footnote w:id="2">
    <w:p w:rsidR="00EB0E36" w:rsidRPr="001126EE" w:rsidRDefault="001126EE" w:rsidP="001126EE">
      <w:pPr>
        <w:pStyle w:val="a3"/>
      </w:pPr>
      <w:r>
        <w:t xml:space="preserve">* </w:t>
      </w:r>
      <w:r>
        <w:rPr>
          <w:sz w:val="16"/>
          <w:szCs w:val="16"/>
        </w:rPr>
        <w:t>не оценивается (трудно оценить)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E36"/>
    <w:rsid w:val="001126EE"/>
    <w:rsid w:val="001E2BE9"/>
    <w:rsid w:val="004243F9"/>
    <w:rsid w:val="007B7076"/>
    <w:rsid w:val="00851935"/>
    <w:rsid w:val="00900463"/>
    <w:rsid w:val="00EB0E36"/>
    <w:rsid w:val="00EC002B"/>
    <w:rsid w:val="00FA3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E3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EB0E36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B0E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">
    <w:name w:val="f_абзац"/>
    <w:basedOn w:val="a"/>
    <w:qFormat/>
    <w:rsid w:val="00EB0E36"/>
    <w:pPr>
      <w:spacing w:before="120" w:after="120" w:line="264" w:lineRule="auto"/>
      <w:contextualSpacing/>
      <w:jc w:val="left"/>
    </w:pPr>
  </w:style>
  <w:style w:type="character" w:styleId="a5">
    <w:name w:val="footnote reference"/>
    <w:semiHidden/>
    <w:unhideWhenUsed/>
    <w:rsid w:val="00EB0E36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1126E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2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126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126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Tushkanov</dc:creator>
  <cp:keywords/>
  <dc:description/>
  <cp:lastModifiedBy>Пользователь Windows</cp:lastModifiedBy>
  <cp:revision>3</cp:revision>
  <dcterms:created xsi:type="dcterms:W3CDTF">2021-01-20T00:26:00Z</dcterms:created>
  <dcterms:modified xsi:type="dcterms:W3CDTF">2021-05-28T17:19:00Z</dcterms:modified>
</cp:coreProperties>
</file>