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E6FF1" w:rsidR="00E2221C" w:rsidRDefault="00E2221C" w14:paraId="089A2180" w14:textId="77777777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E6FF1">
        <w:rPr>
          <w:rFonts w:ascii="Times New Roman" w:hAnsi="Times New Roman"/>
          <w:b/>
          <w:color w:val="000000"/>
          <w:sz w:val="24"/>
          <w:szCs w:val="24"/>
        </w:rPr>
        <w:t>JSC «Kazakh-British Technical University»</w:t>
      </w:r>
    </w:p>
    <w:p w:rsidRPr="006E6FF1" w:rsidR="00E2221C" w:rsidP="002B0D64" w:rsidRDefault="00E2221C" w14:paraId="2B794E34" w14:textId="77777777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E6FF1">
        <w:rPr>
          <w:rFonts w:ascii="Times New Roman" w:hAnsi="Times New Roman"/>
          <w:b/>
          <w:color w:val="000000"/>
          <w:sz w:val="24"/>
          <w:szCs w:val="24"/>
        </w:rPr>
        <w:t>Faculty of Information Technology</w:t>
      </w:r>
      <w:r w:rsidRPr="006E6FF1" w:rsidR="008F5C15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Pr="006E6FF1" w:rsidR="00E2221C" w:rsidRDefault="00E2221C" w14:paraId="672A6659" w14:textId="77777777">
      <w:pPr>
        <w:spacing w:after="0" w:line="240" w:lineRule="auto"/>
        <w:ind w:left="5940"/>
        <w:rPr>
          <w:rFonts w:ascii="Times New Roman" w:hAnsi="Times New Roman"/>
          <w:b/>
          <w:color w:val="000000"/>
          <w:sz w:val="24"/>
          <w:szCs w:val="24"/>
        </w:rPr>
      </w:pPr>
    </w:p>
    <w:p w:rsidRPr="006E6FF1" w:rsidR="00E2221C" w:rsidRDefault="00E2221C" w14:paraId="0A37501D" w14:textId="77777777">
      <w:pPr>
        <w:spacing w:after="0" w:line="240" w:lineRule="auto"/>
        <w:ind w:left="5940"/>
        <w:rPr>
          <w:rFonts w:ascii="Times New Roman" w:hAnsi="Times New Roman"/>
          <w:b/>
          <w:color w:val="000000"/>
          <w:sz w:val="24"/>
          <w:szCs w:val="24"/>
        </w:rPr>
      </w:pPr>
    </w:p>
    <w:p w:rsidRPr="006E6FF1" w:rsidR="00E2221C" w:rsidRDefault="00E2221C" w14:paraId="24028A9D" w14:textId="77777777">
      <w:pPr>
        <w:spacing w:after="0" w:line="240" w:lineRule="auto"/>
        <w:ind w:left="5940" w:firstLine="540"/>
        <w:rPr>
          <w:rFonts w:ascii="Times New Roman" w:hAnsi="Times New Roman"/>
          <w:b/>
          <w:color w:val="000000"/>
          <w:sz w:val="24"/>
          <w:szCs w:val="24"/>
        </w:rPr>
      </w:pPr>
      <w:r w:rsidRPr="006E6FF1">
        <w:rPr>
          <w:rFonts w:ascii="Times New Roman" w:hAnsi="Times New Roman"/>
          <w:b/>
          <w:color w:val="000000"/>
          <w:sz w:val="24"/>
          <w:szCs w:val="24"/>
        </w:rPr>
        <w:t>APPROVED BY</w:t>
      </w:r>
    </w:p>
    <w:p w:rsidRPr="006E6FF1" w:rsidR="00E2221C" w:rsidP="655B3F3D" w:rsidRDefault="00E2221C" w14:paraId="61229474" w14:textId="6DA12561">
      <w:pPr>
        <w:spacing w:after="0" w:line="240" w:lineRule="auto"/>
        <w:ind w:left="5940" w:firstLine="540"/>
        <w:rPr>
          <w:rFonts w:ascii="Times New Roman" w:hAnsi="Times New Roman"/>
          <w:b w:val="1"/>
          <w:bCs w:val="1"/>
          <w:color w:val="000000"/>
          <w:sz w:val="24"/>
          <w:szCs w:val="24"/>
        </w:rPr>
      </w:pPr>
      <w:r w:rsidRPr="655B3F3D" w:rsidR="00E2221C"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  <w:t>Dean o</w:t>
      </w:r>
      <w:r w:rsidRPr="655B3F3D" w:rsidR="0B5F4275"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655B3F3D" w:rsidR="00E2221C">
        <w:rPr>
          <w:rFonts w:ascii="Times New Roman" w:hAnsi="Times New Roman"/>
          <w:b w:val="1"/>
          <w:bCs w:val="1"/>
          <w:color w:val="000000" w:themeColor="text1" w:themeTint="FF" w:themeShade="FF"/>
          <w:sz w:val="24"/>
          <w:szCs w:val="24"/>
        </w:rPr>
        <w:t>f FIT</w:t>
      </w:r>
    </w:p>
    <w:p w:rsidRPr="006E6FF1" w:rsidR="00E2221C" w:rsidRDefault="00721E72" w14:paraId="0A310DBC" w14:textId="024CCCBF">
      <w:pPr>
        <w:spacing w:after="0" w:line="240" w:lineRule="auto"/>
        <w:ind w:left="5940" w:firstLine="54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Bissembayev A.S.</w:t>
      </w:r>
      <w:r w:rsidRPr="006E6FF1" w:rsidR="00E2221C">
        <w:rPr>
          <w:rFonts w:ascii="Times New Roman" w:hAnsi="Times New Roman"/>
          <w:b/>
          <w:color w:val="000000"/>
          <w:sz w:val="24"/>
          <w:szCs w:val="24"/>
        </w:rPr>
        <w:t>________</w:t>
      </w:r>
    </w:p>
    <w:p w:rsidRPr="006E6FF1" w:rsidR="00E2221C" w:rsidRDefault="003E2C63" w14:paraId="12F34D9C" w14:textId="10764172">
      <w:pPr>
        <w:spacing w:after="0" w:line="240" w:lineRule="auto"/>
        <w:ind w:left="5940" w:firstLine="540"/>
        <w:rPr>
          <w:rFonts w:ascii="Times New Roman" w:hAnsi="Times New Roman"/>
          <w:b/>
          <w:color w:val="000000"/>
          <w:sz w:val="24"/>
          <w:szCs w:val="24"/>
        </w:rPr>
      </w:pPr>
      <w:r w:rsidRPr="006E6FF1">
        <w:rPr>
          <w:rFonts w:ascii="Times New Roman" w:hAnsi="Times New Roman"/>
          <w:b/>
          <w:color w:val="000000"/>
          <w:sz w:val="24"/>
          <w:szCs w:val="24"/>
        </w:rPr>
        <w:t>«____»_________</w:t>
      </w:r>
      <w:r w:rsidRPr="006E6FF1" w:rsidR="00B94209">
        <w:rPr>
          <w:rFonts w:ascii="Times New Roman" w:hAnsi="Times New Roman"/>
          <w:b/>
          <w:color w:val="000000"/>
          <w:sz w:val="24"/>
          <w:szCs w:val="24"/>
        </w:rPr>
        <w:t xml:space="preserve"> 20</w:t>
      </w:r>
      <w:r w:rsidR="008A5CA7">
        <w:rPr>
          <w:rFonts w:ascii="Times New Roman" w:hAnsi="Times New Roman"/>
          <w:b/>
          <w:color w:val="000000"/>
          <w:sz w:val="24"/>
          <w:szCs w:val="24"/>
        </w:rPr>
        <w:t>2</w:t>
      </w:r>
      <w:r w:rsidR="00456BD7">
        <w:rPr>
          <w:rFonts w:ascii="Times New Roman" w:hAnsi="Times New Roman"/>
          <w:b/>
          <w:color w:val="000000"/>
          <w:sz w:val="24"/>
          <w:szCs w:val="24"/>
        </w:rPr>
        <w:t>2</w:t>
      </w:r>
      <w:r w:rsidRPr="006E6FF1" w:rsidR="00E2221C">
        <w:rPr>
          <w:rFonts w:ascii="Times New Roman" w:hAnsi="Times New Roman"/>
          <w:b/>
          <w:color w:val="000000"/>
          <w:sz w:val="24"/>
          <w:szCs w:val="24"/>
        </w:rPr>
        <w:t>.</w:t>
      </w:r>
    </w:p>
    <w:p w:rsidR="003A514D" w:rsidRDefault="003A514D" w14:paraId="5DAB6C7B" w14:textId="77777777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Pr="006E6FF1" w:rsidR="00E2221C" w:rsidRDefault="00E2221C" w14:paraId="509624F4" w14:textId="77777777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E6FF1">
        <w:rPr>
          <w:rFonts w:ascii="Times New Roman" w:hAnsi="Times New Roman"/>
          <w:b/>
          <w:color w:val="000000"/>
          <w:sz w:val="24"/>
          <w:szCs w:val="24"/>
        </w:rPr>
        <w:t>SYLLABUS</w:t>
      </w:r>
    </w:p>
    <w:p w:rsidRPr="006E6FF1" w:rsidR="00E2221C" w:rsidRDefault="00E2221C" w14:paraId="0DE55791" w14:textId="4A9A97C5">
      <w:pPr>
        <w:tabs>
          <w:tab w:val="center" w:pos="4975"/>
        </w:tabs>
        <w:rPr>
          <w:rFonts w:ascii="Times New Roman" w:hAnsi="Times New Roman"/>
          <w:b/>
          <w:color w:val="000000"/>
          <w:sz w:val="24"/>
          <w:szCs w:val="24"/>
          <w:lang w:eastAsia="ar-SA"/>
        </w:rPr>
      </w:pPr>
      <w:r w:rsidRPr="006E6FF1">
        <w:rPr>
          <w:rFonts w:ascii="Times New Roman" w:hAnsi="Times New Roman"/>
          <w:b/>
          <w:color w:val="000000"/>
          <w:sz w:val="24"/>
          <w:szCs w:val="24"/>
        </w:rPr>
        <w:t xml:space="preserve">Discipline: </w:t>
      </w:r>
      <w:r w:rsidR="00721E72">
        <w:rPr>
          <w:rFonts w:ascii="Times New Roman" w:hAnsi="Times New Roman"/>
          <w:b/>
          <w:color w:val="000000"/>
          <w:sz w:val="24"/>
          <w:szCs w:val="24"/>
        </w:rPr>
        <w:t>IOS Development</w:t>
      </w:r>
    </w:p>
    <w:p w:rsidRPr="006E6FF1" w:rsidR="00E2221C" w:rsidRDefault="00E2221C" w14:paraId="48CB6BF2" w14:textId="77777777">
      <w:pPr>
        <w:tabs>
          <w:tab w:val="center" w:pos="4975"/>
        </w:tabs>
        <w:rPr>
          <w:rFonts w:ascii="Times New Roman" w:hAnsi="Times New Roman"/>
          <w:b/>
          <w:color w:val="000000"/>
          <w:sz w:val="24"/>
          <w:szCs w:val="24"/>
        </w:rPr>
      </w:pPr>
      <w:r w:rsidRPr="006E6FF1">
        <w:rPr>
          <w:rFonts w:ascii="Times New Roman" w:hAnsi="Times New Roman"/>
          <w:b/>
          <w:color w:val="000000"/>
          <w:sz w:val="24"/>
          <w:szCs w:val="24"/>
          <w:lang w:eastAsia="ar-SA"/>
        </w:rPr>
        <w:t xml:space="preserve">Number of credits: </w:t>
      </w:r>
      <w:r w:rsidRPr="006E6FF1" w:rsidR="00B94209">
        <w:rPr>
          <w:rFonts w:ascii="Times New Roman" w:hAnsi="Times New Roman"/>
          <w:b/>
          <w:color w:val="000000"/>
          <w:sz w:val="24"/>
          <w:szCs w:val="24"/>
        </w:rPr>
        <w:t>3 (2/0/1</w:t>
      </w:r>
      <w:r w:rsidRPr="006E6FF1">
        <w:rPr>
          <w:rFonts w:ascii="Times New Roman" w:hAnsi="Times New Roman"/>
          <w:b/>
          <w:color w:val="000000"/>
          <w:sz w:val="24"/>
          <w:szCs w:val="24"/>
        </w:rPr>
        <w:t>)</w:t>
      </w:r>
    </w:p>
    <w:p w:rsidRPr="006E6FF1" w:rsidR="00E2221C" w:rsidRDefault="00E2221C" w14:paraId="22620DB3" w14:textId="58A367EB">
      <w:pPr>
        <w:tabs>
          <w:tab w:val="center" w:pos="4975"/>
        </w:tabs>
        <w:rPr>
          <w:rFonts w:ascii="Times New Roman" w:hAnsi="Times New Roman"/>
          <w:b/>
          <w:color w:val="000000"/>
          <w:sz w:val="24"/>
          <w:szCs w:val="24"/>
        </w:rPr>
      </w:pPr>
      <w:r w:rsidRPr="006E6FF1">
        <w:rPr>
          <w:rFonts w:ascii="Times New Roman" w:hAnsi="Times New Roman"/>
          <w:b/>
          <w:color w:val="000000"/>
          <w:sz w:val="24"/>
          <w:szCs w:val="24"/>
        </w:rPr>
        <w:t xml:space="preserve">Term:  </w:t>
      </w:r>
      <w:r w:rsidR="00721E72">
        <w:rPr>
          <w:rFonts w:ascii="Times New Roman" w:hAnsi="Times New Roman"/>
          <w:b/>
          <w:color w:val="000000"/>
          <w:sz w:val="24"/>
          <w:szCs w:val="24"/>
        </w:rPr>
        <w:t>SPRING</w:t>
      </w:r>
      <w:r w:rsidR="008A5CA7">
        <w:rPr>
          <w:rFonts w:ascii="Times New Roman" w:hAnsi="Times New Roman"/>
          <w:b/>
          <w:color w:val="000000"/>
          <w:sz w:val="24"/>
          <w:szCs w:val="24"/>
        </w:rPr>
        <w:t xml:space="preserve"> 202</w:t>
      </w:r>
      <w:r w:rsidR="00D15987">
        <w:rPr>
          <w:rFonts w:ascii="Times New Roman" w:hAnsi="Times New Roman"/>
          <w:b/>
          <w:color w:val="000000"/>
          <w:sz w:val="24"/>
          <w:szCs w:val="24"/>
        </w:rPr>
        <w:t>1</w:t>
      </w:r>
    </w:p>
    <w:p w:rsidRPr="006E6FF1" w:rsidR="00E2221C" w:rsidRDefault="00463F0E" w14:paraId="10318890" w14:textId="4EB0DB7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E6FF1">
        <w:rPr>
          <w:rFonts w:ascii="Times New Roman" w:hAnsi="Times New Roman"/>
          <w:b/>
          <w:color w:val="000000"/>
          <w:sz w:val="24"/>
          <w:szCs w:val="24"/>
        </w:rPr>
        <w:t>Instructor’s</w:t>
      </w:r>
      <w:r w:rsidRPr="006E6FF1" w:rsidR="008120DE">
        <w:rPr>
          <w:rFonts w:ascii="Times New Roman" w:hAnsi="Times New Roman"/>
          <w:b/>
          <w:color w:val="000000"/>
          <w:sz w:val="24"/>
          <w:szCs w:val="24"/>
        </w:rPr>
        <w:t xml:space="preserve"> full name: </w:t>
      </w:r>
      <w:r w:rsidR="00721E72">
        <w:rPr>
          <w:rFonts w:ascii="Times New Roman" w:hAnsi="Times New Roman"/>
          <w:b/>
          <w:color w:val="000000"/>
          <w:sz w:val="24"/>
          <w:szCs w:val="24"/>
        </w:rPr>
        <w:t>Alibek Bissembayev</w:t>
      </w:r>
    </w:p>
    <w:p w:rsidRPr="006E6FF1" w:rsidR="00E2221C" w:rsidRDefault="00E2221C" w14:paraId="02EB378F" w14:textId="77777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528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2168"/>
        <w:gridCol w:w="1629"/>
        <w:gridCol w:w="1020"/>
        <w:gridCol w:w="2484"/>
      </w:tblGrid>
      <w:tr w:rsidRPr="006E6FF1" w:rsidR="00E2221C" w:rsidTr="001623DE" w14:paraId="71E1BB3E" w14:textId="77777777">
        <w:tc>
          <w:tcPr>
            <w:tcW w:w="2227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</w:tcBorders>
            <w:shd w:val="clear" w:color="auto" w:fill="B3B3B3"/>
            <w:vAlign w:val="center"/>
          </w:tcPr>
          <w:p w:rsidRPr="006E6FF1" w:rsidR="00E2221C" w:rsidRDefault="00E2221C" w14:paraId="6CFA5C43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Personal Information about the Instructor</w:t>
            </w:r>
          </w:p>
        </w:tc>
        <w:tc>
          <w:tcPr>
            <w:tcW w:w="3797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shd w:val="clear" w:color="auto" w:fill="B3B3B3"/>
            <w:vAlign w:val="center"/>
          </w:tcPr>
          <w:p w:rsidRPr="006E6FF1" w:rsidR="00E2221C" w:rsidRDefault="00E2221C" w14:paraId="0EFF4D11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Time and place of classes</w:t>
            </w:r>
          </w:p>
        </w:tc>
        <w:tc>
          <w:tcPr>
            <w:tcW w:w="3504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B3B3B3"/>
            <w:vAlign w:val="center"/>
          </w:tcPr>
          <w:p w:rsidRPr="006E6FF1" w:rsidR="00E2221C" w:rsidRDefault="00E2221C" w14:paraId="17CEACD9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Contact information</w:t>
            </w:r>
          </w:p>
        </w:tc>
      </w:tr>
      <w:tr w:rsidRPr="006E6FF1" w:rsidR="00E2221C" w:rsidTr="001623DE" w14:paraId="73799B7F" w14:textId="77777777">
        <w:trPr>
          <w:trHeight w:val="440"/>
        </w:trPr>
        <w:tc>
          <w:tcPr>
            <w:tcW w:w="2227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</w:tcBorders>
            <w:shd w:val="clear" w:color="auto" w:fill="B3B3B3"/>
            <w:vAlign w:val="center"/>
          </w:tcPr>
          <w:p w:rsidRPr="006E6FF1" w:rsidR="00E2221C" w:rsidRDefault="00E2221C" w14:paraId="6A05A809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6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</w:tcBorders>
            <w:shd w:val="clear" w:color="auto" w:fill="B3B3B3"/>
            <w:vAlign w:val="center"/>
          </w:tcPr>
          <w:p w:rsidRPr="006E6FF1" w:rsidR="00E2221C" w:rsidRDefault="00E2221C" w14:paraId="1337CB73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Lectures</w:t>
            </w:r>
          </w:p>
        </w:tc>
        <w:tc>
          <w:tcPr>
            <w:tcW w:w="162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</w:tcBorders>
            <w:shd w:val="clear" w:color="auto" w:fill="B3B3B3"/>
            <w:vAlign w:val="center"/>
          </w:tcPr>
          <w:p w:rsidRPr="006E6FF1" w:rsidR="00E2221C" w:rsidRDefault="00E2221C" w14:paraId="190BEE2C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Office Hours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</w:tcBorders>
            <w:shd w:val="clear" w:color="auto" w:fill="B3B3B3"/>
            <w:vAlign w:val="center"/>
          </w:tcPr>
          <w:p w:rsidRPr="006E6FF1" w:rsidR="00E2221C" w:rsidRDefault="00E2221C" w14:paraId="6A8B3FFC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Tel.: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B3B3B3"/>
            <w:vAlign w:val="center"/>
          </w:tcPr>
          <w:p w:rsidRPr="006E6FF1" w:rsidR="00E2221C" w:rsidRDefault="00E2221C" w14:paraId="4B54A013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e-mail</w:t>
            </w:r>
          </w:p>
        </w:tc>
      </w:tr>
      <w:tr w:rsidRPr="006E6FF1" w:rsidR="00E2221C" w:rsidTr="001623DE" w14:paraId="59531B46" w14:textId="77777777">
        <w:trPr>
          <w:trHeight w:val="563"/>
        </w:trPr>
        <w:tc>
          <w:tcPr>
            <w:tcW w:w="222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 w:rsidRPr="00721E72" w:rsidR="008D3542" w:rsidRDefault="00721E72" w14:paraId="370DA1BC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1E7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Alibek Bissembayev</w:t>
            </w:r>
          </w:p>
          <w:p w:rsidRPr="006E6FF1" w:rsidR="00721E72" w:rsidRDefault="00721E72" w14:paraId="6EA0748E" w14:textId="12C7017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1E7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Associate Professor</w:t>
            </w:r>
          </w:p>
        </w:tc>
        <w:tc>
          <w:tcPr>
            <w:tcW w:w="2168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</w:tcBorders>
            <w:shd w:val="clear" w:color="auto" w:fill="auto"/>
            <w:vAlign w:val="center"/>
          </w:tcPr>
          <w:p w:rsidRPr="006E6FF1" w:rsidR="00E2221C" w:rsidRDefault="002B0D64" w14:paraId="285F8061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</w:rPr>
              <w:t>According to schedule</w:t>
            </w:r>
          </w:p>
        </w:tc>
        <w:tc>
          <w:tcPr>
            <w:tcW w:w="1629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</w:tcBorders>
            <w:shd w:val="clear" w:color="auto" w:fill="auto"/>
            <w:vAlign w:val="center"/>
          </w:tcPr>
          <w:p w:rsidR="00AC31D8" w:rsidP="001623DE" w:rsidRDefault="00AC31D8" w14:paraId="1377D786" w14:textId="77777777">
            <w:pPr>
              <w:spacing w:after="0" w:line="240" w:lineRule="auto"/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Tuesday,</w:t>
            </w:r>
            <w:r w:rsidR="008A5CA7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 xml:space="preserve"> </w:t>
            </w:r>
          </w:p>
          <w:p w:rsidRPr="006E6FF1" w:rsidR="001623DE" w:rsidP="001623DE" w:rsidRDefault="008A5CA7" w14:paraId="4598CA72" w14:textId="632453AD">
            <w:pPr>
              <w:spacing w:after="0" w:line="240" w:lineRule="auto"/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1</w:t>
            </w:r>
            <w:r w:rsidR="00AC31D8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:00-1</w:t>
            </w:r>
            <w:r w:rsidR="00AC31D8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:00</w:t>
            </w:r>
          </w:p>
        </w:tc>
        <w:tc>
          <w:tcPr>
            <w:tcW w:w="1020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</w:tcBorders>
            <w:shd w:val="clear" w:color="auto" w:fill="auto"/>
            <w:vAlign w:val="center"/>
          </w:tcPr>
          <w:p w:rsidRPr="006E6FF1" w:rsidR="00E2221C" w:rsidRDefault="00E2221C" w14:paraId="5A39BBE3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:rsidRPr="006E6FF1" w:rsidR="00E2221C" w:rsidRDefault="00AC31D8" w14:paraId="265BD4F4" w14:textId="62F85D8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a.bisembaev</w:t>
            </w:r>
            <w:r w:rsidRPr="006E6FF1" w:rsidR="00FB58C5">
              <w:rPr>
                <w:rFonts w:ascii="Times New Roman" w:hAnsi="Times New Roman"/>
                <w:sz w:val="24"/>
                <w:szCs w:val="24"/>
              </w:rPr>
              <w:t>@</w:t>
            </w:r>
            <w:r w:rsidR="000F2E3E">
              <w:rPr>
                <w:rFonts w:ascii="Times New Roman" w:hAnsi="Times New Roman"/>
                <w:sz w:val="24"/>
                <w:szCs w:val="24"/>
              </w:rPr>
              <w:t>kbtu</w:t>
            </w:r>
            <w:r w:rsidRPr="006E6FF1" w:rsidR="00FB58C5">
              <w:rPr>
                <w:rFonts w:ascii="Times New Roman" w:hAnsi="Times New Roman"/>
                <w:sz w:val="24"/>
                <w:szCs w:val="24"/>
              </w:rPr>
              <w:t>.</w:t>
            </w:r>
            <w:r w:rsidR="000F2E3E">
              <w:rPr>
                <w:rFonts w:ascii="Times New Roman" w:hAnsi="Times New Roman"/>
                <w:sz w:val="24"/>
                <w:szCs w:val="24"/>
              </w:rPr>
              <w:t>kz</w:t>
            </w:r>
          </w:p>
          <w:p w:rsidRPr="006E6FF1" w:rsidR="00E2221C" w:rsidRDefault="00E2221C" w14:paraId="41C8F396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Pr="006E6FF1" w:rsidR="00E2221C" w:rsidRDefault="00E2221C" w14:paraId="72A3D3EC" w14:textId="77777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Pr="006E6FF1" w:rsidR="00E2221C" w:rsidP="006657DC" w:rsidRDefault="00E2221C" w14:paraId="127BDD05" w14:textId="77777777">
      <w:pPr>
        <w:spacing w:after="0" w:line="240" w:lineRule="auto"/>
        <w:rPr>
          <w:rFonts w:ascii="Times New Roman" w:hAnsi="Times New Roman"/>
          <w:b/>
          <w:iCs/>
          <w:color w:val="000000"/>
          <w:sz w:val="24"/>
          <w:szCs w:val="24"/>
          <w:lang w:val="en-GB"/>
        </w:rPr>
      </w:pPr>
      <w:r w:rsidRPr="006E6FF1">
        <w:rPr>
          <w:rFonts w:ascii="Times New Roman" w:hAnsi="Times New Roman"/>
          <w:b/>
          <w:color w:val="000000"/>
          <w:sz w:val="24"/>
          <w:szCs w:val="24"/>
          <w:lang w:val="en-GB"/>
        </w:rPr>
        <w:t>Course duration:</w:t>
      </w:r>
      <w:r w:rsidRPr="006E6FF1" w:rsidR="00B94209">
        <w:rPr>
          <w:rFonts w:ascii="Times New Roman" w:hAnsi="Times New Roman"/>
          <w:iCs/>
          <w:color w:val="000000"/>
          <w:sz w:val="24"/>
          <w:szCs w:val="24"/>
          <w:lang w:val="en-GB"/>
        </w:rPr>
        <w:t xml:space="preserve"> lectures </w:t>
      </w:r>
      <w:r w:rsidR="00463F0E">
        <w:rPr>
          <w:rFonts w:ascii="Times New Roman" w:hAnsi="Times New Roman"/>
          <w:iCs/>
          <w:color w:val="000000"/>
          <w:sz w:val="24"/>
          <w:szCs w:val="24"/>
          <w:lang w:val="en-GB"/>
        </w:rPr>
        <w:t>2</w:t>
      </w:r>
      <w:r w:rsidRPr="006E6FF1" w:rsidR="00B94209">
        <w:rPr>
          <w:rFonts w:ascii="Times New Roman" w:hAnsi="Times New Roman"/>
          <w:iCs/>
          <w:color w:val="000000"/>
          <w:sz w:val="24"/>
          <w:szCs w:val="24"/>
          <w:lang w:val="en-GB"/>
        </w:rPr>
        <w:t xml:space="preserve"> hour a week, </w:t>
      </w:r>
      <w:r w:rsidRPr="006E6FF1" w:rsidR="002B0D64">
        <w:rPr>
          <w:rFonts w:ascii="Times New Roman" w:hAnsi="Times New Roman"/>
          <w:iCs/>
          <w:color w:val="000000"/>
          <w:sz w:val="24"/>
          <w:szCs w:val="24"/>
          <w:lang w:val="en-GB"/>
        </w:rPr>
        <w:t>practices</w:t>
      </w:r>
      <w:r w:rsidRPr="006E6FF1">
        <w:rPr>
          <w:rFonts w:ascii="Times New Roman" w:hAnsi="Times New Roman"/>
          <w:iCs/>
          <w:color w:val="000000"/>
          <w:sz w:val="24"/>
          <w:szCs w:val="24"/>
          <w:lang w:val="en-GB"/>
        </w:rPr>
        <w:t xml:space="preserve"> </w:t>
      </w:r>
      <w:r w:rsidR="00463F0E">
        <w:rPr>
          <w:rFonts w:ascii="Times New Roman" w:hAnsi="Times New Roman"/>
          <w:iCs/>
          <w:color w:val="000000"/>
          <w:sz w:val="24"/>
          <w:szCs w:val="24"/>
          <w:lang w:val="en-GB"/>
        </w:rPr>
        <w:t>1</w:t>
      </w:r>
      <w:r w:rsidRPr="006E6FF1">
        <w:rPr>
          <w:rFonts w:ascii="Times New Roman" w:hAnsi="Times New Roman"/>
          <w:iCs/>
          <w:color w:val="000000"/>
          <w:sz w:val="24"/>
          <w:szCs w:val="24"/>
          <w:lang w:val="en-GB"/>
        </w:rPr>
        <w:t xml:space="preserve"> hours a week</w:t>
      </w:r>
      <w:r w:rsidRPr="006E6FF1" w:rsidR="00B94209">
        <w:rPr>
          <w:rFonts w:ascii="Times New Roman" w:hAnsi="Times New Roman"/>
          <w:iCs/>
          <w:color w:val="000000"/>
          <w:sz w:val="24"/>
          <w:szCs w:val="24"/>
          <w:lang w:val="en-GB"/>
        </w:rPr>
        <w:t>,</w:t>
      </w:r>
      <w:r w:rsidRPr="006E6FF1">
        <w:rPr>
          <w:rFonts w:ascii="Times New Roman" w:hAnsi="Times New Roman"/>
          <w:iCs/>
          <w:color w:val="000000"/>
          <w:sz w:val="24"/>
          <w:szCs w:val="24"/>
          <w:lang w:val="en-GB"/>
        </w:rPr>
        <w:t xml:space="preserve"> </w:t>
      </w:r>
      <w:r w:rsidR="00463F0E">
        <w:rPr>
          <w:rFonts w:ascii="Times New Roman" w:hAnsi="Times New Roman"/>
          <w:iCs/>
          <w:color w:val="000000"/>
          <w:sz w:val="24"/>
          <w:szCs w:val="24"/>
          <w:lang w:val="en-GB"/>
        </w:rPr>
        <w:t>14</w:t>
      </w:r>
      <w:r w:rsidRPr="006E6FF1">
        <w:rPr>
          <w:rFonts w:ascii="Times New Roman" w:hAnsi="Times New Roman"/>
          <w:iCs/>
          <w:color w:val="000000"/>
          <w:sz w:val="24"/>
          <w:szCs w:val="24"/>
          <w:lang w:val="en-GB"/>
        </w:rPr>
        <w:t xml:space="preserve"> weeks</w:t>
      </w:r>
    </w:p>
    <w:p w:rsidRPr="006E6FF1" w:rsidR="00A95023" w:rsidP="00A95023" w:rsidRDefault="00A95023" w14:paraId="0D0B940D" w14:textId="77777777">
      <w:pPr>
        <w:pStyle w:val="Default"/>
        <w:rPr>
          <w:lang w:val="en-US"/>
        </w:rPr>
      </w:pPr>
    </w:p>
    <w:p w:rsidRPr="006E6FF1" w:rsidR="00A95023" w:rsidP="00A95023" w:rsidRDefault="00A95023" w14:paraId="72625111" w14:textId="77777777">
      <w:pPr>
        <w:pStyle w:val="Default"/>
        <w:rPr>
          <w:lang w:val="en-US"/>
        </w:rPr>
      </w:pPr>
      <w:r w:rsidRPr="006E6FF1">
        <w:rPr>
          <w:b/>
          <w:bCs/>
          <w:lang w:val="en-US"/>
        </w:rPr>
        <w:t xml:space="preserve">Course objectives </w:t>
      </w:r>
    </w:p>
    <w:p w:rsidRPr="00C976B2" w:rsidR="00C976B2" w:rsidP="00C976B2" w:rsidRDefault="002B0D64" w14:paraId="0A64D5C4" w14:textId="0595F687">
      <w:pPr>
        <w:pStyle w:val="ac"/>
        <w:shd w:val="clear" w:color="auto" w:fill="FFFFFF"/>
        <w:spacing w:before="180" w:beforeAutospacing="0" w:after="180" w:afterAutospacing="0"/>
      </w:pPr>
      <w:r w:rsidRPr="006E6FF1">
        <w:rPr>
          <w:color w:val="262626"/>
        </w:rPr>
        <w:t xml:space="preserve">This </w:t>
      </w:r>
      <w:r w:rsidRPr="006E6FF1" w:rsidR="004002FB">
        <w:rPr>
          <w:color w:val="262626"/>
        </w:rPr>
        <w:t xml:space="preserve">course </w:t>
      </w:r>
      <w:r w:rsidR="00C976B2">
        <w:rPr>
          <w:color w:val="262626"/>
        </w:rPr>
        <w:t>helps a specific skill related to Swift or app development. Each chapter starts with a brief introduction to the concept, a set of learning objectives, new vocabulary terms, and references to documentation used to build the lesson.</w:t>
      </w:r>
    </w:p>
    <w:p w:rsidRPr="006E6FF1" w:rsidR="002B0D64" w:rsidP="002B0D64" w:rsidRDefault="002B0D64" w14:paraId="4B39E5A2" w14:textId="78D9B014">
      <w:pPr>
        <w:pStyle w:val="ac"/>
        <w:shd w:val="clear" w:color="auto" w:fill="FFFFFF"/>
        <w:spacing w:before="180" w:beforeAutospacing="0" w:after="180" w:afterAutospacing="0"/>
        <w:rPr>
          <w:color w:val="262626"/>
        </w:rPr>
      </w:pPr>
      <w:r w:rsidRPr="006E6FF1">
        <w:rPr>
          <w:color w:val="262626"/>
        </w:rPr>
        <w:t xml:space="preserve">By the end of the </w:t>
      </w:r>
      <w:r w:rsidRPr="006E6FF1" w:rsidR="004002FB">
        <w:rPr>
          <w:color w:val="262626"/>
        </w:rPr>
        <w:t xml:space="preserve">course </w:t>
      </w:r>
      <w:r w:rsidRPr="006E6FF1">
        <w:rPr>
          <w:color w:val="262626"/>
        </w:rPr>
        <w:t xml:space="preserve">students will have gained a fundamental understanding of programming in </w:t>
      </w:r>
      <w:r w:rsidR="00C976B2">
        <w:rPr>
          <w:color w:val="262626"/>
        </w:rPr>
        <w:t>Swift</w:t>
      </w:r>
      <w:r w:rsidRPr="006E6FF1">
        <w:rPr>
          <w:color w:val="262626"/>
        </w:rPr>
        <w:t xml:space="preserve"> by creating a variety of scripts and applications for systems development. </w:t>
      </w:r>
      <w:r w:rsidR="00C976B2">
        <w:rPr>
          <w:color w:val="262626"/>
        </w:rPr>
        <w:t xml:space="preserve">Swift </w:t>
      </w:r>
      <w:r w:rsidRPr="006E6FF1">
        <w:rPr>
          <w:color w:val="262626"/>
        </w:rPr>
        <w:t xml:space="preserve">is a versatile programming language, suitable for projects ranging from small scripts to large systems. </w:t>
      </w:r>
    </w:p>
    <w:p w:rsidRPr="006E6FF1" w:rsidR="004002FB" w:rsidP="004002FB" w:rsidRDefault="004002FB" w14:paraId="29D6462E" w14:textId="77777777">
      <w:pPr>
        <w:pStyle w:val="Default"/>
        <w:rPr>
          <w:lang w:val="en-US"/>
        </w:rPr>
      </w:pPr>
      <w:r w:rsidRPr="006E6FF1">
        <w:rPr>
          <w:b/>
          <w:bCs/>
          <w:lang w:val="en-US"/>
        </w:rPr>
        <w:t xml:space="preserve">Course outcomes </w:t>
      </w:r>
    </w:p>
    <w:p w:rsidRPr="002B0D64" w:rsidR="002B0D64" w:rsidP="002B0D64" w:rsidRDefault="002B0D64" w14:paraId="267FC510" w14:textId="1E24A9BF">
      <w:pPr>
        <w:shd w:val="clear" w:color="auto" w:fill="FFFFFF"/>
        <w:suppressAutoHyphens w:val="0"/>
        <w:spacing w:before="180" w:after="180" w:line="240" w:lineRule="auto"/>
        <w:rPr>
          <w:rFonts w:ascii="Times New Roman" w:hAnsi="Times New Roman" w:eastAsia="Times New Roman"/>
          <w:color w:val="262626"/>
          <w:sz w:val="24"/>
          <w:szCs w:val="24"/>
          <w:lang w:eastAsia="en-US"/>
        </w:rPr>
      </w:pPr>
      <w:r w:rsidRPr="002B0D64">
        <w:rPr>
          <w:rFonts w:ascii="Times New Roman" w:hAnsi="Times New Roman" w:eastAsia="Times New Roman"/>
          <w:color w:val="262626"/>
          <w:sz w:val="24"/>
          <w:szCs w:val="24"/>
          <w:lang w:eastAsia="en-US"/>
        </w:rPr>
        <w:t xml:space="preserve">Upon successfully completing this course, students will be able to “do something useful with </w:t>
      </w:r>
      <w:r w:rsidR="00C976B2">
        <w:rPr>
          <w:rFonts w:ascii="Times New Roman" w:hAnsi="Times New Roman" w:eastAsia="Times New Roman"/>
          <w:color w:val="262626"/>
          <w:sz w:val="24"/>
          <w:szCs w:val="24"/>
          <w:lang w:eastAsia="en-US"/>
        </w:rPr>
        <w:t>Swift</w:t>
      </w:r>
      <w:r w:rsidRPr="002B0D64">
        <w:rPr>
          <w:rFonts w:ascii="Times New Roman" w:hAnsi="Times New Roman" w:eastAsia="Times New Roman"/>
          <w:color w:val="262626"/>
          <w:sz w:val="24"/>
          <w:szCs w:val="24"/>
          <w:lang w:eastAsia="en-US"/>
        </w:rPr>
        <w:t>”.</w:t>
      </w:r>
    </w:p>
    <w:p w:rsidRPr="002B0D64" w:rsidR="002B0D64" w:rsidP="002B0D64" w:rsidRDefault="002B0D64" w14:paraId="7354FD25" w14:textId="77777777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375"/>
        <w:rPr>
          <w:rFonts w:ascii="Times New Roman" w:hAnsi="Times New Roman" w:eastAsia="Times New Roman"/>
          <w:color w:val="262626"/>
          <w:sz w:val="24"/>
          <w:szCs w:val="24"/>
          <w:lang w:eastAsia="en-US"/>
        </w:rPr>
      </w:pPr>
      <w:r w:rsidRPr="002B0D64">
        <w:rPr>
          <w:rFonts w:ascii="Times New Roman" w:hAnsi="Times New Roman" w:eastAsia="Times New Roman"/>
          <w:color w:val="262626"/>
          <w:sz w:val="24"/>
          <w:szCs w:val="24"/>
          <w:lang w:eastAsia="en-US"/>
        </w:rPr>
        <w:t>Identify/characterize/define a problem</w:t>
      </w:r>
    </w:p>
    <w:p w:rsidRPr="002B0D64" w:rsidR="002B0D64" w:rsidP="002B0D64" w:rsidRDefault="002B0D64" w14:paraId="4DD71B1F" w14:textId="77777777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375"/>
        <w:rPr>
          <w:rFonts w:ascii="Times New Roman" w:hAnsi="Times New Roman" w:eastAsia="Times New Roman"/>
          <w:color w:val="262626"/>
          <w:sz w:val="24"/>
          <w:szCs w:val="24"/>
          <w:lang w:eastAsia="en-US"/>
        </w:rPr>
      </w:pPr>
      <w:r w:rsidRPr="002B0D64">
        <w:rPr>
          <w:rFonts w:ascii="Times New Roman" w:hAnsi="Times New Roman" w:eastAsia="Times New Roman"/>
          <w:color w:val="262626"/>
          <w:sz w:val="24"/>
          <w:szCs w:val="24"/>
          <w:lang w:eastAsia="en-US"/>
        </w:rPr>
        <w:t>Design a program to solve the problem</w:t>
      </w:r>
    </w:p>
    <w:p w:rsidRPr="002B0D64" w:rsidR="002B0D64" w:rsidP="002B0D64" w:rsidRDefault="002B0D64" w14:paraId="1B5D4392" w14:textId="77777777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375"/>
        <w:rPr>
          <w:rFonts w:ascii="Times New Roman" w:hAnsi="Times New Roman" w:eastAsia="Times New Roman"/>
          <w:color w:val="262626"/>
          <w:sz w:val="24"/>
          <w:szCs w:val="24"/>
          <w:lang w:eastAsia="en-US"/>
        </w:rPr>
      </w:pPr>
      <w:r w:rsidRPr="002B0D64">
        <w:rPr>
          <w:rFonts w:ascii="Times New Roman" w:hAnsi="Times New Roman" w:eastAsia="Times New Roman"/>
          <w:color w:val="262626"/>
          <w:sz w:val="24"/>
          <w:szCs w:val="24"/>
          <w:lang w:eastAsia="en-US"/>
        </w:rPr>
        <w:t>Create executable code</w:t>
      </w:r>
    </w:p>
    <w:p w:rsidRPr="002B0D64" w:rsidR="002B0D64" w:rsidP="002B0D64" w:rsidRDefault="002B0D64" w14:paraId="00E595A8" w14:textId="2B90A173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375"/>
        <w:rPr>
          <w:rFonts w:ascii="Times New Roman" w:hAnsi="Times New Roman" w:eastAsia="Times New Roman"/>
          <w:color w:val="262626"/>
          <w:sz w:val="24"/>
          <w:szCs w:val="24"/>
          <w:lang w:eastAsia="en-US"/>
        </w:rPr>
      </w:pPr>
      <w:r w:rsidRPr="002B0D64">
        <w:rPr>
          <w:rFonts w:ascii="Times New Roman" w:hAnsi="Times New Roman" w:eastAsia="Times New Roman"/>
          <w:color w:val="262626"/>
          <w:sz w:val="24"/>
          <w:szCs w:val="24"/>
          <w:lang w:eastAsia="en-US"/>
        </w:rPr>
        <w:t xml:space="preserve">Read most </w:t>
      </w:r>
      <w:r w:rsidR="00C976B2">
        <w:rPr>
          <w:rFonts w:ascii="Times New Roman" w:hAnsi="Times New Roman" w:eastAsia="Times New Roman"/>
          <w:color w:val="262626"/>
          <w:sz w:val="24"/>
          <w:szCs w:val="24"/>
          <w:lang w:eastAsia="en-US"/>
        </w:rPr>
        <w:t>Swift</w:t>
      </w:r>
      <w:r w:rsidRPr="002B0D64">
        <w:rPr>
          <w:rFonts w:ascii="Times New Roman" w:hAnsi="Times New Roman" w:eastAsia="Times New Roman"/>
          <w:color w:val="262626"/>
          <w:sz w:val="24"/>
          <w:szCs w:val="24"/>
          <w:lang w:eastAsia="en-US"/>
        </w:rPr>
        <w:t xml:space="preserve"> code</w:t>
      </w:r>
    </w:p>
    <w:p w:rsidRPr="003A514D" w:rsidR="00A95023" w:rsidP="003A514D" w:rsidRDefault="002B0D64" w14:paraId="72588F20" w14:textId="77777777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375"/>
        <w:rPr>
          <w:rFonts w:ascii="Times New Roman" w:hAnsi="Times New Roman" w:eastAsia="Times New Roman"/>
          <w:color w:val="262626"/>
          <w:sz w:val="24"/>
          <w:szCs w:val="24"/>
          <w:lang w:eastAsia="en-US"/>
        </w:rPr>
      </w:pPr>
      <w:r w:rsidRPr="002B0D64">
        <w:rPr>
          <w:rFonts w:ascii="Times New Roman" w:hAnsi="Times New Roman" w:eastAsia="Times New Roman"/>
          <w:color w:val="262626"/>
          <w:sz w:val="24"/>
          <w:szCs w:val="24"/>
          <w:lang w:eastAsia="en-US"/>
        </w:rPr>
        <w:t>Write basic unit tests</w:t>
      </w:r>
    </w:p>
    <w:p w:rsidRPr="006E6FF1" w:rsidR="00A95023" w:rsidP="00A95023" w:rsidRDefault="00A95023" w14:paraId="402BAED3" w14:textId="77777777">
      <w:pPr>
        <w:pStyle w:val="Default"/>
        <w:rPr>
          <w:lang w:val="en-US"/>
        </w:rPr>
      </w:pPr>
      <w:r w:rsidRPr="006E6FF1">
        <w:rPr>
          <w:b/>
          <w:bCs/>
          <w:lang w:val="en-US"/>
        </w:rPr>
        <w:t xml:space="preserve">Prerequisites: </w:t>
      </w:r>
      <w:r w:rsidRPr="006E6FF1" w:rsidR="004002FB">
        <w:rPr>
          <w:color w:val="262626"/>
          <w:shd w:val="clear" w:color="auto" w:fill="FFFFFF"/>
          <w:lang w:val="en-US"/>
        </w:rPr>
        <w:t xml:space="preserve">This course is intended for absolute beginners in programming. Students are expected to be able to open command prompt window or terminal window, edit a text file, </w:t>
      </w:r>
      <w:r w:rsidRPr="006E6FF1" w:rsidR="00463F0E">
        <w:rPr>
          <w:color w:val="262626"/>
          <w:shd w:val="clear" w:color="auto" w:fill="FFFFFF"/>
          <w:lang w:val="en-US"/>
        </w:rPr>
        <w:t>download,</w:t>
      </w:r>
      <w:r w:rsidRPr="006E6FF1" w:rsidR="004002FB">
        <w:rPr>
          <w:color w:val="262626"/>
          <w:shd w:val="clear" w:color="auto" w:fill="FFFFFF"/>
          <w:lang w:val="en-US"/>
        </w:rPr>
        <w:t xml:space="preserve"> and install software, and understand basic programming concepts.</w:t>
      </w:r>
    </w:p>
    <w:p w:rsidR="00C976B2" w:rsidP="00A95023" w:rsidRDefault="00C976B2" w14:paraId="0437449F" w14:textId="77777777">
      <w:pPr>
        <w:rPr>
          <w:rFonts w:ascii="Times New Roman" w:hAnsi="Times New Roman"/>
          <w:b/>
          <w:bCs/>
          <w:sz w:val="24"/>
          <w:szCs w:val="24"/>
        </w:rPr>
      </w:pPr>
    </w:p>
    <w:p w:rsidRPr="006E6FF1" w:rsidR="00FB58C5" w:rsidP="00A95023" w:rsidRDefault="00A95023" w14:paraId="7162929F" w14:textId="668E82A8">
      <w:pPr>
        <w:rPr>
          <w:rFonts w:ascii="Times New Roman" w:hAnsi="Times New Roman"/>
          <w:b/>
          <w:bCs/>
          <w:sz w:val="24"/>
          <w:szCs w:val="24"/>
        </w:rPr>
      </w:pPr>
      <w:r w:rsidRPr="006E6FF1">
        <w:rPr>
          <w:rFonts w:ascii="Times New Roman" w:hAnsi="Times New Roman"/>
          <w:b/>
          <w:bCs/>
          <w:sz w:val="24"/>
          <w:szCs w:val="24"/>
        </w:rPr>
        <w:lastRenderedPageBreak/>
        <w:t xml:space="preserve">Post requisites: </w:t>
      </w:r>
    </w:p>
    <w:p w:rsidRPr="006E6FF1" w:rsidR="004002FB" w:rsidP="00A95023" w:rsidRDefault="004002FB" w14:paraId="6A09E912" w14:textId="77777777">
      <w:pP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</w:pPr>
      <w:r w:rsidRPr="006E6FF1">
        <w:rPr>
          <w:rFonts w:ascii="Times New Roman" w:hAnsi="Times New Roman"/>
          <w:b/>
          <w:bCs/>
          <w:sz w:val="24"/>
          <w:szCs w:val="24"/>
        </w:rPr>
        <w:t>-</w:t>
      </w:r>
    </w:p>
    <w:p w:rsidRPr="006E6FF1" w:rsidR="00E2221C" w:rsidP="00244ADB" w:rsidRDefault="00E2221C" w14:paraId="1EDCF89D" w14:textId="77777777">
      <w:pPr>
        <w:spacing w:after="0"/>
        <w:rPr>
          <w:rFonts w:ascii="Times New Roman" w:hAnsi="Times New Roman"/>
          <w:sz w:val="24"/>
          <w:szCs w:val="24"/>
        </w:rPr>
      </w:pPr>
      <w:r w:rsidRPr="006E6FF1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Literature:</w:t>
      </w:r>
    </w:p>
    <w:p w:rsidRPr="006E6FF1" w:rsidR="00655F79" w:rsidP="00244ADB" w:rsidRDefault="00655F79" w14:paraId="5AD6A75D" w14:textId="77777777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6E6FF1">
        <w:rPr>
          <w:rFonts w:ascii="Times New Roman" w:hAnsi="Times New Roman"/>
          <w:b/>
          <w:color w:val="000000"/>
          <w:sz w:val="24"/>
          <w:szCs w:val="24"/>
        </w:rPr>
        <w:t>Required:</w:t>
      </w:r>
    </w:p>
    <w:p w:rsidRPr="002A6508" w:rsidR="009E1DB4" w:rsidP="00244ADB" w:rsidRDefault="002A6508" w14:paraId="05483FBC" w14:textId="7FD88D2F">
      <w:pPr>
        <w:pStyle w:val="Default"/>
        <w:numPr>
          <w:ilvl w:val="0"/>
          <w:numId w:val="23"/>
        </w:numPr>
        <w:rPr>
          <w:bdr w:val="none" w:color="auto" w:sz="0" w:space="0" w:frame="1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Develop in Swift Fundamentals</w:t>
      </w:r>
    </w:p>
    <w:p w:rsidRPr="00E51119" w:rsidR="002A6508" w:rsidP="00244ADB" w:rsidRDefault="00AD5D1D" w14:paraId="31AD342B" w14:textId="79843B1F">
      <w:pPr>
        <w:pStyle w:val="Default"/>
        <w:numPr>
          <w:ilvl w:val="0"/>
          <w:numId w:val="23"/>
        </w:numPr>
        <w:rPr>
          <w:rStyle w:val="t"/>
          <w:bdr w:val="none" w:color="auto" w:sz="0" w:space="0" w:frame="1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Develop in Swift Explorations</w:t>
      </w:r>
    </w:p>
    <w:p w:rsidRPr="00E51119" w:rsidR="009E1DB4" w:rsidP="00244ADB" w:rsidRDefault="009E1DB4" w14:paraId="0BD8412A" w14:textId="77777777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51119">
        <w:rPr>
          <w:rFonts w:ascii="Times New Roman" w:hAnsi="Times New Roman"/>
          <w:b/>
          <w:color w:val="000000"/>
          <w:sz w:val="24"/>
          <w:szCs w:val="24"/>
        </w:rPr>
        <w:t>Supplementary:</w:t>
      </w:r>
    </w:p>
    <w:p w:rsidRPr="00E51119" w:rsidR="00244ADB" w:rsidP="00244ADB" w:rsidRDefault="00AD5D1D" w14:paraId="1755E767" w14:textId="5F6F3D71">
      <w:pPr>
        <w:pStyle w:val="ac"/>
        <w:numPr>
          <w:ilvl w:val="0"/>
          <w:numId w:val="22"/>
        </w:numPr>
        <w:shd w:val="clear" w:color="auto" w:fill="FFFFFF"/>
        <w:spacing w:before="180" w:beforeAutospacing="0" w:after="180" w:afterAutospacing="0"/>
        <w:ind w:left="0" w:firstLine="0"/>
        <w:rPr>
          <w:color w:val="262626"/>
        </w:rPr>
      </w:pPr>
      <w:r>
        <w:rPr>
          <w:rStyle w:val="aa"/>
          <w:color w:val="262626"/>
        </w:rPr>
        <w:t>Develop in Swift Data Collections</w:t>
      </w:r>
      <w:r w:rsidRPr="00E51119" w:rsidR="00244ADB">
        <w:rPr>
          <w:color w:val="262626"/>
        </w:rPr>
        <w:t xml:space="preserve"> </w:t>
      </w:r>
    </w:p>
    <w:p w:rsidRPr="006E6FF1" w:rsidR="005B5D87" w:rsidP="005B5D87" w:rsidRDefault="005B5D87" w14:paraId="17199B49" w14:textId="77777777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6E6FF1">
        <w:rPr>
          <w:rFonts w:ascii="Times New Roman" w:hAnsi="Times New Roman"/>
          <w:b/>
          <w:color w:val="000000"/>
          <w:sz w:val="24"/>
          <w:szCs w:val="24"/>
        </w:rPr>
        <w:t>COURSE CALENDAR</w:t>
      </w:r>
    </w:p>
    <w:p w:rsidRPr="006E6FF1" w:rsidR="000522AF" w:rsidRDefault="000522AF" w14:paraId="0E27B00A" w14:textId="77777777">
      <w:pPr>
        <w:shd w:val="clear" w:color="auto" w:fill="FFFFFF"/>
        <w:spacing w:after="0" w:line="240" w:lineRule="auto"/>
        <w:ind w:firstLine="360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10632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1223"/>
        <w:gridCol w:w="3589"/>
        <w:gridCol w:w="1134"/>
        <w:gridCol w:w="1275"/>
        <w:gridCol w:w="1418"/>
        <w:gridCol w:w="1417"/>
      </w:tblGrid>
      <w:tr w:rsidRPr="006657DC" w:rsidR="00463F0E" w:rsidTr="6F08D0BA" w14:paraId="0780E942" w14:textId="77777777">
        <w:tc>
          <w:tcPr>
            <w:tcW w:w="576" w:type="dxa"/>
            <w:vAlign w:val="center"/>
          </w:tcPr>
          <w:p w:rsidRPr="006657DC" w:rsidR="00463F0E" w:rsidP="003A514D" w:rsidRDefault="00463F0E" w14:paraId="60061E4C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:rsidRPr="006657DC" w:rsidR="00463F0E" w:rsidP="003A514D" w:rsidRDefault="00463F0E" w14:paraId="44EAFD9C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6" w:type="dxa"/>
            <w:gridSpan w:val="4"/>
            <w:shd w:val="clear" w:color="auto" w:fill="auto"/>
            <w:vAlign w:val="center"/>
          </w:tcPr>
          <w:p w:rsidRPr="006657DC" w:rsidR="00463F0E" w:rsidP="003A514D" w:rsidRDefault="00463F0E" w14:paraId="71046F15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Class work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Pr="006657DC" w:rsidR="00463F0E" w:rsidP="003A514D" w:rsidRDefault="00463F0E" w14:paraId="239093C9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SIS</w:t>
            </w:r>
          </w:p>
        </w:tc>
      </w:tr>
      <w:tr w:rsidRPr="006657DC" w:rsidR="00463F0E" w:rsidTr="6F08D0BA" w14:paraId="66D88A36" w14:textId="77777777">
        <w:tc>
          <w:tcPr>
            <w:tcW w:w="576" w:type="dxa"/>
            <w:vAlign w:val="center"/>
          </w:tcPr>
          <w:p w:rsidRPr="006657DC" w:rsidR="00463F0E" w:rsidP="003A514D" w:rsidRDefault="00463F0E" w14:paraId="4B94D5A5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:rsidRPr="006657DC" w:rsidR="00463F0E" w:rsidP="003A514D" w:rsidRDefault="00463F0E" w14:paraId="3D3079ED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Pr="006657DC" w:rsidR="00463F0E" w:rsidP="003A514D" w:rsidRDefault="00463F0E" w14:paraId="63782C29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6657DC" w:rsidR="00463F0E" w:rsidP="003A514D" w:rsidRDefault="00463F0E" w14:paraId="7C5F1EA9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Lecture hours</w:t>
            </w:r>
          </w:p>
        </w:tc>
        <w:tc>
          <w:tcPr>
            <w:tcW w:w="1275" w:type="dxa"/>
            <w:vAlign w:val="center"/>
          </w:tcPr>
          <w:p w:rsidRPr="006657DC" w:rsidR="00463F0E" w:rsidP="003A514D" w:rsidRDefault="00463F0E" w14:paraId="2012ED5E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Practical hours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Pr="006657DC" w:rsidR="00463F0E" w:rsidP="003A514D" w:rsidRDefault="00463F0E" w14:paraId="22834595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Chapters for reading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Pr="006657DC" w:rsidR="00463F0E" w:rsidP="003A514D" w:rsidRDefault="00463F0E" w14:paraId="3DEEC669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6657DC" w:rsidR="00463F0E" w:rsidTr="6F08D0BA" w14:paraId="117302DE" w14:textId="77777777">
        <w:tc>
          <w:tcPr>
            <w:tcW w:w="576" w:type="dxa"/>
            <w:vAlign w:val="center"/>
          </w:tcPr>
          <w:p w:rsidRPr="006657DC" w:rsidR="00463F0E" w:rsidP="003A514D" w:rsidRDefault="00463F0E" w14:paraId="649841BE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Pr="006657DC" w:rsidR="00463F0E" w:rsidP="003A514D" w:rsidRDefault="00463F0E" w14:paraId="4B4E0F03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Week 1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Pr="006657DC" w:rsidR="00463F0E" w:rsidP="76A90402" w:rsidRDefault="68AAA8A4" w14:paraId="3656B9AB" w14:textId="2974CED8">
            <w:pPr>
              <w:suppressAutoHyphens w:val="0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en-US"/>
              </w:rPr>
            </w:pPr>
            <w:r w:rsidRPr="76A90402">
              <w:rPr>
                <w:rFonts w:ascii="Times New Roman" w:hAnsi="Times New Roman"/>
                <w:b/>
                <w:bCs/>
                <w:sz w:val="24"/>
                <w:szCs w:val="24"/>
              </w:rPr>
              <w:t>Lecture #1.</w:t>
            </w:r>
            <w:r w:rsidRPr="76A90402">
              <w:rPr>
                <w:rFonts w:ascii="Times New Roman" w:hAnsi="Times New Roman" w:eastAsia="Times New Roman"/>
                <w:sz w:val="24"/>
                <w:szCs w:val="24"/>
                <w:lang w:eastAsia="en-US"/>
              </w:rPr>
              <w:t xml:space="preserve"> </w:t>
            </w:r>
            <w:r w:rsidRPr="76A90402" w:rsidR="4228F015">
              <w:rPr>
                <w:rFonts w:ascii="Times New Roman" w:hAnsi="Times New Roman" w:eastAsia="Times New Roman"/>
                <w:sz w:val="24"/>
                <w:szCs w:val="24"/>
                <w:lang w:eastAsia="en-US"/>
              </w:rPr>
              <w:t xml:space="preserve">Introduction to </w:t>
            </w:r>
            <w:r w:rsidR="00AE0A19">
              <w:rPr>
                <w:rFonts w:ascii="Times New Roman" w:hAnsi="Times New Roman" w:eastAsia="Times New Roman"/>
                <w:sz w:val="24"/>
                <w:szCs w:val="24"/>
                <w:lang w:eastAsia="en-US"/>
              </w:rPr>
              <w:t>Swift and Playgrounds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6657DC" w:rsidR="00463F0E" w:rsidP="003A514D" w:rsidRDefault="00463F0E" w14:paraId="18F999B5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Pr="006657DC" w:rsidR="00463F0E" w:rsidP="003A514D" w:rsidRDefault="00463F0E" w14:paraId="56B20A0C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Pr="006657DC" w:rsidR="00463F0E" w:rsidP="003A514D" w:rsidRDefault="00463F0E" w14:paraId="45FB0818" w14:textId="77777777">
            <w:pPr>
              <w:pStyle w:val="Default"/>
              <w:jc w:val="center"/>
              <w:rPr>
                <w:b/>
                <w:color w:val="auto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Pr="006657DC" w:rsidR="00463F0E" w:rsidP="003A514D" w:rsidRDefault="00463F0E" w14:paraId="049F31CB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6657DC" w:rsidR="00463F0E" w:rsidTr="6F08D0BA" w14:paraId="4AECC3C4" w14:textId="77777777">
        <w:tc>
          <w:tcPr>
            <w:tcW w:w="576" w:type="dxa"/>
            <w:vAlign w:val="center"/>
          </w:tcPr>
          <w:p w:rsidRPr="006657DC" w:rsidR="00463F0E" w:rsidP="003A514D" w:rsidRDefault="00463F0E" w14:paraId="7144751B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Pr="006657DC" w:rsidR="00463F0E" w:rsidP="003A514D" w:rsidRDefault="00463F0E" w14:paraId="3F942CF4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Week 2</w:t>
            </w:r>
          </w:p>
          <w:p w:rsidRPr="006657DC" w:rsidR="00463F0E" w:rsidP="003A514D" w:rsidRDefault="00463F0E" w14:paraId="53128261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89" w:type="dxa"/>
            <w:shd w:val="clear" w:color="auto" w:fill="auto"/>
            <w:vAlign w:val="center"/>
          </w:tcPr>
          <w:p w:rsidRPr="006657DC" w:rsidR="00463F0E" w:rsidP="76A90402" w:rsidRDefault="4D0186D8" w14:paraId="62486C05" w14:textId="1B104782">
            <w:pPr>
              <w:suppressAutoHyphens w:val="0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en-US"/>
              </w:rPr>
            </w:pPr>
            <w:r w:rsidRPr="76A90402">
              <w:rPr>
                <w:rFonts w:ascii="Times New Roman" w:hAnsi="Times New Roman"/>
                <w:b/>
                <w:bCs/>
                <w:sz w:val="24"/>
                <w:szCs w:val="24"/>
              </w:rPr>
              <w:t>Lecture #2.</w:t>
            </w:r>
            <w:r w:rsidRPr="76A90402">
              <w:rPr>
                <w:rFonts w:ascii="Times New Roman" w:hAnsi="Times New Roman" w:eastAsia="Times New Roman"/>
                <w:sz w:val="24"/>
                <w:szCs w:val="24"/>
                <w:lang w:eastAsia="en-US"/>
              </w:rPr>
              <w:t xml:space="preserve"> </w:t>
            </w:r>
            <w:r w:rsidR="00AE0A19">
              <w:rPr>
                <w:rFonts w:ascii="Times New Roman" w:hAnsi="Times New Roman" w:eastAsia="Times New Roman"/>
                <w:sz w:val="24"/>
                <w:szCs w:val="24"/>
                <w:lang w:eastAsia="en-US"/>
              </w:rPr>
              <w:t>Constants, Variables and Data Types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6657DC" w:rsidR="00463F0E" w:rsidP="003A514D" w:rsidRDefault="00463F0E" w14:paraId="78E884CA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Pr="006657DC" w:rsidR="00463F0E" w:rsidP="003A514D" w:rsidRDefault="00463F0E" w14:paraId="249FAAB8" w14:textId="77777777">
            <w:pPr>
              <w:spacing w:after="0" w:line="240" w:lineRule="auto"/>
              <w:jc w:val="center"/>
              <w:rPr>
                <w:rFonts w:ascii="Times New Roman" w:hAnsi="Times New Roman" w:eastAsia="Calibri"/>
                <w:b/>
                <w:sz w:val="24"/>
                <w:szCs w:val="24"/>
                <w:lang w:eastAsia="zh-CN"/>
              </w:rPr>
            </w:pPr>
            <w:r w:rsidRPr="006657DC">
              <w:rPr>
                <w:rFonts w:ascii="Times New Roman" w:hAnsi="Times New Roman" w:eastAsia="Calibri"/>
                <w:b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Pr="006657DC" w:rsidR="00463F0E" w:rsidP="003A514D" w:rsidRDefault="00463F0E" w14:paraId="4101652C" w14:textId="77777777">
            <w:pPr>
              <w:pStyle w:val="Default"/>
              <w:jc w:val="center"/>
              <w:rPr>
                <w:b/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Pr="006657DC" w:rsidR="00463F0E" w:rsidP="003A514D" w:rsidRDefault="00463F0E" w14:paraId="37BC8781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 xml:space="preserve">Ass. </w:t>
            </w:r>
            <w:r w:rsidRPr="006657DC" w:rsidR="006657D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Pr="006657DC" w:rsidR="00463F0E" w:rsidTr="6F08D0BA" w14:paraId="1E86F69A" w14:textId="77777777">
        <w:tc>
          <w:tcPr>
            <w:tcW w:w="576" w:type="dxa"/>
            <w:vAlign w:val="center"/>
          </w:tcPr>
          <w:p w:rsidRPr="006657DC" w:rsidR="00463F0E" w:rsidP="003A514D" w:rsidRDefault="00463F0E" w14:paraId="5FCD5EC4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Pr="006657DC" w:rsidR="00463F0E" w:rsidP="003A514D" w:rsidRDefault="00463F0E" w14:paraId="6CE4141E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Week 3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Pr="006657DC" w:rsidR="00463F0E" w:rsidP="76A90402" w:rsidRDefault="29631F93" w14:paraId="4B99056E" w14:textId="3F401D4F">
            <w:pPr>
              <w:spacing w:after="0" w:line="240" w:lineRule="auto"/>
              <w:rPr>
                <w:rFonts w:ascii="Times New Roman" w:hAnsi="Times New Roman" w:eastAsia="Calibri"/>
                <w:spacing w:val="-3"/>
                <w:sz w:val="24"/>
                <w:szCs w:val="24"/>
                <w:lang w:eastAsia="zh-CN"/>
              </w:rPr>
            </w:pPr>
            <w:r w:rsidRPr="76A90402">
              <w:rPr>
                <w:rFonts w:ascii="Times New Roman" w:hAnsi="Times New Roman"/>
                <w:b/>
                <w:bCs/>
                <w:sz w:val="24"/>
                <w:szCs w:val="24"/>
              </w:rPr>
              <w:t>Lecture #3.</w:t>
            </w:r>
            <w:r w:rsidRPr="76A90402">
              <w:rPr>
                <w:rFonts w:ascii="Times New Roman" w:hAnsi="Times New Roman" w:eastAsia="Calibri"/>
                <w:sz w:val="24"/>
                <w:szCs w:val="24"/>
                <w:lang w:eastAsia="zh-CN"/>
              </w:rPr>
              <w:t xml:space="preserve"> </w:t>
            </w:r>
            <w:r w:rsidR="00AE0A19">
              <w:rPr>
                <w:rFonts w:ascii="Times New Roman" w:hAnsi="Times New Roman" w:eastAsia="Calibri"/>
                <w:sz w:val="24"/>
                <w:szCs w:val="24"/>
                <w:lang w:eastAsia="zh-CN"/>
              </w:rPr>
              <w:t>Operators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6657DC" w:rsidR="00463F0E" w:rsidP="003A514D" w:rsidRDefault="00463F0E" w14:paraId="7842F596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Pr="006657DC" w:rsidR="00463F0E" w:rsidP="003A514D" w:rsidRDefault="00463F0E" w14:paraId="19F14E3C" w14:textId="77777777">
            <w:pPr>
              <w:spacing w:after="0" w:line="240" w:lineRule="auto"/>
              <w:jc w:val="center"/>
              <w:rPr>
                <w:rStyle w:val="t"/>
                <w:rFonts w:ascii="Times New Roman" w:hAnsi="Times New Roman"/>
                <w:b/>
                <w:sz w:val="24"/>
                <w:szCs w:val="24"/>
                <w:bdr w:val="none" w:color="auto" w:sz="0" w:space="0" w:frame="1"/>
                <w:shd w:val="clear" w:color="auto" w:fill="FFFFFF"/>
              </w:rPr>
            </w:pPr>
            <w:r w:rsidRPr="006657DC">
              <w:rPr>
                <w:rStyle w:val="t"/>
                <w:rFonts w:ascii="Times New Roman" w:hAnsi="Times New Roman"/>
                <w:b/>
                <w:sz w:val="24"/>
                <w:szCs w:val="24"/>
                <w:bdr w:val="none" w:color="auto" w:sz="0" w:space="0" w:frame="1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Pr="006657DC" w:rsidR="00463F0E" w:rsidP="003A514D" w:rsidRDefault="00463F0E" w14:paraId="1299C43A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Pr="006657DC" w:rsidR="00463F0E" w:rsidP="003A514D" w:rsidRDefault="00463F0E" w14:paraId="146FBE6D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Ass.</w:t>
            </w:r>
            <w:r w:rsidRPr="006657DC" w:rsidR="006657DC"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</w:p>
        </w:tc>
      </w:tr>
      <w:tr w:rsidRPr="006657DC" w:rsidR="00463F0E" w:rsidTr="6F08D0BA" w14:paraId="71F6366F" w14:textId="77777777">
        <w:tc>
          <w:tcPr>
            <w:tcW w:w="576" w:type="dxa"/>
            <w:vAlign w:val="center"/>
          </w:tcPr>
          <w:p w:rsidRPr="006657DC" w:rsidR="00463F0E" w:rsidP="003A514D" w:rsidRDefault="00463F0E" w14:paraId="2598DEE6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Pr="006657DC" w:rsidR="00463F0E" w:rsidP="003A514D" w:rsidRDefault="00463F0E" w14:paraId="4F3CF6A0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Week 4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Pr="006657DC" w:rsidR="00463F0E" w:rsidP="6F08D0BA" w:rsidRDefault="714A72E1" w14:paraId="4DDBEF00" w14:textId="69EE644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/>
                <w:spacing w:val="-3"/>
                <w:sz w:val="24"/>
                <w:szCs w:val="24"/>
                <w:lang w:eastAsia="zh-CN"/>
              </w:rPr>
            </w:pPr>
            <w:r w:rsidRPr="6F08D0BA">
              <w:rPr>
                <w:rFonts w:ascii="Times New Roman" w:hAnsi="Times New Roman"/>
                <w:b/>
                <w:bCs/>
                <w:sz w:val="24"/>
                <w:szCs w:val="24"/>
              </w:rPr>
              <w:t>Lecture #4.</w:t>
            </w:r>
            <w:r w:rsidRPr="6F08D0BA">
              <w:rPr>
                <w:rFonts w:ascii="Times New Roman" w:hAnsi="Times New Roman" w:eastAsia="Calibri"/>
                <w:sz w:val="24"/>
                <w:szCs w:val="24"/>
                <w:lang w:eastAsia="zh-CN"/>
              </w:rPr>
              <w:t xml:space="preserve"> </w:t>
            </w:r>
            <w:r w:rsidR="00837824">
              <w:rPr>
                <w:rFonts w:ascii="Times New Roman" w:hAnsi="Times New Roman" w:eastAsia="Calibri"/>
                <w:sz w:val="24"/>
                <w:szCs w:val="24"/>
                <w:lang w:eastAsia="zh-CN"/>
              </w:rPr>
              <w:t>Control Flow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6657DC" w:rsidR="00463F0E" w:rsidP="003A514D" w:rsidRDefault="00463F0E" w14:paraId="2CC21B90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Pr="006657DC" w:rsidR="00463F0E" w:rsidP="003A514D" w:rsidRDefault="00463F0E" w14:paraId="065D2414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Pr="006657DC" w:rsidR="00463F0E" w:rsidP="003A514D" w:rsidRDefault="00463F0E" w14:paraId="3461D779" w14:textId="77777777">
            <w:pPr>
              <w:pStyle w:val="Default"/>
              <w:jc w:val="center"/>
              <w:rPr>
                <w:b/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Pr="006657DC" w:rsidR="00463F0E" w:rsidP="003A514D" w:rsidRDefault="00463F0E" w14:paraId="391D1C64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 xml:space="preserve">Ass. </w:t>
            </w:r>
            <w:r w:rsidRPr="006657DC" w:rsidR="006657D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Pr="006657DC" w:rsidR="00463F0E" w:rsidTr="6F08D0BA" w14:paraId="44C85422" w14:textId="77777777">
        <w:tc>
          <w:tcPr>
            <w:tcW w:w="576" w:type="dxa"/>
            <w:vAlign w:val="center"/>
          </w:tcPr>
          <w:p w:rsidRPr="006657DC" w:rsidR="00463F0E" w:rsidP="003A514D" w:rsidRDefault="00463F0E" w14:paraId="78941E47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Pr="006657DC" w:rsidR="00463F0E" w:rsidP="003A514D" w:rsidRDefault="00463F0E" w14:paraId="2A1B0FA7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Week 5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Pr="006657DC" w:rsidR="00463F0E" w:rsidP="76A90402" w:rsidRDefault="5FB598B5" w14:paraId="3CF2D8B6" w14:textId="35FDC492">
            <w:pPr>
              <w:pStyle w:val="Default"/>
              <w:rPr>
                <w:color w:val="auto"/>
                <w:spacing w:val="-3"/>
                <w:lang w:val="en-US"/>
              </w:rPr>
            </w:pPr>
            <w:r w:rsidRPr="00E51119">
              <w:rPr>
                <w:b/>
                <w:bCs/>
                <w:lang w:val="en-US"/>
              </w:rPr>
              <w:t>Lecture #5.</w:t>
            </w:r>
            <w:r w:rsidRPr="76A90402">
              <w:rPr>
                <w:color w:val="auto"/>
                <w:lang w:val="en-US"/>
              </w:rPr>
              <w:t xml:space="preserve"> </w:t>
            </w:r>
            <w:r w:rsidR="00837824">
              <w:rPr>
                <w:color w:val="auto"/>
                <w:lang w:val="en-US"/>
              </w:rPr>
              <w:t>Building, Running, and Debugging an App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6657DC" w:rsidR="00463F0E" w:rsidP="003A514D" w:rsidRDefault="00463F0E" w14:paraId="138328F9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Pr="006657DC" w:rsidR="00463F0E" w:rsidP="003A514D" w:rsidRDefault="00463F0E" w14:paraId="2E32D521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Pr="006657DC" w:rsidR="00463F0E" w:rsidP="003A514D" w:rsidRDefault="00463F0E" w14:paraId="0FB78278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Pr="006657DC" w:rsidR="00463F0E" w:rsidP="003A514D" w:rsidRDefault="00463F0E" w14:paraId="1911DC83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 xml:space="preserve">Ass. </w:t>
            </w:r>
            <w:r w:rsidRPr="006657DC" w:rsidR="006657DC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Pr="006657DC" w:rsidR="00463F0E" w:rsidTr="6F08D0BA" w14:paraId="6F26EB75" w14:textId="77777777">
        <w:tc>
          <w:tcPr>
            <w:tcW w:w="576" w:type="dxa"/>
            <w:vAlign w:val="center"/>
          </w:tcPr>
          <w:p w:rsidRPr="006657DC" w:rsidR="00463F0E" w:rsidP="003A514D" w:rsidRDefault="00463F0E" w14:paraId="29B4EA11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Pr="006657DC" w:rsidR="00463F0E" w:rsidP="003A514D" w:rsidRDefault="00463F0E" w14:paraId="6CCEDEDE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Week 6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Pr="003C6B40" w:rsidR="00463F0E" w:rsidP="76A90402" w:rsidRDefault="2E1ADB4B" w14:paraId="1FC39945" w14:textId="2422F423">
            <w:pPr>
              <w:pStyle w:val="Default"/>
              <w:rPr>
                <w:color w:val="auto"/>
                <w:spacing w:val="-3"/>
                <w:lang w:val="en-US"/>
              </w:rPr>
            </w:pPr>
            <w:proofErr w:type="spellStart"/>
            <w:r w:rsidRPr="76A90402">
              <w:rPr>
                <w:b/>
                <w:bCs/>
              </w:rPr>
              <w:t>Lecture</w:t>
            </w:r>
            <w:proofErr w:type="spellEnd"/>
            <w:r w:rsidRPr="76A90402">
              <w:rPr>
                <w:b/>
                <w:bCs/>
              </w:rPr>
              <w:t xml:space="preserve"> #6.</w:t>
            </w:r>
            <w:r w:rsidRPr="76A90402">
              <w:rPr>
                <w:color w:val="auto"/>
                <w:lang w:val="en-US"/>
              </w:rPr>
              <w:t xml:space="preserve"> </w:t>
            </w:r>
            <w:r w:rsidR="003C6B40">
              <w:rPr>
                <w:color w:val="auto"/>
                <w:lang w:val="en-US"/>
              </w:rPr>
              <w:t>Interface Builder Basics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6657DC" w:rsidR="00463F0E" w:rsidP="003A514D" w:rsidRDefault="00463F0E" w14:paraId="54B6C890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Pr="006657DC" w:rsidR="00463F0E" w:rsidP="003A514D" w:rsidRDefault="00463F0E" w14:paraId="0C50080F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Pr="006657DC" w:rsidR="00463F0E" w:rsidP="003A514D" w:rsidRDefault="00463F0E" w14:paraId="0562CB0E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Pr="006657DC" w:rsidR="00463F0E" w:rsidP="003A514D" w:rsidRDefault="00463F0E" w14:paraId="2F61094A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 xml:space="preserve">Ass. </w:t>
            </w:r>
            <w:r w:rsidRPr="006657DC" w:rsidR="006657DC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Pr="006657DC" w:rsidR="00463F0E" w:rsidTr="6F08D0BA" w14:paraId="583D8243" w14:textId="77777777">
        <w:tc>
          <w:tcPr>
            <w:tcW w:w="576" w:type="dxa"/>
            <w:vAlign w:val="center"/>
          </w:tcPr>
          <w:p w:rsidRPr="006657DC" w:rsidR="00463F0E" w:rsidP="003A514D" w:rsidRDefault="00463F0E" w14:paraId="75697EEC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Pr="006657DC" w:rsidR="00463F0E" w:rsidP="003A514D" w:rsidRDefault="00463F0E" w14:paraId="17C31C8C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Week 7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Pr="006657DC" w:rsidR="00463F0E" w:rsidP="76A90402" w:rsidRDefault="21B832D2" w14:paraId="34CE0A41" w14:textId="0A5117B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76A90402">
              <w:rPr>
                <w:rFonts w:ascii="Times New Roman" w:hAnsi="Times New Roman"/>
                <w:b/>
                <w:bCs/>
                <w:sz w:val="24"/>
                <w:szCs w:val="24"/>
              </w:rPr>
              <w:t>Lecture #7.</w:t>
            </w:r>
            <w:r w:rsidRPr="76A904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6B40">
              <w:rPr>
                <w:rFonts w:ascii="Times New Roman" w:hAnsi="Times New Roman"/>
                <w:sz w:val="24"/>
                <w:szCs w:val="24"/>
              </w:rPr>
              <w:t xml:space="preserve">Introduction to </w:t>
            </w:r>
            <w:proofErr w:type="spellStart"/>
            <w:r w:rsidR="003C6B40">
              <w:rPr>
                <w:rFonts w:ascii="Times New Roman" w:hAnsi="Times New Roman"/>
                <w:sz w:val="24"/>
                <w:szCs w:val="24"/>
              </w:rPr>
              <w:t>UIKit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Pr="006657DC" w:rsidR="00463F0E" w:rsidP="003A514D" w:rsidRDefault="00463F0E" w14:paraId="58A8CB7E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Pr="006657DC" w:rsidR="00463F0E" w:rsidP="003A514D" w:rsidRDefault="00463F0E" w14:paraId="050B3AD0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Pr="006657DC" w:rsidR="00463F0E" w:rsidP="003A514D" w:rsidRDefault="00463F0E" w14:paraId="62EBF3C5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Pr="006657DC" w:rsidR="00463F0E" w:rsidP="003A514D" w:rsidRDefault="00463F0E" w14:paraId="6D98A12B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6657DC" w:rsidR="00463F0E" w:rsidTr="6F08D0BA" w14:paraId="196A1976" w14:textId="77777777">
        <w:tc>
          <w:tcPr>
            <w:tcW w:w="576" w:type="dxa"/>
            <w:vAlign w:val="center"/>
          </w:tcPr>
          <w:p w:rsidRPr="006657DC" w:rsidR="00463F0E" w:rsidP="003A514D" w:rsidRDefault="00463F0E" w14:paraId="44B0A208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Pr="006657DC" w:rsidR="00463F0E" w:rsidP="003A514D" w:rsidRDefault="00463F0E" w14:paraId="190369AE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Week 8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Pr="003A514D" w:rsidR="00463F0E" w:rsidP="003A514D" w:rsidRDefault="00463F0E" w14:paraId="46DCE8AB" w14:textId="7777777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Cs/>
                <w:sz w:val="24"/>
                <w:szCs w:val="24"/>
              </w:rPr>
              <w:t>Midterm exam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6657DC" w:rsidR="00463F0E" w:rsidP="003A514D" w:rsidRDefault="00463F0E" w14:paraId="2E643A39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Pr="006657DC" w:rsidR="00463F0E" w:rsidP="003A514D" w:rsidRDefault="00463F0E" w14:paraId="6B965A47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Pr="006657DC" w:rsidR="00463F0E" w:rsidP="003A514D" w:rsidRDefault="00463F0E" w14:paraId="2946DB82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Pr="006657DC" w:rsidR="00463F0E" w:rsidP="003A514D" w:rsidRDefault="00463F0E" w14:paraId="5997CC1D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6657DC" w:rsidR="006657DC" w:rsidTr="003C6B40" w14:paraId="1D120F39" w14:textId="77777777">
        <w:trPr>
          <w:trHeight w:val="373"/>
        </w:trPr>
        <w:tc>
          <w:tcPr>
            <w:tcW w:w="576" w:type="dxa"/>
            <w:vAlign w:val="center"/>
          </w:tcPr>
          <w:p w:rsidRPr="006657DC" w:rsidR="006657DC" w:rsidP="003C6B40" w:rsidRDefault="006657DC" w14:paraId="2B2B7304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Pr="006657DC" w:rsidR="006657DC" w:rsidP="003C6B40" w:rsidRDefault="006657DC" w14:paraId="3A6B7359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Week 9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Pr="006657DC" w:rsidR="006657DC" w:rsidP="003C6B40" w:rsidRDefault="006657DC" w14:paraId="1CEACD18" w14:textId="18B336FF">
            <w:pPr>
              <w:suppressAutoHyphens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 xml:space="preserve">Lecture #9. </w:t>
            </w:r>
            <w:r w:rsidRPr="003C6B40" w:rsidR="003C6B40">
              <w:rPr>
                <w:rFonts w:ascii="Times New Roman" w:hAnsi="Times New Roman"/>
                <w:bCs/>
                <w:sz w:val="24"/>
                <w:szCs w:val="24"/>
              </w:rPr>
              <w:t>Strings</w:t>
            </w:r>
            <w:r w:rsidR="003C6B40">
              <w:rPr>
                <w:rFonts w:ascii="Times New Roman" w:hAnsi="Times New Roman"/>
                <w:bCs/>
                <w:sz w:val="24"/>
                <w:szCs w:val="24"/>
              </w:rPr>
              <w:t>, Functions, and Structures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6657DC" w:rsidR="006657DC" w:rsidP="003C6B40" w:rsidRDefault="006657DC" w14:paraId="5A9DB5E7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Pr="006657DC" w:rsidR="006657DC" w:rsidP="003C6B40" w:rsidRDefault="006657DC" w14:paraId="511F3AB7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Pr="006657DC" w:rsidR="006657DC" w:rsidP="003C6B40" w:rsidRDefault="006657DC" w14:paraId="110FFD37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Pr="006657DC" w:rsidR="006657DC" w:rsidP="003C6B40" w:rsidRDefault="006657DC" w14:paraId="3FB99979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Ass. 6</w:t>
            </w:r>
          </w:p>
        </w:tc>
      </w:tr>
      <w:tr w:rsidRPr="006657DC" w:rsidR="006657DC" w:rsidTr="6F08D0BA" w14:paraId="2884F2D3" w14:textId="77777777">
        <w:tc>
          <w:tcPr>
            <w:tcW w:w="576" w:type="dxa"/>
            <w:vAlign w:val="center"/>
          </w:tcPr>
          <w:p w:rsidRPr="006657DC" w:rsidR="006657DC" w:rsidP="003A514D" w:rsidRDefault="006657DC" w14:paraId="5D369756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Pr="006657DC" w:rsidR="006657DC" w:rsidP="003A514D" w:rsidRDefault="006657DC" w14:paraId="08D754C0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Week 10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Pr="006657DC" w:rsidR="006657DC" w:rsidP="003C6B40" w:rsidRDefault="006657DC" w14:paraId="78A9EA80" w14:textId="2D1C7064">
            <w:pPr>
              <w:suppressAutoHyphens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 xml:space="preserve">Lecture #10. </w:t>
            </w:r>
            <w:r w:rsidRPr="003C6B40" w:rsidR="003C6B40">
              <w:rPr>
                <w:rFonts w:ascii="Times New Roman" w:hAnsi="Times New Roman"/>
                <w:bCs/>
                <w:sz w:val="24"/>
                <w:szCs w:val="24"/>
              </w:rPr>
              <w:t>Classes, Inheritance</w:t>
            </w:r>
            <w:r w:rsidR="003C6B40">
              <w:rPr>
                <w:rFonts w:ascii="Times New Roman" w:hAnsi="Times New Roman"/>
                <w:bCs/>
                <w:sz w:val="24"/>
                <w:szCs w:val="24"/>
              </w:rPr>
              <w:t>, and Collections</w:t>
            </w:r>
            <w:r w:rsidR="00456BD7">
              <w:rPr>
                <w:rFonts w:ascii="Times New Roman" w:hAnsi="Times New Roman"/>
                <w:bCs/>
                <w:sz w:val="24"/>
                <w:szCs w:val="24"/>
              </w:rPr>
              <w:t>. Loops.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6657DC" w:rsidR="006657DC" w:rsidP="003A514D" w:rsidRDefault="006657DC" w14:paraId="1BC03362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Pr="006657DC" w:rsidR="006657DC" w:rsidP="003A514D" w:rsidRDefault="006657DC" w14:paraId="39507054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Pr="006657DC" w:rsidR="006657DC" w:rsidP="003A514D" w:rsidRDefault="006657DC" w14:paraId="6B699379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Pr="006657DC" w:rsidR="006657DC" w:rsidP="003A514D" w:rsidRDefault="006657DC" w14:paraId="75FD0645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Ass. 7</w:t>
            </w:r>
          </w:p>
        </w:tc>
      </w:tr>
      <w:tr w:rsidRPr="006657DC" w:rsidR="006657DC" w:rsidTr="6F08D0BA" w14:paraId="71037E8A" w14:textId="77777777">
        <w:tc>
          <w:tcPr>
            <w:tcW w:w="576" w:type="dxa"/>
            <w:vAlign w:val="center"/>
          </w:tcPr>
          <w:p w:rsidRPr="006657DC" w:rsidR="006657DC" w:rsidP="003A514D" w:rsidRDefault="006657DC" w14:paraId="4737E36C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Pr="006657DC" w:rsidR="006657DC" w:rsidP="003A514D" w:rsidRDefault="006657DC" w14:paraId="6C839F91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Week 11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Pr="006657DC" w:rsidR="006657DC" w:rsidP="003C6B40" w:rsidRDefault="00456BD7" w14:paraId="21EEE82D" w14:textId="216CD7B2">
            <w:pPr>
              <w:spacing w:after="0" w:line="240" w:lineRule="auto"/>
              <w:ind w:hanging="9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657DC" w:rsidR="006657DC">
              <w:rPr>
                <w:rFonts w:ascii="Times New Roman" w:hAnsi="Times New Roman"/>
                <w:b/>
                <w:sz w:val="24"/>
                <w:szCs w:val="24"/>
              </w:rPr>
              <w:t xml:space="preserve">Lecture #11. </w:t>
            </w:r>
            <w:r w:rsidRPr="00456BD7">
              <w:rPr>
                <w:rFonts w:ascii="Times New Roman" w:hAnsi="Times New Roman"/>
                <w:bCs/>
                <w:sz w:val="24"/>
                <w:szCs w:val="24"/>
              </w:rPr>
              <w:t>Displaying Data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6657DC" w:rsidR="006657DC" w:rsidP="003A514D" w:rsidRDefault="006657DC" w14:paraId="24DED8E9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Pr="006657DC" w:rsidR="006657DC" w:rsidP="003A514D" w:rsidRDefault="006657DC" w14:paraId="0295336A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Pr="006657DC" w:rsidR="006657DC" w:rsidP="003A514D" w:rsidRDefault="006657DC" w14:paraId="3FE9F23F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Pr="006657DC" w:rsidR="006657DC" w:rsidP="003A514D" w:rsidRDefault="006657DC" w14:paraId="01D6F982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Ass. 8</w:t>
            </w:r>
          </w:p>
        </w:tc>
      </w:tr>
      <w:tr w:rsidRPr="006657DC" w:rsidR="006657DC" w:rsidTr="6F08D0BA" w14:paraId="37566DCB" w14:textId="77777777">
        <w:tc>
          <w:tcPr>
            <w:tcW w:w="576" w:type="dxa"/>
            <w:vAlign w:val="center"/>
          </w:tcPr>
          <w:p w:rsidRPr="006657DC" w:rsidR="006657DC" w:rsidP="003A514D" w:rsidRDefault="006657DC" w14:paraId="4B73E586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Pr="006657DC" w:rsidR="006657DC" w:rsidP="003A514D" w:rsidRDefault="006657DC" w14:paraId="547322AD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Week 12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Pr="003C6B40" w:rsidR="006657DC" w:rsidP="003C6B40" w:rsidRDefault="006657DC" w14:paraId="250D1E1E" w14:textId="69D3C55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bdr w:val="none" w:color="auto" w:sz="0" w:space="0" w:frame="1"/>
                <w:shd w:val="clear" w:color="auto" w:fill="FFFFFF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Lecture #12.</w:t>
            </w:r>
            <w:r w:rsidR="003C6B40">
              <w:rPr>
                <w:rStyle w:val="t"/>
                <w:bdr w:val="none" w:color="auto" w:sz="0" w:space="0" w:frame="1"/>
                <w:shd w:val="clear" w:color="auto" w:fill="FFFFFF"/>
              </w:rPr>
              <w:t xml:space="preserve"> </w:t>
            </w:r>
            <w:r w:rsidR="00456BD7">
              <w:rPr>
                <w:rStyle w:val="t"/>
                <w:bdr w:val="none" w:color="auto" w:sz="0" w:space="0" w:frame="1"/>
                <w:shd w:val="clear" w:color="auto" w:fill="FFFFFF"/>
              </w:rPr>
              <w:t>Navigation and Workflows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6657DC" w:rsidR="006657DC" w:rsidP="003A514D" w:rsidRDefault="006657DC" w14:paraId="1D63D2B4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Pr="006657DC" w:rsidR="006657DC" w:rsidP="003A514D" w:rsidRDefault="006657DC" w14:paraId="71CBABF6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Pr="006657DC" w:rsidR="006657DC" w:rsidP="003A514D" w:rsidRDefault="006657DC" w14:paraId="1F72F646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Pr="006657DC" w:rsidR="006657DC" w:rsidP="003A514D" w:rsidRDefault="006657DC" w14:paraId="72D6DEC6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Ass. 9</w:t>
            </w:r>
          </w:p>
        </w:tc>
      </w:tr>
      <w:tr w:rsidRPr="006657DC" w:rsidR="006657DC" w:rsidTr="6F08D0BA" w14:paraId="05B52095" w14:textId="77777777">
        <w:tc>
          <w:tcPr>
            <w:tcW w:w="576" w:type="dxa"/>
            <w:vAlign w:val="center"/>
          </w:tcPr>
          <w:p w:rsidRPr="006657DC" w:rsidR="006657DC" w:rsidP="003A514D" w:rsidRDefault="006657DC" w14:paraId="39F18D26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Pr="006657DC" w:rsidR="006657DC" w:rsidP="003A514D" w:rsidRDefault="006657DC" w14:paraId="27282F51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Week 13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Pr="006657DC" w:rsidR="006657DC" w:rsidP="003C6B40" w:rsidRDefault="006657DC" w14:paraId="4C3BF577" w14:textId="1F9BE7BB">
            <w:pPr>
              <w:suppressAutoHyphens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Lecture #13.</w:t>
            </w:r>
            <w:r w:rsidR="00456BD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56BD7" w:rsidR="00456BD7">
              <w:rPr>
                <w:rFonts w:ascii="Times New Roman" w:hAnsi="Times New Roman"/>
                <w:bCs/>
                <w:sz w:val="24"/>
                <w:szCs w:val="24"/>
              </w:rPr>
              <w:t>Constant and Variable Scope</w:t>
            </w: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6657DC" w:rsidR="006657DC" w:rsidP="003A514D" w:rsidRDefault="006657DC" w14:paraId="4FD71FBC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Pr="006657DC" w:rsidR="006657DC" w:rsidP="003A514D" w:rsidRDefault="006657DC" w14:paraId="6EA80843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Pr="006657DC" w:rsidR="006657DC" w:rsidP="003A514D" w:rsidRDefault="006657DC" w14:paraId="08CE6F91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Pr="006657DC" w:rsidR="006657DC" w:rsidP="003A514D" w:rsidRDefault="006657DC" w14:paraId="79D69C65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Ass. 10</w:t>
            </w:r>
          </w:p>
        </w:tc>
      </w:tr>
      <w:tr w:rsidRPr="006657DC" w:rsidR="006657DC" w:rsidTr="6F08D0BA" w14:paraId="5B2CB118" w14:textId="77777777">
        <w:tc>
          <w:tcPr>
            <w:tcW w:w="576" w:type="dxa"/>
            <w:vAlign w:val="center"/>
          </w:tcPr>
          <w:p w:rsidRPr="006657DC" w:rsidR="006657DC" w:rsidP="003A514D" w:rsidRDefault="006657DC" w14:paraId="4E1E336A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Pr="006657DC" w:rsidR="006657DC" w:rsidP="003A514D" w:rsidRDefault="006657DC" w14:paraId="00658205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Week 14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Pr="006657DC" w:rsidR="006657DC" w:rsidP="00456BD7" w:rsidRDefault="006657DC" w14:paraId="68081095" w14:textId="3BEDB8DA">
            <w:pPr>
              <w:suppressAutoHyphens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 xml:space="preserve">Lecture #14. </w:t>
            </w:r>
            <w:r w:rsidRPr="00456BD7" w:rsidR="00456BD7">
              <w:rPr>
                <w:rFonts w:ascii="Times New Roman" w:hAnsi="Times New Roman"/>
                <w:bCs/>
                <w:sz w:val="24"/>
                <w:szCs w:val="24"/>
              </w:rPr>
              <w:t>Building Simple Workflows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6657DC" w:rsidR="006657DC" w:rsidP="003A514D" w:rsidRDefault="006657DC" w14:paraId="39A728AC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Pr="006657DC" w:rsidR="006657DC" w:rsidP="003A514D" w:rsidRDefault="006657DC" w14:paraId="33A66D29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Pr="006657DC" w:rsidR="006657DC" w:rsidP="003A514D" w:rsidRDefault="006657DC" w14:paraId="61CDCEAD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Pr="006657DC" w:rsidR="006657DC" w:rsidP="003A514D" w:rsidRDefault="006657DC" w14:paraId="6BB9E253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6657DC" w:rsidR="006657DC" w:rsidTr="6F08D0BA" w14:paraId="45FC153F" w14:textId="77777777">
        <w:tc>
          <w:tcPr>
            <w:tcW w:w="576" w:type="dxa"/>
            <w:vAlign w:val="center"/>
          </w:tcPr>
          <w:p w:rsidRPr="006657DC" w:rsidR="006657DC" w:rsidP="003A514D" w:rsidRDefault="006657DC" w14:paraId="33CFEC6B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Pr="006657DC" w:rsidR="006657DC" w:rsidP="003A514D" w:rsidRDefault="006657DC" w14:paraId="712E36BF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Week 15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Pr="003A514D" w:rsidR="006657DC" w:rsidP="003A514D" w:rsidRDefault="006657DC" w14:paraId="06BDD9B3" w14:textId="7777777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Cs/>
                <w:sz w:val="24"/>
                <w:szCs w:val="24"/>
              </w:rPr>
              <w:t>End term exam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6657DC" w:rsidR="006657DC" w:rsidP="003A514D" w:rsidRDefault="006657DC" w14:paraId="18B4C29E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Pr="006657DC" w:rsidR="006657DC" w:rsidP="003A514D" w:rsidRDefault="006657DC" w14:paraId="6474E532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57D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Pr="006657DC" w:rsidR="006657DC" w:rsidP="003A514D" w:rsidRDefault="006657DC" w14:paraId="23DE523C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Pr="006657DC" w:rsidR="006657DC" w:rsidP="003A514D" w:rsidRDefault="006657DC" w14:paraId="52E56223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Pr="006E6FF1" w:rsidR="00E2221C" w:rsidRDefault="00E2221C" w14:paraId="07547A01" w14:textId="77777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Pr="006E6FF1" w:rsidR="00E2221C" w:rsidRDefault="00E2221C" w14:paraId="694B5450" w14:textId="77777777">
      <w:pPr>
        <w:pStyle w:val="2"/>
        <w:spacing w:after="0" w:line="240" w:lineRule="auto"/>
        <w:jc w:val="center"/>
        <w:rPr>
          <w:b/>
          <w:color w:val="000000"/>
          <w:lang w:val="en-GB"/>
        </w:rPr>
      </w:pPr>
      <w:r w:rsidRPr="006E6FF1">
        <w:rPr>
          <w:b/>
          <w:iCs/>
          <w:color w:val="000000"/>
          <w:lang w:val="en-US"/>
        </w:rPr>
        <w:t xml:space="preserve">COURSE </w:t>
      </w:r>
      <w:r w:rsidRPr="006E6FF1">
        <w:rPr>
          <w:b/>
          <w:bCs/>
          <w:iCs/>
          <w:color w:val="000000"/>
          <w:lang w:val="en-GB"/>
        </w:rPr>
        <w:t>ASSESSMENT PARAMETERS</w:t>
      </w:r>
    </w:p>
    <w:tbl>
      <w:tblPr>
        <w:tblW w:w="0" w:type="auto"/>
        <w:tblInd w:w="1521" w:type="dxa"/>
        <w:tblLayout w:type="fixed"/>
        <w:tblLook w:val="0000" w:firstRow="0" w:lastRow="0" w:firstColumn="0" w:lastColumn="0" w:noHBand="0" w:noVBand="0"/>
      </w:tblPr>
      <w:tblGrid>
        <w:gridCol w:w="2319"/>
        <w:gridCol w:w="3170"/>
      </w:tblGrid>
      <w:tr w:rsidRPr="006E6FF1" w:rsidR="00E2221C" w:rsidTr="005B5D87" w14:paraId="3DB306B7" w14:textId="77777777">
        <w:trPr>
          <w:trHeight w:val="198"/>
        </w:trPr>
        <w:tc>
          <w:tcPr>
            <w:tcW w:w="23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B3B3B3"/>
            <w:vAlign w:val="center"/>
          </w:tcPr>
          <w:p w:rsidRPr="006E6FF1" w:rsidR="00E2221C" w:rsidRDefault="00E2221C" w14:paraId="71A02E36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  <w:lang w:val="en-GB"/>
              </w:rPr>
              <w:t>Type of activity</w:t>
            </w:r>
          </w:p>
        </w:tc>
        <w:tc>
          <w:tcPr>
            <w:tcW w:w="3170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B3B3B3"/>
            <w:vAlign w:val="center"/>
          </w:tcPr>
          <w:p w:rsidRPr="006E6FF1" w:rsidR="00E2221C" w:rsidRDefault="00E2221C" w14:paraId="3107E87D" w14:textId="77777777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 w:rsidRPr="006E6FF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Final scores</w:t>
            </w:r>
          </w:p>
        </w:tc>
      </w:tr>
      <w:tr w:rsidRPr="006E6FF1" w:rsidR="00E2221C" w:rsidTr="003A514D" w14:paraId="7AAD803F" w14:textId="77777777">
        <w:trPr>
          <w:trHeight w:val="198"/>
        </w:trPr>
        <w:tc>
          <w:tcPr>
            <w:tcW w:w="2319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</w:tcBorders>
            <w:shd w:val="clear" w:color="auto" w:fill="auto"/>
          </w:tcPr>
          <w:p w:rsidRPr="006E6FF1" w:rsidR="00E2221C" w:rsidRDefault="00E316B9" w14:paraId="42DFE3DE" w14:textId="77777777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Midterm</w:t>
            </w:r>
          </w:p>
        </w:tc>
        <w:tc>
          <w:tcPr>
            <w:tcW w:w="317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 w:rsidRPr="006E6FF1" w:rsidR="00E2221C" w:rsidP="003A514D" w:rsidRDefault="004E5C07" w14:paraId="434B6B21" w14:textId="77777777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  <w:r w:rsidR="003A514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  <w:r w:rsidRPr="006E6FF1" w:rsidR="00E222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%</w:t>
            </w:r>
          </w:p>
        </w:tc>
      </w:tr>
      <w:tr w:rsidRPr="006E6FF1" w:rsidR="005B5D87" w:rsidTr="003A514D" w14:paraId="5B09582F" w14:textId="77777777">
        <w:trPr>
          <w:trHeight w:val="198"/>
        </w:trPr>
        <w:tc>
          <w:tcPr>
            <w:tcW w:w="2319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</w:tcBorders>
            <w:shd w:val="clear" w:color="auto" w:fill="auto"/>
          </w:tcPr>
          <w:p w:rsidRPr="006E6FF1" w:rsidR="005B5D87" w:rsidRDefault="00314757" w14:paraId="5F91DDDA" w14:textId="77777777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End term</w:t>
            </w:r>
          </w:p>
        </w:tc>
        <w:tc>
          <w:tcPr>
            <w:tcW w:w="317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 w:rsidRPr="006E6FF1" w:rsidR="005B5D87" w:rsidP="003A514D" w:rsidRDefault="005B5D87" w14:paraId="1AF31760" w14:textId="77777777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  <w:r w:rsidR="003A514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  <w:r w:rsidRPr="006E6FF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%</w:t>
            </w:r>
          </w:p>
        </w:tc>
      </w:tr>
      <w:tr w:rsidRPr="006E6FF1" w:rsidR="00E2221C" w:rsidTr="003A514D" w14:paraId="429889FF" w14:textId="77777777">
        <w:trPr>
          <w:trHeight w:val="198"/>
        </w:trPr>
        <w:tc>
          <w:tcPr>
            <w:tcW w:w="2319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</w:tcBorders>
            <w:shd w:val="clear" w:color="auto" w:fill="auto"/>
          </w:tcPr>
          <w:p w:rsidRPr="006E6FF1" w:rsidR="00E2221C" w:rsidRDefault="00E2221C" w14:paraId="434E37FC" w14:textId="77777777">
            <w:pPr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Assignments </w:t>
            </w:r>
          </w:p>
        </w:tc>
        <w:tc>
          <w:tcPr>
            <w:tcW w:w="3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 w:rsidRPr="006E6FF1" w:rsidR="00E2221C" w:rsidP="003A514D" w:rsidRDefault="003A514D" w14:paraId="263416A3" w14:textId="77777777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="001E610C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6E6FF1" w:rsidR="005B5D87">
              <w:rPr>
                <w:rFonts w:ascii="Times New Roman" w:hAnsi="Times New Roman"/>
                <w:color w:val="000000"/>
                <w:sz w:val="24"/>
                <w:szCs w:val="24"/>
              </w:rPr>
              <w:t>%</w:t>
            </w:r>
          </w:p>
        </w:tc>
      </w:tr>
      <w:tr w:rsidRPr="006E6FF1" w:rsidR="00E2221C" w:rsidTr="003A514D" w14:paraId="72593E27" w14:textId="77777777">
        <w:trPr>
          <w:trHeight w:val="198"/>
        </w:trPr>
        <w:tc>
          <w:tcPr>
            <w:tcW w:w="2319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</w:tcBorders>
            <w:shd w:val="clear" w:color="auto" w:fill="auto"/>
          </w:tcPr>
          <w:p w:rsidRPr="006E6FF1" w:rsidR="00E2221C" w:rsidRDefault="00E2221C" w14:paraId="3F81FF1B" w14:textId="77777777">
            <w:pPr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</w:rPr>
              <w:t>Final exam</w:t>
            </w:r>
          </w:p>
        </w:tc>
        <w:tc>
          <w:tcPr>
            <w:tcW w:w="31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:rsidRPr="006E6FF1" w:rsidR="00E2221C" w:rsidP="003A514D" w:rsidRDefault="00E2221C" w14:paraId="7A344C63" w14:textId="77777777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</w:rPr>
              <w:t>40%</w:t>
            </w:r>
          </w:p>
        </w:tc>
      </w:tr>
      <w:tr w:rsidRPr="006E6FF1" w:rsidR="00E2221C" w:rsidTr="003A514D" w14:paraId="3312A98B" w14:textId="77777777">
        <w:trPr>
          <w:trHeight w:val="297"/>
        </w:trPr>
        <w:tc>
          <w:tcPr>
            <w:tcW w:w="23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</w:tcPr>
          <w:p w:rsidRPr="006E6FF1" w:rsidR="00E2221C" w:rsidRDefault="00E2221C" w14:paraId="46FE0C09" w14:textId="77777777">
            <w:pPr>
              <w:autoSpaceDE w:val="0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70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:rsidRPr="006E6FF1" w:rsidR="00E2221C" w:rsidP="003A514D" w:rsidRDefault="00E2221C" w14:paraId="135237C8" w14:textId="77777777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100%</w:t>
            </w:r>
          </w:p>
        </w:tc>
      </w:tr>
    </w:tbl>
    <w:p w:rsidRPr="006E6FF1" w:rsidR="005B5D87" w:rsidRDefault="005B5D87" w14:paraId="5043CB0F" w14:textId="77777777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Pr="006E6FF1" w:rsidR="00E2221C" w:rsidRDefault="00E2221C" w14:paraId="059062F5" w14:textId="77777777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E6FF1">
        <w:rPr>
          <w:rFonts w:ascii="Times New Roman" w:hAnsi="Times New Roman"/>
          <w:b/>
          <w:color w:val="000000"/>
          <w:sz w:val="24"/>
          <w:szCs w:val="24"/>
        </w:rPr>
        <w:t>Criteria for evaluation of students during semester:</w:t>
      </w:r>
    </w:p>
    <w:tbl>
      <w:tblPr>
        <w:tblW w:w="9856" w:type="dxa"/>
        <w:tblInd w:w="-4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2527"/>
        <w:gridCol w:w="284"/>
        <w:gridCol w:w="283"/>
        <w:gridCol w:w="284"/>
        <w:gridCol w:w="283"/>
        <w:gridCol w:w="284"/>
        <w:gridCol w:w="162"/>
        <w:gridCol w:w="274"/>
        <w:gridCol w:w="197"/>
        <w:gridCol w:w="197"/>
        <w:gridCol w:w="327"/>
        <w:gridCol w:w="327"/>
        <w:gridCol w:w="327"/>
        <w:gridCol w:w="327"/>
        <w:gridCol w:w="327"/>
        <w:gridCol w:w="327"/>
        <w:gridCol w:w="446"/>
        <w:gridCol w:w="14"/>
        <w:gridCol w:w="1911"/>
        <w:gridCol w:w="14"/>
      </w:tblGrid>
      <w:tr w:rsidRPr="006E6FF1" w:rsidR="00E2221C" w:rsidTr="76A90402" w14:paraId="5A58AC54" w14:textId="77777777">
        <w:tc>
          <w:tcPr>
            <w:tcW w:w="734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</w:tcBorders>
            <w:shd w:val="clear" w:color="auto" w:fill="C0C0C0"/>
            <w:vAlign w:val="center"/>
          </w:tcPr>
          <w:p w:rsidRPr="006E6FF1" w:rsidR="00E2221C" w:rsidRDefault="00E2221C" w14:paraId="07459315" w14:textId="77777777">
            <w:pPr>
              <w:snapToGrid w:val="0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527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</w:tcBorders>
            <w:shd w:val="clear" w:color="auto" w:fill="C0C0C0"/>
            <w:vAlign w:val="center"/>
          </w:tcPr>
          <w:p w:rsidRPr="006E6FF1" w:rsidR="00E2221C" w:rsidRDefault="00E2221C" w14:paraId="4BA27D2A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4670" w:type="dxa"/>
            <w:gridSpan w:val="17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</w:tcBorders>
            <w:shd w:val="clear" w:color="auto" w:fill="C0C0C0"/>
            <w:vAlign w:val="center"/>
          </w:tcPr>
          <w:p w:rsidRPr="006E6FF1" w:rsidR="00E2221C" w:rsidRDefault="00E2221C" w14:paraId="73939B7F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Weeks</w:t>
            </w:r>
          </w:p>
        </w:tc>
        <w:tc>
          <w:tcPr>
            <w:tcW w:w="1925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7EFC5048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Total scores</w:t>
            </w:r>
          </w:p>
        </w:tc>
      </w:tr>
      <w:tr w:rsidRPr="006E6FF1" w:rsidR="00E2221C" w:rsidTr="76A90402" w14:paraId="34499B38" w14:textId="77777777">
        <w:trPr>
          <w:gridAfter w:val="1"/>
          <w:wAfter w:w="14" w:type="dxa"/>
        </w:trPr>
        <w:tc>
          <w:tcPr>
            <w:tcW w:w="734" w:type="dxa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6537F28F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527" w:type="dxa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6DFB9E20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4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64E14F55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283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6DEB9483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284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0B778152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283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279935FF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284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44240AAE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162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P="76A90402" w:rsidRDefault="15242EEE" w14:paraId="1B87E3DE" w14:textId="0D5E3B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76A9040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kk-KZ"/>
              </w:rPr>
              <w:t>6</w:t>
            </w:r>
          </w:p>
        </w:tc>
        <w:tc>
          <w:tcPr>
            <w:tcW w:w="274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109B8484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197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03853697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197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089009E4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27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446DE71A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27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735DA4F4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27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48DF98D7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27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5D0116D1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327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0F953182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327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423D4B9D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446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03B94F9E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16-17</w:t>
            </w:r>
          </w:p>
        </w:tc>
        <w:tc>
          <w:tcPr>
            <w:tcW w:w="1925" w:type="dxa"/>
            <w:gridSpan w:val="2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shd w:val="clear" w:color="auto" w:fill="C0C0C0"/>
            <w:vAlign w:val="center"/>
          </w:tcPr>
          <w:p w:rsidRPr="006E6FF1" w:rsidR="00E2221C" w:rsidRDefault="00E2221C" w14:paraId="70DF9E56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</w:p>
        </w:tc>
      </w:tr>
      <w:tr w:rsidRPr="006E6FF1" w:rsidR="00E2221C" w:rsidTr="76A90402" w14:paraId="573D9E3B" w14:textId="77777777">
        <w:trPr>
          <w:gridAfter w:val="1"/>
          <w:wAfter w:w="14" w:type="dxa"/>
        </w:trPr>
        <w:tc>
          <w:tcPr>
            <w:tcW w:w="734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0135CBF0" w14:textId="77777777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1.</w:t>
            </w:r>
          </w:p>
        </w:tc>
        <w:tc>
          <w:tcPr>
            <w:tcW w:w="2527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A36A4E" w14:paraId="4FF8EB1E" w14:textId="777777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Midt</w:t>
            </w:r>
            <w:r w:rsidRPr="006E6FF1" w:rsidR="00C45B5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erm </w:t>
            </w:r>
          </w:p>
        </w:tc>
        <w:tc>
          <w:tcPr>
            <w:tcW w:w="2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44E871BC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144A5D23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738610EB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637805D2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463F29E8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3B7B4B86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3A514D" w:rsidR="00E2221C" w:rsidRDefault="00E2221C" w14:paraId="3A0FF5F2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D40CCD" w14:paraId="77347F75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5630AD66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61829076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2BA226A1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17AD93B2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0DE4B5B7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66204FF1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2DBF0D7D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6B62F1B3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25" w:type="dxa"/>
            <w:gridSpan w:val="2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shd w:val="clear" w:color="auto" w:fill="auto"/>
          </w:tcPr>
          <w:p w:rsidRPr="006E6FF1" w:rsidR="00E2221C" w:rsidRDefault="001623DE" w14:paraId="6479ABD5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  <w:r w:rsidR="006657D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  <w:r w:rsidRPr="006E6FF1" w:rsidR="00E222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%</w:t>
            </w:r>
          </w:p>
        </w:tc>
      </w:tr>
      <w:tr w:rsidRPr="006E6FF1" w:rsidR="00D40CCD" w:rsidTr="76A90402" w14:paraId="1BD984C4" w14:textId="77777777">
        <w:trPr>
          <w:gridAfter w:val="1"/>
          <w:wAfter w:w="14" w:type="dxa"/>
        </w:trPr>
        <w:tc>
          <w:tcPr>
            <w:tcW w:w="734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D40CCD" w14:paraId="47886996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527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314757" w14:paraId="7F904E19" w14:textId="77777777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End term</w:t>
            </w:r>
          </w:p>
        </w:tc>
        <w:tc>
          <w:tcPr>
            <w:tcW w:w="2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D40CCD" w14:paraId="02F2C34E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D40CCD" w14:paraId="680A4E5D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D40CCD" w14:paraId="19219836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D40CCD" w14:paraId="296FEF7D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D40CCD" w14:paraId="7194DBDC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D40CCD" w14:paraId="769D0D3C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D40CCD" w14:paraId="54CD245A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D40CCD" w14:paraId="1231BE67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D40CCD" w14:paraId="36FEB5B0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D40CCD" w14:paraId="30D7AA69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D40CCD" w14:paraId="7196D064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D40CCD" w14:paraId="34FF1C98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D40CCD" w14:paraId="6D072C0D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D40CCD" w14:paraId="48A21919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3A514D" w14:paraId="4C3940C2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D40CCD" w:rsidRDefault="00D40CCD" w14:paraId="6BD18F9B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25" w:type="dxa"/>
            <w:gridSpan w:val="2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shd w:val="clear" w:color="auto" w:fill="auto"/>
          </w:tcPr>
          <w:p w:rsidRPr="006E6FF1" w:rsidR="00D40CCD" w:rsidRDefault="001623DE" w14:paraId="731F293B" w14:textId="77777777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  <w:r w:rsidR="006657D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  <w:r w:rsidRPr="006E6FF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%</w:t>
            </w:r>
          </w:p>
        </w:tc>
      </w:tr>
      <w:tr w:rsidRPr="006E6FF1" w:rsidR="00E2221C" w:rsidTr="76A90402" w14:paraId="1A2E585C" w14:textId="77777777">
        <w:trPr>
          <w:gridAfter w:val="1"/>
          <w:wAfter w:w="14" w:type="dxa"/>
        </w:trPr>
        <w:tc>
          <w:tcPr>
            <w:tcW w:w="734" w:type="dxa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D40CCD" w14:paraId="1F75A9DD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6E6FF1" w:rsidR="00E2221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25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2AE76191" w14:textId="777777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</w:rPr>
              <w:t>Assignments</w:t>
            </w:r>
            <w:r w:rsidRPr="006E6FF1" w:rsidR="00C63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(SIS)</w:t>
            </w:r>
          </w:p>
        </w:tc>
        <w:tc>
          <w:tcPr>
            <w:tcW w:w="2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238601FE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CA10B6" w14:paraId="05102CEA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657DC" w:rsidR="00E2221C" w:rsidRDefault="006657DC" w14:paraId="594E7E89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CA10B6" w14:paraId="7FCE46C8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6657DC" w14:paraId="03D9429D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504EF1" w14:paraId="62F24AC4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0F3CABC7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5B08B5D1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6657DC" w14:paraId="1A97E123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504EF1" w14:paraId="48BB38D9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6657DC" w14:paraId="65A84B8B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504EF1" w14:paraId="5076BC48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6657DC" w14:paraId="48EC7657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16DEB4AB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0AD9C6F4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4B1F511A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2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2" w:space="0"/>
            </w:tcBorders>
            <w:shd w:val="clear" w:color="auto" w:fill="auto"/>
          </w:tcPr>
          <w:p w:rsidRPr="006E6FF1" w:rsidR="00E2221C" w:rsidRDefault="006657DC" w14:paraId="7CD518F5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="001E610C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6E6FF1" w:rsidR="00E2221C">
              <w:rPr>
                <w:rFonts w:ascii="Times New Roman" w:hAnsi="Times New Roman"/>
                <w:color w:val="000000"/>
                <w:sz w:val="24"/>
                <w:szCs w:val="24"/>
              </w:rPr>
              <w:t>%</w:t>
            </w:r>
          </w:p>
        </w:tc>
      </w:tr>
      <w:tr w:rsidRPr="006E6FF1" w:rsidR="00E2221C" w:rsidTr="76A90402" w14:paraId="46AA85FE" w14:textId="77777777">
        <w:trPr>
          <w:gridAfter w:val="1"/>
          <w:wAfter w:w="14" w:type="dxa"/>
        </w:trPr>
        <w:tc>
          <w:tcPr>
            <w:tcW w:w="734" w:type="dxa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1E610C" w14:paraId="0F9ABB3F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6E6FF1" w:rsidR="00E2221C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1BD154F5" w14:textId="777777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</w:rPr>
              <w:t>Final Exam</w:t>
            </w:r>
          </w:p>
        </w:tc>
        <w:tc>
          <w:tcPr>
            <w:tcW w:w="2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65F9C3DC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5023141B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1F3B1409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562C75D1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664355AD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1A965116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7DF4E37C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44FB30F8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1DA6542E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3041E394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722B00AE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42C6D796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6E1831B3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54E11D2A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31126E5D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</w:tcPr>
          <w:p w:rsidRPr="006E6FF1" w:rsidR="00E2221C" w:rsidRDefault="00E2221C" w14:paraId="53DC6811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*</w:t>
            </w:r>
          </w:p>
        </w:tc>
        <w:tc>
          <w:tcPr>
            <w:tcW w:w="192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5B65A397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40%</w:t>
            </w:r>
          </w:p>
        </w:tc>
      </w:tr>
      <w:tr w:rsidRPr="006E6FF1" w:rsidR="00E2221C" w:rsidTr="76A90402" w14:paraId="7869F1E6" w14:textId="77777777">
        <w:trPr>
          <w:gridAfter w:val="1"/>
          <w:wAfter w:w="14" w:type="dxa"/>
        </w:trPr>
        <w:tc>
          <w:tcPr>
            <w:tcW w:w="734" w:type="dxa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2DE403A5" w14:textId="7777777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5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51E8FDB7" w14:textId="777777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62431CDC" w14:textId="7777777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49E398E2" w14:textId="7777777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16287F21" w14:textId="7777777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5BE93A62" w14:textId="7777777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384BA73E" w14:textId="7777777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34B3F2EB" w14:textId="7777777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7D34F5C7" w14:textId="7777777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0B4020A7" w14:textId="7777777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1D7B270A" w14:textId="7777777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4F904CB7" w14:textId="7777777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06971CD3" w14:textId="7777777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2A1F701D" w14:textId="7777777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03EFCA41" w14:textId="7777777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5F96A722" w14:textId="7777777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5B95CD12" w14:textId="77777777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5220BBB2" w14:textId="7777777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2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</w:tcPr>
          <w:p w:rsidRPr="006E6FF1" w:rsidR="00E2221C" w:rsidRDefault="00E2221C" w14:paraId="3F393A7F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E6FF1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100%</w:t>
            </w:r>
          </w:p>
        </w:tc>
      </w:tr>
    </w:tbl>
    <w:p w:rsidRPr="006E6FF1" w:rsidR="00E2221C" w:rsidRDefault="00E2221C" w14:paraId="13CB595B" w14:textId="77777777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Pr="006E6FF1" w:rsidR="00E2221C" w:rsidRDefault="003A514D" w14:paraId="209C32B3" w14:textId="77777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  <w:r w:rsidRPr="006E6FF1" w:rsidR="00E2221C">
        <w:rPr>
          <w:rFonts w:ascii="Times New Roman" w:hAnsi="Times New Roman"/>
          <w:b/>
          <w:color w:val="000000"/>
          <w:sz w:val="24"/>
          <w:szCs w:val="24"/>
        </w:rPr>
        <w:lastRenderedPageBreak/>
        <w:t>Academic Policy</w:t>
      </w:r>
    </w:p>
    <w:p w:rsidRPr="006E6FF1" w:rsidR="00E2221C" w:rsidRDefault="00E2221C" w14:paraId="5928BD83" w14:textId="77777777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</w:pPr>
      <w:r w:rsidRPr="006E6FF1">
        <w:rPr>
          <w:rFonts w:ascii="Times New Roman" w:hAnsi="Times New Roman"/>
          <w:color w:val="000000"/>
          <w:sz w:val="24"/>
          <w:szCs w:val="24"/>
        </w:rPr>
        <w:t xml:space="preserve">KBTU standard academic policy is used. </w:t>
      </w:r>
    </w:p>
    <w:p w:rsidRPr="006E6FF1" w:rsidR="00E2221C" w:rsidRDefault="00E2221C" w14:paraId="6D05B30F" w14:textId="7777777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6E6FF1"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t>Cheating, duplication, falsification of data, plagiarism, and crib are not permitted under any circumstances!</w:t>
      </w:r>
    </w:p>
    <w:p w:rsidRPr="006E6FF1" w:rsidR="00E2221C" w:rsidRDefault="00E2221C" w14:paraId="58200927" w14:textId="7777777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6E6FF1">
        <w:rPr>
          <w:rFonts w:ascii="Times New Roman" w:hAnsi="Times New Roman"/>
          <w:color w:val="000000"/>
          <w:sz w:val="24"/>
          <w:szCs w:val="24"/>
          <w:lang w:val="en-GB"/>
        </w:rPr>
        <w:t xml:space="preserve">Attendance is mandatory. </w:t>
      </w:r>
    </w:p>
    <w:p w:rsidRPr="006E6FF1" w:rsidR="00E2221C" w:rsidRDefault="00E2221C" w14:paraId="4AE2BCFA" w14:textId="77777777">
      <w:pPr>
        <w:spacing w:after="0" w:line="240" w:lineRule="auto"/>
        <w:ind w:left="1080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r w:rsidRPr="006E6FF1">
        <w:rPr>
          <w:rFonts w:ascii="Times New Roman" w:hAnsi="Times New Roman"/>
          <w:b/>
          <w:color w:val="000000"/>
          <w:sz w:val="24"/>
          <w:szCs w:val="24"/>
        </w:rPr>
        <w:t>Attention</w:t>
      </w:r>
      <w:r w:rsidRPr="006E6FF1">
        <w:rPr>
          <w:rFonts w:ascii="Times New Roman" w:hAnsi="Times New Roman"/>
          <w:color w:val="000000"/>
          <w:sz w:val="24"/>
          <w:szCs w:val="24"/>
        </w:rPr>
        <w:t>. Missing 20% attendance to lessons, student will be taken from discipline with filling in F (Fail) grade.</w:t>
      </w:r>
    </w:p>
    <w:p w:rsidRPr="006E6FF1" w:rsidR="00E2221C" w:rsidRDefault="00E2221C" w14:paraId="7EDD9EDD" w14:textId="7777777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E6FF1">
        <w:rPr>
          <w:rFonts w:ascii="Times New Roman" w:hAnsi="Times New Roman"/>
          <w:b/>
          <w:color w:val="000000"/>
          <w:sz w:val="24"/>
          <w:szCs w:val="24"/>
          <w:lang w:val="en-GB"/>
        </w:rPr>
        <w:t xml:space="preserve">Students must participate fully in every class. </w:t>
      </w:r>
      <w:r w:rsidRPr="006E6FF1">
        <w:rPr>
          <w:rFonts w:ascii="Times New Roman" w:hAnsi="Times New Roman"/>
          <w:b/>
          <w:color w:val="000000"/>
          <w:sz w:val="24"/>
          <w:szCs w:val="24"/>
        </w:rPr>
        <w:t>While attendance is crucial, merely being in class does not constitute “participation”. Participation means reading the assigned materials, coming to class prepared to ask questions and engage in discussion.</w:t>
      </w:r>
    </w:p>
    <w:p w:rsidRPr="006E6FF1" w:rsidR="00E2221C" w:rsidRDefault="00E2221C" w14:paraId="12AAA4AA" w14:textId="7777777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E6FF1">
        <w:rPr>
          <w:rFonts w:ascii="Times New Roman" w:hAnsi="Times New Roman"/>
          <w:color w:val="000000"/>
          <w:sz w:val="24"/>
          <w:szCs w:val="24"/>
        </w:rPr>
        <w:t>Students are expected to take an active role in learning.</w:t>
      </w:r>
    </w:p>
    <w:p w:rsidRPr="006E6FF1" w:rsidR="00E2221C" w:rsidRDefault="00E2221C" w14:paraId="7DEDCDAB" w14:textId="7777777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r w:rsidRPr="006E6FF1">
        <w:rPr>
          <w:rFonts w:ascii="Times New Roman" w:hAnsi="Times New Roman"/>
          <w:color w:val="000000"/>
          <w:sz w:val="24"/>
          <w:szCs w:val="24"/>
        </w:rPr>
        <w:t xml:space="preserve">Written assignments (independent work) must be typewritten or written legibly and be handed in time specified. </w:t>
      </w:r>
      <w:r w:rsidRPr="006E6FF1">
        <w:rPr>
          <w:rFonts w:ascii="Times New Roman" w:hAnsi="Times New Roman"/>
          <w:b/>
          <w:color w:val="000000"/>
          <w:sz w:val="24"/>
          <w:szCs w:val="24"/>
          <w:u w:val="single"/>
        </w:rPr>
        <w:t>Late papers are not accepted!</w:t>
      </w:r>
    </w:p>
    <w:p w:rsidRPr="006E6FF1" w:rsidR="00E2221C" w:rsidRDefault="00E2221C" w14:paraId="497DA2DB" w14:textId="7777777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6E6FF1">
        <w:rPr>
          <w:rFonts w:ascii="Times New Roman" w:hAnsi="Times New Roman"/>
          <w:b/>
          <w:color w:val="000000"/>
          <w:sz w:val="24"/>
          <w:szCs w:val="24"/>
          <w:lang w:val="en-GB"/>
        </w:rPr>
        <w:t>Studen</w:t>
      </w:r>
      <w:r w:rsidRPr="006E6FF1" w:rsidR="00932270">
        <w:rPr>
          <w:rFonts w:ascii="Times New Roman" w:hAnsi="Times New Roman"/>
          <w:b/>
          <w:color w:val="000000"/>
          <w:sz w:val="24"/>
          <w:szCs w:val="24"/>
          <w:lang w:val="en-GB"/>
        </w:rPr>
        <w:t>ts must arrive to class on time</w:t>
      </w:r>
      <w:r w:rsidRPr="006E6FF1">
        <w:rPr>
          <w:rFonts w:ascii="Times New Roman" w:hAnsi="Times New Roman"/>
          <w:b/>
          <w:color w:val="000000"/>
          <w:sz w:val="24"/>
          <w:szCs w:val="24"/>
          <w:lang w:val="en-GB"/>
        </w:rPr>
        <w:t>.</w:t>
      </w:r>
    </w:p>
    <w:p w:rsidRPr="006E6FF1" w:rsidR="00E2221C" w:rsidRDefault="00E2221C" w14:paraId="2F3E620C" w14:textId="77777777">
      <w:pPr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zh-CN"/>
        </w:rPr>
      </w:pPr>
      <w:r w:rsidRPr="006E6FF1">
        <w:rPr>
          <w:rFonts w:ascii="Times New Roman" w:hAnsi="Times New Roman"/>
          <w:color w:val="000000"/>
          <w:sz w:val="24"/>
          <w:szCs w:val="24"/>
          <w:lang w:val="en-GB"/>
        </w:rPr>
        <w:t xml:space="preserve">Students should always show tolerance, </w:t>
      </w:r>
      <w:r w:rsidRPr="006E6FF1" w:rsidR="00314757">
        <w:rPr>
          <w:rFonts w:ascii="Times New Roman" w:hAnsi="Times New Roman"/>
          <w:color w:val="000000"/>
          <w:sz w:val="24"/>
          <w:szCs w:val="24"/>
          <w:lang w:val="en-GB"/>
        </w:rPr>
        <w:t>consideration,</w:t>
      </w:r>
      <w:r w:rsidRPr="006E6FF1">
        <w:rPr>
          <w:rFonts w:ascii="Times New Roman" w:hAnsi="Times New Roman"/>
          <w:color w:val="000000"/>
          <w:sz w:val="24"/>
          <w:szCs w:val="24"/>
          <w:lang w:val="en-GB"/>
        </w:rPr>
        <w:t xml:space="preserve"> and mutual support towards other students.</w:t>
      </w:r>
    </w:p>
    <w:p w:rsidRPr="006E6FF1" w:rsidR="00E2221C" w:rsidRDefault="00E2221C" w14:paraId="72EB7461" w14:textId="7777777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zh-CN"/>
        </w:rPr>
      </w:pPr>
      <w:r w:rsidRPr="006E6FF1"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zh-CN"/>
        </w:rPr>
        <w:t>Talking (unrelated to class), playing with computers or any kind of smart devices in the class</w:t>
      </w:r>
      <w:r w:rsidRPr="006E6FF1" w:rsidR="00060B4D"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zh-CN"/>
        </w:rPr>
        <w:t>.</w:t>
      </w:r>
    </w:p>
    <w:p w:rsidRPr="006E6FF1" w:rsidR="00060B4D" w:rsidP="00C63436" w:rsidRDefault="00E2221C" w14:paraId="0F55D42D" w14:textId="7777777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6E6FF1"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zh-CN"/>
        </w:rPr>
        <w:t xml:space="preserve">If you want to walk out of class, please </w:t>
      </w:r>
      <w:r w:rsidRPr="006E6FF1" w:rsidR="00314757"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zh-CN"/>
        </w:rPr>
        <w:t>do not</w:t>
      </w:r>
      <w:r w:rsidRPr="006E6FF1"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zh-CN"/>
        </w:rPr>
        <w:t xml:space="preserve"> come back to </w:t>
      </w:r>
      <w:proofErr w:type="gramStart"/>
      <w:r w:rsidRPr="006E6FF1"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zh-CN"/>
        </w:rPr>
        <w:t>that hours of class</w:t>
      </w:r>
      <w:proofErr w:type="gramEnd"/>
      <w:r w:rsidRPr="006E6FF1"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zh-CN"/>
        </w:rPr>
        <w:t xml:space="preserve"> again</w:t>
      </w:r>
    </w:p>
    <w:p w:rsidRPr="006E6FF1" w:rsidR="00C63436" w:rsidP="00C63436" w:rsidRDefault="00C63436" w14:paraId="6D9C8D39" w14:textId="77777777">
      <w:pPr>
        <w:spacing w:after="0" w:line="240" w:lineRule="auto"/>
        <w:ind w:left="720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</w:p>
    <w:p w:rsidRPr="006E6FF1" w:rsidR="00E2221C" w:rsidP="00194269" w:rsidRDefault="00456BD7" w14:paraId="24F7772D" w14:textId="2656B9B6">
      <w:pPr>
        <w:spacing w:after="0" w:line="240" w:lineRule="auto"/>
        <w:ind w:right="960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Associate Professor </w:t>
      </w:r>
      <w:r>
        <w:rPr>
          <w:rFonts w:ascii="Times New Roman" w:hAnsi="Times New Roman"/>
          <w:bCs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i/>
          <w:iCs/>
          <w:color w:val="000000"/>
          <w:sz w:val="24"/>
          <w:szCs w:val="24"/>
        </w:rPr>
        <w:t>Bissembayev A</w:t>
      </w:r>
      <w:r w:rsidRPr="006E6FF1" w:rsidR="00060B4D">
        <w:rPr>
          <w:rFonts w:ascii="Times New Roman" w:hAnsi="Times New Roman"/>
          <w:bCs/>
          <w:i/>
          <w:iCs/>
          <w:color w:val="000000"/>
          <w:sz w:val="24"/>
          <w:szCs w:val="24"/>
        </w:rPr>
        <w:t>.S.</w:t>
      </w:r>
    </w:p>
    <w:p w:rsidRPr="006E6FF1" w:rsidR="00060B4D" w:rsidRDefault="00060B4D" w14:paraId="675E05EE" w14:textId="77777777">
      <w:pPr>
        <w:spacing w:after="0" w:line="240" w:lineRule="auto"/>
        <w:ind w:right="960"/>
        <w:jc w:val="both"/>
        <w:rPr>
          <w:rFonts w:ascii="Times New Roman" w:hAnsi="Times New Roman"/>
          <w:bCs/>
          <w:i/>
          <w:iCs/>
          <w:sz w:val="24"/>
          <w:szCs w:val="24"/>
        </w:rPr>
      </w:pPr>
    </w:p>
    <w:sectPr w:rsidRPr="006E6FF1" w:rsidR="00060B4D"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6EBA" w:rsidP="00AC6A8F" w:rsidRDefault="00876EBA" w14:paraId="2F83ED34" w14:textId="77777777">
      <w:pPr>
        <w:spacing w:after="0" w:line="240" w:lineRule="auto"/>
      </w:pPr>
      <w:r>
        <w:separator/>
      </w:r>
    </w:p>
  </w:endnote>
  <w:endnote w:type="continuationSeparator" w:id="0">
    <w:p w:rsidR="00876EBA" w:rsidP="00AC6A8F" w:rsidRDefault="00876EBA" w14:paraId="08B40A7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 Unicode MS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6EBA" w:rsidP="00AC6A8F" w:rsidRDefault="00876EBA" w14:paraId="1E0FB9EF" w14:textId="77777777">
      <w:pPr>
        <w:spacing w:after="0" w:line="240" w:lineRule="auto"/>
      </w:pPr>
      <w:r>
        <w:separator/>
      </w:r>
    </w:p>
  </w:footnote>
  <w:footnote w:type="continuationSeparator" w:id="0">
    <w:p w:rsidR="00876EBA" w:rsidP="00AC6A8F" w:rsidRDefault="00876EBA" w14:paraId="706520C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11.1pt;height:11.1pt" o:bullet="t" filled="t" type="#_x0000_t75">
        <v:fill color2="black"/>
        <v:imagedata o:title="" r:id="rId1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i/>
      </w:rPr>
    </w:lvl>
  </w:abstractNum>
  <w:abstractNum w:abstractNumId="3" w15:restartNumberingAfterBreak="0">
    <w:nsid w:val="00000004"/>
    <w:multiLevelType w:val="singleLevel"/>
    <w:tmpl w:val="00000004"/>
    <w:name w:val="WW8Num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4" w15:restartNumberingAfterBreak="0">
    <w:nsid w:val="03173CA9"/>
    <w:multiLevelType w:val="hybridMultilevel"/>
    <w:tmpl w:val="62F82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EE52AD"/>
    <w:multiLevelType w:val="hybridMultilevel"/>
    <w:tmpl w:val="AA4E0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01529"/>
    <w:multiLevelType w:val="multilevel"/>
    <w:tmpl w:val="9AA8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eastAsia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21DE7FD9"/>
    <w:multiLevelType w:val="hybridMultilevel"/>
    <w:tmpl w:val="04022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F41D0"/>
    <w:multiLevelType w:val="multilevel"/>
    <w:tmpl w:val="43FE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372E8F"/>
    <w:multiLevelType w:val="multilevel"/>
    <w:tmpl w:val="E0BE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E437A07"/>
    <w:multiLevelType w:val="multilevel"/>
    <w:tmpl w:val="7AF0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F7A1A17"/>
    <w:multiLevelType w:val="hybridMultilevel"/>
    <w:tmpl w:val="44E68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43F41"/>
    <w:multiLevelType w:val="hybridMultilevel"/>
    <w:tmpl w:val="BACEE0DA"/>
    <w:lvl w:ilvl="0" w:tplc="BEFC6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FD1A6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6E87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F920E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B14C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15C6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5264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FCE8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6449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8"/>
  </w:num>
  <w:num w:numId="16">
    <w:abstractNumId w:val="19"/>
  </w:num>
  <w:num w:numId="17">
    <w:abstractNumId w:val="15"/>
  </w:num>
  <w:num w:numId="18">
    <w:abstractNumId w:val="17"/>
  </w:num>
  <w:num w:numId="19">
    <w:abstractNumId w:val="21"/>
  </w:num>
  <w:num w:numId="20">
    <w:abstractNumId w:val="22"/>
  </w:num>
  <w:num w:numId="21">
    <w:abstractNumId w:val="20"/>
  </w:num>
  <w:num w:numId="22">
    <w:abstractNumId w:val="16"/>
  </w:num>
  <w:num w:numId="23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14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78"/>
    <w:rsid w:val="00012703"/>
    <w:rsid w:val="00013914"/>
    <w:rsid w:val="000522AF"/>
    <w:rsid w:val="000559D5"/>
    <w:rsid w:val="00060B4D"/>
    <w:rsid w:val="00091E5B"/>
    <w:rsid w:val="000A1DFB"/>
    <w:rsid w:val="000F2E3E"/>
    <w:rsid w:val="0010644D"/>
    <w:rsid w:val="00131108"/>
    <w:rsid w:val="00157A57"/>
    <w:rsid w:val="001623DE"/>
    <w:rsid w:val="00194269"/>
    <w:rsid w:val="001D7311"/>
    <w:rsid w:val="001E610C"/>
    <w:rsid w:val="001F7A79"/>
    <w:rsid w:val="0023470B"/>
    <w:rsid w:val="00244ADB"/>
    <w:rsid w:val="002A6508"/>
    <w:rsid w:val="002B0D64"/>
    <w:rsid w:val="002E1C8B"/>
    <w:rsid w:val="002E4738"/>
    <w:rsid w:val="00306E60"/>
    <w:rsid w:val="00314757"/>
    <w:rsid w:val="0032682A"/>
    <w:rsid w:val="00327EC9"/>
    <w:rsid w:val="00387F51"/>
    <w:rsid w:val="0039251B"/>
    <w:rsid w:val="003A39C0"/>
    <w:rsid w:val="003A514D"/>
    <w:rsid w:val="003A5C2D"/>
    <w:rsid w:val="003A6FBB"/>
    <w:rsid w:val="003B29FF"/>
    <w:rsid w:val="003C6B40"/>
    <w:rsid w:val="003E090F"/>
    <w:rsid w:val="003E2C63"/>
    <w:rsid w:val="003F19AF"/>
    <w:rsid w:val="004002FB"/>
    <w:rsid w:val="00406D10"/>
    <w:rsid w:val="00456BD7"/>
    <w:rsid w:val="00463F0E"/>
    <w:rsid w:val="004826BC"/>
    <w:rsid w:val="00485D2B"/>
    <w:rsid w:val="00486E64"/>
    <w:rsid w:val="004A2396"/>
    <w:rsid w:val="004A2CD0"/>
    <w:rsid w:val="004B0BC3"/>
    <w:rsid w:val="004B5552"/>
    <w:rsid w:val="004C1D6C"/>
    <w:rsid w:val="004D3775"/>
    <w:rsid w:val="004E5C07"/>
    <w:rsid w:val="00504EF1"/>
    <w:rsid w:val="005135F8"/>
    <w:rsid w:val="00592BEA"/>
    <w:rsid w:val="005946F7"/>
    <w:rsid w:val="005B5D87"/>
    <w:rsid w:val="005D20BA"/>
    <w:rsid w:val="005D2482"/>
    <w:rsid w:val="005D67AD"/>
    <w:rsid w:val="005F0C1E"/>
    <w:rsid w:val="00606EC8"/>
    <w:rsid w:val="00622997"/>
    <w:rsid w:val="00636086"/>
    <w:rsid w:val="00655F79"/>
    <w:rsid w:val="00656549"/>
    <w:rsid w:val="006657DC"/>
    <w:rsid w:val="006834BB"/>
    <w:rsid w:val="00683AC0"/>
    <w:rsid w:val="00691505"/>
    <w:rsid w:val="006A5463"/>
    <w:rsid w:val="006D5D52"/>
    <w:rsid w:val="006E6FF1"/>
    <w:rsid w:val="00702E50"/>
    <w:rsid w:val="00710552"/>
    <w:rsid w:val="00720E8C"/>
    <w:rsid w:val="00721E72"/>
    <w:rsid w:val="007229AB"/>
    <w:rsid w:val="00747C05"/>
    <w:rsid w:val="00760DA6"/>
    <w:rsid w:val="007668AD"/>
    <w:rsid w:val="00784B81"/>
    <w:rsid w:val="00795C92"/>
    <w:rsid w:val="007A767D"/>
    <w:rsid w:val="007B3E0A"/>
    <w:rsid w:val="007C42DB"/>
    <w:rsid w:val="007D3D1A"/>
    <w:rsid w:val="007E24E3"/>
    <w:rsid w:val="007E2918"/>
    <w:rsid w:val="007E2F1D"/>
    <w:rsid w:val="007F35C1"/>
    <w:rsid w:val="00805B5E"/>
    <w:rsid w:val="008120DE"/>
    <w:rsid w:val="00837824"/>
    <w:rsid w:val="00876EBA"/>
    <w:rsid w:val="008A5CA7"/>
    <w:rsid w:val="008B0345"/>
    <w:rsid w:val="008D3542"/>
    <w:rsid w:val="008D5DB4"/>
    <w:rsid w:val="008F5C15"/>
    <w:rsid w:val="00915A1F"/>
    <w:rsid w:val="00932270"/>
    <w:rsid w:val="00933EC8"/>
    <w:rsid w:val="00957B59"/>
    <w:rsid w:val="009602D4"/>
    <w:rsid w:val="009A1660"/>
    <w:rsid w:val="009E1DB4"/>
    <w:rsid w:val="009E5369"/>
    <w:rsid w:val="00A10D8E"/>
    <w:rsid w:val="00A120A0"/>
    <w:rsid w:val="00A17156"/>
    <w:rsid w:val="00A2287F"/>
    <w:rsid w:val="00A22B40"/>
    <w:rsid w:val="00A36A4E"/>
    <w:rsid w:val="00A73279"/>
    <w:rsid w:val="00A95023"/>
    <w:rsid w:val="00AB7939"/>
    <w:rsid w:val="00AC31D8"/>
    <w:rsid w:val="00AC6A8F"/>
    <w:rsid w:val="00AD5D1D"/>
    <w:rsid w:val="00AE0A19"/>
    <w:rsid w:val="00B0733D"/>
    <w:rsid w:val="00B55C2A"/>
    <w:rsid w:val="00B70968"/>
    <w:rsid w:val="00B81F48"/>
    <w:rsid w:val="00B94209"/>
    <w:rsid w:val="00BE130E"/>
    <w:rsid w:val="00C062A5"/>
    <w:rsid w:val="00C106E6"/>
    <w:rsid w:val="00C12F83"/>
    <w:rsid w:val="00C224B5"/>
    <w:rsid w:val="00C45B53"/>
    <w:rsid w:val="00C50FE4"/>
    <w:rsid w:val="00C63436"/>
    <w:rsid w:val="00C82EDA"/>
    <w:rsid w:val="00C976B2"/>
    <w:rsid w:val="00CA10B6"/>
    <w:rsid w:val="00CB4BB8"/>
    <w:rsid w:val="00CE3E4A"/>
    <w:rsid w:val="00D10478"/>
    <w:rsid w:val="00D15987"/>
    <w:rsid w:val="00D40CCD"/>
    <w:rsid w:val="00D44A8A"/>
    <w:rsid w:val="00DA5EEB"/>
    <w:rsid w:val="00DB1845"/>
    <w:rsid w:val="00DB4CEB"/>
    <w:rsid w:val="00DC57BD"/>
    <w:rsid w:val="00DD47BB"/>
    <w:rsid w:val="00DE743C"/>
    <w:rsid w:val="00E14035"/>
    <w:rsid w:val="00E2221C"/>
    <w:rsid w:val="00E316B9"/>
    <w:rsid w:val="00E51119"/>
    <w:rsid w:val="00E56303"/>
    <w:rsid w:val="00E900B0"/>
    <w:rsid w:val="00E90B04"/>
    <w:rsid w:val="00F60811"/>
    <w:rsid w:val="00FA17DB"/>
    <w:rsid w:val="00FB58C5"/>
    <w:rsid w:val="00FB77B8"/>
    <w:rsid w:val="06B03989"/>
    <w:rsid w:val="0B5F4275"/>
    <w:rsid w:val="0BC5E53B"/>
    <w:rsid w:val="0EDA0ABE"/>
    <w:rsid w:val="12C34CAD"/>
    <w:rsid w:val="145F1D0E"/>
    <w:rsid w:val="15242EEE"/>
    <w:rsid w:val="1B653129"/>
    <w:rsid w:val="1C908903"/>
    <w:rsid w:val="21B832D2"/>
    <w:rsid w:val="2280F696"/>
    <w:rsid w:val="269C0CE1"/>
    <w:rsid w:val="29631F93"/>
    <w:rsid w:val="2C884043"/>
    <w:rsid w:val="2DF36797"/>
    <w:rsid w:val="2E1ADB4B"/>
    <w:rsid w:val="2E2410A4"/>
    <w:rsid w:val="3BC259B1"/>
    <w:rsid w:val="4228F015"/>
    <w:rsid w:val="43CF17CA"/>
    <w:rsid w:val="44DF25B2"/>
    <w:rsid w:val="4A3E594E"/>
    <w:rsid w:val="4D0186D8"/>
    <w:rsid w:val="51BA8622"/>
    <w:rsid w:val="549FD07D"/>
    <w:rsid w:val="5A5C6A9E"/>
    <w:rsid w:val="5FB598B5"/>
    <w:rsid w:val="655B3F3D"/>
    <w:rsid w:val="6602AC21"/>
    <w:rsid w:val="68AAA8A4"/>
    <w:rsid w:val="69CA80FA"/>
    <w:rsid w:val="6F08D0BA"/>
    <w:rsid w:val="70D479D9"/>
    <w:rsid w:val="714A72E1"/>
    <w:rsid w:val="72238421"/>
    <w:rsid w:val="768FDBA5"/>
    <w:rsid w:val="76A90402"/>
    <w:rsid w:val="7BA0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668F83C5"/>
  <w15:chartTrackingRefBased/>
  <w15:docId w15:val="{9149A88E-2744-43F9-BDE9-EEAF7DB61A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spacing w:after="200" w:line="276" w:lineRule="auto"/>
    </w:pPr>
    <w:rPr>
      <w:rFonts w:ascii="Calibri" w:hAnsi="Calibri" w:eastAsia="MS Mincho"/>
      <w:sz w:val="22"/>
      <w:szCs w:val="22"/>
      <w:lang w:val="en-US"/>
    </w:rPr>
  </w:style>
  <w:style w:type="paragraph" w:styleId="1">
    <w:name w:val="heading 1"/>
    <w:basedOn w:val="a"/>
    <w:next w:val="a"/>
    <w:qFormat/>
    <w:pPr>
      <w:keepNext/>
      <w:tabs>
        <w:tab w:val="num" w:pos="432"/>
      </w:tabs>
      <w:spacing w:after="0" w:line="240" w:lineRule="auto"/>
      <w:ind w:left="360"/>
      <w:jc w:val="right"/>
      <w:outlineLvl w:val="0"/>
    </w:pPr>
    <w:rPr>
      <w:rFonts w:ascii="Arial" w:hAnsi="Arial" w:eastAsia="SimSun" w:cs="Arial"/>
      <w:i/>
      <w:szCs w:val="20"/>
      <w:lang w:eastAsia="zh-C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 w:cs="Symbol"/>
      <w:color w:val="auto"/>
    </w:rPr>
  </w:style>
  <w:style w:type="character" w:styleId="WW8Num1z1" w:customStyle="1">
    <w:name w:val="WW8Num1z1"/>
    <w:rPr>
      <w:rFonts w:ascii="Symbol" w:hAnsi="Symbol" w:cs="Symbol"/>
    </w:rPr>
  </w:style>
  <w:style w:type="character" w:styleId="WW8Num1z4" w:customStyle="1">
    <w:name w:val="WW8Num1z4"/>
    <w:rPr>
      <w:rFonts w:ascii="Courier New" w:hAnsi="Courier New" w:cs="Courier New"/>
    </w:rPr>
  </w:style>
  <w:style w:type="character" w:styleId="WW8Num1z5" w:customStyle="1">
    <w:name w:val="WW8Num1z5"/>
    <w:rPr>
      <w:rFonts w:ascii="Wingdings" w:hAnsi="Wingdings" w:cs="Wingdings"/>
    </w:rPr>
  </w:style>
  <w:style w:type="character" w:styleId="WW8Num2z0" w:customStyle="1">
    <w:name w:val="WW8Num2z0"/>
    <w:rPr>
      <w:rFonts w:ascii="Symbol" w:hAnsi="Symbol" w:cs="Symbol"/>
      <w:color w:val="auto"/>
    </w:rPr>
  </w:style>
  <w:style w:type="character" w:styleId="WW8Num2z1" w:customStyle="1">
    <w:name w:val="WW8Num2z1"/>
    <w:rPr>
      <w:rFonts w:ascii="Symbol" w:hAnsi="Symbol" w:cs="Symbol"/>
    </w:rPr>
  </w:style>
  <w:style w:type="character" w:styleId="WW8Num2z4" w:customStyle="1">
    <w:name w:val="WW8Num2z4"/>
    <w:rPr>
      <w:rFonts w:ascii="Courier New" w:hAnsi="Courier New" w:cs="Courier New"/>
    </w:rPr>
  </w:style>
  <w:style w:type="character" w:styleId="WW8Num2z5" w:customStyle="1">
    <w:name w:val="WW8Num2z5"/>
    <w:rPr>
      <w:rFonts w:ascii="Wingdings" w:hAnsi="Wingdings" w:cs="Wingdings"/>
    </w:rPr>
  </w:style>
  <w:style w:type="character" w:styleId="WW8Num3z0" w:customStyle="1">
    <w:name w:val="WW8Num3z0"/>
    <w:rPr>
      <w:rFonts w:ascii="Symbol" w:hAnsi="Symbol" w:cs="Symbol"/>
      <w:color w:val="auto"/>
    </w:rPr>
  </w:style>
  <w:style w:type="character" w:styleId="WW8Num3z1" w:customStyle="1">
    <w:name w:val="WW8Num3z1"/>
    <w:rPr>
      <w:color w:val="auto"/>
    </w:rPr>
  </w:style>
  <w:style w:type="character" w:styleId="WW8Num3z2" w:customStyle="1">
    <w:name w:val="WW8Num3z2"/>
    <w:rPr>
      <w:rFonts w:ascii="Symbol" w:hAnsi="Symbol" w:cs="Symbol"/>
    </w:rPr>
  </w:style>
  <w:style w:type="character" w:styleId="WW8Num3z4" w:customStyle="1">
    <w:name w:val="WW8Num3z4"/>
    <w:rPr>
      <w:rFonts w:ascii="Courier New" w:hAnsi="Courier New" w:cs="Courier New"/>
    </w:rPr>
  </w:style>
  <w:style w:type="character" w:styleId="WW8Num3z5" w:customStyle="1">
    <w:name w:val="WW8Num3z5"/>
    <w:rPr>
      <w:rFonts w:ascii="Wingdings" w:hAnsi="Wingdings" w:cs="Wingdings"/>
    </w:rPr>
  </w:style>
  <w:style w:type="character" w:styleId="WW8Num4z0" w:customStyle="1">
    <w:name w:val="WW8Num4z0"/>
    <w:rPr>
      <w:rFonts w:cs="Times New Roman"/>
      <w:b/>
      <w:i/>
    </w:rPr>
  </w:style>
  <w:style w:type="character" w:styleId="WW8Num5z0" w:customStyle="1">
    <w:name w:val="WW8Num5z0"/>
    <w:rPr>
      <w:rFonts w:ascii="Symbol" w:hAnsi="Symbol" w:cs="Symbol"/>
      <w:color w:val="auto"/>
    </w:rPr>
  </w:style>
  <w:style w:type="character" w:styleId="WW8Num5z1" w:customStyle="1">
    <w:name w:val="WW8Num5z1"/>
    <w:rPr>
      <w:rFonts w:ascii="Symbol" w:hAnsi="Symbol" w:cs="Symbol"/>
    </w:rPr>
  </w:style>
  <w:style w:type="character" w:styleId="WW8Num5z4" w:customStyle="1">
    <w:name w:val="WW8Num5z4"/>
    <w:rPr>
      <w:rFonts w:ascii="Courier New" w:hAnsi="Courier New" w:cs="Courier New"/>
    </w:rPr>
  </w:style>
  <w:style w:type="character" w:styleId="WW8Num5z5" w:customStyle="1">
    <w:name w:val="WW8Num5z5"/>
    <w:rPr>
      <w:rFonts w:ascii="Wingdings" w:hAnsi="Wingdings" w:cs="Wingdings"/>
    </w:rPr>
  </w:style>
  <w:style w:type="character" w:styleId="WW8Num6z0" w:customStyle="1">
    <w:name w:val="WW8Num6z0"/>
    <w:rPr>
      <w:rFonts w:ascii="Symbol" w:hAnsi="Symbol" w:cs="Symbol"/>
      <w:color w:val="auto"/>
    </w:rPr>
  </w:style>
  <w:style w:type="character" w:styleId="WW8Num6z1" w:customStyle="1">
    <w:name w:val="WW8Num6z1"/>
    <w:rPr>
      <w:rFonts w:ascii="Symbol" w:hAnsi="Symbol" w:cs="Symbol"/>
    </w:rPr>
  </w:style>
  <w:style w:type="character" w:styleId="WW8Num6z4" w:customStyle="1">
    <w:name w:val="WW8Num6z4"/>
    <w:rPr>
      <w:rFonts w:ascii="Courier New" w:hAnsi="Courier New" w:cs="Courier New"/>
    </w:rPr>
  </w:style>
  <w:style w:type="character" w:styleId="WW8Num6z5" w:customStyle="1">
    <w:name w:val="WW8Num6z5"/>
    <w:rPr>
      <w:rFonts w:ascii="Wingdings" w:hAnsi="Wingdings" w:cs="Wingdings"/>
    </w:rPr>
  </w:style>
  <w:style w:type="character" w:styleId="WW8Num7z0" w:customStyle="1">
    <w:name w:val="WW8Num7z0"/>
    <w:rPr>
      <w:rFonts w:ascii="Symbol" w:hAnsi="Symbol" w:cs="Symbol"/>
      <w:color w:val="auto"/>
    </w:rPr>
  </w:style>
  <w:style w:type="character" w:styleId="WW8Num7z1" w:customStyle="1">
    <w:name w:val="WW8Num7z1"/>
    <w:rPr>
      <w:rFonts w:ascii="Symbol" w:hAnsi="Symbol" w:cs="Symbol"/>
    </w:rPr>
  </w:style>
  <w:style w:type="character" w:styleId="WW8Num7z4" w:customStyle="1">
    <w:name w:val="WW8Num7z4"/>
    <w:rPr>
      <w:rFonts w:ascii="Courier New" w:hAnsi="Courier New" w:cs="Courier New"/>
    </w:rPr>
  </w:style>
  <w:style w:type="character" w:styleId="WW8Num7z5" w:customStyle="1">
    <w:name w:val="WW8Num7z5"/>
    <w:rPr>
      <w:rFonts w:ascii="Wingdings" w:hAnsi="Wingdings" w:cs="Wingdings"/>
    </w:rPr>
  </w:style>
  <w:style w:type="character" w:styleId="WW8Num8z0" w:customStyle="1">
    <w:name w:val="WW8Num8z0"/>
    <w:rPr>
      <w:rFonts w:ascii="Symbol" w:hAnsi="Symbol" w:cs="Symbol"/>
      <w:color w:val="auto"/>
    </w:rPr>
  </w:style>
  <w:style w:type="character" w:styleId="WW8Num8z1" w:customStyle="1">
    <w:name w:val="WW8Num8z1"/>
    <w:rPr>
      <w:rFonts w:ascii="Symbol" w:hAnsi="Symbol" w:cs="Symbol"/>
    </w:rPr>
  </w:style>
  <w:style w:type="character" w:styleId="WW8Num8z4" w:customStyle="1">
    <w:name w:val="WW8Num8z4"/>
    <w:rPr>
      <w:rFonts w:ascii="Courier New" w:hAnsi="Courier New" w:cs="Courier New"/>
    </w:rPr>
  </w:style>
  <w:style w:type="character" w:styleId="WW8Num8z5" w:customStyle="1">
    <w:name w:val="WW8Num8z5"/>
    <w:rPr>
      <w:rFonts w:ascii="Wingdings" w:hAnsi="Wingdings" w:cs="Wingdings"/>
    </w:rPr>
  </w:style>
  <w:style w:type="character" w:styleId="WW8Num9z0" w:customStyle="1">
    <w:name w:val="WW8Num9z0"/>
    <w:rPr>
      <w:rFonts w:ascii="Symbol" w:hAnsi="Symbol" w:cs="Symbol"/>
      <w:color w:val="auto"/>
    </w:rPr>
  </w:style>
  <w:style w:type="character" w:styleId="WW8Num9z1" w:customStyle="1">
    <w:name w:val="WW8Num9z1"/>
    <w:rPr>
      <w:rFonts w:ascii="Symbol" w:hAnsi="Symbol" w:cs="Symbol"/>
    </w:rPr>
  </w:style>
  <w:style w:type="character" w:styleId="WW8Num9z4" w:customStyle="1">
    <w:name w:val="WW8Num9z4"/>
    <w:rPr>
      <w:rFonts w:ascii="Courier New" w:hAnsi="Courier New" w:cs="Courier New"/>
    </w:rPr>
  </w:style>
  <w:style w:type="character" w:styleId="WW8Num9z5" w:customStyle="1">
    <w:name w:val="WW8Num9z5"/>
    <w:rPr>
      <w:rFonts w:ascii="Wingdings" w:hAnsi="Wingdings" w:cs="Wingdings"/>
    </w:rPr>
  </w:style>
  <w:style w:type="character" w:styleId="WW8Num10z0" w:customStyle="1">
    <w:name w:val="WW8Num10z0"/>
    <w:rPr>
      <w:rFonts w:ascii="Times New Roman" w:hAnsi="Times New Roman" w:eastAsia="Times New Roman" w:cs="Times New Roman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 w:cs="Wingdings"/>
    </w:rPr>
  </w:style>
  <w:style w:type="character" w:styleId="WW8Num10z3" w:customStyle="1">
    <w:name w:val="WW8Num10z3"/>
    <w:rPr>
      <w:rFonts w:ascii="Symbol" w:hAnsi="Symbol" w:cs="Symbol"/>
    </w:rPr>
  </w:style>
  <w:style w:type="character" w:styleId="WW8Num11z0" w:customStyle="1">
    <w:name w:val="WW8Num11z0"/>
    <w:rPr>
      <w:rFonts w:ascii="Symbol" w:hAnsi="Symbol" w:cs="Symbol"/>
      <w:color w:val="auto"/>
    </w:rPr>
  </w:style>
  <w:style w:type="character" w:styleId="WW8Num11z1" w:customStyle="1">
    <w:name w:val="WW8Num11z1"/>
    <w:rPr>
      <w:rFonts w:ascii="Symbol" w:hAnsi="Symbol" w:cs="Symbol"/>
    </w:rPr>
  </w:style>
  <w:style w:type="character" w:styleId="WW8Num11z4" w:customStyle="1">
    <w:name w:val="WW8Num11z4"/>
    <w:rPr>
      <w:rFonts w:ascii="Courier New" w:hAnsi="Courier New" w:cs="Courier New"/>
    </w:rPr>
  </w:style>
  <w:style w:type="character" w:styleId="WW8Num11z5" w:customStyle="1">
    <w:name w:val="WW8Num11z5"/>
    <w:rPr>
      <w:rFonts w:ascii="Wingdings" w:hAnsi="Wingdings" w:cs="Wingdings"/>
    </w:rPr>
  </w:style>
  <w:style w:type="character" w:styleId="WW8Num12z0" w:customStyle="1">
    <w:name w:val="WW8Num12z0"/>
    <w:rPr>
      <w:rFonts w:ascii="Symbol" w:hAnsi="Symbol" w:cs="Symbol"/>
      <w:color w:val="auto"/>
    </w:rPr>
  </w:style>
  <w:style w:type="character" w:styleId="WW8Num12z1" w:customStyle="1">
    <w:name w:val="WW8Num12z1"/>
    <w:rPr>
      <w:rFonts w:ascii="Symbol" w:hAnsi="Symbol" w:cs="Symbol"/>
    </w:rPr>
  </w:style>
  <w:style w:type="character" w:styleId="WW8Num12z4" w:customStyle="1">
    <w:name w:val="WW8Num12z4"/>
    <w:rPr>
      <w:rFonts w:ascii="Courier New" w:hAnsi="Courier New" w:cs="Courier New"/>
    </w:rPr>
  </w:style>
  <w:style w:type="character" w:styleId="WW8Num12z5" w:customStyle="1">
    <w:name w:val="WW8Num12z5"/>
    <w:rPr>
      <w:rFonts w:ascii="Wingdings" w:hAnsi="Wingdings" w:cs="Wingdings"/>
    </w:rPr>
  </w:style>
  <w:style w:type="character" w:styleId="10" w:customStyle="1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styleId="BodyTextIndentChar" w:customStyle="1">
    <w:name w:val="Body Text Indent Char"/>
    <w:rPr>
      <w:rFonts w:ascii="Times New Roman" w:hAnsi="Times New Roman" w:eastAsia="Times New Roman" w:cs="Times New Roman"/>
      <w:sz w:val="24"/>
      <w:szCs w:val="24"/>
    </w:rPr>
  </w:style>
  <w:style w:type="character" w:styleId="BodyText2Char" w:customStyle="1">
    <w:name w:val="Body Text 2 Char"/>
    <w:rPr>
      <w:rFonts w:ascii="Times New Roman" w:hAnsi="Times New Roman" w:eastAsia="Times New Roman" w:cs="Times New Roman"/>
      <w:sz w:val="24"/>
      <w:szCs w:val="24"/>
    </w:rPr>
  </w:style>
  <w:style w:type="character" w:styleId="HeaderChar" w:customStyle="1">
    <w:name w:val="Header Char"/>
    <w:rPr>
      <w:rFonts w:ascii="Calibri" w:hAnsi="Calibri" w:eastAsia="MS Mincho" w:cs="Times New Roman"/>
      <w:lang w:val="en-US" w:eastAsia="ja-JP"/>
    </w:rPr>
  </w:style>
  <w:style w:type="character" w:styleId="A20" w:customStyle="1">
    <w:name w:val="A2"/>
    <w:rPr>
      <w:rFonts w:cs="Calibri"/>
      <w:b/>
      <w:bCs/>
      <w:color w:val="000000"/>
      <w:sz w:val="72"/>
      <w:szCs w:val="72"/>
    </w:rPr>
  </w:style>
  <w:style w:type="character" w:styleId="A10" w:customStyle="1">
    <w:name w:val="A1"/>
    <w:rPr>
      <w:rFonts w:cs="Calibri"/>
      <w:color w:val="000000"/>
      <w:sz w:val="36"/>
      <w:szCs w:val="36"/>
    </w:rPr>
  </w:style>
  <w:style w:type="character" w:styleId="apple-converted-space" w:customStyle="1">
    <w:name w:val="apple-converted-space"/>
    <w:basedOn w:val="10"/>
  </w:style>
  <w:style w:type="character" w:styleId="Heading1Char" w:customStyle="1">
    <w:name w:val="Heading 1 Char"/>
    <w:rPr>
      <w:rFonts w:ascii="Arial" w:hAnsi="Arial" w:eastAsia="SimSun" w:cs="Arial"/>
      <w:i/>
      <w:sz w:val="22"/>
    </w:rPr>
  </w:style>
  <w:style w:type="character" w:styleId="fn" w:customStyle="1">
    <w:name w:val="fn"/>
    <w:basedOn w:val="10"/>
  </w:style>
  <w:style w:type="character" w:styleId="subtitle1" w:customStyle="1">
    <w:name w:val="subtitle1"/>
    <w:basedOn w:val="10"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date1" w:customStyle="1">
    <w:name w:val="date1"/>
    <w:basedOn w:val="10"/>
  </w:style>
  <w:style w:type="paragraph" w:styleId="Heading" w:customStyle="1">
    <w:name w:val="Heading"/>
    <w:basedOn w:val="a"/>
    <w:next w:val="a4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a"/>
    <w:pPr>
      <w:suppressLineNumbers/>
    </w:pPr>
    <w:rPr>
      <w:rFonts w:cs="Lohit Hindi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ody Text Indent"/>
    <w:basedOn w:val="a"/>
    <w:pPr>
      <w:spacing w:after="0" w:line="240" w:lineRule="auto"/>
      <w:ind w:firstLine="680"/>
      <w:jc w:val="both"/>
    </w:pPr>
    <w:rPr>
      <w:rFonts w:ascii="Times New Roman" w:hAnsi="Times New Roman" w:eastAsia="Times New Roman"/>
      <w:sz w:val="24"/>
      <w:szCs w:val="24"/>
      <w:lang w:val="ru-RU"/>
    </w:rPr>
  </w:style>
  <w:style w:type="paragraph" w:styleId="2">
    <w:name w:val="Body Text 2"/>
    <w:basedOn w:val="a"/>
    <w:pPr>
      <w:spacing w:after="120" w:line="480" w:lineRule="auto"/>
    </w:pPr>
    <w:rPr>
      <w:rFonts w:ascii="Times New Roman" w:hAnsi="Times New Roman" w:eastAsia="Times New Roman"/>
      <w:sz w:val="24"/>
      <w:szCs w:val="24"/>
      <w:lang w:val="ru-RU"/>
    </w:rPr>
  </w:style>
  <w:style w:type="paragraph" w:styleId="a9">
    <w:name w:val="header"/>
    <w:basedOn w:val="a"/>
    <w:pPr>
      <w:tabs>
        <w:tab w:val="center" w:pos="4513"/>
        <w:tab w:val="right" w:pos="9026"/>
      </w:tabs>
    </w:pPr>
  </w:style>
  <w:style w:type="paragraph" w:styleId="WW-Default" w:customStyle="1">
    <w:name w:val="WW-Default"/>
    <w:pPr>
      <w:suppressAutoHyphens/>
      <w:autoSpaceDE w:val="0"/>
    </w:pPr>
    <w:rPr>
      <w:rFonts w:ascii="Arial" w:hAnsi="Arial" w:eastAsia="Calibri" w:cs="Arial"/>
      <w:color w:val="000000"/>
      <w:sz w:val="24"/>
      <w:szCs w:val="24"/>
      <w:lang w:eastAsia="zh-CN"/>
    </w:rPr>
  </w:style>
  <w:style w:type="paragraph" w:styleId="Pa2" w:customStyle="1">
    <w:name w:val="Pa2"/>
    <w:basedOn w:val="WW-Default"/>
    <w:next w:val="WW-Default"/>
    <w:pPr>
      <w:spacing w:line="201" w:lineRule="atLeast"/>
    </w:pPr>
    <w:rPr>
      <w:rFonts w:ascii="Calibri" w:hAnsi="Calibri" w:cs="Times New Roman"/>
      <w:color w:val="auto"/>
    </w:rPr>
  </w:style>
  <w:style w:type="paragraph" w:styleId="TableContents" w:customStyle="1">
    <w:name w:val="Table Contents"/>
    <w:basedOn w:val="a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vspace" w:customStyle="1">
    <w:name w:val="vspace"/>
    <w:basedOn w:val="a"/>
    <w:rsid w:val="00655F79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zh-CN"/>
    </w:rPr>
  </w:style>
  <w:style w:type="character" w:styleId="aa">
    <w:name w:val="Strong"/>
    <w:uiPriority w:val="22"/>
    <w:qFormat/>
    <w:rsid w:val="00655F79"/>
    <w:rPr>
      <w:b/>
      <w:bCs/>
    </w:rPr>
  </w:style>
  <w:style w:type="character" w:styleId="t" w:customStyle="1">
    <w:name w:val="t"/>
    <w:rsid w:val="00702E50"/>
  </w:style>
  <w:style w:type="table" w:styleId="ab">
    <w:name w:val="Table Grid"/>
    <w:basedOn w:val="a1"/>
    <w:uiPriority w:val="59"/>
    <w:rsid w:val="0069150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C224B5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2B0D64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</w:divsChild>
    </w:div>
    <w:div w:id="1001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</w:divsChild>
    </w:div>
    <w:div w:id="2095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</w:divsChild>
    </w:div>
    <w:div w:id="259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</w:divsChild>
    </w:div>
    <w:div w:id="541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</w:divsChild>
    </w:div>
    <w:div w:id="59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</w:divsChild>
    </w:div>
    <w:div w:id="1061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</w:divsChild>
    </w:div>
    <w:div w:id="13976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</w:divsChild>
    </w:div>
    <w:div w:id="15142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</w:divsChild>
    </w:div>
    <w:div w:id="15715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</w:divsChild>
    </w:div>
    <w:div w:id="18676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</w:divsChild>
    </w:div>
    <w:div w:id="19909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</w:divsChild>
    </w:div>
    <w:div w:id="2120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customXml" Target="../customXml/item3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79A3CCD2CEA654D96BF55459864A097" ma:contentTypeVersion="2" ma:contentTypeDescription="Создание документа." ma:contentTypeScope="" ma:versionID="d2257b34884075fbace5ab560fd61c04">
  <xsd:schema xmlns:xsd="http://www.w3.org/2001/XMLSchema" xmlns:xs="http://www.w3.org/2001/XMLSchema" xmlns:p="http://schemas.microsoft.com/office/2006/metadata/properties" xmlns:ns2="850d247f-decc-4ea1-a175-2e076d00df26" targetNamespace="http://schemas.microsoft.com/office/2006/metadata/properties" ma:root="true" ma:fieldsID="c48627a06b2c871344c4b8a88e2b565f" ns2:_="">
    <xsd:import namespace="850d247f-decc-4ea1-a175-2e076d00df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d247f-decc-4ea1-a175-2e076d00d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4F862E-A3BE-44D7-9CD5-EDCD57A031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E771D9-A445-4F4E-A271-C73665F09C46}"/>
</file>

<file path=customXml/itemProps3.xml><?xml version="1.0" encoding="utf-8"?>
<ds:datastoreItem xmlns:ds="http://schemas.openxmlformats.org/officeDocument/2006/customXml" ds:itemID="{CCAAC301-5C5E-404B-9335-E200264205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Erkezhan S. Seitbekova</dc:creator>
  <cp:keywords/>
  <cp:lastModifiedBy>Aidana I. Sharipbai</cp:lastModifiedBy>
  <cp:revision>3</cp:revision>
  <dcterms:created xsi:type="dcterms:W3CDTF">2022-02-07T10:38:00Z</dcterms:created>
  <dcterms:modified xsi:type="dcterms:W3CDTF">2022-02-08T09:08:19Z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0x010100979A3CCD2CEA654D96BF55459864A097</vt:lpwstr>
  </property>
</Properties>
</file>