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30B8B" w14:textId="4FCC1D67" w:rsidR="00407350" w:rsidRPr="00472151" w:rsidRDefault="004572A4" w:rsidP="007A5419">
      <w:pPr>
        <w:pStyle w:val="PolicySummaryContacttext"/>
        <w:jc w:val="center"/>
        <w:rPr>
          <w:rFonts w:asciiTheme="minorHAnsi" w:hAnsiTheme="minorHAnsi"/>
          <w:b/>
          <w:sz w:val="28"/>
          <w:szCs w:val="28"/>
        </w:rPr>
      </w:pPr>
      <w:r>
        <w:rPr>
          <w:rFonts w:asciiTheme="minorHAnsi" w:hAnsiTheme="minorHAnsi"/>
          <w:b/>
          <w:sz w:val="28"/>
          <w:szCs w:val="28"/>
        </w:rPr>
        <w:t>SD007</w:t>
      </w:r>
      <w:r w:rsidR="00D24C09">
        <w:rPr>
          <w:rFonts w:asciiTheme="minorHAnsi" w:hAnsiTheme="minorHAnsi"/>
          <w:b/>
          <w:sz w:val="28"/>
          <w:szCs w:val="28"/>
        </w:rPr>
        <w:t xml:space="preserve"> – </w:t>
      </w:r>
      <w:r w:rsidR="00CE7893">
        <w:rPr>
          <w:rFonts w:asciiTheme="minorHAnsi" w:hAnsiTheme="minorHAnsi"/>
          <w:b/>
          <w:sz w:val="28"/>
          <w:szCs w:val="28"/>
        </w:rPr>
        <w:t>REPORTING DESIGN</w:t>
      </w:r>
      <w:r w:rsidR="00E36FC1">
        <w:rPr>
          <w:rFonts w:asciiTheme="minorHAnsi" w:hAnsiTheme="minorHAnsi"/>
          <w:b/>
          <w:sz w:val="28"/>
          <w:szCs w:val="28"/>
        </w:rPr>
        <w:t xml:space="preserve"> SOP</w:t>
      </w:r>
    </w:p>
    <w:p w14:paraId="6B4F6022" w14:textId="021A937A" w:rsidR="00D758AA" w:rsidRPr="004054A9" w:rsidRDefault="00D758AA" w:rsidP="004054A9">
      <w:pPr>
        <w:jc w:val="center"/>
        <w:rPr>
          <w:rFonts w:asciiTheme="minorHAnsi" w:hAnsiTheme="minorHAnsi" w:cstheme="minorHAnsi"/>
          <w:b/>
          <w:noProof/>
          <w:sz w:val="22"/>
          <w:szCs w:val="22"/>
        </w:rPr>
      </w:pPr>
      <w:r w:rsidRPr="00BD195E">
        <w:rPr>
          <w:rFonts w:cs="Arial"/>
          <w:b/>
          <w:noProof/>
          <w:sz w:val="16"/>
          <w:szCs w:val="16"/>
          <w:lang w:val="en-GB" w:eastAsia="en-GB"/>
        </w:rPr>
        <mc:AlternateContent>
          <mc:Choice Requires="wps">
            <w:drawing>
              <wp:anchor distT="0" distB="0" distL="114300" distR="114300" simplePos="0" relativeHeight="251658240" behindDoc="0" locked="0" layoutInCell="1" allowOverlap="1" wp14:anchorId="2E7C2AD0" wp14:editId="257817CF">
                <wp:simplePos x="0" y="0"/>
                <wp:positionH relativeFrom="column">
                  <wp:posOffset>-133350</wp:posOffset>
                </wp:positionH>
                <wp:positionV relativeFrom="paragraph">
                  <wp:posOffset>107315</wp:posOffset>
                </wp:positionV>
                <wp:extent cx="59436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94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from="-10.5pt,8.45pt" to="457.5pt,8.45pt" w14:anchorId="3832A2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"/>
            </w:pict>
          </mc:Fallback>
        </mc:AlternateContent>
      </w:r>
    </w:p>
    <w:p w14:paraId="17106408" w14:textId="77777777" w:rsidR="00D758AA" w:rsidRPr="004054A9" w:rsidRDefault="00D758AA" w:rsidP="004054A9">
      <w:pPr>
        <w:rPr>
          <w:rFonts w:asciiTheme="minorHAnsi" w:hAnsiTheme="minorHAnsi" w:cstheme="minorHAnsi"/>
          <w:b/>
          <w:noProof/>
          <w:sz w:val="22"/>
          <w:szCs w:val="22"/>
        </w:rPr>
      </w:pPr>
    </w:p>
    <w:tbl>
      <w:tblPr>
        <w:tblStyle w:val="TableGrid"/>
        <w:tblpPr w:leftFromText="180" w:rightFromText="180" w:vertAnchor="text" w:horzAnchor="margin" w:tblpY="-63"/>
        <w:tblW w:w="0" w:type="auto"/>
        <w:tblLook w:val="04A0" w:firstRow="1" w:lastRow="0" w:firstColumn="1" w:lastColumn="0" w:noHBand="0" w:noVBand="1"/>
      </w:tblPr>
      <w:tblGrid>
        <w:gridCol w:w="2466"/>
        <w:gridCol w:w="2074"/>
        <w:gridCol w:w="2261"/>
        <w:gridCol w:w="2215"/>
      </w:tblGrid>
      <w:tr w:rsidR="004054A9" w:rsidRPr="004054A9" w14:paraId="432578B1" w14:textId="77777777" w:rsidTr="00542F6E">
        <w:tc>
          <w:tcPr>
            <w:tcW w:w="2466" w:type="dxa"/>
          </w:tcPr>
          <w:p w14:paraId="5DA72628" w14:textId="5DE2CC7B" w:rsidR="00D758AA" w:rsidRPr="004054A9" w:rsidRDefault="00D758AA" w:rsidP="004054A9">
            <w:pPr>
              <w:rPr>
                <w:rFonts w:asciiTheme="minorHAnsi" w:hAnsiTheme="minorHAnsi" w:cstheme="minorHAnsi"/>
                <w:sz w:val="22"/>
                <w:szCs w:val="22"/>
              </w:rPr>
            </w:pPr>
            <w:bookmarkStart w:id="0" w:name="_Hlk62623323"/>
            <w:r w:rsidRPr="004054A9">
              <w:rPr>
                <w:rFonts w:asciiTheme="minorHAnsi" w:hAnsiTheme="minorHAnsi" w:cstheme="minorHAnsi"/>
                <w:sz w:val="22"/>
                <w:szCs w:val="22"/>
              </w:rPr>
              <w:t xml:space="preserve">Date of </w:t>
            </w:r>
            <w:r w:rsidR="00001C62">
              <w:rPr>
                <w:rFonts w:asciiTheme="minorHAnsi" w:hAnsiTheme="minorHAnsi" w:cstheme="minorHAnsi"/>
                <w:sz w:val="22"/>
                <w:szCs w:val="22"/>
              </w:rPr>
              <w:t>Creation</w:t>
            </w:r>
            <w:r w:rsidRPr="004054A9">
              <w:rPr>
                <w:rFonts w:asciiTheme="minorHAnsi" w:hAnsiTheme="minorHAnsi" w:cstheme="minorHAnsi"/>
                <w:sz w:val="22"/>
                <w:szCs w:val="22"/>
              </w:rPr>
              <w:t>:</w:t>
            </w:r>
          </w:p>
        </w:tc>
        <w:tc>
          <w:tcPr>
            <w:tcW w:w="2074" w:type="dxa"/>
          </w:tcPr>
          <w:p w14:paraId="706FC5EA" w14:textId="36F3B01F" w:rsidR="00D758AA" w:rsidRPr="004054A9" w:rsidRDefault="00D2725E" w:rsidP="004054A9">
            <w:pPr>
              <w:rPr>
                <w:rFonts w:asciiTheme="minorHAnsi" w:hAnsiTheme="minorHAnsi" w:cstheme="minorHAnsi"/>
                <w:sz w:val="22"/>
                <w:szCs w:val="22"/>
              </w:rPr>
            </w:pPr>
            <w:r>
              <w:rPr>
                <w:rFonts w:asciiTheme="minorHAnsi" w:hAnsiTheme="minorHAnsi" w:cstheme="minorHAnsi"/>
                <w:sz w:val="22"/>
                <w:szCs w:val="22"/>
              </w:rPr>
              <w:t>01/06/2024</w:t>
            </w:r>
          </w:p>
        </w:tc>
        <w:tc>
          <w:tcPr>
            <w:tcW w:w="2261" w:type="dxa"/>
          </w:tcPr>
          <w:p w14:paraId="0B0885BE" w14:textId="77777777" w:rsidR="00D758AA" w:rsidRPr="004054A9" w:rsidRDefault="00D758AA" w:rsidP="004054A9">
            <w:pPr>
              <w:rPr>
                <w:rFonts w:asciiTheme="minorHAnsi" w:hAnsiTheme="minorHAnsi" w:cstheme="minorHAnsi"/>
                <w:sz w:val="22"/>
                <w:szCs w:val="22"/>
              </w:rPr>
            </w:pPr>
            <w:r w:rsidRPr="004054A9">
              <w:rPr>
                <w:rFonts w:asciiTheme="minorHAnsi" w:hAnsiTheme="minorHAnsi" w:cstheme="minorHAnsi"/>
                <w:sz w:val="22"/>
                <w:szCs w:val="22"/>
              </w:rPr>
              <w:t>Frequency of Update:</w:t>
            </w:r>
          </w:p>
        </w:tc>
        <w:tc>
          <w:tcPr>
            <w:tcW w:w="2215" w:type="dxa"/>
          </w:tcPr>
          <w:p w14:paraId="60FF7482" w14:textId="26C29639" w:rsidR="00D758AA" w:rsidRPr="004054A9" w:rsidRDefault="00FF3A04" w:rsidP="004054A9">
            <w:pPr>
              <w:rPr>
                <w:rFonts w:asciiTheme="minorHAnsi" w:hAnsiTheme="minorHAnsi" w:cstheme="minorHAnsi"/>
                <w:sz w:val="22"/>
                <w:szCs w:val="22"/>
              </w:rPr>
            </w:pPr>
            <w:r>
              <w:rPr>
                <w:rFonts w:asciiTheme="minorHAnsi" w:hAnsiTheme="minorHAnsi" w:cstheme="minorHAnsi"/>
                <w:sz w:val="22"/>
                <w:szCs w:val="22"/>
              </w:rPr>
              <w:t>Biennial</w:t>
            </w:r>
          </w:p>
        </w:tc>
      </w:tr>
      <w:tr w:rsidR="004054A9" w:rsidRPr="004054A9" w14:paraId="3C84375C" w14:textId="77777777" w:rsidTr="00542F6E">
        <w:tc>
          <w:tcPr>
            <w:tcW w:w="2466" w:type="dxa"/>
          </w:tcPr>
          <w:p w14:paraId="0F93F37F" w14:textId="77777777" w:rsidR="00D758AA" w:rsidRPr="004054A9" w:rsidRDefault="00D758AA" w:rsidP="004054A9">
            <w:pPr>
              <w:rPr>
                <w:rFonts w:asciiTheme="minorHAnsi" w:hAnsiTheme="minorHAnsi" w:cstheme="minorHAnsi"/>
                <w:sz w:val="22"/>
                <w:szCs w:val="22"/>
              </w:rPr>
            </w:pPr>
            <w:r w:rsidRPr="004054A9">
              <w:rPr>
                <w:rFonts w:asciiTheme="minorHAnsi" w:hAnsiTheme="minorHAnsi" w:cstheme="minorHAnsi"/>
                <w:sz w:val="22"/>
                <w:szCs w:val="22"/>
              </w:rPr>
              <w:t>Last Review Date:</w:t>
            </w:r>
          </w:p>
        </w:tc>
        <w:tc>
          <w:tcPr>
            <w:tcW w:w="2074" w:type="dxa"/>
          </w:tcPr>
          <w:p w14:paraId="39F116C5" w14:textId="0AD80588" w:rsidR="00D758AA" w:rsidRPr="004054A9" w:rsidRDefault="00FF3A04" w:rsidP="004054A9">
            <w:pPr>
              <w:rPr>
                <w:rFonts w:asciiTheme="minorHAnsi" w:hAnsiTheme="minorHAnsi" w:cstheme="minorHAnsi"/>
                <w:sz w:val="22"/>
                <w:szCs w:val="22"/>
              </w:rPr>
            </w:pPr>
            <w:r>
              <w:rPr>
                <w:rFonts w:asciiTheme="minorHAnsi" w:hAnsiTheme="minorHAnsi" w:cstheme="minorHAnsi"/>
                <w:sz w:val="22"/>
                <w:szCs w:val="22"/>
              </w:rPr>
              <w:t>07/08/2025</w:t>
            </w:r>
          </w:p>
        </w:tc>
        <w:tc>
          <w:tcPr>
            <w:tcW w:w="2261" w:type="dxa"/>
          </w:tcPr>
          <w:p w14:paraId="71034FEA" w14:textId="77777777" w:rsidR="00D758AA" w:rsidRPr="004054A9" w:rsidRDefault="00D758AA" w:rsidP="004054A9">
            <w:pPr>
              <w:rPr>
                <w:rFonts w:asciiTheme="minorHAnsi" w:hAnsiTheme="minorHAnsi" w:cstheme="minorHAnsi"/>
                <w:sz w:val="22"/>
                <w:szCs w:val="22"/>
              </w:rPr>
            </w:pPr>
            <w:r w:rsidRPr="004054A9">
              <w:rPr>
                <w:rFonts w:asciiTheme="minorHAnsi" w:hAnsiTheme="minorHAnsi" w:cstheme="minorHAnsi"/>
                <w:sz w:val="22"/>
                <w:szCs w:val="22"/>
              </w:rPr>
              <w:t>Next Review Date</w:t>
            </w:r>
          </w:p>
        </w:tc>
        <w:tc>
          <w:tcPr>
            <w:tcW w:w="2215" w:type="dxa"/>
          </w:tcPr>
          <w:p w14:paraId="271DC7BC" w14:textId="286A07F0" w:rsidR="00D758AA" w:rsidRPr="004054A9" w:rsidRDefault="00FF3A04" w:rsidP="004054A9">
            <w:pPr>
              <w:rPr>
                <w:rFonts w:asciiTheme="minorHAnsi" w:hAnsiTheme="minorHAnsi" w:cstheme="minorHAnsi"/>
                <w:sz w:val="22"/>
                <w:szCs w:val="22"/>
              </w:rPr>
            </w:pPr>
            <w:r>
              <w:rPr>
                <w:rFonts w:asciiTheme="minorHAnsi" w:hAnsiTheme="minorHAnsi" w:cstheme="minorHAnsi"/>
                <w:sz w:val="22"/>
                <w:szCs w:val="22"/>
              </w:rPr>
              <w:t>07/08/2027</w:t>
            </w:r>
          </w:p>
        </w:tc>
      </w:tr>
      <w:tr w:rsidR="004054A9" w:rsidRPr="004054A9" w14:paraId="4ED0DEAA" w14:textId="77777777" w:rsidTr="00542F6E">
        <w:tc>
          <w:tcPr>
            <w:tcW w:w="2466" w:type="dxa"/>
          </w:tcPr>
          <w:p w14:paraId="374CA9E0" w14:textId="77777777" w:rsidR="00D758AA" w:rsidRPr="004054A9" w:rsidRDefault="00D758AA" w:rsidP="004054A9">
            <w:pPr>
              <w:rPr>
                <w:rFonts w:asciiTheme="minorHAnsi" w:hAnsiTheme="minorHAnsi" w:cstheme="minorHAnsi"/>
                <w:sz w:val="22"/>
                <w:szCs w:val="22"/>
              </w:rPr>
            </w:pPr>
            <w:r w:rsidRPr="004054A9">
              <w:rPr>
                <w:rFonts w:asciiTheme="minorHAnsi" w:hAnsiTheme="minorHAnsi" w:cstheme="minorHAnsi"/>
                <w:sz w:val="22"/>
                <w:szCs w:val="22"/>
              </w:rPr>
              <w:t>Document Reference:</w:t>
            </w:r>
          </w:p>
        </w:tc>
        <w:tc>
          <w:tcPr>
            <w:tcW w:w="2074" w:type="dxa"/>
          </w:tcPr>
          <w:p w14:paraId="131DCDF8" w14:textId="6BAC4B63" w:rsidR="00D758AA" w:rsidRPr="004054A9" w:rsidRDefault="00001C62" w:rsidP="004054A9">
            <w:pPr>
              <w:rPr>
                <w:rFonts w:asciiTheme="minorHAnsi" w:hAnsiTheme="minorHAnsi" w:cstheme="minorHAnsi"/>
                <w:sz w:val="22"/>
                <w:szCs w:val="22"/>
              </w:rPr>
            </w:pPr>
            <w:r>
              <w:rPr>
                <w:rFonts w:asciiTheme="minorHAnsi" w:hAnsiTheme="minorHAnsi" w:cstheme="minorHAnsi"/>
                <w:sz w:val="22"/>
                <w:szCs w:val="22"/>
              </w:rPr>
              <w:t>SD007</w:t>
            </w:r>
          </w:p>
        </w:tc>
        <w:tc>
          <w:tcPr>
            <w:tcW w:w="2261" w:type="dxa"/>
          </w:tcPr>
          <w:p w14:paraId="79736387" w14:textId="77777777" w:rsidR="00D758AA" w:rsidRPr="004054A9" w:rsidRDefault="00D758AA" w:rsidP="004054A9">
            <w:pPr>
              <w:rPr>
                <w:rFonts w:asciiTheme="minorHAnsi" w:hAnsiTheme="minorHAnsi" w:cstheme="minorHAnsi"/>
                <w:sz w:val="22"/>
                <w:szCs w:val="22"/>
              </w:rPr>
            </w:pPr>
            <w:r w:rsidRPr="004054A9">
              <w:rPr>
                <w:rFonts w:asciiTheme="minorHAnsi" w:hAnsiTheme="minorHAnsi" w:cstheme="minorHAnsi"/>
                <w:sz w:val="22"/>
                <w:szCs w:val="22"/>
              </w:rPr>
              <w:t>Version Number:</w:t>
            </w:r>
          </w:p>
        </w:tc>
        <w:tc>
          <w:tcPr>
            <w:tcW w:w="2215" w:type="dxa"/>
          </w:tcPr>
          <w:p w14:paraId="5ABE3A56" w14:textId="404D72C3" w:rsidR="00D758AA" w:rsidRPr="004054A9" w:rsidRDefault="00FF3A04" w:rsidP="004054A9">
            <w:pPr>
              <w:rPr>
                <w:rFonts w:asciiTheme="minorHAnsi" w:hAnsiTheme="minorHAnsi" w:cstheme="minorHAnsi"/>
                <w:sz w:val="22"/>
                <w:szCs w:val="22"/>
              </w:rPr>
            </w:pPr>
            <w:r>
              <w:rPr>
                <w:rFonts w:asciiTheme="minorHAnsi" w:hAnsiTheme="minorHAnsi" w:cstheme="minorHAnsi"/>
                <w:sz w:val="22"/>
                <w:szCs w:val="22"/>
              </w:rPr>
              <w:t>1.1</w:t>
            </w:r>
          </w:p>
        </w:tc>
      </w:tr>
      <w:tr w:rsidR="004054A9" w:rsidRPr="004054A9" w14:paraId="5A59D92F" w14:textId="77777777" w:rsidTr="00542F6E">
        <w:tc>
          <w:tcPr>
            <w:tcW w:w="2466" w:type="dxa"/>
          </w:tcPr>
          <w:p w14:paraId="3DFB0F67" w14:textId="77777777" w:rsidR="00D758AA" w:rsidRPr="004054A9" w:rsidRDefault="00D758AA" w:rsidP="004054A9">
            <w:pPr>
              <w:rPr>
                <w:rFonts w:asciiTheme="minorHAnsi" w:hAnsiTheme="minorHAnsi" w:cstheme="minorHAnsi"/>
                <w:sz w:val="22"/>
                <w:szCs w:val="22"/>
              </w:rPr>
            </w:pPr>
            <w:r w:rsidRPr="004054A9">
              <w:rPr>
                <w:rFonts w:asciiTheme="minorHAnsi" w:hAnsiTheme="minorHAnsi" w:cstheme="minorHAnsi"/>
                <w:sz w:val="22"/>
                <w:szCs w:val="22"/>
              </w:rPr>
              <w:t>Original Author:</w:t>
            </w:r>
          </w:p>
        </w:tc>
        <w:tc>
          <w:tcPr>
            <w:tcW w:w="6550" w:type="dxa"/>
            <w:gridSpan w:val="3"/>
          </w:tcPr>
          <w:p w14:paraId="638AAE9E" w14:textId="21198548" w:rsidR="00D758AA" w:rsidRPr="004054A9" w:rsidRDefault="00AE4407" w:rsidP="004054A9">
            <w:pPr>
              <w:rPr>
                <w:rFonts w:asciiTheme="minorHAnsi" w:hAnsiTheme="minorHAnsi" w:cstheme="minorHAnsi"/>
                <w:sz w:val="22"/>
                <w:szCs w:val="22"/>
              </w:rPr>
            </w:pPr>
            <w:r>
              <w:rPr>
                <w:rFonts w:asciiTheme="minorHAnsi" w:hAnsiTheme="minorHAnsi" w:cstheme="minorHAnsi"/>
                <w:sz w:val="22"/>
                <w:szCs w:val="22"/>
              </w:rPr>
              <w:t>Dev Chadha</w:t>
            </w:r>
          </w:p>
        </w:tc>
      </w:tr>
      <w:tr w:rsidR="004054A9" w:rsidRPr="004054A9" w14:paraId="593D716C" w14:textId="77777777" w:rsidTr="00542F6E">
        <w:tc>
          <w:tcPr>
            <w:tcW w:w="2466" w:type="dxa"/>
          </w:tcPr>
          <w:p w14:paraId="43EDCE98" w14:textId="77777777" w:rsidR="00D758AA" w:rsidRPr="004054A9" w:rsidRDefault="00D758AA" w:rsidP="004054A9">
            <w:pPr>
              <w:rPr>
                <w:rFonts w:asciiTheme="minorHAnsi" w:hAnsiTheme="minorHAnsi" w:cstheme="minorHAnsi"/>
                <w:sz w:val="22"/>
                <w:szCs w:val="22"/>
              </w:rPr>
            </w:pPr>
            <w:r w:rsidRPr="004054A9">
              <w:rPr>
                <w:rFonts w:asciiTheme="minorHAnsi" w:hAnsiTheme="minorHAnsi" w:cstheme="minorHAnsi"/>
                <w:sz w:val="22"/>
                <w:szCs w:val="22"/>
              </w:rPr>
              <w:t>Review Author:</w:t>
            </w:r>
          </w:p>
        </w:tc>
        <w:tc>
          <w:tcPr>
            <w:tcW w:w="6550" w:type="dxa"/>
            <w:gridSpan w:val="3"/>
          </w:tcPr>
          <w:p w14:paraId="151B73FD" w14:textId="5392FC47" w:rsidR="00D758AA" w:rsidRPr="004054A9" w:rsidRDefault="00FF3A04" w:rsidP="004054A9">
            <w:pPr>
              <w:rPr>
                <w:rFonts w:asciiTheme="minorHAnsi" w:hAnsiTheme="minorHAnsi" w:cstheme="minorHAnsi"/>
                <w:sz w:val="22"/>
                <w:szCs w:val="22"/>
              </w:rPr>
            </w:pPr>
            <w:r>
              <w:rPr>
                <w:rFonts w:asciiTheme="minorHAnsi" w:hAnsiTheme="minorHAnsi" w:cstheme="minorHAnsi"/>
                <w:sz w:val="22"/>
                <w:szCs w:val="22"/>
              </w:rPr>
              <w:t>Esme Jungius</w:t>
            </w:r>
          </w:p>
        </w:tc>
      </w:tr>
      <w:tr w:rsidR="004054A9" w:rsidRPr="004054A9" w14:paraId="7B5E5915" w14:textId="77777777" w:rsidTr="00542F6E">
        <w:tc>
          <w:tcPr>
            <w:tcW w:w="2466" w:type="dxa"/>
          </w:tcPr>
          <w:p w14:paraId="36097ABB" w14:textId="77777777" w:rsidR="00D758AA" w:rsidRPr="004054A9" w:rsidRDefault="00D758AA" w:rsidP="004054A9">
            <w:pPr>
              <w:rPr>
                <w:rFonts w:asciiTheme="minorHAnsi" w:hAnsiTheme="minorHAnsi" w:cstheme="minorHAnsi"/>
                <w:sz w:val="22"/>
                <w:szCs w:val="22"/>
              </w:rPr>
            </w:pPr>
            <w:r w:rsidRPr="004054A9">
              <w:rPr>
                <w:rFonts w:asciiTheme="minorHAnsi" w:hAnsiTheme="minorHAnsi" w:cstheme="minorHAnsi"/>
                <w:sz w:val="22"/>
                <w:szCs w:val="22"/>
              </w:rPr>
              <w:t>Consulted:</w:t>
            </w:r>
          </w:p>
        </w:tc>
        <w:tc>
          <w:tcPr>
            <w:tcW w:w="6550" w:type="dxa"/>
            <w:gridSpan w:val="3"/>
          </w:tcPr>
          <w:p w14:paraId="24B62962" w14:textId="148EE294" w:rsidR="00D758AA" w:rsidRPr="004054A9" w:rsidRDefault="00FF3A04" w:rsidP="004054A9">
            <w:pPr>
              <w:rPr>
                <w:rFonts w:asciiTheme="minorHAnsi" w:hAnsiTheme="minorHAnsi" w:cstheme="minorHAnsi"/>
                <w:sz w:val="22"/>
                <w:szCs w:val="22"/>
              </w:rPr>
            </w:pPr>
            <w:r>
              <w:rPr>
                <w:rFonts w:asciiTheme="minorHAnsi" w:hAnsiTheme="minorHAnsi" w:cstheme="minorHAnsi"/>
                <w:sz w:val="22"/>
                <w:szCs w:val="22"/>
              </w:rPr>
              <w:t>N/A</w:t>
            </w:r>
          </w:p>
        </w:tc>
      </w:tr>
      <w:tr w:rsidR="004054A9" w:rsidRPr="004054A9" w14:paraId="2C7E41F7" w14:textId="77777777" w:rsidTr="00542F6E">
        <w:tc>
          <w:tcPr>
            <w:tcW w:w="2466" w:type="dxa"/>
          </w:tcPr>
          <w:p w14:paraId="6D8C7B94" w14:textId="77777777" w:rsidR="00D758AA" w:rsidRPr="004054A9" w:rsidRDefault="00D758AA" w:rsidP="004054A9">
            <w:pPr>
              <w:rPr>
                <w:rFonts w:asciiTheme="minorHAnsi" w:hAnsiTheme="minorHAnsi" w:cstheme="minorHAnsi"/>
                <w:sz w:val="22"/>
                <w:szCs w:val="22"/>
              </w:rPr>
            </w:pPr>
            <w:proofErr w:type="spellStart"/>
            <w:r w:rsidRPr="004054A9">
              <w:rPr>
                <w:rFonts w:asciiTheme="minorHAnsi" w:hAnsiTheme="minorHAnsi" w:cstheme="minorHAnsi"/>
                <w:sz w:val="22"/>
                <w:szCs w:val="22"/>
              </w:rPr>
              <w:t>Authorised</w:t>
            </w:r>
            <w:proofErr w:type="spellEnd"/>
            <w:r w:rsidRPr="004054A9">
              <w:rPr>
                <w:rFonts w:asciiTheme="minorHAnsi" w:hAnsiTheme="minorHAnsi" w:cstheme="minorHAnsi"/>
                <w:sz w:val="22"/>
                <w:szCs w:val="22"/>
              </w:rPr>
              <w:t xml:space="preserve"> by and date:</w:t>
            </w:r>
          </w:p>
        </w:tc>
        <w:tc>
          <w:tcPr>
            <w:tcW w:w="6550" w:type="dxa"/>
            <w:gridSpan w:val="3"/>
          </w:tcPr>
          <w:p w14:paraId="416DCDD5" w14:textId="3E8637C4" w:rsidR="00D758AA" w:rsidRPr="004054A9" w:rsidRDefault="00D758AA" w:rsidP="004054A9">
            <w:pPr>
              <w:rPr>
                <w:rFonts w:asciiTheme="minorHAnsi" w:hAnsiTheme="minorHAnsi" w:cstheme="minorHAnsi"/>
                <w:sz w:val="22"/>
                <w:szCs w:val="22"/>
              </w:rPr>
            </w:pPr>
          </w:p>
        </w:tc>
      </w:tr>
      <w:tr w:rsidR="004054A9" w:rsidRPr="004054A9" w14:paraId="624FDCD5" w14:textId="77777777" w:rsidTr="00542F6E">
        <w:tc>
          <w:tcPr>
            <w:tcW w:w="2466" w:type="dxa"/>
          </w:tcPr>
          <w:p w14:paraId="02B5758E" w14:textId="77777777" w:rsidR="00D758AA" w:rsidRPr="004054A9" w:rsidRDefault="00D758AA" w:rsidP="004054A9">
            <w:pPr>
              <w:rPr>
                <w:rFonts w:asciiTheme="minorHAnsi" w:hAnsiTheme="minorHAnsi" w:cstheme="minorHAnsi"/>
                <w:sz w:val="22"/>
                <w:szCs w:val="22"/>
              </w:rPr>
            </w:pPr>
            <w:r w:rsidRPr="004054A9">
              <w:rPr>
                <w:rFonts w:asciiTheme="minorHAnsi" w:hAnsiTheme="minorHAnsi" w:cstheme="minorHAnsi"/>
                <w:sz w:val="22"/>
                <w:szCs w:val="22"/>
              </w:rPr>
              <w:t>Date Effective from:</w:t>
            </w:r>
          </w:p>
        </w:tc>
        <w:tc>
          <w:tcPr>
            <w:tcW w:w="6550" w:type="dxa"/>
            <w:gridSpan w:val="3"/>
          </w:tcPr>
          <w:p w14:paraId="066B6D61" w14:textId="44825BBB" w:rsidR="00D758AA" w:rsidRPr="004054A9" w:rsidRDefault="00FF3A04" w:rsidP="004054A9">
            <w:pPr>
              <w:rPr>
                <w:rFonts w:asciiTheme="minorHAnsi" w:hAnsiTheme="minorHAnsi" w:cstheme="minorHAnsi"/>
                <w:sz w:val="22"/>
                <w:szCs w:val="22"/>
              </w:rPr>
            </w:pPr>
            <w:r>
              <w:rPr>
                <w:rFonts w:asciiTheme="minorHAnsi" w:hAnsiTheme="minorHAnsi" w:cstheme="minorHAnsi"/>
                <w:sz w:val="22"/>
                <w:szCs w:val="22"/>
              </w:rPr>
              <w:t>28/08/2025</w:t>
            </w:r>
          </w:p>
        </w:tc>
      </w:tr>
    </w:tbl>
    <w:p w14:paraId="3C3CF38C" w14:textId="77777777" w:rsidR="00001C62" w:rsidRDefault="00001C62" w:rsidP="00001C62">
      <w:pPr>
        <w:rPr>
          <w:rFonts w:asciiTheme="minorHAnsi" w:hAnsiTheme="minorHAnsi" w:cstheme="minorHAnsi"/>
          <w:b/>
          <w:sz w:val="22"/>
          <w:szCs w:val="22"/>
          <w:lang w:val="en-GB" w:eastAsia="en-GB"/>
        </w:rPr>
      </w:pPr>
      <w:bookmarkStart w:id="1" w:name="_Hlk169781731"/>
      <w:bookmarkEnd w:id="0"/>
    </w:p>
    <w:p w14:paraId="112BF63B" w14:textId="77777777" w:rsidR="00001C62" w:rsidRDefault="00001C62" w:rsidP="00001C62">
      <w:pPr>
        <w:rPr>
          <w:rFonts w:asciiTheme="minorHAnsi" w:hAnsiTheme="minorHAnsi" w:cstheme="minorHAnsi"/>
          <w:b/>
          <w:sz w:val="22"/>
          <w:szCs w:val="22"/>
          <w:lang w:val="en-GB" w:eastAsia="en-GB"/>
        </w:rPr>
      </w:pPr>
    </w:p>
    <w:p w14:paraId="60596CAD" w14:textId="095807B2" w:rsidR="00001C62" w:rsidRPr="004054A9" w:rsidRDefault="00001C62" w:rsidP="00001C62">
      <w:pPr>
        <w:rPr>
          <w:rFonts w:asciiTheme="minorHAnsi" w:hAnsiTheme="minorHAnsi" w:cstheme="minorHAnsi"/>
          <w:bCs w:val="0"/>
          <w:sz w:val="22"/>
          <w:szCs w:val="22"/>
          <w:lang w:val="en-GB" w:eastAsia="en-GB"/>
        </w:rPr>
      </w:pPr>
      <w:r w:rsidRPr="006F2D15">
        <w:rPr>
          <w:rFonts w:asciiTheme="minorHAnsi" w:hAnsiTheme="minorHAnsi" w:cstheme="minorHAnsi"/>
          <w:b/>
          <w:sz w:val="22"/>
          <w:szCs w:val="22"/>
          <w:lang w:val="en-GB" w:eastAsia="en-GB"/>
        </w:rPr>
        <w:t>1.0 Purpose</w:t>
      </w:r>
    </w:p>
    <w:p w14:paraId="61AB0B14" w14:textId="77777777" w:rsidR="00001C62" w:rsidRPr="004054A9" w:rsidRDefault="00001C62" w:rsidP="00001C62">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2.0 Scope</w:t>
      </w:r>
    </w:p>
    <w:p w14:paraId="79D4DD1F" w14:textId="77777777" w:rsidR="00001C62" w:rsidRPr="004054A9" w:rsidRDefault="00001C62" w:rsidP="00001C62">
      <w:pPr>
        <w:rPr>
          <w:rFonts w:asciiTheme="minorHAnsi" w:hAnsiTheme="minorHAnsi" w:cstheme="minorHAnsi"/>
          <w:bCs w:val="0"/>
          <w:sz w:val="22"/>
          <w:szCs w:val="22"/>
          <w:lang w:val="en-GB" w:eastAsia="en-GB"/>
        </w:rPr>
      </w:pPr>
      <w:r w:rsidRPr="006F2D15">
        <w:rPr>
          <w:rFonts w:asciiTheme="minorHAnsi" w:hAnsiTheme="minorHAnsi" w:cstheme="minorHAnsi"/>
          <w:b/>
          <w:sz w:val="22"/>
          <w:szCs w:val="22"/>
          <w:lang w:val="en-GB" w:eastAsia="en-GB"/>
        </w:rPr>
        <w:t>3.0 References and Related Documents</w:t>
      </w:r>
      <w:r w:rsidRPr="006F2D15">
        <w:rPr>
          <w:rFonts w:asciiTheme="minorHAnsi" w:hAnsiTheme="minorHAnsi" w:cstheme="minorHAnsi"/>
          <w:bCs w:val="0"/>
          <w:sz w:val="22"/>
          <w:szCs w:val="22"/>
          <w:lang w:val="en-GB" w:eastAsia="en-GB"/>
        </w:rPr>
        <w:t> </w:t>
      </w:r>
    </w:p>
    <w:p w14:paraId="7633ECD0" w14:textId="77777777" w:rsidR="00001C62" w:rsidRPr="004054A9" w:rsidRDefault="00001C62" w:rsidP="00001C62">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4.0 Definitions</w:t>
      </w:r>
    </w:p>
    <w:p w14:paraId="4110DFD3" w14:textId="77777777" w:rsidR="00001C62" w:rsidRPr="004054A9" w:rsidRDefault="00001C62" w:rsidP="00001C62">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5.0 Roles and Responsibilities </w:t>
      </w:r>
    </w:p>
    <w:p w14:paraId="3F6769A9" w14:textId="77777777" w:rsidR="00001C62" w:rsidRPr="004054A9" w:rsidRDefault="00001C62" w:rsidP="00001C62">
      <w:pPr>
        <w:rPr>
          <w:rFonts w:asciiTheme="minorHAnsi" w:hAnsiTheme="minorHAnsi" w:cstheme="minorHAnsi"/>
          <w:bCs w:val="0"/>
          <w:sz w:val="22"/>
          <w:szCs w:val="22"/>
          <w:lang w:val="en-GB" w:eastAsia="en-GB"/>
        </w:rPr>
      </w:pPr>
      <w:r w:rsidRPr="006F2D15">
        <w:rPr>
          <w:rFonts w:asciiTheme="minorHAnsi" w:hAnsiTheme="minorHAnsi" w:cstheme="minorHAnsi"/>
          <w:b/>
          <w:sz w:val="22"/>
          <w:szCs w:val="22"/>
          <w:lang w:val="en-GB" w:eastAsia="en-GB"/>
        </w:rPr>
        <w:t>6.0 Procedure</w:t>
      </w:r>
      <w:r w:rsidRPr="006F2D15">
        <w:rPr>
          <w:rFonts w:asciiTheme="minorHAnsi" w:hAnsiTheme="minorHAnsi" w:cstheme="minorHAnsi"/>
          <w:bCs w:val="0"/>
          <w:sz w:val="22"/>
          <w:szCs w:val="22"/>
          <w:lang w:val="en-GB" w:eastAsia="en-GB"/>
        </w:rPr>
        <w:t> </w:t>
      </w:r>
    </w:p>
    <w:p w14:paraId="7D4D4139" w14:textId="77777777" w:rsidR="00001C62" w:rsidRPr="004054A9" w:rsidRDefault="00001C62" w:rsidP="00001C62">
      <w:pPr>
        <w:rPr>
          <w:rFonts w:asciiTheme="minorHAnsi" w:hAnsiTheme="minorHAnsi" w:cstheme="minorHAnsi"/>
          <w:bCs w:val="0"/>
          <w:sz w:val="22"/>
          <w:szCs w:val="22"/>
          <w:lang w:val="en-GB" w:eastAsia="en-GB"/>
        </w:rPr>
      </w:pPr>
      <w:r w:rsidRPr="006F2D15">
        <w:rPr>
          <w:rFonts w:asciiTheme="minorHAnsi" w:hAnsiTheme="minorHAnsi" w:cstheme="minorHAnsi"/>
          <w:b/>
          <w:sz w:val="22"/>
          <w:szCs w:val="22"/>
          <w:lang w:val="en-GB" w:eastAsia="en-GB"/>
        </w:rPr>
        <w:t>7.0 Appendices</w:t>
      </w:r>
    </w:p>
    <w:p w14:paraId="17CC16D4" w14:textId="77777777" w:rsidR="00001C62" w:rsidRPr="004054A9" w:rsidRDefault="00001C62" w:rsidP="00001C62">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8.0 Revision History </w:t>
      </w:r>
    </w:p>
    <w:bookmarkEnd w:id="1"/>
    <w:p w14:paraId="1F8DC1ED" w14:textId="77777777" w:rsidR="00001C62" w:rsidRDefault="00001C62" w:rsidP="004054A9">
      <w:pPr>
        <w:rPr>
          <w:rFonts w:asciiTheme="minorHAnsi" w:hAnsiTheme="minorHAnsi" w:cstheme="minorHAnsi"/>
          <w:b/>
          <w:sz w:val="22"/>
          <w:szCs w:val="22"/>
          <w:lang w:val="en-GB" w:eastAsia="en-GB"/>
        </w:rPr>
      </w:pPr>
    </w:p>
    <w:p w14:paraId="408A3AD9" w14:textId="77777777" w:rsidR="00001C62" w:rsidRDefault="00001C62" w:rsidP="004054A9">
      <w:pPr>
        <w:rPr>
          <w:rFonts w:asciiTheme="minorHAnsi" w:hAnsiTheme="minorHAnsi" w:cstheme="minorHAnsi"/>
          <w:b/>
          <w:sz w:val="22"/>
          <w:szCs w:val="22"/>
          <w:lang w:val="en-GB" w:eastAsia="en-GB"/>
        </w:rPr>
      </w:pPr>
    </w:p>
    <w:p w14:paraId="242C9624" w14:textId="29877289" w:rsidR="006F2D15" w:rsidRDefault="006F2D15" w:rsidP="009675C4">
      <w:pPr>
        <w:pStyle w:val="ListParagraph"/>
        <w:numPr>
          <w:ilvl w:val="0"/>
          <w:numId w:val="45"/>
        </w:numPr>
        <w:rPr>
          <w:rFonts w:asciiTheme="minorHAnsi" w:hAnsiTheme="minorHAnsi" w:cstheme="minorHAnsi"/>
          <w:b/>
          <w:sz w:val="22"/>
          <w:szCs w:val="22"/>
          <w:lang w:val="en-GB" w:eastAsia="en-GB"/>
        </w:rPr>
      </w:pPr>
      <w:r w:rsidRPr="009675C4">
        <w:rPr>
          <w:rFonts w:asciiTheme="minorHAnsi" w:hAnsiTheme="minorHAnsi" w:cstheme="minorHAnsi"/>
          <w:b/>
          <w:sz w:val="22"/>
          <w:szCs w:val="22"/>
          <w:lang w:val="en-GB" w:eastAsia="en-GB"/>
        </w:rPr>
        <w:t>Purpose</w:t>
      </w:r>
    </w:p>
    <w:p w14:paraId="585755E7" w14:textId="683D3919" w:rsidR="009675C4" w:rsidRDefault="009675C4" w:rsidP="00001C62">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To ensure </w:t>
      </w:r>
      <w:r w:rsidR="009B2575">
        <w:rPr>
          <w:rFonts w:asciiTheme="minorHAnsi" w:hAnsiTheme="minorHAnsi" w:cstheme="minorHAnsi"/>
          <w:bCs w:val="0"/>
          <w:sz w:val="22"/>
          <w:szCs w:val="22"/>
          <w:lang w:val="en-GB" w:eastAsia="en-GB"/>
        </w:rPr>
        <w:t xml:space="preserve">that </w:t>
      </w:r>
      <w:r w:rsidR="00F03480">
        <w:rPr>
          <w:rFonts w:asciiTheme="minorHAnsi" w:hAnsiTheme="minorHAnsi" w:cstheme="minorHAnsi"/>
          <w:bCs w:val="0"/>
          <w:sz w:val="22"/>
          <w:szCs w:val="22"/>
          <w:lang w:val="en-GB" w:eastAsia="en-GB"/>
        </w:rPr>
        <w:t xml:space="preserve">dashboard reports </w:t>
      </w:r>
      <w:r w:rsidR="00A129AC">
        <w:rPr>
          <w:rFonts w:asciiTheme="minorHAnsi" w:hAnsiTheme="minorHAnsi" w:cstheme="minorHAnsi"/>
          <w:bCs w:val="0"/>
          <w:sz w:val="22"/>
          <w:szCs w:val="22"/>
          <w:lang w:val="en-GB" w:eastAsia="en-GB"/>
        </w:rPr>
        <w:t xml:space="preserve">for a service are </w:t>
      </w:r>
      <w:r w:rsidR="00D2154B">
        <w:rPr>
          <w:rFonts w:asciiTheme="minorHAnsi" w:hAnsiTheme="minorHAnsi" w:cstheme="minorHAnsi"/>
          <w:bCs w:val="0"/>
          <w:sz w:val="22"/>
          <w:szCs w:val="22"/>
          <w:lang w:val="en-GB" w:eastAsia="en-GB"/>
        </w:rPr>
        <w:t xml:space="preserve">designed and </w:t>
      </w:r>
      <w:r w:rsidR="00A129AC">
        <w:rPr>
          <w:rFonts w:asciiTheme="minorHAnsi" w:hAnsiTheme="minorHAnsi" w:cstheme="minorHAnsi"/>
          <w:bCs w:val="0"/>
          <w:sz w:val="22"/>
          <w:szCs w:val="22"/>
          <w:lang w:val="en-GB" w:eastAsia="en-GB"/>
        </w:rPr>
        <w:t xml:space="preserve">created by following the same principles. Having a process in place </w:t>
      </w:r>
      <w:r w:rsidR="00777EA6">
        <w:rPr>
          <w:rFonts w:asciiTheme="minorHAnsi" w:hAnsiTheme="minorHAnsi" w:cstheme="minorHAnsi"/>
          <w:bCs w:val="0"/>
          <w:sz w:val="22"/>
          <w:szCs w:val="22"/>
          <w:lang w:val="en-GB" w:eastAsia="en-GB"/>
        </w:rPr>
        <w:t xml:space="preserve">for creation of reports allows the service design and </w:t>
      </w:r>
      <w:r w:rsidR="00F465AD">
        <w:rPr>
          <w:rFonts w:asciiTheme="minorHAnsi" w:hAnsiTheme="minorHAnsi" w:cstheme="minorHAnsi"/>
          <w:bCs w:val="0"/>
          <w:sz w:val="22"/>
          <w:szCs w:val="22"/>
          <w:lang w:val="en-GB" w:eastAsia="en-GB"/>
        </w:rPr>
        <w:t>business intelligence</w:t>
      </w:r>
      <w:r w:rsidR="00234A90">
        <w:rPr>
          <w:rFonts w:asciiTheme="minorHAnsi" w:hAnsiTheme="minorHAnsi" w:cstheme="minorHAnsi"/>
          <w:bCs w:val="0"/>
          <w:sz w:val="22"/>
          <w:szCs w:val="22"/>
          <w:lang w:val="en-GB" w:eastAsia="en-GB"/>
        </w:rPr>
        <w:t xml:space="preserve"> (BI)</w:t>
      </w:r>
      <w:r w:rsidR="00F465AD">
        <w:rPr>
          <w:rFonts w:asciiTheme="minorHAnsi" w:hAnsiTheme="minorHAnsi" w:cstheme="minorHAnsi"/>
          <w:bCs w:val="0"/>
          <w:sz w:val="22"/>
          <w:szCs w:val="22"/>
          <w:lang w:val="en-GB" w:eastAsia="en-GB"/>
        </w:rPr>
        <w:t xml:space="preserve"> teams to work efficiently to create </w:t>
      </w:r>
      <w:r w:rsidR="00234A90">
        <w:rPr>
          <w:rFonts w:asciiTheme="minorHAnsi" w:hAnsiTheme="minorHAnsi" w:cstheme="minorHAnsi"/>
          <w:bCs w:val="0"/>
          <w:sz w:val="22"/>
          <w:szCs w:val="22"/>
          <w:lang w:val="en-GB" w:eastAsia="en-GB"/>
        </w:rPr>
        <w:t>reports</w:t>
      </w:r>
      <w:r w:rsidR="00F465AD">
        <w:rPr>
          <w:rFonts w:asciiTheme="minorHAnsi" w:hAnsiTheme="minorHAnsi" w:cstheme="minorHAnsi"/>
          <w:bCs w:val="0"/>
          <w:sz w:val="22"/>
          <w:szCs w:val="22"/>
          <w:lang w:val="en-GB" w:eastAsia="en-GB"/>
        </w:rPr>
        <w:t xml:space="preserve"> that are</w:t>
      </w:r>
      <w:r w:rsidR="00A14148">
        <w:rPr>
          <w:rFonts w:asciiTheme="minorHAnsi" w:hAnsiTheme="minorHAnsi" w:cstheme="minorHAnsi"/>
          <w:bCs w:val="0"/>
          <w:sz w:val="22"/>
          <w:szCs w:val="22"/>
          <w:lang w:val="en-GB" w:eastAsia="en-GB"/>
        </w:rPr>
        <w:t>:</w:t>
      </w:r>
    </w:p>
    <w:p w14:paraId="53B029D8" w14:textId="77777777" w:rsidR="00F465AD" w:rsidRDefault="00F465AD" w:rsidP="00001C62">
      <w:pPr>
        <w:jc w:val="both"/>
        <w:rPr>
          <w:rFonts w:asciiTheme="minorHAnsi" w:hAnsiTheme="minorHAnsi" w:cstheme="minorHAnsi"/>
          <w:bCs w:val="0"/>
          <w:sz w:val="22"/>
          <w:szCs w:val="22"/>
          <w:lang w:val="en-GB" w:eastAsia="en-GB"/>
        </w:rPr>
      </w:pPr>
    </w:p>
    <w:p w14:paraId="5D1F0AA4" w14:textId="77777777" w:rsidR="00484A2A" w:rsidRDefault="00484A2A" w:rsidP="00001C62">
      <w:pPr>
        <w:jc w:val="both"/>
        <w:rPr>
          <w:rFonts w:asciiTheme="minorHAnsi" w:hAnsiTheme="minorHAnsi" w:cstheme="minorHAnsi"/>
          <w:bCs w:val="0"/>
          <w:sz w:val="22"/>
          <w:szCs w:val="22"/>
          <w:lang w:val="en-GB" w:eastAsia="en-GB"/>
        </w:rPr>
      </w:pPr>
      <w:r w:rsidRPr="00C830AB">
        <w:rPr>
          <w:rFonts w:asciiTheme="minorHAnsi" w:hAnsiTheme="minorHAnsi" w:cstheme="minorHAnsi"/>
          <w:bCs w:val="0"/>
          <w:i/>
          <w:iCs/>
          <w:sz w:val="22"/>
          <w:szCs w:val="22"/>
          <w:lang w:val="en-GB" w:eastAsia="en-GB"/>
        </w:rPr>
        <w:t>In scope</w:t>
      </w:r>
      <w:r>
        <w:rPr>
          <w:rFonts w:asciiTheme="minorHAnsi" w:hAnsiTheme="minorHAnsi" w:cstheme="minorHAnsi"/>
          <w:bCs w:val="0"/>
          <w:sz w:val="22"/>
          <w:szCs w:val="22"/>
          <w:lang w:val="en-GB" w:eastAsia="en-GB"/>
        </w:rPr>
        <w:t xml:space="preserve"> – have been agreed with the internal project team and client (where relevant) and therefore costed in. Working on out-of-scope documents introduces risk and loss into the service design process.</w:t>
      </w:r>
    </w:p>
    <w:p w14:paraId="2F283248" w14:textId="77777777" w:rsidR="00484A2A" w:rsidRDefault="00484A2A" w:rsidP="00001C62">
      <w:pPr>
        <w:jc w:val="both"/>
        <w:rPr>
          <w:rFonts w:asciiTheme="minorHAnsi" w:hAnsiTheme="minorHAnsi" w:cstheme="minorHAnsi"/>
          <w:bCs w:val="0"/>
          <w:sz w:val="22"/>
          <w:szCs w:val="22"/>
          <w:lang w:val="en-GB" w:eastAsia="en-GB"/>
        </w:rPr>
      </w:pPr>
    </w:p>
    <w:p w14:paraId="6F5BFB29" w14:textId="77777777" w:rsidR="00791626" w:rsidRDefault="00791626" w:rsidP="00001C62">
      <w:pPr>
        <w:jc w:val="both"/>
        <w:rPr>
          <w:rFonts w:asciiTheme="minorHAnsi" w:hAnsiTheme="minorHAnsi" w:cstheme="minorHAnsi"/>
          <w:bCs w:val="0"/>
          <w:sz w:val="22"/>
          <w:szCs w:val="22"/>
          <w:lang w:val="en-GB" w:eastAsia="en-GB"/>
        </w:rPr>
      </w:pPr>
      <w:r w:rsidRPr="00C830AB">
        <w:rPr>
          <w:rFonts w:asciiTheme="minorHAnsi" w:hAnsiTheme="minorHAnsi" w:cstheme="minorHAnsi"/>
          <w:bCs w:val="0"/>
          <w:i/>
          <w:iCs/>
          <w:sz w:val="22"/>
          <w:szCs w:val="22"/>
          <w:lang w:val="en-GB" w:eastAsia="en-GB"/>
        </w:rPr>
        <w:t>Fit their brief</w:t>
      </w:r>
      <w:r>
        <w:rPr>
          <w:rFonts w:asciiTheme="minorHAnsi" w:hAnsiTheme="minorHAnsi" w:cstheme="minorHAnsi"/>
          <w:bCs w:val="0"/>
          <w:sz w:val="22"/>
          <w:szCs w:val="22"/>
          <w:lang w:val="en-GB" w:eastAsia="en-GB"/>
        </w:rPr>
        <w:t xml:space="preserve"> – deliver on what has been agreed for the service</w:t>
      </w:r>
    </w:p>
    <w:p w14:paraId="7629C4AB" w14:textId="77777777" w:rsidR="00484A2A" w:rsidRDefault="00484A2A" w:rsidP="00001C62">
      <w:pPr>
        <w:jc w:val="both"/>
        <w:rPr>
          <w:rFonts w:asciiTheme="minorHAnsi" w:hAnsiTheme="minorHAnsi" w:cstheme="minorHAnsi"/>
          <w:bCs w:val="0"/>
          <w:sz w:val="22"/>
          <w:szCs w:val="22"/>
          <w:lang w:val="en-GB" w:eastAsia="en-GB"/>
        </w:rPr>
      </w:pPr>
    </w:p>
    <w:p w14:paraId="334EA030" w14:textId="569C478B" w:rsidR="00A57CE7" w:rsidRDefault="00942A7B" w:rsidP="00001C62">
      <w:pPr>
        <w:jc w:val="both"/>
        <w:rPr>
          <w:rFonts w:asciiTheme="minorHAnsi" w:hAnsiTheme="minorHAnsi" w:cstheme="minorHAnsi"/>
          <w:bCs w:val="0"/>
          <w:sz w:val="22"/>
          <w:szCs w:val="22"/>
          <w:lang w:val="en-GB" w:eastAsia="en-GB"/>
        </w:rPr>
      </w:pPr>
      <w:r w:rsidRPr="00C830AB">
        <w:rPr>
          <w:rFonts w:asciiTheme="minorHAnsi" w:hAnsiTheme="minorHAnsi" w:cstheme="minorHAnsi"/>
          <w:bCs w:val="0"/>
          <w:i/>
          <w:iCs/>
          <w:sz w:val="22"/>
          <w:szCs w:val="22"/>
          <w:lang w:val="en-GB" w:eastAsia="en-GB"/>
        </w:rPr>
        <w:t xml:space="preserve">Follow a </w:t>
      </w:r>
      <w:r w:rsidR="004A005F">
        <w:rPr>
          <w:rFonts w:asciiTheme="minorHAnsi" w:hAnsiTheme="minorHAnsi" w:cstheme="minorHAnsi"/>
          <w:bCs w:val="0"/>
          <w:i/>
          <w:iCs/>
          <w:sz w:val="22"/>
          <w:szCs w:val="22"/>
          <w:lang w:val="en-GB" w:eastAsia="en-GB"/>
        </w:rPr>
        <w:t xml:space="preserve">consistent and </w:t>
      </w:r>
      <w:r w:rsidRPr="00C830AB">
        <w:rPr>
          <w:rFonts w:asciiTheme="minorHAnsi" w:hAnsiTheme="minorHAnsi" w:cstheme="minorHAnsi"/>
          <w:bCs w:val="0"/>
          <w:i/>
          <w:iCs/>
          <w:sz w:val="22"/>
          <w:szCs w:val="22"/>
          <w:lang w:val="en-GB" w:eastAsia="en-GB"/>
        </w:rPr>
        <w:t>standard format wherever possible</w:t>
      </w:r>
      <w:r>
        <w:rPr>
          <w:rFonts w:asciiTheme="minorHAnsi" w:hAnsiTheme="minorHAnsi" w:cstheme="minorHAnsi"/>
          <w:bCs w:val="0"/>
          <w:sz w:val="22"/>
          <w:szCs w:val="22"/>
          <w:lang w:val="en-GB" w:eastAsia="en-GB"/>
        </w:rPr>
        <w:t xml:space="preserve"> – </w:t>
      </w:r>
      <w:r w:rsidR="00A57CE7">
        <w:rPr>
          <w:rFonts w:asciiTheme="minorHAnsi" w:hAnsiTheme="minorHAnsi" w:cstheme="minorHAnsi"/>
          <w:bCs w:val="0"/>
          <w:sz w:val="22"/>
          <w:szCs w:val="22"/>
          <w:lang w:val="en-GB" w:eastAsia="en-GB"/>
        </w:rPr>
        <w:t xml:space="preserve">using an </w:t>
      </w:r>
      <w:r w:rsidR="008C6119">
        <w:rPr>
          <w:rFonts w:asciiTheme="minorHAnsi" w:hAnsiTheme="minorHAnsi" w:cstheme="minorHAnsi"/>
          <w:bCs w:val="0"/>
          <w:sz w:val="22"/>
          <w:szCs w:val="22"/>
          <w:lang w:val="en-GB" w:eastAsia="en-GB"/>
        </w:rPr>
        <w:t xml:space="preserve">existing report as a template </w:t>
      </w:r>
      <w:r w:rsidR="00901F56">
        <w:rPr>
          <w:rFonts w:asciiTheme="minorHAnsi" w:hAnsiTheme="minorHAnsi" w:cstheme="minorHAnsi"/>
          <w:bCs w:val="0"/>
          <w:sz w:val="22"/>
          <w:szCs w:val="22"/>
          <w:lang w:val="en-GB" w:eastAsia="en-GB"/>
        </w:rPr>
        <w:t xml:space="preserve">may help to </w:t>
      </w:r>
      <w:r w:rsidR="00820927">
        <w:rPr>
          <w:rFonts w:asciiTheme="minorHAnsi" w:hAnsiTheme="minorHAnsi" w:cstheme="minorHAnsi"/>
          <w:bCs w:val="0"/>
          <w:sz w:val="22"/>
          <w:szCs w:val="22"/>
          <w:lang w:val="en-GB" w:eastAsia="en-GB"/>
        </w:rPr>
        <w:t>increase efficienc</w:t>
      </w:r>
      <w:r w:rsidR="00365F89">
        <w:rPr>
          <w:rFonts w:asciiTheme="minorHAnsi" w:hAnsiTheme="minorHAnsi" w:cstheme="minorHAnsi"/>
          <w:bCs w:val="0"/>
          <w:sz w:val="22"/>
          <w:szCs w:val="22"/>
          <w:lang w:val="en-GB" w:eastAsia="en-GB"/>
        </w:rPr>
        <w:t>ies</w:t>
      </w:r>
      <w:r w:rsidR="00820927">
        <w:rPr>
          <w:rFonts w:asciiTheme="minorHAnsi" w:hAnsiTheme="minorHAnsi" w:cstheme="minorHAnsi"/>
          <w:bCs w:val="0"/>
          <w:sz w:val="22"/>
          <w:szCs w:val="22"/>
          <w:lang w:val="en-GB" w:eastAsia="en-GB"/>
        </w:rPr>
        <w:t xml:space="preserve"> in</w:t>
      </w:r>
      <w:r w:rsidR="00901F56">
        <w:rPr>
          <w:rFonts w:asciiTheme="minorHAnsi" w:hAnsiTheme="minorHAnsi" w:cstheme="minorHAnsi"/>
          <w:bCs w:val="0"/>
          <w:sz w:val="22"/>
          <w:szCs w:val="22"/>
          <w:lang w:val="en-GB" w:eastAsia="en-GB"/>
        </w:rPr>
        <w:t xml:space="preserve"> </w:t>
      </w:r>
      <w:r w:rsidR="00C40084">
        <w:rPr>
          <w:rFonts w:asciiTheme="minorHAnsi" w:hAnsiTheme="minorHAnsi" w:cstheme="minorHAnsi"/>
          <w:bCs w:val="0"/>
          <w:sz w:val="22"/>
          <w:szCs w:val="22"/>
          <w:lang w:val="en-GB" w:eastAsia="en-GB"/>
        </w:rPr>
        <w:t xml:space="preserve">the </w:t>
      </w:r>
      <w:r w:rsidR="008C171A">
        <w:rPr>
          <w:rFonts w:asciiTheme="minorHAnsi" w:hAnsiTheme="minorHAnsi" w:cstheme="minorHAnsi"/>
          <w:bCs w:val="0"/>
          <w:sz w:val="22"/>
          <w:szCs w:val="22"/>
          <w:lang w:val="en-GB" w:eastAsia="en-GB"/>
        </w:rPr>
        <w:t xml:space="preserve">time taken </w:t>
      </w:r>
      <w:r w:rsidR="000561BC">
        <w:rPr>
          <w:rFonts w:asciiTheme="minorHAnsi" w:hAnsiTheme="minorHAnsi" w:cstheme="minorHAnsi"/>
          <w:bCs w:val="0"/>
          <w:sz w:val="22"/>
          <w:szCs w:val="22"/>
          <w:lang w:val="en-GB" w:eastAsia="en-GB"/>
        </w:rPr>
        <w:t xml:space="preserve">to </w:t>
      </w:r>
      <w:r w:rsidR="00D2154B">
        <w:rPr>
          <w:rFonts w:asciiTheme="minorHAnsi" w:hAnsiTheme="minorHAnsi" w:cstheme="minorHAnsi"/>
          <w:bCs w:val="0"/>
          <w:sz w:val="22"/>
          <w:szCs w:val="22"/>
          <w:lang w:val="en-GB" w:eastAsia="en-GB"/>
        </w:rPr>
        <w:t xml:space="preserve">design </w:t>
      </w:r>
      <w:r w:rsidR="001C6FFE">
        <w:rPr>
          <w:rFonts w:asciiTheme="minorHAnsi" w:hAnsiTheme="minorHAnsi" w:cstheme="minorHAnsi"/>
          <w:bCs w:val="0"/>
          <w:sz w:val="22"/>
          <w:szCs w:val="22"/>
          <w:lang w:val="en-GB" w:eastAsia="en-GB"/>
        </w:rPr>
        <w:t>a</w:t>
      </w:r>
      <w:r w:rsidR="00461FC0">
        <w:rPr>
          <w:rFonts w:asciiTheme="minorHAnsi" w:hAnsiTheme="minorHAnsi" w:cstheme="minorHAnsi"/>
          <w:bCs w:val="0"/>
          <w:sz w:val="22"/>
          <w:szCs w:val="22"/>
          <w:lang w:val="en-GB" w:eastAsia="en-GB"/>
        </w:rPr>
        <w:t xml:space="preserve"> </w:t>
      </w:r>
      <w:r w:rsidR="001C6FFE">
        <w:rPr>
          <w:rFonts w:asciiTheme="minorHAnsi" w:hAnsiTheme="minorHAnsi" w:cstheme="minorHAnsi"/>
          <w:bCs w:val="0"/>
          <w:sz w:val="22"/>
          <w:szCs w:val="22"/>
          <w:lang w:val="en-GB" w:eastAsia="en-GB"/>
        </w:rPr>
        <w:t>report</w:t>
      </w:r>
      <w:r w:rsidR="00461FC0">
        <w:rPr>
          <w:rFonts w:asciiTheme="minorHAnsi" w:hAnsiTheme="minorHAnsi" w:cstheme="minorHAnsi"/>
          <w:bCs w:val="0"/>
          <w:sz w:val="22"/>
          <w:szCs w:val="22"/>
          <w:lang w:val="en-GB" w:eastAsia="en-GB"/>
        </w:rPr>
        <w:t xml:space="preserve"> </w:t>
      </w:r>
      <w:r w:rsidR="00820927">
        <w:rPr>
          <w:rFonts w:asciiTheme="minorHAnsi" w:hAnsiTheme="minorHAnsi" w:cstheme="minorHAnsi"/>
          <w:bCs w:val="0"/>
          <w:sz w:val="22"/>
          <w:szCs w:val="22"/>
          <w:lang w:val="en-GB" w:eastAsia="en-GB"/>
        </w:rPr>
        <w:t>for a new or updated service</w:t>
      </w:r>
      <w:r w:rsidR="001C6FFE">
        <w:rPr>
          <w:rFonts w:asciiTheme="minorHAnsi" w:hAnsiTheme="minorHAnsi" w:cstheme="minorHAnsi"/>
          <w:bCs w:val="0"/>
          <w:sz w:val="22"/>
          <w:szCs w:val="22"/>
          <w:lang w:val="en-GB" w:eastAsia="en-GB"/>
        </w:rPr>
        <w:t>. The template may be from an existing service in the same therapy area and/or an existing service for the same client that is already in the client’s preferred style/format.</w:t>
      </w:r>
    </w:p>
    <w:p w14:paraId="5AD36110" w14:textId="77777777" w:rsidR="006C34E8" w:rsidRDefault="006C34E8" w:rsidP="00001C62">
      <w:pPr>
        <w:jc w:val="both"/>
        <w:rPr>
          <w:rFonts w:asciiTheme="minorHAnsi" w:hAnsiTheme="minorHAnsi" w:cstheme="minorHAnsi"/>
          <w:bCs w:val="0"/>
          <w:sz w:val="22"/>
          <w:szCs w:val="22"/>
          <w:lang w:val="en-GB" w:eastAsia="en-GB"/>
        </w:rPr>
      </w:pPr>
    </w:p>
    <w:p w14:paraId="7532AF92" w14:textId="5E7CE757" w:rsidR="006C34E8" w:rsidRDefault="006C34E8" w:rsidP="00001C62">
      <w:pPr>
        <w:jc w:val="both"/>
        <w:rPr>
          <w:rFonts w:asciiTheme="minorHAnsi" w:hAnsiTheme="minorHAnsi" w:cstheme="minorHAnsi"/>
          <w:bCs w:val="0"/>
          <w:sz w:val="22"/>
          <w:szCs w:val="22"/>
          <w:lang w:val="en-GB" w:eastAsia="en-GB"/>
        </w:rPr>
      </w:pPr>
      <w:r w:rsidRPr="006C34E8">
        <w:rPr>
          <w:rFonts w:asciiTheme="minorHAnsi" w:hAnsiTheme="minorHAnsi" w:cstheme="minorHAnsi"/>
          <w:bCs w:val="0"/>
          <w:i/>
          <w:iCs/>
          <w:sz w:val="22"/>
          <w:szCs w:val="22"/>
          <w:lang w:val="en-GB" w:eastAsia="en-GB"/>
        </w:rPr>
        <w:t>Accurately report aggregated review data</w:t>
      </w:r>
      <w:r>
        <w:rPr>
          <w:rFonts w:asciiTheme="minorHAnsi" w:hAnsiTheme="minorHAnsi" w:cstheme="minorHAnsi"/>
          <w:bCs w:val="0"/>
          <w:sz w:val="22"/>
          <w:szCs w:val="22"/>
          <w:lang w:val="en-GB" w:eastAsia="en-GB"/>
        </w:rPr>
        <w:t xml:space="preserve"> </w:t>
      </w:r>
      <w:r w:rsidR="005801BA">
        <w:rPr>
          <w:rFonts w:asciiTheme="minorHAnsi" w:hAnsiTheme="minorHAnsi" w:cstheme="minorHAnsi"/>
          <w:bCs w:val="0"/>
          <w:sz w:val="22"/>
          <w:szCs w:val="22"/>
          <w:lang w:val="en-GB" w:eastAsia="en-GB"/>
        </w:rPr>
        <w:t>–</w:t>
      </w:r>
      <w:r>
        <w:rPr>
          <w:rFonts w:asciiTheme="minorHAnsi" w:hAnsiTheme="minorHAnsi" w:cstheme="minorHAnsi"/>
          <w:bCs w:val="0"/>
          <w:sz w:val="22"/>
          <w:szCs w:val="22"/>
          <w:lang w:val="en-GB" w:eastAsia="en-GB"/>
        </w:rPr>
        <w:t xml:space="preserve"> </w:t>
      </w:r>
      <w:r w:rsidR="005801BA">
        <w:rPr>
          <w:rFonts w:asciiTheme="minorHAnsi" w:hAnsiTheme="minorHAnsi" w:cstheme="minorHAnsi"/>
          <w:bCs w:val="0"/>
          <w:sz w:val="22"/>
          <w:szCs w:val="22"/>
          <w:lang w:val="en-GB" w:eastAsia="en-GB"/>
        </w:rPr>
        <w:t xml:space="preserve">processes are followed which ensure that dashboard reports leverage the correct data within the CLIICS database and perform the correct processing to derive the desired </w:t>
      </w:r>
      <w:r w:rsidR="004F5ED5">
        <w:rPr>
          <w:rFonts w:asciiTheme="minorHAnsi" w:hAnsiTheme="minorHAnsi" w:cstheme="minorHAnsi"/>
          <w:bCs w:val="0"/>
          <w:sz w:val="22"/>
          <w:szCs w:val="22"/>
          <w:lang w:val="en-GB" w:eastAsia="en-GB"/>
        </w:rPr>
        <w:t>reporting outcomes. Design and testing procedures are in place to ensure accurate data reporting</w:t>
      </w:r>
    </w:p>
    <w:p w14:paraId="3FE1389B" w14:textId="77777777" w:rsidR="00942A7B" w:rsidRDefault="00942A7B" w:rsidP="00484A2A">
      <w:pPr>
        <w:rPr>
          <w:rFonts w:asciiTheme="minorHAnsi" w:hAnsiTheme="minorHAnsi" w:cstheme="minorHAnsi"/>
          <w:bCs w:val="0"/>
          <w:sz w:val="22"/>
          <w:szCs w:val="22"/>
          <w:lang w:val="en-GB" w:eastAsia="en-GB"/>
        </w:rPr>
      </w:pPr>
    </w:p>
    <w:p w14:paraId="58EB350B" w14:textId="77777777" w:rsidR="00001C62" w:rsidRDefault="00001C62" w:rsidP="00484A2A">
      <w:pPr>
        <w:rPr>
          <w:rFonts w:asciiTheme="minorHAnsi" w:hAnsiTheme="minorHAnsi" w:cstheme="minorHAnsi"/>
          <w:bCs w:val="0"/>
          <w:sz w:val="22"/>
          <w:szCs w:val="22"/>
          <w:lang w:val="en-GB" w:eastAsia="en-GB"/>
        </w:rPr>
      </w:pPr>
    </w:p>
    <w:p w14:paraId="63BCCCF0" w14:textId="478127E0" w:rsidR="006F2D15" w:rsidRDefault="006F2D15" w:rsidP="00001C62">
      <w:pPr>
        <w:jc w:val="both"/>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lastRenderedPageBreak/>
        <w:t>2.0 Scope</w:t>
      </w:r>
    </w:p>
    <w:p w14:paraId="1952FFC4" w14:textId="77777777" w:rsidR="00D2725E" w:rsidRDefault="00D2725E" w:rsidP="00001C62">
      <w:pPr>
        <w:jc w:val="both"/>
        <w:rPr>
          <w:rFonts w:asciiTheme="minorHAnsi" w:hAnsiTheme="minorHAnsi" w:cstheme="minorHAnsi"/>
          <w:b/>
          <w:sz w:val="22"/>
          <w:szCs w:val="22"/>
          <w:lang w:val="en-GB" w:eastAsia="en-GB"/>
        </w:rPr>
      </w:pPr>
    </w:p>
    <w:p w14:paraId="2F191667" w14:textId="120072EC" w:rsidR="00D2154B" w:rsidRDefault="00D0420E" w:rsidP="00210ACE">
      <w:pPr>
        <w:jc w:val="both"/>
        <w:rPr>
          <w:rFonts w:asciiTheme="minorHAnsi" w:hAnsiTheme="minorHAnsi" w:cstheme="minorHAnsi"/>
          <w:b/>
          <w:sz w:val="22"/>
          <w:szCs w:val="22"/>
          <w:lang w:val="en-GB" w:eastAsia="en-GB"/>
        </w:rPr>
      </w:pPr>
      <w:r w:rsidRPr="00D0420E">
        <w:rPr>
          <w:rFonts w:asciiTheme="minorHAnsi" w:hAnsiTheme="minorHAnsi" w:cstheme="minorHAnsi"/>
          <w:bCs w:val="0"/>
          <w:sz w:val="22"/>
          <w:szCs w:val="22"/>
          <w:lang w:val="en-GB" w:eastAsia="en-GB"/>
        </w:rPr>
        <w:t>This procedure</w:t>
      </w:r>
      <w:r>
        <w:rPr>
          <w:rFonts w:asciiTheme="minorHAnsi" w:hAnsiTheme="minorHAnsi" w:cstheme="minorHAnsi"/>
          <w:bCs w:val="0"/>
          <w:sz w:val="22"/>
          <w:szCs w:val="22"/>
          <w:lang w:val="en-GB" w:eastAsia="en-GB"/>
        </w:rPr>
        <w:t xml:space="preserve"> applies to all members of the service design team </w:t>
      </w:r>
      <w:r w:rsidR="0034545E">
        <w:rPr>
          <w:rFonts w:asciiTheme="minorHAnsi" w:hAnsiTheme="minorHAnsi" w:cstheme="minorHAnsi"/>
          <w:bCs w:val="0"/>
          <w:sz w:val="22"/>
          <w:szCs w:val="22"/>
          <w:lang w:val="en-GB" w:eastAsia="en-GB"/>
        </w:rPr>
        <w:t xml:space="preserve">when </w:t>
      </w:r>
      <w:r w:rsidR="00D2154B">
        <w:rPr>
          <w:rFonts w:asciiTheme="minorHAnsi" w:hAnsiTheme="minorHAnsi" w:cstheme="minorHAnsi"/>
          <w:bCs w:val="0"/>
          <w:sz w:val="22"/>
          <w:szCs w:val="22"/>
          <w:lang w:val="en-GB" w:eastAsia="en-GB"/>
        </w:rPr>
        <w:t>designing</w:t>
      </w:r>
      <w:r w:rsidR="0034545E">
        <w:rPr>
          <w:rFonts w:asciiTheme="minorHAnsi" w:hAnsiTheme="minorHAnsi" w:cstheme="minorHAnsi"/>
          <w:bCs w:val="0"/>
          <w:sz w:val="22"/>
          <w:szCs w:val="22"/>
          <w:lang w:val="en-GB" w:eastAsia="en-GB"/>
        </w:rPr>
        <w:t xml:space="preserve"> a new report. Examples of the types of reports </w:t>
      </w:r>
      <w:r w:rsidR="008C035F">
        <w:rPr>
          <w:rFonts w:asciiTheme="minorHAnsi" w:hAnsiTheme="minorHAnsi" w:cstheme="minorHAnsi"/>
          <w:bCs w:val="0"/>
          <w:sz w:val="22"/>
          <w:szCs w:val="22"/>
          <w:lang w:val="en-GB" w:eastAsia="en-GB"/>
        </w:rPr>
        <w:t xml:space="preserve">required for a service can be found in </w:t>
      </w:r>
      <w:r w:rsidR="008C035F" w:rsidRPr="00D2154B">
        <w:rPr>
          <w:rFonts w:asciiTheme="minorHAnsi" w:hAnsiTheme="minorHAnsi" w:cstheme="minorHAnsi"/>
          <w:b/>
          <w:sz w:val="22"/>
          <w:szCs w:val="22"/>
          <w:lang w:val="en-GB" w:eastAsia="en-GB"/>
        </w:rPr>
        <w:t>7.1</w:t>
      </w:r>
      <w:r w:rsidR="00D2154B">
        <w:rPr>
          <w:rFonts w:asciiTheme="minorHAnsi" w:hAnsiTheme="minorHAnsi" w:cstheme="minorHAnsi"/>
          <w:b/>
          <w:sz w:val="22"/>
          <w:szCs w:val="22"/>
          <w:lang w:val="en-GB" w:eastAsia="en-GB"/>
        </w:rPr>
        <w:t xml:space="preserve"> Example list of reports required for a service</w:t>
      </w:r>
      <w:r w:rsidR="00001C62">
        <w:rPr>
          <w:rFonts w:asciiTheme="minorHAnsi" w:hAnsiTheme="minorHAnsi" w:cstheme="minorHAnsi"/>
          <w:b/>
          <w:sz w:val="22"/>
          <w:szCs w:val="22"/>
          <w:lang w:val="en-GB" w:eastAsia="en-GB"/>
        </w:rPr>
        <w:t>.</w:t>
      </w:r>
    </w:p>
    <w:p w14:paraId="779C21E1" w14:textId="5637A09A" w:rsidR="002A4258" w:rsidRDefault="008C035F" w:rsidP="00210ACE">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 </w:t>
      </w:r>
      <w:r w:rsidR="00D0420E" w:rsidRPr="00D0420E">
        <w:rPr>
          <w:rFonts w:asciiTheme="minorHAnsi" w:hAnsiTheme="minorHAnsi" w:cstheme="minorHAnsi"/>
          <w:bCs w:val="0"/>
          <w:sz w:val="22"/>
          <w:szCs w:val="22"/>
          <w:lang w:val="en-GB" w:eastAsia="en-GB"/>
        </w:rPr>
        <w:t xml:space="preserve"> </w:t>
      </w:r>
    </w:p>
    <w:p w14:paraId="3954CCB5" w14:textId="77777777" w:rsidR="00756E93" w:rsidRDefault="006F2D15" w:rsidP="00210ACE">
      <w:pPr>
        <w:jc w:val="both"/>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3.0 References and Related Documents</w:t>
      </w:r>
    </w:p>
    <w:p w14:paraId="6FAD0555" w14:textId="32BD9F0E" w:rsidR="00C34367" w:rsidRDefault="00712FE4" w:rsidP="00210ACE">
      <w:pPr>
        <w:jc w:val="both"/>
        <w:rPr>
          <w:rFonts w:asciiTheme="minorHAnsi" w:hAnsiTheme="minorHAnsi" w:cstheme="minorHAnsi"/>
          <w:bCs w:val="0"/>
          <w:sz w:val="22"/>
          <w:szCs w:val="22"/>
          <w:lang w:val="en-GB" w:eastAsia="en-GB"/>
        </w:rPr>
      </w:pPr>
      <w:r w:rsidRPr="00712FE4">
        <w:rPr>
          <w:rFonts w:asciiTheme="minorHAnsi" w:hAnsiTheme="minorHAnsi" w:cstheme="minorHAnsi"/>
          <w:bCs w:val="0"/>
          <w:sz w:val="22"/>
          <w:szCs w:val="22"/>
          <w:lang w:val="en-GB" w:eastAsia="en-GB"/>
        </w:rPr>
        <w:t xml:space="preserve">Further </w:t>
      </w:r>
      <w:r>
        <w:rPr>
          <w:rFonts w:asciiTheme="minorHAnsi" w:hAnsiTheme="minorHAnsi" w:cstheme="minorHAnsi"/>
          <w:bCs w:val="0"/>
          <w:sz w:val="22"/>
          <w:szCs w:val="22"/>
          <w:lang w:val="en-GB" w:eastAsia="en-GB"/>
        </w:rPr>
        <w:t>detail</w:t>
      </w:r>
      <w:r w:rsidR="009F5760">
        <w:rPr>
          <w:rFonts w:asciiTheme="minorHAnsi" w:hAnsiTheme="minorHAnsi" w:cstheme="minorHAnsi"/>
          <w:bCs w:val="0"/>
          <w:sz w:val="22"/>
          <w:szCs w:val="22"/>
          <w:lang w:val="en-GB" w:eastAsia="en-GB"/>
        </w:rPr>
        <w:t xml:space="preserve"> on specific reports required for a service can be found in the </w:t>
      </w:r>
      <w:r w:rsidR="00F268A5">
        <w:rPr>
          <w:rFonts w:asciiTheme="minorHAnsi" w:hAnsiTheme="minorHAnsi" w:cstheme="minorHAnsi"/>
          <w:bCs w:val="0"/>
          <w:sz w:val="22"/>
          <w:szCs w:val="22"/>
          <w:lang w:val="en-GB" w:eastAsia="en-GB"/>
        </w:rPr>
        <w:t>service schedule.</w:t>
      </w:r>
    </w:p>
    <w:p w14:paraId="6BA59183" w14:textId="77777777" w:rsidR="00C34367" w:rsidRDefault="00C34367" w:rsidP="00210ACE">
      <w:pPr>
        <w:jc w:val="both"/>
        <w:rPr>
          <w:rFonts w:asciiTheme="minorHAnsi" w:hAnsiTheme="minorHAnsi" w:cstheme="minorHAnsi"/>
          <w:bCs w:val="0"/>
          <w:sz w:val="22"/>
          <w:szCs w:val="22"/>
          <w:lang w:val="en-GB" w:eastAsia="en-GB"/>
        </w:rPr>
      </w:pPr>
    </w:p>
    <w:p w14:paraId="55847B53" w14:textId="77777777" w:rsidR="005C7986" w:rsidRDefault="00C34367" w:rsidP="00210ACE">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Service schedules are found in the Teams channel for a project/service. Please contact </w:t>
      </w:r>
      <w:r w:rsidR="00606763">
        <w:rPr>
          <w:rFonts w:asciiTheme="minorHAnsi" w:hAnsiTheme="minorHAnsi" w:cstheme="minorHAnsi"/>
          <w:bCs w:val="0"/>
          <w:sz w:val="22"/>
          <w:szCs w:val="22"/>
          <w:lang w:val="en-GB" w:eastAsia="en-GB"/>
        </w:rPr>
        <w:t xml:space="preserve">the Compliance and Medical Affairs lead for the project/service if </w:t>
      </w:r>
      <w:r w:rsidR="005C7986">
        <w:rPr>
          <w:rFonts w:asciiTheme="minorHAnsi" w:hAnsiTheme="minorHAnsi" w:cstheme="minorHAnsi"/>
          <w:bCs w:val="0"/>
          <w:sz w:val="22"/>
          <w:szCs w:val="22"/>
          <w:lang w:val="en-GB" w:eastAsia="en-GB"/>
        </w:rPr>
        <w:t xml:space="preserve">you are unable to find the service schedule or to confirm you are using the current version. </w:t>
      </w:r>
    </w:p>
    <w:p w14:paraId="175F4594" w14:textId="77777777" w:rsidR="00AA05E8" w:rsidRDefault="00AA05E8" w:rsidP="00210ACE">
      <w:pPr>
        <w:jc w:val="both"/>
        <w:rPr>
          <w:rFonts w:asciiTheme="minorHAnsi" w:hAnsiTheme="minorHAnsi" w:cstheme="minorHAnsi"/>
          <w:bCs w:val="0"/>
          <w:sz w:val="22"/>
          <w:szCs w:val="22"/>
          <w:lang w:val="en-GB" w:eastAsia="en-GB"/>
        </w:rPr>
      </w:pPr>
    </w:p>
    <w:p w14:paraId="521A4340" w14:textId="04FFD376" w:rsidR="00AA05E8" w:rsidRDefault="00AA05E8" w:rsidP="00210ACE">
      <w:pPr>
        <w:jc w:val="both"/>
        <w:rPr>
          <w:rFonts w:asciiTheme="minorHAnsi" w:hAnsiTheme="minorHAnsi" w:cstheme="minorHAnsi"/>
          <w:bCs w:val="0"/>
          <w:sz w:val="22"/>
          <w:szCs w:val="22"/>
          <w:lang w:val="en-GB" w:eastAsia="en-GB"/>
        </w:rPr>
      </w:pPr>
      <w:r w:rsidRPr="00AB48C4">
        <w:rPr>
          <w:rFonts w:asciiTheme="minorHAnsi" w:hAnsiTheme="minorHAnsi" w:cstheme="minorHAnsi"/>
          <w:b/>
          <w:sz w:val="22"/>
          <w:szCs w:val="22"/>
          <w:lang w:val="en-GB" w:eastAsia="en-GB"/>
        </w:rPr>
        <w:t>SD004 Service schedule SOP</w:t>
      </w:r>
      <w:r>
        <w:rPr>
          <w:rFonts w:asciiTheme="minorHAnsi" w:hAnsiTheme="minorHAnsi" w:cstheme="minorHAnsi"/>
          <w:bCs w:val="0"/>
          <w:sz w:val="22"/>
          <w:szCs w:val="22"/>
          <w:lang w:val="en-GB" w:eastAsia="en-GB"/>
        </w:rPr>
        <w:t xml:space="preserve"> details how to create/review a service schedule and how to amend one if you notice an error or omission which may occur when you are referring to a service schedule to create a </w:t>
      </w:r>
      <w:r w:rsidR="00BB400A">
        <w:rPr>
          <w:rFonts w:asciiTheme="minorHAnsi" w:hAnsiTheme="minorHAnsi" w:cstheme="minorHAnsi"/>
          <w:bCs w:val="0"/>
          <w:sz w:val="22"/>
          <w:szCs w:val="22"/>
          <w:lang w:val="en-GB" w:eastAsia="en-GB"/>
        </w:rPr>
        <w:t>report</w:t>
      </w:r>
      <w:r>
        <w:rPr>
          <w:rFonts w:asciiTheme="minorHAnsi" w:hAnsiTheme="minorHAnsi" w:cstheme="minorHAnsi"/>
          <w:bCs w:val="0"/>
          <w:sz w:val="22"/>
          <w:szCs w:val="22"/>
          <w:lang w:val="en-GB" w:eastAsia="en-GB"/>
        </w:rPr>
        <w:t>.</w:t>
      </w:r>
    </w:p>
    <w:p w14:paraId="28C9A8F4" w14:textId="36458447" w:rsidR="00714D85" w:rsidRPr="004054A9" w:rsidRDefault="00712FE4" w:rsidP="004054A9">
      <w:pPr>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 </w:t>
      </w:r>
    </w:p>
    <w:p w14:paraId="788F59D5" w14:textId="226804A8" w:rsidR="006F2D15" w:rsidRDefault="006F2D15" w:rsidP="004054A9">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4.0 Definitions</w:t>
      </w:r>
    </w:p>
    <w:p w14:paraId="0298CA6E" w14:textId="6D45EEEC" w:rsidR="00714D85" w:rsidRDefault="00714D85" w:rsidP="00545492">
      <w:pPr>
        <w:rPr>
          <w:rFonts w:asciiTheme="minorHAnsi" w:hAnsiTheme="minorHAnsi" w:cstheme="minorHAnsi"/>
          <w:b/>
          <w:sz w:val="22"/>
          <w:szCs w:val="22"/>
          <w:lang w:val="en-GB" w:eastAsia="en-GB"/>
        </w:rPr>
      </w:pPr>
      <w:r>
        <w:rPr>
          <w:rFonts w:asciiTheme="minorHAnsi" w:hAnsiTheme="minorHAnsi" w:cstheme="minorHAnsi"/>
          <w:b/>
          <w:sz w:val="22"/>
          <w:szCs w:val="22"/>
          <w:lang w:val="en-GB" w:eastAsia="en-GB"/>
        </w:rPr>
        <w:t>BI – Business Informatics team</w:t>
      </w:r>
    </w:p>
    <w:p w14:paraId="1267B61C" w14:textId="18369FAF" w:rsidR="00545492" w:rsidRDefault="00545492" w:rsidP="00545492">
      <w:pPr>
        <w:rPr>
          <w:rFonts w:asciiTheme="minorHAnsi" w:hAnsiTheme="minorHAnsi" w:cstheme="minorHAnsi"/>
          <w:bCs w:val="0"/>
          <w:sz w:val="22"/>
          <w:szCs w:val="22"/>
          <w:lang w:val="en-GB" w:eastAsia="en-GB"/>
        </w:rPr>
      </w:pPr>
      <w:r w:rsidRPr="00D76E1F">
        <w:rPr>
          <w:rFonts w:asciiTheme="minorHAnsi" w:hAnsiTheme="minorHAnsi" w:cstheme="minorHAnsi"/>
          <w:b/>
          <w:sz w:val="22"/>
          <w:szCs w:val="22"/>
          <w:lang w:val="en-GB" w:eastAsia="en-GB"/>
        </w:rPr>
        <w:t>Service schedule</w:t>
      </w:r>
      <w:r>
        <w:rPr>
          <w:rFonts w:asciiTheme="minorHAnsi" w:hAnsiTheme="minorHAnsi" w:cstheme="minorHAnsi"/>
          <w:bCs w:val="0"/>
          <w:sz w:val="22"/>
          <w:szCs w:val="22"/>
          <w:lang w:val="en-GB" w:eastAsia="en-GB"/>
        </w:rPr>
        <w:t xml:space="preserve"> – list of materials required for a project/service. </w:t>
      </w:r>
    </w:p>
    <w:p w14:paraId="350FC83D" w14:textId="4242D01C" w:rsidR="00D76E1F" w:rsidRDefault="00D76E1F" w:rsidP="00545492">
      <w:pPr>
        <w:rPr>
          <w:rFonts w:asciiTheme="minorHAnsi" w:hAnsiTheme="minorHAnsi" w:cstheme="minorHAnsi"/>
          <w:bCs w:val="0"/>
          <w:sz w:val="22"/>
          <w:szCs w:val="22"/>
          <w:lang w:val="en-GB" w:eastAsia="en-GB"/>
        </w:rPr>
      </w:pPr>
    </w:p>
    <w:p w14:paraId="0F05DCA3" w14:textId="5DA95019" w:rsidR="006F2D15" w:rsidRDefault="006F2D15" w:rsidP="004054A9">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5.0 Roles and Responsibilities </w:t>
      </w:r>
    </w:p>
    <w:p w14:paraId="3D573059" w14:textId="77777777" w:rsidR="00D76E1F" w:rsidRDefault="00D76E1F" w:rsidP="004054A9">
      <w:pPr>
        <w:rPr>
          <w:rFonts w:asciiTheme="minorHAnsi" w:hAnsiTheme="minorHAnsi" w:cstheme="minorHAnsi"/>
          <w:b/>
          <w:sz w:val="22"/>
          <w:szCs w:val="22"/>
          <w:lang w:val="en-GB" w:eastAsia="en-GB"/>
        </w:rPr>
      </w:pPr>
    </w:p>
    <w:tbl>
      <w:tblPr>
        <w:tblStyle w:val="TableGrid"/>
        <w:tblW w:w="9067" w:type="dxa"/>
        <w:tblLook w:val="04A0" w:firstRow="1" w:lastRow="0" w:firstColumn="1" w:lastColumn="0" w:noHBand="0" w:noVBand="1"/>
      </w:tblPr>
      <w:tblGrid>
        <w:gridCol w:w="3005"/>
        <w:gridCol w:w="6062"/>
      </w:tblGrid>
      <w:tr w:rsidR="006F4658" w14:paraId="0A33B56E" w14:textId="77777777" w:rsidTr="00151E19">
        <w:tc>
          <w:tcPr>
            <w:tcW w:w="3005" w:type="dxa"/>
          </w:tcPr>
          <w:p w14:paraId="7ACB93BF" w14:textId="77777777" w:rsidR="006F4658" w:rsidRDefault="006F4658" w:rsidP="00542F6E">
            <w:pPr>
              <w:rPr>
                <w:rFonts w:asciiTheme="minorHAnsi" w:hAnsiTheme="minorHAnsi" w:cstheme="minorHAnsi"/>
                <w:b/>
                <w:sz w:val="22"/>
                <w:szCs w:val="22"/>
                <w:lang w:val="en-GB" w:eastAsia="en-GB"/>
              </w:rPr>
            </w:pPr>
            <w:r>
              <w:rPr>
                <w:rFonts w:asciiTheme="minorHAnsi" w:hAnsiTheme="minorHAnsi" w:cstheme="minorHAnsi"/>
                <w:b/>
                <w:sz w:val="22"/>
                <w:szCs w:val="22"/>
                <w:lang w:val="en-GB" w:eastAsia="en-GB"/>
              </w:rPr>
              <w:t>Role</w:t>
            </w:r>
          </w:p>
        </w:tc>
        <w:tc>
          <w:tcPr>
            <w:tcW w:w="6062" w:type="dxa"/>
          </w:tcPr>
          <w:p w14:paraId="6EF00D1B" w14:textId="77777777" w:rsidR="006F4658" w:rsidRDefault="006F4658" w:rsidP="00542F6E">
            <w:pPr>
              <w:rPr>
                <w:rFonts w:asciiTheme="minorHAnsi" w:hAnsiTheme="minorHAnsi" w:cstheme="minorHAnsi"/>
                <w:b/>
                <w:sz w:val="22"/>
                <w:szCs w:val="22"/>
                <w:lang w:val="en-GB" w:eastAsia="en-GB"/>
              </w:rPr>
            </w:pPr>
            <w:r>
              <w:rPr>
                <w:rFonts w:asciiTheme="minorHAnsi" w:hAnsiTheme="minorHAnsi" w:cstheme="minorHAnsi"/>
                <w:b/>
                <w:sz w:val="22"/>
                <w:szCs w:val="22"/>
                <w:lang w:val="en-GB" w:eastAsia="en-GB"/>
              </w:rPr>
              <w:t>Responsibilities</w:t>
            </w:r>
          </w:p>
        </w:tc>
      </w:tr>
      <w:tr w:rsidR="006F4658" w14:paraId="40D8AC86" w14:textId="77777777" w:rsidTr="00151E19">
        <w:tc>
          <w:tcPr>
            <w:tcW w:w="3005" w:type="dxa"/>
          </w:tcPr>
          <w:p w14:paraId="7CC3F0BC" w14:textId="77777777" w:rsidR="006F4658" w:rsidRPr="00A260FC" w:rsidRDefault="006F4658" w:rsidP="00542F6E">
            <w:pPr>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Head of Clinical Services</w:t>
            </w:r>
          </w:p>
        </w:tc>
        <w:tc>
          <w:tcPr>
            <w:tcW w:w="6062" w:type="dxa"/>
          </w:tcPr>
          <w:p w14:paraId="03F749D9" w14:textId="77777777" w:rsidR="006F4658" w:rsidRPr="00A260FC" w:rsidRDefault="006F4658" w:rsidP="00542F6E">
            <w:pPr>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Accountable for this procedure</w:t>
            </w:r>
          </w:p>
        </w:tc>
      </w:tr>
      <w:tr w:rsidR="006F4658" w14:paraId="47A578B9" w14:textId="77777777" w:rsidTr="00151E19">
        <w:tc>
          <w:tcPr>
            <w:tcW w:w="3005" w:type="dxa"/>
          </w:tcPr>
          <w:p w14:paraId="535F6E57" w14:textId="77777777" w:rsidR="006F4658" w:rsidRDefault="006F4658" w:rsidP="00542F6E">
            <w:pPr>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Service Design Manager</w:t>
            </w:r>
          </w:p>
        </w:tc>
        <w:tc>
          <w:tcPr>
            <w:tcW w:w="6062" w:type="dxa"/>
          </w:tcPr>
          <w:p w14:paraId="0F18DB65" w14:textId="77777777" w:rsidR="006F4658" w:rsidRDefault="006F4658" w:rsidP="00542F6E">
            <w:pPr>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Maintaining this procedure, </w:t>
            </w:r>
            <w:r w:rsidRPr="00A260FC">
              <w:rPr>
                <w:rFonts w:asciiTheme="minorHAnsi" w:hAnsiTheme="minorHAnsi" w:cstheme="minorHAnsi"/>
                <w:sz w:val="22"/>
                <w:szCs w:val="22"/>
                <w:lang w:val="en-GB" w:eastAsia="en-GB"/>
              </w:rPr>
              <w:t>Training new team members on this procedure</w:t>
            </w:r>
          </w:p>
        </w:tc>
      </w:tr>
      <w:tr w:rsidR="006F4658" w14:paraId="36B0925D" w14:textId="77777777" w:rsidTr="00151E19">
        <w:tc>
          <w:tcPr>
            <w:tcW w:w="3005" w:type="dxa"/>
          </w:tcPr>
          <w:p w14:paraId="3215328A" w14:textId="77777777" w:rsidR="006F4658" w:rsidRPr="00A260FC" w:rsidRDefault="006F4658" w:rsidP="00542F6E">
            <w:pPr>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Technical Design Manager</w:t>
            </w:r>
          </w:p>
        </w:tc>
        <w:tc>
          <w:tcPr>
            <w:tcW w:w="6062" w:type="dxa"/>
          </w:tcPr>
          <w:p w14:paraId="7240B019" w14:textId="77777777" w:rsidR="006F4658" w:rsidRPr="00A260FC" w:rsidRDefault="006F4658" w:rsidP="00542F6E">
            <w:pPr>
              <w:rPr>
                <w:rFonts w:asciiTheme="minorHAnsi" w:hAnsiTheme="minorHAnsi" w:cstheme="minorHAnsi"/>
                <w:sz w:val="22"/>
                <w:szCs w:val="22"/>
                <w:lang w:val="en-GB" w:eastAsia="en-GB"/>
              </w:rPr>
            </w:pPr>
            <w:r w:rsidRPr="00A260FC">
              <w:rPr>
                <w:rFonts w:asciiTheme="minorHAnsi" w:hAnsiTheme="minorHAnsi" w:cstheme="minorHAnsi"/>
                <w:sz w:val="22"/>
                <w:szCs w:val="22"/>
                <w:lang w:val="en-GB" w:eastAsia="en-GB"/>
              </w:rPr>
              <w:t>Training new team members on this procedure</w:t>
            </w:r>
          </w:p>
        </w:tc>
      </w:tr>
      <w:tr w:rsidR="006F4658" w14:paraId="4AF22BA6" w14:textId="77777777" w:rsidTr="00151E19">
        <w:tc>
          <w:tcPr>
            <w:tcW w:w="3005" w:type="dxa"/>
          </w:tcPr>
          <w:p w14:paraId="2EEBC730" w14:textId="0A1DE1E8" w:rsidR="006F4658" w:rsidRPr="00A260FC" w:rsidRDefault="006F4658" w:rsidP="00542F6E">
            <w:pPr>
              <w:rPr>
                <w:rFonts w:asciiTheme="minorHAnsi" w:hAnsiTheme="minorHAnsi" w:cstheme="minorHAnsi"/>
                <w:bCs w:val="0"/>
                <w:sz w:val="22"/>
                <w:szCs w:val="22"/>
                <w:lang w:val="en-GB" w:eastAsia="en-GB"/>
              </w:rPr>
            </w:pPr>
            <w:r w:rsidRPr="00A260FC">
              <w:rPr>
                <w:rFonts w:asciiTheme="minorHAnsi" w:hAnsiTheme="minorHAnsi" w:cstheme="minorHAnsi"/>
                <w:bCs w:val="0"/>
                <w:sz w:val="22"/>
                <w:szCs w:val="22"/>
                <w:lang w:val="en-GB" w:eastAsia="en-GB"/>
              </w:rPr>
              <w:t xml:space="preserve">Service </w:t>
            </w:r>
            <w:r w:rsidR="007C1820">
              <w:rPr>
                <w:rFonts w:asciiTheme="minorHAnsi" w:hAnsiTheme="minorHAnsi" w:cstheme="minorHAnsi"/>
                <w:bCs w:val="0"/>
                <w:sz w:val="22"/>
                <w:szCs w:val="22"/>
                <w:lang w:val="en-GB" w:eastAsia="en-GB"/>
              </w:rPr>
              <w:t>D</w:t>
            </w:r>
            <w:r w:rsidRPr="00A260FC">
              <w:rPr>
                <w:rFonts w:asciiTheme="minorHAnsi" w:hAnsiTheme="minorHAnsi" w:cstheme="minorHAnsi"/>
                <w:bCs w:val="0"/>
                <w:sz w:val="22"/>
                <w:szCs w:val="22"/>
                <w:lang w:val="en-GB" w:eastAsia="en-GB"/>
              </w:rPr>
              <w:t>esign team</w:t>
            </w:r>
          </w:p>
        </w:tc>
        <w:tc>
          <w:tcPr>
            <w:tcW w:w="6062" w:type="dxa"/>
          </w:tcPr>
          <w:p w14:paraId="26454844" w14:textId="77777777" w:rsidR="006F4658" w:rsidRPr="00A260FC" w:rsidRDefault="006F4658" w:rsidP="00542F6E">
            <w:pPr>
              <w:rPr>
                <w:rFonts w:asciiTheme="minorHAnsi" w:hAnsiTheme="minorHAnsi" w:cstheme="minorHAnsi"/>
                <w:sz w:val="22"/>
                <w:szCs w:val="22"/>
                <w:lang w:val="en-GB" w:eastAsia="en-GB"/>
              </w:rPr>
            </w:pPr>
            <w:r w:rsidRPr="00A260FC">
              <w:rPr>
                <w:rFonts w:asciiTheme="minorHAnsi" w:hAnsiTheme="minorHAnsi" w:cstheme="minorHAnsi"/>
                <w:sz w:val="22"/>
                <w:szCs w:val="22"/>
                <w:lang w:val="en-GB" w:eastAsia="en-GB"/>
              </w:rPr>
              <w:t xml:space="preserve">Following this procedure </w:t>
            </w:r>
          </w:p>
        </w:tc>
      </w:tr>
    </w:tbl>
    <w:p w14:paraId="24EB87F5" w14:textId="77777777" w:rsidR="006F4658" w:rsidRPr="004054A9" w:rsidRDefault="006F4658" w:rsidP="004054A9">
      <w:pPr>
        <w:rPr>
          <w:rFonts w:asciiTheme="minorHAnsi" w:hAnsiTheme="minorHAnsi" w:cstheme="minorHAnsi"/>
          <w:b/>
          <w:sz w:val="22"/>
          <w:szCs w:val="22"/>
          <w:lang w:val="en-GB" w:eastAsia="en-GB"/>
        </w:rPr>
      </w:pPr>
    </w:p>
    <w:p w14:paraId="4E649F8C" w14:textId="0B733447" w:rsidR="006F2D15" w:rsidRDefault="006F2D15" w:rsidP="00001C62">
      <w:pPr>
        <w:jc w:val="both"/>
        <w:rPr>
          <w:rFonts w:asciiTheme="minorHAnsi" w:hAnsiTheme="minorHAnsi" w:cstheme="minorHAnsi"/>
          <w:bCs w:val="0"/>
          <w:sz w:val="22"/>
          <w:szCs w:val="22"/>
          <w:lang w:val="en-GB" w:eastAsia="en-GB"/>
        </w:rPr>
      </w:pPr>
      <w:r w:rsidRPr="006F2D15">
        <w:rPr>
          <w:rFonts w:asciiTheme="minorHAnsi" w:hAnsiTheme="minorHAnsi" w:cstheme="minorHAnsi"/>
          <w:b/>
          <w:sz w:val="22"/>
          <w:szCs w:val="22"/>
          <w:lang w:val="en-GB" w:eastAsia="en-GB"/>
        </w:rPr>
        <w:t>6.0 Procedure</w:t>
      </w:r>
      <w:r w:rsidRPr="006F2D15">
        <w:rPr>
          <w:rFonts w:asciiTheme="minorHAnsi" w:hAnsiTheme="minorHAnsi" w:cstheme="minorHAnsi"/>
          <w:bCs w:val="0"/>
          <w:sz w:val="22"/>
          <w:szCs w:val="22"/>
          <w:lang w:val="en-GB" w:eastAsia="en-GB"/>
        </w:rPr>
        <w:t> </w:t>
      </w:r>
    </w:p>
    <w:p w14:paraId="0B4A7D00" w14:textId="77777777" w:rsidR="006E5186" w:rsidRDefault="006E5186" w:rsidP="00001C62">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6.1 Establish whether the document you have been asked to create is within scope by reviewing the service schedule. </w:t>
      </w:r>
    </w:p>
    <w:p w14:paraId="4E0A954C" w14:textId="77777777" w:rsidR="00E628EF" w:rsidRDefault="00E628EF" w:rsidP="00001C62">
      <w:pPr>
        <w:jc w:val="both"/>
        <w:rPr>
          <w:rFonts w:asciiTheme="minorHAnsi" w:hAnsiTheme="minorHAnsi" w:cstheme="minorHAnsi"/>
          <w:bCs w:val="0"/>
          <w:sz w:val="22"/>
          <w:szCs w:val="22"/>
          <w:lang w:val="en-GB" w:eastAsia="en-GB"/>
        </w:rPr>
      </w:pPr>
    </w:p>
    <w:p w14:paraId="10D4AF42" w14:textId="77777777" w:rsidR="00AF6E28" w:rsidRDefault="00AF6E28" w:rsidP="00001C62">
      <w:pPr>
        <w:jc w:val="both"/>
        <w:rPr>
          <w:rFonts w:asciiTheme="minorHAnsi" w:hAnsiTheme="minorHAnsi" w:cstheme="minorHAnsi"/>
          <w:bCs w:val="0"/>
          <w:sz w:val="22"/>
          <w:szCs w:val="22"/>
          <w:lang w:val="en-GB" w:eastAsia="en-GB"/>
        </w:rPr>
      </w:pPr>
      <w:r w:rsidRPr="00B5731E">
        <w:rPr>
          <w:rFonts w:asciiTheme="minorHAnsi" w:hAnsiTheme="minorHAnsi" w:cstheme="minorHAnsi"/>
          <w:b/>
          <w:sz w:val="22"/>
          <w:szCs w:val="22"/>
          <w:lang w:val="en-GB" w:eastAsia="en-GB"/>
        </w:rPr>
        <w:t>In scope</w:t>
      </w:r>
      <w:r>
        <w:rPr>
          <w:rFonts w:asciiTheme="minorHAnsi" w:hAnsiTheme="minorHAnsi" w:cstheme="minorHAnsi"/>
          <w:bCs w:val="0"/>
          <w:sz w:val="22"/>
          <w:szCs w:val="22"/>
          <w:lang w:val="en-GB" w:eastAsia="en-GB"/>
        </w:rPr>
        <w:t xml:space="preserve">: If the document is listed in the service schedule and marked as required, continue following this procedure to create the document. </w:t>
      </w:r>
    </w:p>
    <w:p w14:paraId="3547AA48" w14:textId="06505E4B" w:rsidR="00C568AB" w:rsidRDefault="00C568AB" w:rsidP="00001C62">
      <w:pPr>
        <w:jc w:val="both"/>
        <w:rPr>
          <w:rFonts w:asciiTheme="minorHAnsi" w:hAnsiTheme="minorHAnsi" w:cstheme="minorHAnsi"/>
          <w:bCs w:val="0"/>
          <w:sz w:val="22"/>
          <w:szCs w:val="22"/>
          <w:lang w:val="en-GB" w:eastAsia="en-GB"/>
        </w:rPr>
      </w:pPr>
      <w:r w:rsidRPr="00B5731E">
        <w:rPr>
          <w:rFonts w:asciiTheme="minorHAnsi" w:hAnsiTheme="minorHAnsi" w:cstheme="minorHAnsi"/>
          <w:b/>
          <w:sz w:val="22"/>
          <w:szCs w:val="22"/>
          <w:lang w:val="en-GB" w:eastAsia="en-GB"/>
        </w:rPr>
        <w:t>Out of scope or uncertain whether in scope</w:t>
      </w:r>
      <w:r>
        <w:rPr>
          <w:rFonts w:asciiTheme="minorHAnsi" w:hAnsiTheme="minorHAnsi" w:cstheme="minorHAnsi"/>
          <w:bCs w:val="0"/>
          <w:sz w:val="22"/>
          <w:szCs w:val="22"/>
          <w:lang w:val="en-GB" w:eastAsia="en-GB"/>
        </w:rPr>
        <w:t xml:space="preserve">: If the report is not listed, marked as not required, or you have any doubt as to the accuracy of the service schedule and/or requirement of the report for the service (e.g. change to proposed service or scope following discussion with the client or internal discussion), consult with the Service Design team lead for the service and/or other internal service leads (e.g. Compliance and Medical Affairs, National Account Manager, Project Management Office).  </w:t>
      </w:r>
    </w:p>
    <w:p w14:paraId="2FF9E7D1" w14:textId="77777777" w:rsidR="006F4658" w:rsidRDefault="006F4658" w:rsidP="00001C62">
      <w:pPr>
        <w:jc w:val="both"/>
        <w:rPr>
          <w:rFonts w:asciiTheme="minorHAnsi" w:hAnsiTheme="minorHAnsi" w:cstheme="minorHAnsi"/>
          <w:bCs w:val="0"/>
          <w:sz w:val="22"/>
          <w:szCs w:val="22"/>
          <w:lang w:val="en-GB" w:eastAsia="en-GB"/>
        </w:rPr>
      </w:pPr>
    </w:p>
    <w:p w14:paraId="529AB1E7" w14:textId="47EA39B9" w:rsidR="001C541E" w:rsidRDefault="001C541E" w:rsidP="00001C62">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6.2 Confirm you have a clear understanding of the report you are to create: review its entry in the service schedule (</w:t>
      </w:r>
      <w:r>
        <w:rPr>
          <w:rFonts w:asciiTheme="minorHAnsi" w:hAnsiTheme="minorHAnsi" w:cstheme="minorHAnsi"/>
          <w:b/>
          <w:sz w:val="22"/>
          <w:szCs w:val="22"/>
          <w:lang w:val="en-GB" w:eastAsia="en-GB"/>
        </w:rPr>
        <w:t xml:space="preserve">7.2 Sample service schedule headers to show the information contained within a </w:t>
      </w:r>
      <w:r>
        <w:rPr>
          <w:rFonts w:asciiTheme="minorHAnsi" w:hAnsiTheme="minorHAnsi" w:cstheme="minorHAnsi"/>
          <w:b/>
          <w:sz w:val="22"/>
          <w:szCs w:val="22"/>
          <w:lang w:val="en-GB" w:eastAsia="en-GB"/>
        </w:rPr>
        <w:lastRenderedPageBreak/>
        <w:t>service schedule)</w:t>
      </w:r>
      <w:r>
        <w:rPr>
          <w:rFonts w:asciiTheme="minorHAnsi" w:hAnsiTheme="minorHAnsi" w:cstheme="minorHAnsi"/>
          <w:bCs w:val="0"/>
          <w:sz w:val="22"/>
          <w:szCs w:val="22"/>
          <w:lang w:val="en-GB" w:eastAsia="en-GB"/>
        </w:rPr>
        <w:t xml:space="preserve">, refer to relevant notes from internal/client discussions about the report. Seek clarification if you are unclear of the brief. </w:t>
      </w:r>
    </w:p>
    <w:p w14:paraId="28C2C20A" w14:textId="77777777" w:rsidR="001C541E" w:rsidRDefault="001C541E" w:rsidP="00001C62">
      <w:pPr>
        <w:jc w:val="both"/>
        <w:rPr>
          <w:rFonts w:asciiTheme="minorHAnsi" w:hAnsiTheme="minorHAnsi" w:cstheme="minorHAnsi"/>
          <w:bCs w:val="0"/>
          <w:sz w:val="22"/>
          <w:szCs w:val="22"/>
          <w:lang w:val="en-GB" w:eastAsia="en-GB"/>
        </w:rPr>
      </w:pPr>
    </w:p>
    <w:p w14:paraId="0976F47E" w14:textId="7C24940C" w:rsidR="005402AC" w:rsidRDefault="005402AC" w:rsidP="00001C62">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6.3 </w:t>
      </w:r>
      <w:commentRangeStart w:id="2"/>
      <w:r>
        <w:rPr>
          <w:rFonts w:asciiTheme="minorHAnsi" w:hAnsiTheme="minorHAnsi" w:cstheme="minorHAnsi"/>
          <w:bCs w:val="0"/>
          <w:sz w:val="22"/>
          <w:szCs w:val="22"/>
          <w:lang w:val="en-GB" w:eastAsia="en-GB"/>
        </w:rPr>
        <w:t xml:space="preserve">Confirm whether there is an existing report and/or service that is to be used as a template </w:t>
      </w:r>
      <w:commentRangeEnd w:id="2"/>
      <w:r w:rsidR="00600815">
        <w:rPr>
          <w:rStyle w:val="CommentReference"/>
          <w:rFonts w:asciiTheme="minorHAnsi" w:hAnsiTheme="minorHAnsi" w:cstheme="minorHAnsi"/>
          <w:bCs w:val="0"/>
          <w:sz w:val="22"/>
          <w:szCs w:val="22"/>
          <w:lang w:val="en-GB" w:eastAsia="en-GB"/>
        </w:rPr>
        <w:commentReference w:id="2"/>
      </w:r>
      <w:r>
        <w:rPr>
          <w:rFonts w:asciiTheme="minorHAnsi" w:hAnsiTheme="minorHAnsi" w:cstheme="minorHAnsi"/>
          <w:bCs w:val="0"/>
          <w:sz w:val="22"/>
          <w:szCs w:val="22"/>
          <w:lang w:val="en-GB" w:eastAsia="en-GB"/>
        </w:rPr>
        <w:t>for the new report you are creating. Refer to the Service Design team lead and/or other internal service leads if you are unsure.</w:t>
      </w:r>
    </w:p>
    <w:p w14:paraId="7C0D3907" w14:textId="77777777" w:rsidR="004B257E" w:rsidRDefault="004B257E" w:rsidP="00001C62">
      <w:pPr>
        <w:jc w:val="both"/>
        <w:rPr>
          <w:rFonts w:asciiTheme="minorHAnsi" w:hAnsiTheme="minorHAnsi" w:cstheme="minorHAnsi"/>
          <w:bCs w:val="0"/>
          <w:sz w:val="22"/>
          <w:szCs w:val="22"/>
          <w:lang w:val="en-GB" w:eastAsia="en-GB"/>
        </w:rPr>
      </w:pPr>
    </w:p>
    <w:p w14:paraId="0AB245EE" w14:textId="6483DD19" w:rsidR="004B257E" w:rsidRDefault="004B257E" w:rsidP="00001C62">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6.4 If using an existing report as a template, adapt it to fit the brief for the new service. Refer to documents already certified for the new service to make sure the formatting and standard content for the service (such as a funding statement) are consistent. </w:t>
      </w:r>
    </w:p>
    <w:p w14:paraId="3215D5A7" w14:textId="77777777" w:rsidR="004B257E" w:rsidRDefault="004B257E" w:rsidP="00001C62">
      <w:pPr>
        <w:jc w:val="both"/>
        <w:rPr>
          <w:rFonts w:asciiTheme="minorHAnsi" w:hAnsiTheme="minorHAnsi" w:cstheme="minorHAnsi"/>
          <w:bCs w:val="0"/>
          <w:sz w:val="22"/>
          <w:szCs w:val="22"/>
          <w:lang w:val="en-GB" w:eastAsia="en-GB"/>
        </w:rPr>
      </w:pPr>
    </w:p>
    <w:p w14:paraId="063CB6A1" w14:textId="086F747E" w:rsidR="00255A77" w:rsidRDefault="00255A77" w:rsidP="00001C62">
      <w:pPr>
        <w:jc w:val="both"/>
        <w:rPr>
          <w:rFonts w:asciiTheme="minorHAnsi" w:hAnsiTheme="minorHAnsi" w:cstheme="minorHAnsi"/>
          <w:bCs w:val="0"/>
          <w:sz w:val="22"/>
          <w:szCs w:val="22"/>
          <w:lang w:val="en-GB" w:eastAsia="en-GB"/>
        </w:rPr>
      </w:pPr>
      <w:r w:rsidRPr="4A90DFF9">
        <w:rPr>
          <w:rFonts w:asciiTheme="minorHAnsi" w:hAnsiTheme="minorHAnsi" w:cstheme="minorBidi"/>
          <w:sz w:val="22"/>
          <w:szCs w:val="22"/>
          <w:lang w:val="en-GB" w:eastAsia="en-GB"/>
        </w:rPr>
        <w:t xml:space="preserve">6.5 </w:t>
      </w:r>
      <w:r w:rsidR="005D5E8A" w:rsidRPr="4A90DFF9">
        <w:rPr>
          <w:rFonts w:asciiTheme="minorHAnsi" w:hAnsiTheme="minorHAnsi" w:cstheme="minorBidi"/>
          <w:sz w:val="22"/>
          <w:szCs w:val="22"/>
          <w:lang w:val="en-GB" w:eastAsia="en-GB"/>
        </w:rPr>
        <w:t xml:space="preserve">When </w:t>
      </w:r>
      <w:r w:rsidR="00241663" w:rsidRPr="4A90DFF9">
        <w:rPr>
          <w:rFonts w:asciiTheme="minorHAnsi" w:hAnsiTheme="minorHAnsi" w:cstheme="minorBidi"/>
          <w:sz w:val="22"/>
          <w:szCs w:val="22"/>
          <w:lang w:val="en-GB" w:eastAsia="en-GB"/>
        </w:rPr>
        <w:t>designing</w:t>
      </w:r>
      <w:r w:rsidR="00BF1CD5" w:rsidRPr="4A90DFF9">
        <w:rPr>
          <w:rFonts w:asciiTheme="minorHAnsi" w:hAnsiTheme="minorHAnsi" w:cstheme="minorBidi"/>
          <w:sz w:val="22"/>
          <w:szCs w:val="22"/>
          <w:lang w:val="en-GB" w:eastAsia="en-GB"/>
        </w:rPr>
        <w:t xml:space="preserve"> a new report, </w:t>
      </w:r>
      <w:commentRangeStart w:id="3"/>
      <w:r w:rsidRPr="4A90DFF9">
        <w:rPr>
          <w:rFonts w:asciiTheme="minorHAnsi" w:hAnsiTheme="minorHAnsi" w:cstheme="minorBidi"/>
          <w:sz w:val="22"/>
          <w:szCs w:val="22"/>
          <w:lang w:val="en-GB" w:eastAsia="en-GB"/>
        </w:rPr>
        <w:t xml:space="preserve">produce a draft </w:t>
      </w:r>
      <w:r w:rsidR="00B30013" w:rsidRPr="4A90DFF9">
        <w:rPr>
          <w:rFonts w:asciiTheme="minorHAnsi" w:hAnsiTheme="minorHAnsi" w:cstheme="minorBidi"/>
          <w:sz w:val="22"/>
          <w:szCs w:val="22"/>
          <w:lang w:val="en-GB" w:eastAsia="en-GB"/>
        </w:rPr>
        <w:t xml:space="preserve">storyboard </w:t>
      </w:r>
      <w:r w:rsidRPr="4A90DFF9">
        <w:rPr>
          <w:rFonts w:asciiTheme="minorHAnsi" w:hAnsiTheme="minorHAnsi" w:cstheme="minorBidi"/>
          <w:sz w:val="22"/>
          <w:szCs w:val="22"/>
          <w:lang w:val="en-GB" w:eastAsia="en-GB"/>
        </w:rPr>
        <w:t xml:space="preserve">and share it as soon as possible with other members of the </w:t>
      </w:r>
      <w:r w:rsidR="00B30013" w:rsidRPr="4A90DFF9">
        <w:rPr>
          <w:rFonts w:asciiTheme="minorHAnsi" w:hAnsiTheme="minorHAnsi" w:cstheme="minorBidi"/>
          <w:sz w:val="22"/>
          <w:szCs w:val="22"/>
          <w:lang w:val="en-GB" w:eastAsia="en-GB"/>
        </w:rPr>
        <w:t>Service Design</w:t>
      </w:r>
      <w:r w:rsidR="008D7A35" w:rsidRPr="4A90DFF9">
        <w:rPr>
          <w:rFonts w:asciiTheme="minorHAnsi" w:hAnsiTheme="minorHAnsi" w:cstheme="minorBidi"/>
          <w:sz w:val="22"/>
          <w:szCs w:val="22"/>
          <w:lang w:val="en-GB" w:eastAsia="en-GB"/>
        </w:rPr>
        <w:t xml:space="preserve"> </w:t>
      </w:r>
      <w:r w:rsidRPr="4A90DFF9">
        <w:rPr>
          <w:rFonts w:asciiTheme="minorHAnsi" w:hAnsiTheme="minorHAnsi" w:cstheme="minorBidi"/>
          <w:sz w:val="22"/>
          <w:szCs w:val="22"/>
          <w:lang w:val="en-GB" w:eastAsia="en-GB"/>
        </w:rPr>
        <w:t>team (e.g. within the MS Teams channel for the service)</w:t>
      </w:r>
      <w:commentRangeEnd w:id="3"/>
      <w:r>
        <w:rPr>
          <w:rStyle w:val="CommentReference"/>
        </w:rPr>
        <w:commentReference w:id="3"/>
      </w:r>
      <w:r w:rsidRPr="4A90DFF9">
        <w:rPr>
          <w:rFonts w:asciiTheme="minorHAnsi" w:hAnsiTheme="minorHAnsi" w:cstheme="minorBidi"/>
          <w:sz w:val="22"/>
          <w:szCs w:val="22"/>
          <w:lang w:val="en-GB" w:eastAsia="en-GB"/>
        </w:rPr>
        <w:t xml:space="preserve">. Giving the project team early visibility and opportunity to review ensures that the </w:t>
      </w:r>
      <w:r w:rsidR="004F174F" w:rsidRPr="4A90DFF9">
        <w:rPr>
          <w:rFonts w:asciiTheme="minorHAnsi" w:hAnsiTheme="minorHAnsi" w:cstheme="minorBidi"/>
          <w:sz w:val="22"/>
          <w:szCs w:val="22"/>
          <w:lang w:val="en-GB" w:eastAsia="en-GB"/>
        </w:rPr>
        <w:t xml:space="preserve">proposed </w:t>
      </w:r>
      <w:r w:rsidRPr="4A90DFF9">
        <w:rPr>
          <w:rFonts w:asciiTheme="minorHAnsi" w:hAnsiTheme="minorHAnsi" w:cstheme="minorBidi"/>
          <w:sz w:val="22"/>
          <w:szCs w:val="22"/>
          <w:lang w:val="en-GB" w:eastAsia="en-GB"/>
        </w:rPr>
        <w:t>content is a</w:t>
      </w:r>
      <w:r w:rsidR="008B63A2" w:rsidRPr="4A90DFF9">
        <w:rPr>
          <w:rFonts w:asciiTheme="minorHAnsi" w:hAnsiTheme="minorHAnsi" w:cstheme="minorBidi"/>
          <w:sz w:val="22"/>
          <w:szCs w:val="22"/>
          <w:lang w:val="en-GB" w:eastAsia="en-GB"/>
        </w:rPr>
        <w:t>gr</w:t>
      </w:r>
      <w:r w:rsidR="000216CF" w:rsidRPr="4A90DFF9">
        <w:rPr>
          <w:rFonts w:asciiTheme="minorHAnsi" w:hAnsiTheme="minorHAnsi" w:cstheme="minorBidi"/>
          <w:sz w:val="22"/>
          <w:szCs w:val="22"/>
          <w:lang w:val="en-GB" w:eastAsia="en-GB"/>
        </w:rPr>
        <w:t xml:space="preserve">eed internally </w:t>
      </w:r>
      <w:r w:rsidRPr="4A90DFF9">
        <w:rPr>
          <w:rFonts w:asciiTheme="minorHAnsi" w:hAnsiTheme="minorHAnsi" w:cstheme="minorBidi"/>
          <w:sz w:val="22"/>
          <w:szCs w:val="22"/>
          <w:lang w:val="en-GB" w:eastAsia="en-GB"/>
        </w:rPr>
        <w:t>before time is spent producing something to approval/finished standard that then requires extensive amends. Once the content/draft</w:t>
      </w:r>
      <w:r w:rsidR="007F72AD" w:rsidRPr="4A90DFF9">
        <w:rPr>
          <w:rFonts w:asciiTheme="minorHAnsi" w:hAnsiTheme="minorHAnsi" w:cstheme="minorBidi"/>
          <w:sz w:val="22"/>
          <w:szCs w:val="22"/>
          <w:lang w:val="en-GB" w:eastAsia="en-GB"/>
        </w:rPr>
        <w:t xml:space="preserve"> storyboard</w:t>
      </w:r>
      <w:r w:rsidRPr="4A90DFF9">
        <w:rPr>
          <w:rFonts w:asciiTheme="minorHAnsi" w:hAnsiTheme="minorHAnsi" w:cstheme="minorBidi"/>
          <w:sz w:val="22"/>
          <w:szCs w:val="22"/>
          <w:lang w:val="en-GB" w:eastAsia="en-GB"/>
        </w:rPr>
        <w:t xml:space="preserve"> has been agreed, proceed to bring the </w:t>
      </w:r>
      <w:r w:rsidR="007F72AD" w:rsidRPr="4A90DFF9">
        <w:rPr>
          <w:rFonts w:asciiTheme="minorHAnsi" w:hAnsiTheme="minorHAnsi" w:cstheme="minorBidi"/>
          <w:sz w:val="22"/>
          <w:szCs w:val="22"/>
          <w:lang w:val="en-GB" w:eastAsia="en-GB"/>
        </w:rPr>
        <w:t>report</w:t>
      </w:r>
      <w:r w:rsidRPr="4A90DFF9">
        <w:rPr>
          <w:rFonts w:asciiTheme="minorHAnsi" w:hAnsiTheme="minorHAnsi" w:cstheme="minorBidi"/>
          <w:sz w:val="22"/>
          <w:szCs w:val="22"/>
          <w:lang w:val="en-GB" w:eastAsia="en-GB"/>
        </w:rPr>
        <w:t xml:space="preserve"> up to final standard. Refer to documents</w:t>
      </w:r>
      <w:r w:rsidR="00653668" w:rsidRPr="4A90DFF9">
        <w:rPr>
          <w:rFonts w:asciiTheme="minorHAnsi" w:hAnsiTheme="minorHAnsi" w:cstheme="minorBidi"/>
          <w:sz w:val="22"/>
          <w:szCs w:val="22"/>
          <w:lang w:val="en-GB" w:eastAsia="en-GB"/>
        </w:rPr>
        <w:t>/reports</w:t>
      </w:r>
      <w:r w:rsidRPr="4A90DFF9">
        <w:rPr>
          <w:rFonts w:asciiTheme="minorHAnsi" w:hAnsiTheme="minorHAnsi" w:cstheme="minorBidi"/>
          <w:sz w:val="22"/>
          <w:szCs w:val="22"/>
          <w:lang w:val="en-GB" w:eastAsia="en-GB"/>
        </w:rPr>
        <w:t xml:space="preserve"> already certified for the service to make sure the formatting and standard content for the service (such as a funding statement) are consistent.</w:t>
      </w:r>
    </w:p>
    <w:p w14:paraId="066F6F19" w14:textId="77777777" w:rsidR="00937FD7" w:rsidRDefault="00937FD7" w:rsidP="00001C62">
      <w:pPr>
        <w:jc w:val="both"/>
        <w:rPr>
          <w:rFonts w:asciiTheme="minorHAnsi" w:hAnsiTheme="minorHAnsi" w:cstheme="minorHAnsi"/>
          <w:bCs w:val="0"/>
          <w:sz w:val="22"/>
          <w:szCs w:val="22"/>
          <w:lang w:val="en-GB" w:eastAsia="en-GB"/>
        </w:rPr>
      </w:pPr>
    </w:p>
    <w:p w14:paraId="43D8F50D" w14:textId="250F36E2" w:rsidR="00937FD7" w:rsidRDefault="00937FD7" w:rsidP="00001C62">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6.6 Share the final version of the </w:t>
      </w:r>
      <w:r w:rsidR="00085308">
        <w:rPr>
          <w:rFonts w:asciiTheme="minorHAnsi" w:hAnsiTheme="minorHAnsi" w:cstheme="minorHAnsi"/>
          <w:bCs w:val="0"/>
          <w:sz w:val="22"/>
          <w:szCs w:val="22"/>
          <w:lang w:val="en-GB" w:eastAsia="en-GB"/>
        </w:rPr>
        <w:t>report</w:t>
      </w:r>
      <w:r>
        <w:rPr>
          <w:rFonts w:asciiTheme="minorHAnsi" w:hAnsiTheme="minorHAnsi" w:cstheme="minorHAnsi"/>
          <w:bCs w:val="0"/>
          <w:sz w:val="22"/>
          <w:szCs w:val="22"/>
          <w:lang w:val="en-GB" w:eastAsia="en-GB"/>
        </w:rPr>
        <w:t xml:space="preserve"> for final internal review before confirming with the Compliance &amp; Medical affairs lead for the service that the </w:t>
      </w:r>
      <w:r w:rsidR="00764654">
        <w:rPr>
          <w:rFonts w:asciiTheme="minorHAnsi" w:hAnsiTheme="minorHAnsi" w:cstheme="minorHAnsi"/>
          <w:bCs w:val="0"/>
          <w:sz w:val="22"/>
          <w:szCs w:val="22"/>
          <w:lang w:val="en-GB" w:eastAsia="en-GB"/>
        </w:rPr>
        <w:t>report</w:t>
      </w:r>
      <w:r>
        <w:rPr>
          <w:rFonts w:asciiTheme="minorHAnsi" w:hAnsiTheme="minorHAnsi" w:cstheme="minorHAnsi"/>
          <w:bCs w:val="0"/>
          <w:sz w:val="22"/>
          <w:szCs w:val="22"/>
          <w:lang w:val="en-GB" w:eastAsia="en-GB"/>
        </w:rPr>
        <w:t xml:space="preserve"> may be submitted to client (where applicable).</w:t>
      </w:r>
    </w:p>
    <w:p w14:paraId="05A75B0A" w14:textId="77777777" w:rsidR="00972213" w:rsidRDefault="00972213" w:rsidP="00001C62">
      <w:pPr>
        <w:jc w:val="both"/>
        <w:rPr>
          <w:rFonts w:asciiTheme="minorHAnsi" w:hAnsiTheme="minorHAnsi" w:cstheme="minorHAnsi"/>
          <w:bCs w:val="0"/>
          <w:sz w:val="22"/>
          <w:szCs w:val="22"/>
          <w:lang w:val="en-GB" w:eastAsia="en-GB"/>
        </w:rPr>
      </w:pPr>
    </w:p>
    <w:p w14:paraId="6DA34660" w14:textId="635DA75E" w:rsidR="00972213" w:rsidRDefault="00972213" w:rsidP="00001C62">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6.7 O</w:t>
      </w:r>
      <w:r w:rsidR="009960E7">
        <w:rPr>
          <w:rFonts w:asciiTheme="minorHAnsi" w:hAnsiTheme="minorHAnsi" w:cstheme="minorHAnsi"/>
          <w:bCs w:val="0"/>
          <w:sz w:val="22"/>
          <w:szCs w:val="22"/>
          <w:lang w:val="en-GB" w:eastAsia="en-GB"/>
        </w:rPr>
        <w:t xml:space="preserve">nce Compliance &amp; Medical Affairs lead has confirmed that the report is certified, </w:t>
      </w:r>
      <w:r w:rsidR="008905F0">
        <w:rPr>
          <w:rFonts w:asciiTheme="minorHAnsi" w:hAnsiTheme="minorHAnsi" w:cstheme="minorHAnsi"/>
          <w:bCs w:val="0"/>
          <w:sz w:val="22"/>
          <w:szCs w:val="22"/>
          <w:lang w:val="en-GB" w:eastAsia="en-GB"/>
        </w:rPr>
        <w:t>they</w:t>
      </w:r>
      <w:r w:rsidR="007C1820">
        <w:rPr>
          <w:rFonts w:asciiTheme="minorHAnsi" w:hAnsiTheme="minorHAnsi" w:cstheme="minorHAnsi"/>
          <w:bCs w:val="0"/>
          <w:sz w:val="22"/>
          <w:szCs w:val="22"/>
          <w:lang w:val="en-GB" w:eastAsia="en-GB"/>
        </w:rPr>
        <w:t xml:space="preserve"> </w:t>
      </w:r>
      <w:r w:rsidR="00FE5257">
        <w:rPr>
          <w:rFonts w:asciiTheme="minorHAnsi" w:hAnsiTheme="minorHAnsi" w:cstheme="minorHAnsi"/>
          <w:bCs w:val="0"/>
          <w:sz w:val="22"/>
          <w:szCs w:val="22"/>
          <w:lang w:val="en-GB" w:eastAsia="en-GB"/>
        </w:rPr>
        <w:t xml:space="preserve">share the certified version </w:t>
      </w:r>
      <w:r w:rsidR="008905F0">
        <w:rPr>
          <w:rFonts w:asciiTheme="minorHAnsi" w:hAnsiTheme="minorHAnsi" w:cstheme="minorHAnsi"/>
          <w:bCs w:val="0"/>
          <w:sz w:val="22"/>
          <w:szCs w:val="22"/>
          <w:lang w:val="en-GB" w:eastAsia="en-GB"/>
        </w:rPr>
        <w:t>with the Service Design and BI email groups</w:t>
      </w:r>
      <w:r w:rsidR="00FE5257">
        <w:rPr>
          <w:rFonts w:asciiTheme="minorHAnsi" w:hAnsiTheme="minorHAnsi" w:cstheme="minorHAnsi"/>
          <w:bCs w:val="0"/>
          <w:sz w:val="22"/>
          <w:szCs w:val="22"/>
          <w:lang w:val="en-GB" w:eastAsia="en-GB"/>
        </w:rPr>
        <w:t xml:space="preserve"> so that </w:t>
      </w:r>
      <w:r w:rsidR="008905F0">
        <w:rPr>
          <w:rFonts w:asciiTheme="minorHAnsi" w:hAnsiTheme="minorHAnsi" w:cstheme="minorHAnsi"/>
          <w:bCs w:val="0"/>
          <w:sz w:val="22"/>
          <w:szCs w:val="22"/>
          <w:lang w:val="en-GB" w:eastAsia="en-GB"/>
        </w:rPr>
        <w:t>BI can</w:t>
      </w:r>
      <w:r w:rsidR="004770F4">
        <w:rPr>
          <w:rFonts w:asciiTheme="minorHAnsi" w:hAnsiTheme="minorHAnsi" w:cstheme="minorHAnsi"/>
          <w:bCs w:val="0"/>
          <w:sz w:val="22"/>
          <w:szCs w:val="22"/>
          <w:lang w:val="en-GB" w:eastAsia="en-GB"/>
        </w:rPr>
        <w:t xml:space="preserve"> </w:t>
      </w:r>
      <w:r w:rsidR="009F5AE7">
        <w:rPr>
          <w:rFonts w:asciiTheme="minorHAnsi" w:hAnsiTheme="minorHAnsi" w:cstheme="minorHAnsi"/>
          <w:bCs w:val="0"/>
          <w:sz w:val="22"/>
          <w:szCs w:val="22"/>
          <w:lang w:val="en-GB" w:eastAsia="en-GB"/>
        </w:rPr>
        <w:t xml:space="preserve">programme the report </w:t>
      </w:r>
      <w:r w:rsidR="004770F4">
        <w:rPr>
          <w:rFonts w:asciiTheme="minorHAnsi" w:hAnsiTheme="minorHAnsi" w:cstheme="minorHAnsi"/>
          <w:bCs w:val="0"/>
          <w:sz w:val="22"/>
          <w:szCs w:val="22"/>
          <w:lang w:val="en-GB" w:eastAsia="en-GB"/>
        </w:rPr>
        <w:t xml:space="preserve">such that it may be produced via CLIICS. </w:t>
      </w:r>
    </w:p>
    <w:p w14:paraId="4932E8CA" w14:textId="77777777" w:rsidR="008E4043" w:rsidRDefault="008E4043" w:rsidP="00001C62">
      <w:pPr>
        <w:jc w:val="both"/>
        <w:rPr>
          <w:rFonts w:asciiTheme="minorHAnsi" w:hAnsiTheme="minorHAnsi" w:cstheme="minorHAnsi"/>
          <w:bCs w:val="0"/>
          <w:sz w:val="22"/>
          <w:szCs w:val="22"/>
          <w:lang w:val="en-GB" w:eastAsia="en-GB"/>
        </w:rPr>
      </w:pPr>
    </w:p>
    <w:p w14:paraId="0518AFB7" w14:textId="732B3CAF" w:rsidR="008E4043" w:rsidRDefault="008E4043" w:rsidP="00001C62">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6.8 </w:t>
      </w:r>
      <w:r w:rsidR="00B401DA">
        <w:rPr>
          <w:rFonts w:asciiTheme="minorHAnsi" w:hAnsiTheme="minorHAnsi" w:cstheme="minorHAnsi"/>
          <w:bCs w:val="0"/>
          <w:sz w:val="22"/>
          <w:szCs w:val="22"/>
          <w:lang w:val="en-GB" w:eastAsia="en-GB"/>
        </w:rPr>
        <w:t>Accuracy check by SD and Compliance</w:t>
      </w:r>
      <w:r w:rsidR="00D76E1F">
        <w:rPr>
          <w:rFonts w:asciiTheme="minorHAnsi" w:hAnsiTheme="minorHAnsi" w:cstheme="minorHAnsi"/>
          <w:bCs w:val="0"/>
          <w:sz w:val="22"/>
          <w:szCs w:val="22"/>
          <w:lang w:val="en-GB" w:eastAsia="en-GB"/>
        </w:rPr>
        <w:t>.</w:t>
      </w:r>
    </w:p>
    <w:p w14:paraId="70E47307" w14:textId="77777777" w:rsidR="00B401DA" w:rsidRDefault="00B401DA" w:rsidP="00001C62">
      <w:pPr>
        <w:jc w:val="both"/>
        <w:rPr>
          <w:rFonts w:asciiTheme="minorHAnsi" w:hAnsiTheme="minorHAnsi" w:cstheme="minorHAnsi"/>
          <w:bCs w:val="0"/>
          <w:sz w:val="22"/>
          <w:szCs w:val="22"/>
          <w:lang w:val="en-GB" w:eastAsia="en-GB"/>
        </w:rPr>
      </w:pPr>
    </w:p>
    <w:p w14:paraId="1BB63624" w14:textId="5CC3EC4D" w:rsidR="00B401DA" w:rsidRDefault="00B401DA" w:rsidP="00001C62">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6.9 Accuracy check of data</w:t>
      </w:r>
      <w:r w:rsidR="00995245">
        <w:rPr>
          <w:rFonts w:asciiTheme="minorHAnsi" w:hAnsiTheme="minorHAnsi" w:cstheme="minorHAnsi"/>
          <w:bCs w:val="0"/>
          <w:sz w:val="22"/>
          <w:szCs w:val="22"/>
          <w:lang w:val="en-GB" w:eastAsia="en-GB"/>
        </w:rPr>
        <w:t xml:space="preserve"> and logic</w:t>
      </w:r>
      <w:r w:rsidR="00D76E1F">
        <w:rPr>
          <w:rFonts w:asciiTheme="minorHAnsi" w:hAnsiTheme="minorHAnsi" w:cstheme="minorHAnsi"/>
          <w:bCs w:val="0"/>
          <w:sz w:val="22"/>
          <w:szCs w:val="22"/>
          <w:lang w:val="en-GB" w:eastAsia="en-GB"/>
        </w:rPr>
        <w:t>.</w:t>
      </w:r>
    </w:p>
    <w:p w14:paraId="7729832A" w14:textId="77777777" w:rsidR="00995245" w:rsidRDefault="00995245" w:rsidP="00001C62">
      <w:pPr>
        <w:jc w:val="both"/>
        <w:rPr>
          <w:rFonts w:asciiTheme="minorHAnsi" w:hAnsiTheme="minorHAnsi" w:cstheme="minorHAnsi"/>
          <w:bCs w:val="0"/>
          <w:sz w:val="22"/>
          <w:szCs w:val="22"/>
          <w:lang w:val="en-GB" w:eastAsia="en-GB"/>
        </w:rPr>
      </w:pPr>
    </w:p>
    <w:p w14:paraId="41CDCC63" w14:textId="634D2102" w:rsidR="00995245" w:rsidRDefault="00995245" w:rsidP="00001C62">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6.10 </w:t>
      </w:r>
      <w:r w:rsidR="006A01F1">
        <w:rPr>
          <w:rFonts w:asciiTheme="minorHAnsi" w:hAnsiTheme="minorHAnsi" w:cstheme="minorHAnsi"/>
          <w:bCs w:val="0"/>
          <w:sz w:val="22"/>
          <w:szCs w:val="22"/>
          <w:lang w:val="en-GB" w:eastAsia="en-GB"/>
        </w:rPr>
        <w:t xml:space="preserve">Order of reports </w:t>
      </w:r>
      <w:r w:rsidR="00DD049A">
        <w:rPr>
          <w:rFonts w:asciiTheme="minorHAnsi" w:hAnsiTheme="minorHAnsi" w:cstheme="minorHAnsi"/>
          <w:bCs w:val="0"/>
          <w:sz w:val="22"/>
          <w:szCs w:val="22"/>
          <w:lang w:val="en-GB" w:eastAsia="en-GB"/>
        </w:rPr>
        <w:t xml:space="preserve">creation </w:t>
      </w:r>
      <w:r w:rsidR="006A01F1">
        <w:rPr>
          <w:rFonts w:asciiTheme="minorHAnsi" w:hAnsiTheme="minorHAnsi" w:cstheme="minorHAnsi"/>
          <w:bCs w:val="0"/>
          <w:sz w:val="22"/>
          <w:szCs w:val="22"/>
          <w:lang w:val="en-GB" w:eastAsia="en-GB"/>
        </w:rPr>
        <w:t>baseline&gt;</w:t>
      </w:r>
      <w:r w:rsidR="003471C4">
        <w:rPr>
          <w:rFonts w:asciiTheme="minorHAnsi" w:hAnsiTheme="minorHAnsi" w:cstheme="minorHAnsi"/>
          <w:bCs w:val="0"/>
          <w:sz w:val="22"/>
          <w:szCs w:val="22"/>
          <w:lang w:val="en-GB" w:eastAsia="en-GB"/>
        </w:rPr>
        <w:t>outcomes&gt;LHE</w:t>
      </w:r>
      <w:r w:rsidR="00D76E1F">
        <w:rPr>
          <w:rFonts w:asciiTheme="minorHAnsi" w:hAnsiTheme="minorHAnsi" w:cstheme="minorHAnsi"/>
          <w:bCs w:val="0"/>
          <w:sz w:val="22"/>
          <w:szCs w:val="22"/>
          <w:lang w:val="en-GB" w:eastAsia="en-GB"/>
        </w:rPr>
        <w:t>.</w:t>
      </w:r>
    </w:p>
    <w:p w14:paraId="026DA82A" w14:textId="77777777" w:rsidR="00937FD7" w:rsidRDefault="00937FD7" w:rsidP="00001C62">
      <w:pPr>
        <w:jc w:val="both"/>
        <w:rPr>
          <w:rFonts w:asciiTheme="minorHAnsi" w:hAnsiTheme="minorHAnsi" w:cstheme="minorHAnsi"/>
          <w:bCs w:val="0"/>
          <w:sz w:val="22"/>
          <w:szCs w:val="22"/>
          <w:lang w:val="en-GB" w:eastAsia="en-GB"/>
        </w:rPr>
      </w:pPr>
    </w:p>
    <w:p w14:paraId="21616981" w14:textId="62875150" w:rsidR="001867C8" w:rsidRDefault="001867C8" w:rsidP="00001C62">
      <w:pPr>
        <w:jc w:val="both"/>
        <w:rPr>
          <w:rFonts w:asciiTheme="minorHAnsi" w:hAnsiTheme="minorHAnsi" w:cstheme="minorHAnsi"/>
          <w:bCs w:val="0"/>
          <w:sz w:val="22"/>
          <w:szCs w:val="22"/>
          <w:lang w:val="en-GB" w:eastAsia="en-GB"/>
        </w:rPr>
      </w:pPr>
      <w:r>
        <w:rPr>
          <w:rFonts w:asciiTheme="minorHAnsi" w:hAnsiTheme="minorHAnsi" w:cstheme="minorHAnsi"/>
          <w:bCs w:val="0"/>
          <w:sz w:val="22"/>
          <w:szCs w:val="22"/>
          <w:lang w:val="en-GB" w:eastAsia="en-GB"/>
        </w:rPr>
        <w:t xml:space="preserve">For a schematic of the dashboard build and QC process please see </w:t>
      </w:r>
      <w:r w:rsidRPr="00D76E1F">
        <w:rPr>
          <w:rFonts w:asciiTheme="minorHAnsi" w:hAnsiTheme="minorHAnsi" w:cstheme="minorHAnsi"/>
          <w:b/>
          <w:sz w:val="22"/>
          <w:szCs w:val="22"/>
          <w:lang w:val="en-GB" w:eastAsia="en-GB"/>
        </w:rPr>
        <w:t xml:space="preserve">Appendix </w:t>
      </w:r>
      <w:r w:rsidR="00DD049A" w:rsidRPr="00D76E1F">
        <w:rPr>
          <w:rFonts w:asciiTheme="minorHAnsi" w:hAnsiTheme="minorHAnsi" w:cstheme="minorHAnsi"/>
          <w:b/>
          <w:sz w:val="22"/>
          <w:szCs w:val="22"/>
          <w:lang w:val="en-GB" w:eastAsia="en-GB"/>
        </w:rPr>
        <w:t>7.3</w:t>
      </w:r>
      <w:r w:rsidR="00D76E1F">
        <w:rPr>
          <w:rFonts w:asciiTheme="minorHAnsi" w:hAnsiTheme="minorHAnsi" w:cstheme="minorHAnsi"/>
          <w:bCs w:val="0"/>
          <w:sz w:val="22"/>
          <w:szCs w:val="22"/>
          <w:lang w:val="en-GB" w:eastAsia="en-GB"/>
        </w:rPr>
        <w:t>.</w:t>
      </w:r>
    </w:p>
    <w:p w14:paraId="2001C22A" w14:textId="77777777" w:rsidR="008905F0" w:rsidRPr="004054A9" w:rsidRDefault="008905F0" w:rsidP="004054A9">
      <w:pPr>
        <w:rPr>
          <w:rFonts w:asciiTheme="minorHAnsi" w:hAnsiTheme="minorHAnsi" w:cstheme="minorHAnsi"/>
          <w:bCs w:val="0"/>
          <w:sz w:val="22"/>
          <w:szCs w:val="22"/>
          <w:lang w:val="en-GB" w:eastAsia="en-GB"/>
        </w:rPr>
      </w:pPr>
    </w:p>
    <w:p w14:paraId="3A660000" w14:textId="0EFC9881" w:rsidR="006F2D15" w:rsidRDefault="006F2D15" w:rsidP="004054A9">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t>7.0 Appendices</w:t>
      </w:r>
    </w:p>
    <w:p w14:paraId="76D85BAB" w14:textId="77777777" w:rsidR="008905F0" w:rsidRDefault="008905F0" w:rsidP="004054A9">
      <w:pPr>
        <w:rPr>
          <w:rFonts w:asciiTheme="minorHAnsi" w:hAnsiTheme="minorHAnsi" w:cstheme="minorHAnsi"/>
          <w:b/>
          <w:sz w:val="22"/>
          <w:szCs w:val="22"/>
          <w:lang w:val="en-GB" w:eastAsia="en-GB"/>
        </w:rPr>
      </w:pPr>
    </w:p>
    <w:p w14:paraId="0291105F" w14:textId="7CBEBD7A" w:rsidR="00764654" w:rsidRDefault="00764654" w:rsidP="004054A9">
      <w:pPr>
        <w:rPr>
          <w:rFonts w:asciiTheme="minorHAnsi" w:hAnsiTheme="minorHAnsi" w:cstheme="minorHAnsi"/>
          <w:b/>
          <w:sz w:val="22"/>
          <w:szCs w:val="22"/>
          <w:lang w:val="en-GB" w:eastAsia="en-GB"/>
        </w:rPr>
      </w:pPr>
      <w:r>
        <w:rPr>
          <w:rFonts w:asciiTheme="minorHAnsi" w:hAnsiTheme="minorHAnsi" w:cstheme="minorHAnsi"/>
          <w:b/>
          <w:sz w:val="22"/>
          <w:szCs w:val="22"/>
          <w:lang w:val="en-GB" w:eastAsia="en-GB"/>
        </w:rPr>
        <w:t>7.1 Example list of reports required for a service</w:t>
      </w:r>
    </w:p>
    <w:p w14:paraId="34BE5DE8" w14:textId="77777777" w:rsidR="00D76E1F" w:rsidRDefault="00D76E1F" w:rsidP="004054A9">
      <w:pPr>
        <w:rPr>
          <w:rFonts w:asciiTheme="minorHAnsi" w:hAnsiTheme="minorHAnsi" w:cstheme="minorHAnsi"/>
          <w:b/>
          <w:sz w:val="22"/>
          <w:szCs w:val="22"/>
          <w:lang w:val="en-GB" w:eastAsia="en-GB"/>
        </w:rPr>
      </w:pPr>
    </w:p>
    <w:tbl>
      <w:tblPr>
        <w:tblStyle w:val="TableGrid"/>
        <w:tblW w:w="0" w:type="auto"/>
        <w:tblLook w:val="04A0" w:firstRow="1" w:lastRow="0" w:firstColumn="1" w:lastColumn="0" w:noHBand="0" w:noVBand="1"/>
      </w:tblPr>
      <w:tblGrid>
        <w:gridCol w:w="9016"/>
      </w:tblGrid>
      <w:tr w:rsidR="00764654" w:rsidRPr="00C30915" w14:paraId="352FF8C9" w14:textId="77777777" w:rsidTr="00542F6E">
        <w:tc>
          <w:tcPr>
            <w:tcW w:w="9016" w:type="dxa"/>
          </w:tcPr>
          <w:p w14:paraId="61D14AD0" w14:textId="77777777" w:rsidR="00764654" w:rsidRPr="00C30915" w:rsidRDefault="00764654" w:rsidP="00542F6E">
            <w:pPr>
              <w:rPr>
                <w:rFonts w:asciiTheme="minorHAnsi" w:hAnsiTheme="minorHAnsi" w:cstheme="minorHAnsi"/>
                <w:b/>
                <w:sz w:val="22"/>
                <w:szCs w:val="22"/>
                <w:lang w:val="en-GB" w:eastAsia="en-GB"/>
              </w:rPr>
            </w:pPr>
            <w:r w:rsidRPr="00C30915">
              <w:rPr>
                <w:rFonts w:asciiTheme="minorHAnsi" w:hAnsiTheme="minorHAnsi" w:cstheme="minorHAnsi"/>
                <w:b/>
                <w:sz w:val="22"/>
                <w:szCs w:val="22"/>
                <w:lang w:val="en-GB" w:eastAsia="en-GB"/>
              </w:rPr>
              <w:t>Reporting</w:t>
            </w:r>
            <w:r w:rsidRPr="00C30915">
              <w:rPr>
                <w:rFonts w:asciiTheme="minorHAnsi" w:hAnsiTheme="minorHAnsi" w:cstheme="minorHAnsi"/>
                <w:b/>
                <w:sz w:val="22"/>
                <w:szCs w:val="22"/>
                <w:lang w:val="en-GB" w:eastAsia="en-GB"/>
              </w:rPr>
              <w:tab/>
            </w:r>
          </w:p>
        </w:tc>
      </w:tr>
      <w:tr w:rsidR="00764654" w:rsidRPr="00715600" w14:paraId="0EF13E62" w14:textId="77777777" w:rsidTr="00542F6E">
        <w:tc>
          <w:tcPr>
            <w:tcW w:w="9016" w:type="dxa"/>
          </w:tcPr>
          <w:p w14:paraId="0C680E17" w14:textId="77777777" w:rsidR="00764654" w:rsidRPr="00715600" w:rsidRDefault="00764654" w:rsidP="00542F6E">
            <w:pPr>
              <w:rPr>
                <w:rFonts w:asciiTheme="minorHAnsi" w:hAnsiTheme="minorHAnsi" w:cstheme="minorHAnsi"/>
                <w:bCs w:val="0"/>
                <w:sz w:val="22"/>
                <w:szCs w:val="22"/>
                <w:lang w:val="en-GB" w:eastAsia="en-GB"/>
              </w:rPr>
            </w:pPr>
            <w:r w:rsidRPr="00715600">
              <w:rPr>
                <w:rFonts w:asciiTheme="minorHAnsi" w:hAnsiTheme="minorHAnsi" w:cstheme="minorHAnsi"/>
                <w:bCs w:val="0"/>
                <w:sz w:val="22"/>
                <w:szCs w:val="22"/>
                <w:lang w:val="en-GB" w:eastAsia="en-GB"/>
              </w:rPr>
              <w:t xml:space="preserve">Practice baseline report </w:t>
            </w:r>
            <w:r w:rsidRPr="00715600">
              <w:rPr>
                <w:rFonts w:asciiTheme="minorHAnsi" w:hAnsiTheme="minorHAnsi" w:cstheme="minorHAnsi"/>
                <w:bCs w:val="0"/>
                <w:sz w:val="22"/>
                <w:szCs w:val="22"/>
                <w:lang w:val="en-GB" w:eastAsia="en-GB"/>
              </w:rPr>
              <w:tab/>
            </w:r>
          </w:p>
        </w:tc>
      </w:tr>
      <w:tr w:rsidR="00764654" w:rsidRPr="00715600" w14:paraId="1CADD866" w14:textId="77777777" w:rsidTr="00542F6E">
        <w:tc>
          <w:tcPr>
            <w:tcW w:w="9016" w:type="dxa"/>
          </w:tcPr>
          <w:p w14:paraId="57F2E7A7" w14:textId="77777777" w:rsidR="00764654" w:rsidRPr="00715600" w:rsidRDefault="00764654" w:rsidP="00542F6E">
            <w:pPr>
              <w:rPr>
                <w:rFonts w:asciiTheme="minorHAnsi" w:hAnsiTheme="minorHAnsi" w:cstheme="minorHAnsi"/>
                <w:bCs w:val="0"/>
                <w:sz w:val="22"/>
                <w:szCs w:val="22"/>
                <w:lang w:val="en-GB" w:eastAsia="en-GB"/>
              </w:rPr>
            </w:pPr>
            <w:r w:rsidRPr="00715600">
              <w:rPr>
                <w:rFonts w:asciiTheme="minorHAnsi" w:hAnsiTheme="minorHAnsi" w:cstheme="minorHAnsi"/>
                <w:bCs w:val="0"/>
                <w:sz w:val="22"/>
                <w:szCs w:val="22"/>
                <w:lang w:val="en-GB" w:eastAsia="en-GB"/>
              </w:rPr>
              <w:t>Practice outcomes report (individual site)</w:t>
            </w:r>
            <w:r w:rsidRPr="00715600">
              <w:rPr>
                <w:rFonts w:asciiTheme="minorHAnsi" w:hAnsiTheme="minorHAnsi" w:cstheme="minorHAnsi"/>
                <w:bCs w:val="0"/>
                <w:sz w:val="22"/>
                <w:szCs w:val="22"/>
                <w:lang w:val="en-GB" w:eastAsia="en-GB"/>
              </w:rPr>
              <w:tab/>
            </w:r>
          </w:p>
        </w:tc>
      </w:tr>
      <w:tr w:rsidR="00764654" w:rsidRPr="00715600" w14:paraId="20D57524" w14:textId="77777777" w:rsidTr="00542F6E">
        <w:tc>
          <w:tcPr>
            <w:tcW w:w="9016" w:type="dxa"/>
          </w:tcPr>
          <w:p w14:paraId="545375A7" w14:textId="77777777" w:rsidR="00764654" w:rsidRPr="00715600" w:rsidRDefault="00764654" w:rsidP="00542F6E">
            <w:pPr>
              <w:rPr>
                <w:rFonts w:asciiTheme="minorHAnsi" w:hAnsiTheme="minorHAnsi" w:cstheme="minorHAnsi"/>
                <w:bCs w:val="0"/>
                <w:sz w:val="22"/>
                <w:szCs w:val="22"/>
                <w:lang w:val="en-GB" w:eastAsia="en-GB"/>
              </w:rPr>
            </w:pPr>
            <w:r w:rsidRPr="00715600">
              <w:rPr>
                <w:rFonts w:asciiTheme="minorHAnsi" w:hAnsiTheme="minorHAnsi" w:cstheme="minorHAnsi"/>
                <w:bCs w:val="0"/>
                <w:sz w:val="22"/>
                <w:szCs w:val="22"/>
                <w:lang w:val="en-GB" w:eastAsia="en-GB"/>
              </w:rPr>
              <w:t>LHE outcomes report (aggregate)</w:t>
            </w:r>
            <w:r w:rsidRPr="00715600">
              <w:rPr>
                <w:rFonts w:asciiTheme="minorHAnsi" w:hAnsiTheme="minorHAnsi" w:cstheme="minorHAnsi"/>
                <w:bCs w:val="0"/>
                <w:sz w:val="22"/>
                <w:szCs w:val="22"/>
                <w:lang w:val="en-GB" w:eastAsia="en-GB"/>
              </w:rPr>
              <w:tab/>
            </w:r>
          </w:p>
        </w:tc>
      </w:tr>
      <w:tr w:rsidR="00764654" w:rsidRPr="004054A9" w14:paraId="4C69754C" w14:textId="77777777" w:rsidTr="00542F6E">
        <w:tc>
          <w:tcPr>
            <w:tcW w:w="9016" w:type="dxa"/>
          </w:tcPr>
          <w:p w14:paraId="37FBA804" w14:textId="77777777" w:rsidR="00764654" w:rsidRPr="004054A9" w:rsidRDefault="00764654" w:rsidP="00542F6E">
            <w:pPr>
              <w:rPr>
                <w:rFonts w:asciiTheme="minorHAnsi" w:hAnsiTheme="minorHAnsi" w:cstheme="minorHAnsi"/>
                <w:bCs w:val="0"/>
                <w:sz w:val="22"/>
                <w:szCs w:val="22"/>
                <w:lang w:val="en-GB" w:eastAsia="en-GB"/>
              </w:rPr>
            </w:pPr>
            <w:r w:rsidRPr="00715600">
              <w:rPr>
                <w:rFonts w:asciiTheme="minorHAnsi" w:hAnsiTheme="minorHAnsi" w:cstheme="minorHAnsi"/>
                <w:bCs w:val="0"/>
                <w:sz w:val="22"/>
                <w:szCs w:val="22"/>
                <w:lang w:val="en-GB" w:eastAsia="en-GB"/>
              </w:rPr>
              <w:t>Evaluation Report</w:t>
            </w:r>
          </w:p>
        </w:tc>
      </w:tr>
    </w:tbl>
    <w:p w14:paraId="4D6979AE" w14:textId="77777777" w:rsidR="00764654" w:rsidRDefault="00764654" w:rsidP="004054A9">
      <w:pPr>
        <w:rPr>
          <w:rFonts w:asciiTheme="minorHAnsi" w:hAnsiTheme="minorHAnsi" w:cstheme="minorHAnsi"/>
          <w:bCs w:val="0"/>
          <w:sz w:val="22"/>
          <w:szCs w:val="22"/>
          <w:lang w:val="en-GB" w:eastAsia="en-GB"/>
        </w:rPr>
      </w:pPr>
    </w:p>
    <w:p w14:paraId="73C2F1E6" w14:textId="77777777" w:rsidR="000C2187" w:rsidRPr="000824F3" w:rsidRDefault="000C2187" w:rsidP="000C2187">
      <w:pPr>
        <w:rPr>
          <w:rFonts w:asciiTheme="minorHAnsi" w:hAnsiTheme="minorHAnsi" w:cstheme="minorHAnsi"/>
          <w:b/>
          <w:sz w:val="22"/>
          <w:szCs w:val="22"/>
          <w:lang w:val="en-GB" w:eastAsia="en-GB"/>
        </w:rPr>
      </w:pPr>
      <w:r>
        <w:rPr>
          <w:rFonts w:asciiTheme="minorHAnsi" w:hAnsiTheme="minorHAnsi" w:cstheme="minorHAnsi"/>
          <w:b/>
          <w:sz w:val="22"/>
          <w:szCs w:val="22"/>
          <w:lang w:val="en-GB" w:eastAsia="en-GB"/>
        </w:rPr>
        <w:lastRenderedPageBreak/>
        <w:t>7.2 Sample service schedule headers to show the information contained within a service schedule</w:t>
      </w:r>
    </w:p>
    <w:tbl>
      <w:tblPr>
        <w:tblStyle w:val="TableGrid"/>
        <w:tblW w:w="0" w:type="auto"/>
        <w:tblLook w:val="04A0" w:firstRow="1" w:lastRow="0" w:firstColumn="1" w:lastColumn="0" w:noHBand="0" w:noVBand="1"/>
      </w:tblPr>
      <w:tblGrid>
        <w:gridCol w:w="8359"/>
      </w:tblGrid>
      <w:tr w:rsidR="000C2187" w:rsidRPr="000824F3" w14:paraId="24E64579" w14:textId="77777777" w:rsidTr="00542F6E">
        <w:tc>
          <w:tcPr>
            <w:tcW w:w="8359" w:type="dxa"/>
          </w:tcPr>
          <w:p w14:paraId="18C6FD0B"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Material</w:t>
            </w:r>
          </w:p>
        </w:tc>
      </w:tr>
      <w:tr w:rsidR="000C2187" w:rsidRPr="000824F3" w14:paraId="7DF99E80" w14:textId="77777777" w:rsidTr="00542F6E">
        <w:tc>
          <w:tcPr>
            <w:tcW w:w="8359" w:type="dxa"/>
          </w:tcPr>
          <w:p w14:paraId="3103E875"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Target audience</w:t>
            </w:r>
          </w:p>
        </w:tc>
      </w:tr>
      <w:tr w:rsidR="000C2187" w:rsidRPr="000824F3" w14:paraId="51D0E93E" w14:textId="77777777" w:rsidTr="00542F6E">
        <w:tc>
          <w:tcPr>
            <w:tcW w:w="8359" w:type="dxa"/>
          </w:tcPr>
          <w:p w14:paraId="6C429812"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End User</w:t>
            </w:r>
          </w:p>
        </w:tc>
      </w:tr>
      <w:tr w:rsidR="000C2187" w:rsidRPr="000824F3" w14:paraId="0C6FBC1D" w14:textId="77777777" w:rsidTr="00542F6E">
        <w:tc>
          <w:tcPr>
            <w:tcW w:w="8359" w:type="dxa"/>
          </w:tcPr>
          <w:p w14:paraId="5690CF5B"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Description/Objective</w:t>
            </w:r>
          </w:p>
        </w:tc>
      </w:tr>
      <w:tr w:rsidR="000C2187" w:rsidRPr="000824F3" w14:paraId="7FD1E2A2" w14:textId="77777777" w:rsidTr="00542F6E">
        <w:tc>
          <w:tcPr>
            <w:tcW w:w="8359" w:type="dxa"/>
          </w:tcPr>
          <w:p w14:paraId="35906726"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Required (Y/N)</w:t>
            </w:r>
          </w:p>
        </w:tc>
      </w:tr>
      <w:tr w:rsidR="000C2187" w:rsidRPr="000824F3" w14:paraId="6F7194B1" w14:textId="77777777" w:rsidTr="00542F6E">
        <w:tc>
          <w:tcPr>
            <w:tcW w:w="8359" w:type="dxa"/>
          </w:tcPr>
          <w:p w14:paraId="31F06C25"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Team responsible for creation</w:t>
            </w:r>
          </w:p>
        </w:tc>
      </w:tr>
      <w:tr w:rsidR="000C2187" w:rsidRPr="000824F3" w14:paraId="18A0D8ED" w14:textId="77777777" w:rsidTr="00542F6E">
        <w:tc>
          <w:tcPr>
            <w:tcW w:w="8359" w:type="dxa"/>
          </w:tcPr>
          <w:p w14:paraId="73622E8D"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Person(s) assigned</w:t>
            </w:r>
          </w:p>
        </w:tc>
      </w:tr>
      <w:tr w:rsidR="000C2187" w:rsidRPr="000824F3" w14:paraId="63FF5023" w14:textId="77777777" w:rsidTr="00542F6E">
        <w:tc>
          <w:tcPr>
            <w:tcW w:w="8359" w:type="dxa"/>
          </w:tcPr>
          <w:p w14:paraId="6DAEBFC1"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Comments</w:t>
            </w:r>
          </w:p>
        </w:tc>
      </w:tr>
      <w:tr w:rsidR="000C2187" w:rsidRPr="000824F3" w14:paraId="5653ED02" w14:textId="77777777" w:rsidTr="00542F6E">
        <w:tc>
          <w:tcPr>
            <w:tcW w:w="8359" w:type="dxa"/>
          </w:tcPr>
          <w:p w14:paraId="54B246D3"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Document Type (e.g. PDF, spreadsheet, email)</w:t>
            </w:r>
          </w:p>
        </w:tc>
      </w:tr>
      <w:tr w:rsidR="000C2187" w:rsidRPr="000824F3" w14:paraId="76CF884A" w14:textId="77777777" w:rsidTr="00542F6E">
        <w:tc>
          <w:tcPr>
            <w:tcW w:w="8359" w:type="dxa"/>
          </w:tcPr>
          <w:p w14:paraId="6CB85631"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Job Bag No</w:t>
            </w:r>
          </w:p>
        </w:tc>
      </w:tr>
      <w:tr w:rsidR="000C2187" w:rsidRPr="000824F3" w14:paraId="7BF95EBD" w14:textId="77777777" w:rsidTr="00542F6E">
        <w:tc>
          <w:tcPr>
            <w:tcW w:w="8359" w:type="dxa"/>
          </w:tcPr>
          <w:p w14:paraId="12AC6DB4"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Date of preparation</w:t>
            </w:r>
          </w:p>
        </w:tc>
      </w:tr>
      <w:tr w:rsidR="000C2187" w:rsidRPr="000824F3" w14:paraId="2F14A208" w14:textId="77777777" w:rsidTr="00542F6E">
        <w:tc>
          <w:tcPr>
            <w:tcW w:w="8359" w:type="dxa"/>
          </w:tcPr>
          <w:p w14:paraId="28B47C63"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Submission to client deadline</w:t>
            </w:r>
          </w:p>
        </w:tc>
      </w:tr>
      <w:tr w:rsidR="000C2187" w:rsidRPr="000824F3" w14:paraId="11D6CD3B" w14:textId="77777777" w:rsidTr="00542F6E">
        <w:tc>
          <w:tcPr>
            <w:tcW w:w="8359" w:type="dxa"/>
          </w:tcPr>
          <w:p w14:paraId="4598CBFF"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Date first submitted to client</w:t>
            </w:r>
          </w:p>
        </w:tc>
      </w:tr>
      <w:tr w:rsidR="000C2187" w:rsidRPr="000824F3" w14:paraId="30701CF2" w14:textId="77777777" w:rsidTr="00542F6E">
        <w:tc>
          <w:tcPr>
            <w:tcW w:w="8359" w:type="dxa"/>
          </w:tcPr>
          <w:p w14:paraId="788C10DE"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Client review deadline</w:t>
            </w:r>
          </w:p>
        </w:tc>
      </w:tr>
      <w:tr w:rsidR="000C2187" w:rsidRPr="000824F3" w14:paraId="73976A19" w14:textId="77777777" w:rsidTr="00542F6E">
        <w:tc>
          <w:tcPr>
            <w:tcW w:w="8359" w:type="dxa"/>
          </w:tcPr>
          <w:p w14:paraId="581332F9"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Current Review Status</w:t>
            </w:r>
          </w:p>
        </w:tc>
      </w:tr>
      <w:tr w:rsidR="000C2187" w:rsidRPr="000824F3" w14:paraId="0BA036CF" w14:textId="77777777" w:rsidTr="00542F6E">
        <w:tc>
          <w:tcPr>
            <w:tcW w:w="8359" w:type="dxa"/>
          </w:tcPr>
          <w:p w14:paraId="12CE33A7"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Date Approved for Use</w:t>
            </w:r>
          </w:p>
        </w:tc>
      </w:tr>
      <w:tr w:rsidR="000C2187" w:rsidRPr="000824F3" w14:paraId="2865EF04" w14:textId="77777777" w:rsidTr="00542F6E">
        <w:tc>
          <w:tcPr>
            <w:tcW w:w="8359" w:type="dxa"/>
          </w:tcPr>
          <w:p w14:paraId="1C634BF6"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Who to notify once approved</w:t>
            </w:r>
          </w:p>
        </w:tc>
      </w:tr>
      <w:tr w:rsidR="000C2187" w:rsidRPr="000824F3" w14:paraId="34CB47FC" w14:textId="77777777" w:rsidTr="00542F6E">
        <w:tc>
          <w:tcPr>
            <w:tcW w:w="8359" w:type="dxa"/>
          </w:tcPr>
          <w:p w14:paraId="698F2D57"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Action following approval to make live SEE "ACTIONS TO MAKE LIVE TAB" and SOP</w:t>
            </w:r>
          </w:p>
        </w:tc>
      </w:tr>
      <w:tr w:rsidR="000C2187" w:rsidRPr="000824F3" w14:paraId="7E70DF8A" w14:textId="77777777" w:rsidTr="00542F6E">
        <w:tc>
          <w:tcPr>
            <w:tcW w:w="8359" w:type="dxa"/>
          </w:tcPr>
          <w:p w14:paraId="75955F2B"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 xml:space="preserve">All actions completed and document </w:t>
            </w:r>
            <w:proofErr w:type="gramStart"/>
            <w:r w:rsidRPr="000824F3">
              <w:rPr>
                <w:rFonts w:asciiTheme="minorHAnsi" w:hAnsiTheme="minorHAnsi" w:cstheme="minorHAnsi"/>
                <w:bCs w:val="0"/>
                <w:sz w:val="22"/>
                <w:szCs w:val="22"/>
                <w:lang w:val="en-GB" w:eastAsia="en-GB"/>
              </w:rPr>
              <w:t>live?</w:t>
            </w:r>
            <w:proofErr w:type="gramEnd"/>
            <w:r w:rsidRPr="000824F3">
              <w:rPr>
                <w:rFonts w:asciiTheme="minorHAnsi" w:hAnsiTheme="minorHAnsi" w:cstheme="minorHAnsi"/>
                <w:bCs w:val="0"/>
                <w:sz w:val="22"/>
                <w:szCs w:val="22"/>
                <w:lang w:val="en-GB" w:eastAsia="en-GB"/>
              </w:rPr>
              <w:t xml:space="preserve"> SEE "ACTIONS TO MAKE LIVE TAB" and SOP Y/N</w:t>
            </w:r>
          </w:p>
        </w:tc>
      </w:tr>
      <w:tr w:rsidR="000C2187" w:rsidRPr="000824F3" w14:paraId="7396F489" w14:textId="77777777" w:rsidTr="00542F6E">
        <w:tc>
          <w:tcPr>
            <w:tcW w:w="8359" w:type="dxa"/>
          </w:tcPr>
          <w:p w14:paraId="4B3CB921" w14:textId="77777777" w:rsidR="000C2187" w:rsidRPr="000824F3" w:rsidRDefault="000C2187" w:rsidP="00542F6E">
            <w:pPr>
              <w:rPr>
                <w:rFonts w:asciiTheme="minorHAnsi" w:hAnsiTheme="minorHAnsi" w:cstheme="minorHAnsi"/>
                <w:bCs w:val="0"/>
                <w:sz w:val="22"/>
                <w:szCs w:val="22"/>
                <w:lang w:val="en-GB" w:eastAsia="en-GB"/>
              </w:rPr>
            </w:pPr>
            <w:r w:rsidRPr="000824F3">
              <w:rPr>
                <w:rFonts w:asciiTheme="minorHAnsi" w:hAnsiTheme="minorHAnsi" w:cstheme="minorHAnsi"/>
                <w:bCs w:val="0"/>
                <w:sz w:val="22"/>
                <w:szCs w:val="22"/>
                <w:lang w:val="en-GB" w:eastAsia="en-GB"/>
              </w:rPr>
              <w:t>Review date</w:t>
            </w:r>
          </w:p>
        </w:tc>
      </w:tr>
    </w:tbl>
    <w:p w14:paraId="42167CEA" w14:textId="77777777" w:rsidR="000C2187" w:rsidRDefault="000C2187" w:rsidP="004054A9">
      <w:pPr>
        <w:rPr>
          <w:rFonts w:asciiTheme="minorHAnsi" w:hAnsiTheme="minorHAnsi" w:cstheme="minorHAnsi"/>
          <w:bCs w:val="0"/>
          <w:sz w:val="22"/>
          <w:szCs w:val="22"/>
          <w:lang w:val="en-GB" w:eastAsia="en-GB"/>
        </w:rPr>
      </w:pPr>
    </w:p>
    <w:p w14:paraId="0CF6F38F" w14:textId="77777777" w:rsidR="001C5613" w:rsidRDefault="001C5613" w:rsidP="005E2472">
      <w:pPr>
        <w:rPr>
          <w:rFonts w:asciiTheme="minorHAnsi" w:hAnsiTheme="minorHAnsi" w:cstheme="minorHAnsi"/>
          <w:b/>
          <w:sz w:val="22"/>
          <w:szCs w:val="22"/>
          <w:lang w:val="en-GB" w:eastAsia="en-GB"/>
        </w:rPr>
        <w:sectPr w:rsidR="001C5613" w:rsidSect="00F5697C">
          <w:headerReference w:type="even" r:id="rId15"/>
          <w:headerReference w:type="default" r:id="rId16"/>
          <w:footerReference w:type="even" r:id="rId17"/>
          <w:footerReference w:type="default" r:id="rId18"/>
          <w:headerReference w:type="first" r:id="rId19"/>
          <w:pgSz w:w="11906" w:h="16838"/>
          <w:pgMar w:top="993" w:right="1440" w:bottom="1440" w:left="1440" w:header="708" w:footer="708" w:gutter="0"/>
          <w:cols w:space="708"/>
          <w:docGrid w:linePitch="360"/>
        </w:sectPr>
      </w:pPr>
    </w:p>
    <w:p w14:paraId="5A82A895" w14:textId="1BB4FB37" w:rsidR="005E2472" w:rsidRDefault="005E2472" w:rsidP="005E2472">
      <w:pPr>
        <w:rPr>
          <w:rFonts w:asciiTheme="minorHAnsi" w:hAnsiTheme="minorHAnsi" w:cstheme="minorHAnsi"/>
          <w:b/>
          <w:sz w:val="22"/>
          <w:szCs w:val="22"/>
          <w:lang w:val="en-GB" w:eastAsia="en-GB"/>
        </w:rPr>
      </w:pPr>
      <w:r>
        <w:rPr>
          <w:rFonts w:asciiTheme="minorHAnsi" w:hAnsiTheme="minorHAnsi" w:cstheme="minorHAnsi"/>
          <w:b/>
          <w:sz w:val="22"/>
          <w:szCs w:val="22"/>
          <w:lang w:val="en-GB" w:eastAsia="en-GB"/>
        </w:rPr>
        <w:lastRenderedPageBreak/>
        <w:t>7.3 Dashboar</w:t>
      </w:r>
      <w:r w:rsidR="001867C8">
        <w:rPr>
          <w:rFonts w:asciiTheme="minorHAnsi" w:hAnsiTheme="minorHAnsi" w:cstheme="minorHAnsi"/>
          <w:b/>
          <w:sz w:val="22"/>
          <w:szCs w:val="22"/>
          <w:lang w:val="en-GB" w:eastAsia="en-GB"/>
        </w:rPr>
        <w:t>d production and QC process flow</w:t>
      </w:r>
    </w:p>
    <w:p w14:paraId="093D1BEF" w14:textId="30D499A6" w:rsidR="001867C8" w:rsidRDefault="001867C8" w:rsidP="005E2472">
      <w:pPr>
        <w:rPr>
          <w:rFonts w:asciiTheme="minorHAnsi" w:hAnsiTheme="minorHAnsi" w:cstheme="minorHAnsi"/>
          <w:b/>
          <w:sz w:val="22"/>
          <w:szCs w:val="22"/>
          <w:lang w:val="en-GB" w:eastAsia="en-GB"/>
        </w:rPr>
      </w:pPr>
    </w:p>
    <w:p w14:paraId="328027D0" w14:textId="0C8C3805" w:rsidR="001867C8" w:rsidRPr="000824F3" w:rsidRDefault="001867C8" w:rsidP="005E2472">
      <w:pPr>
        <w:rPr>
          <w:rFonts w:asciiTheme="minorHAnsi" w:hAnsiTheme="minorHAnsi" w:cstheme="minorHAnsi"/>
          <w:b/>
          <w:sz w:val="22"/>
          <w:szCs w:val="22"/>
          <w:lang w:val="en-GB" w:eastAsia="en-GB"/>
        </w:rPr>
      </w:pPr>
      <w:commentRangeStart w:id="4"/>
      <w:commentRangeStart w:id="5"/>
      <w:r>
        <w:rPr>
          <w:rFonts w:asciiTheme="minorHAnsi" w:hAnsiTheme="minorHAnsi" w:cstheme="minorHAnsi"/>
          <w:b/>
          <w:noProof/>
          <w:sz w:val="22"/>
          <w:szCs w:val="22"/>
          <w:lang w:val="en-GB" w:eastAsia="en-GB"/>
        </w:rPr>
        <w:drawing>
          <wp:inline distT="0" distB="0" distL="0" distR="0" wp14:anchorId="4433AD63" wp14:editId="1BF83157">
            <wp:extent cx="8206740" cy="4607771"/>
            <wp:effectExtent l="0" t="0" r="3810" b="2540"/>
            <wp:docPr id="726072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206740" cy="4607771"/>
                    </a:xfrm>
                    <a:prstGeom prst="rect">
                      <a:avLst/>
                    </a:prstGeom>
                    <a:noFill/>
                    <a:ln>
                      <a:noFill/>
                    </a:ln>
                  </pic:spPr>
                </pic:pic>
              </a:graphicData>
            </a:graphic>
          </wp:inline>
        </w:drawing>
      </w:r>
      <w:commentRangeEnd w:id="4"/>
      <w:r w:rsidR="001953D2" w:rsidRPr="000824F3">
        <w:rPr>
          <w:rStyle w:val="CommentReference"/>
          <w:rFonts w:asciiTheme="minorHAnsi" w:hAnsiTheme="minorHAnsi" w:cstheme="minorHAnsi"/>
          <w:b/>
          <w:sz w:val="22"/>
          <w:szCs w:val="22"/>
          <w:lang w:val="en-GB" w:eastAsia="en-GB"/>
        </w:rPr>
        <w:commentReference w:id="4"/>
      </w:r>
      <w:commentRangeEnd w:id="5"/>
      <w:r>
        <w:rPr>
          <w:rStyle w:val="CommentReference"/>
        </w:rPr>
        <w:commentReference w:id="5"/>
      </w:r>
    </w:p>
    <w:p w14:paraId="652B89AF" w14:textId="3F014F46" w:rsidR="005E2472" w:rsidRDefault="001867C8" w:rsidP="4A90DFF9">
      <w:pPr>
        <w:rPr>
          <w:rFonts w:asciiTheme="minorHAnsi" w:hAnsiTheme="minorHAnsi" w:cstheme="minorBidi"/>
          <w:sz w:val="22"/>
          <w:szCs w:val="22"/>
          <w:lang w:val="en-GB" w:eastAsia="en-GB"/>
        </w:rPr>
      </w:pPr>
      <w:commentRangeStart w:id="7"/>
      <w:commentRangeStart w:id="8"/>
      <w:r>
        <w:rPr>
          <w:noProof/>
        </w:rPr>
        <w:lastRenderedPageBreak/>
        <w:drawing>
          <wp:inline distT="0" distB="0" distL="0" distR="0" wp14:anchorId="304AFD88" wp14:editId="3F03DB01">
            <wp:extent cx="8290560" cy="4654140"/>
            <wp:effectExtent l="0" t="0" r="0" b="0"/>
            <wp:docPr id="1737878130" name="Picture 4"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78130" name="Picture 4" descr="A diagram of a software development proces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341703" cy="4682850"/>
                    </a:xfrm>
                    <a:prstGeom prst="rect">
                      <a:avLst/>
                    </a:prstGeom>
                    <a:noFill/>
                    <a:ln>
                      <a:noFill/>
                    </a:ln>
                  </pic:spPr>
                </pic:pic>
              </a:graphicData>
            </a:graphic>
          </wp:inline>
        </w:drawing>
      </w:r>
      <w:commentRangeEnd w:id="7"/>
      <w:r>
        <w:rPr>
          <w:rStyle w:val="CommentReference"/>
        </w:rPr>
        <w:commentReference w:id="7"/>
      </w:r>
      <w:commentRangeEnd w:id="8"/>
      <w:r>
        <w:rPr>
          <w:rStyle w:val="CommentReference"/>
        </w:rPr>
        <w:commentReference w:id="8"/>
      </w:r>
    </w:p>
    <w:p w14:paraId="4E1D5282" w14:textId="77777777" w:rsidR="001867C8" w:rsidRDefault="001867C8" w:rsidP="004054A9">
      <w:pPr>
        <w:rPr>
          <w:rFonts w:asciiTheme="minorHAnsi" w:hAnsiTheme="minorHAnsi" w:cstheme="minorHAnsi"/>
          <w:bCs w:val="0"/>
          <w:sz w:val="22"/>
          <w:szCs w:val="22"/>
          <w:lang w:val="en-GB" w:eastAsia="en-GB"/>
        </w:rPr>
      </w:pPr>
    </w:p>
    <w:p w14:paraId="6A7486EC" w14:textId="6717396A" w:rsidR="001867C8" w:rsidRPr="004054A9" w:rsidRDefault="001867C8" w:rsidP="004054A9">
      <w:pPr>
        <w:rPr>
          <w:rFonts w:asciiTheme="minorHAnsi" w:hAnsiTheme="minorHAnsi" w:cstheme="minorHAnsi"/>
          <w:bCs w:val="0"/>
          <w:sz w:val="22"/>
          <w:szCs w:val="22"/>
          <w:lang w:val="en-GB" w:eastAsia="en-GB"/>
        </w:rPr>
      </w:pPr>
      <w:r>
        <w:rPr>
          <w:rFonts w:asciiTheme="minorHAnsi" w:hAnsiTheme="minorHAnsi" w:cstheme="minorHAnsi"/>
          <w:b/>
          <w:noProof/>
          <w:sz w:val="22"/>
          <w:szCs w:val="22"/>
          <w:lang w:val="en-GB" w:eastAsia="en-GB"/>
        </w:rPr>
        <w:lastRenderedPageBreak/>
        <w:drawing>
          <wp:inline distT="0" distB="0" distL="0" distR="0" wp14:anchorId="0102759F" wp14:editId="10E59493">
            <wp:extent cx="8298180" cy="4659111"/>
            <wp:effectExtent l="0" t="0" r="7620" b="8255"/>
            <wp:docPr id="896125530" name="Picture 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25530" name="Picture 5" descr="A diagram of a process&#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322309" cy="4672658"/>
                    </a:xfrm>
                    <a:prstGeom prst="rect">
                      <a:avLst/>
                    </a:prstGeom>
                    <a:noFill/>
                    <a:ln>
                      <a:noFill/>
                    </a:ln>
                  </pic:spPr>
                </pic:pic>
              </a:graphicData>
            </a:graphic>
          </wp:inline>
        </w:drawing>
      </w:r>
    </w:p>
    <w:p w14:paraId="19AED83B" w14:textId="77777777" w:rsidR="001C5613" w:rsidRDefault="001C5613" w:rsidP="004054A9">
      <w:pPr>
        <w:rPr>
          <w:rFonts w:asciiTheme="minorHAnsi" w:hAnsiTheme="minorHAnsi" w:cstheme="minorHAnsi"/>
          <w:b/>
          <w:sz w:val="22"/>
          <w:szCs w:val="22"/>
          <w:lang w:val="en-GB" w:eastAsia="en-GB"/>
        </w:rPr>
        <w:sectPr w:rsidR="001C5613" w:rsidSect="001C5613">
          <w:pgSz w:w="16838" w:h="11906" w:orient="landscape"/>
          <w:pgMar w:top="1440" w:right="1440" w:bottom="1440" w:left="993" w:header="708" w:footer="708" w:gutter="0"/>
          <w:cols w:space="708"/>
          <w:docGrid w:linePitch="360"/>
        </w:sectPr>
      </w:pPr>
    </w:p>
    <w:p w14:paraId="755FB421" w14:textId="6A8FADDA" w:rsidR="006F2D15" w:rsidRPr="004054A9" w:rsidRDefault="006F2D15" w:rsidP="004054A9">
      <w:pPr>
        <w:rPr>
          <w:rFonts w:asciiTheme="minorHAnsi" w:hAnsiTheme="minorHAnsi" w:cstheme="minorHAnsi"/>
          <w:b/>
          <w:sz w:val="22"/>
          <w:szCs w:val="22"/>
          <w:lang w:val="en-GB" w:eastAsia="en-GB"/>
        </w:rPr>
      </w:pPr>
      <w:r w:rsidRPr="006F2D15">
        <w:rPr>
          <w:rFonts w:asciiTheme="minorHAnsi" w:hAnsiTheme="minorHAnsi" w:cstheme="minorHAnsi"/>
          <w:b/>
          <w:sz w:val="22"/>
          <w:szCs w:val="22"/>
          <w:lang w:val="en-GB" w:eastAsia="en-GB"/>
        </w:rPr>
        <w:lastRenderedPageBreak/>
        <w:t>8.0 Revision History </w:t>
      </w:r>
    </w:p>
    <w:p w14:paraId="4A91745C" w14:textId="7CC66118" w:rsidR="006F2D15" w:rsidRPr="00001C62" w:rsidRDefault="006F2D15" w:rsidP="004054A9">
      <w:pPr>
        <w:rPr>
          <w:rFonts w:asciiTheme="minorHAnsi" w:hAnsiTheme="minorHAnsi" w:cstheme="minorHAnsi"/>
          <w:bCs w:val="0"/>
          <w:sz w:val="20"/>
          <w:szCs w:val="20"/>
          <w:lang w:val="en-GB" w:eastAsia="en-GB"/>
        </w:rPr>
      </w:pPr>
    </w:p>
    <w:tbl>
      <w:tblPr>
        <w:tblStyle w:val="TableGrid"/>
        <w:tblW w:w="0" w:type="auto"/>
        <w:tblLook w:val="04A0" w:firstRow="1" w:lastRow="0" w:firstColumn="1" w:lastColumn="0" w:noHBand="0" w:noVBand="1"/>
      </w:tblPr>
      <w:tblGrid>
        <w:gridCol w:w="1413"/>
        <w:gridCol w:w="4252"/>
        <w:gridCol w:w="1134"/>
        <w:gridCol w:w="2217"/>
      </w:tblGrid>
      <w:tr w:rsidR="00B83711" w:rsidRPr="00001C62" w14:paraId="08F92F3F" w14:textId="77777777" w:rsidTr="00001C62">
        <w:trPr>
          <w:trHeight w:val="225"/>
        </w:trPr>
        <w:tc>
          <w:tcPr>
            <w:tcW w:w="1413" w:type="dxa"/>
          </w:tcPr>
          <w:p w14:paraId="1A3C193A" w14:textId="77777777" w:rsidR="00B83711" w:rsidRPr="00001C62" w:rsidRDefault="00B83711" w:rsidP="00542F6E">
            <w:pPr>
              <w:spacing w:line="276" w:lineRule="auto"/>
              <w:rPr>
                <w:rFonts w:asciiTheme="minorHAnsi" w:hAnsiTheme="minorHAnsi" w:cstheme="minorHAnsi"/>
                <w:b/>
                <w:bCs w:val="0"/>
                <w:sz w:val="22"/>
                <w:szCs w:val="22"/>
                <w:lang w:val="en-GB" w:eastAsia="en-GB"/>
              </w:rPr>
            </w:pPr>
            <w:r w:rsidRPr="00001C62">
              <w:rPr>
                <w:rFonts w:asciiTheme="minorHAnsi" w:hAnsiTheme="minorHAnsi" w:cstheme="minorHAnsi"/>
                <w:b/>
                <w:bCs w:val="0"/>
                <w:sz w:val="22"/>
                <w:szCs w:val="22"/>
                <w:lang w:val="en-GB" w:eastAsia="en-GB"/>
              </w:rPr>
              <w:t>Date</w:t>
            </w:r>
          </w:p>
        </w:tc>
        <w:tc>
          <w:tcPr>
            <w:tcW w:w="4252" w:type="dxa"/>
          </w:tcPr>
          <w:p w14:paraId="0EA08CBB" w14:textId="77777777" w:rsidR="00B83711" w:rsidRPr="00001C62" w:rsidRDefault="00B83711" w:rsidP="00542F6E">
            <w:pPr>
              <w:spacing w:line="276" w:lineRule="auto"/>
              <w:rPr>
                <w:rFonts w:asciiTheme="minorHAnsi" w:hAnsiTheme="minorHAnsi" w:cstheme="minorHAnsi"/>
                <w:b/>
                <w:bCs w:val="0"/>
                <w:sz w:val="22"/>
                <w:szCs w:val="22"/>
                <w:lang w:val="en-GB" w:eastAsia="en-GB"/>
              </w:rPr>
            </w:pPr>
            <w:r w:rsidRPr="00001C62">
              <w:rPr>
                <w:rFonts w:asciiTheme="minorHAnsi" w:hAnsiTheme="minorHAnsi" w:cstheme="minorHAnsi"/>
                <w:b/>
                <w:bCs w:val="0"/>
                <w:sz w:val="22"/>
                <w:szCs w:val="22"/>
                <w:lang w:val="en-GB" w:eastAsia="en-GB"/>
              </w:rPr>
              <w:t>Change</w:t>
            </w:r>
          </w:p>
        </w:tc>
        <w:tc>
          <w:tcPr>
            <w:tcW w:w="1134" w:type="dxa"/>
          </w:tcPr>
          <w:p w14:paraId="4043A06D" w14:textId="77777777" w:rsidR="00B83711" w:rsidRPr="00001C62" w:rsidRDefault="00B83711" w:rsidP="00542F6E">
            <w:pPr>
              <w:spacing w:line="276" w:lineRule="auto"/>
              <w:rPr>
                <w:rFonts w:asciiTheme="minorHAnsi" w:hAnsiTheme="minorHAnsi" w:cstheme="minorHAnsi"/>
                <w:b/>
                <w:bCs w:val="0"/>
                <w:sz w:val="22"/>
                <w:szCs w:val="22"/>
                <w:lang w:val="en-GB" w:eastAsia="en-GB"/>
              </w:rPr>
            </w:pPr>
            <w:r w:rsidRPr="00001C62">
              <w:rPr>
                <w:rFonts w:asciiTheme="minorHAnsi" w:hAnsiTheme="minorHAnsi" w:cstheme="minorHAnsi"/>
                <w:b/>
                <w:bCs w:val="0"/>
                <w:sz w:val="22"/>
                <w:szCs w:val="22"/>
                <w:lang w:val="en-GB" w:eastAsia="en-GB"/>
              </w:rPr>
              <w:t>Version</w:t>
            </w:r>
          </w:p>
        </w:tc>
        <w:tc>
          <w:tcPr>
            <w:tcW w:w="2217" w:type="dxa"/>
          </w:tcPr>
          <w:p w14:paraId="7D6E3BCD" w14:textId="77777777" w:rsidR="00B83711" w:rsidRPr="00001C62" w:rsidRDefault="00B83711" w:rsidP="00542F6E">
            <w:pPr>
              <w:spacing w:line="276" w:lineRule="auto"/>
              <w:rPr>
                <w:rFonts w:asciiTheme="minorHAnsi" w:hAnsiTheme="minorHAnsi" w:cstheme="minorHAnsi"/>
                <w:b/>
                <w:bCs w:val="0"/>
                <w:sz w:val="22"/>
                <w:szCs w:val="22"/>
                <w:lang w:val="en-GB" w:eastAsia="en-GB"/>
              </w:rPr>
            </w:pPr>
            <w:r w:rsidRPr="00001C62">
              <w:rPr>
                <w:rFonts w:asciiTheme="minorHAnsi" w:hAnsiTheme="minorHAnsi" w:cstheme="minorHAnsi"/>
                <w:b/>
                <w:bCs w:val="0"/>
                <w:sz w:val="22"/>
                <w:szCs w:val="22"/>
                <w:lang w:val="en-GB" w:eastAsia="en-GB"/>
              </w:rPr>
              <w:t>Author</w:t>
            </w:r>
          </w:p>
        </w:tc>
      </w:tr>
      <w:tr w:rsidR="00B83711" w:rsidRPr="00001C62" w14:paraId="1A1721B8" w14:textId="77777777" w:rsidTr="00001C62">
        <w:tc>
          <w:tcPr>
            <w:tcW w:w="1413" w:type="dxa"/>
          </w:tcPr>
          <w:p w14:paraId="5A963C75" w14:textId="296C2BD6" w:rsidR="00B83711" w:rsidRPr="00001C62" w:rsidRDefault="00001C62" w:rsidP="00542F6E">
            <w:pPr>
              <w:spacing w:line="276" w:lineRule="auto"/>
              <w:rPr>
                <w:rFonts w:asciiTheme="minorHAnsi" w:hAnsiTheme="minorHAnsi" w:cstheme="minorHAnsi"/>
                <w:sz w:val="22"/>
                <w:szCs w:val="22"/>
                <w:lang w:val="en-GB" w:eastAsia="en-GB"/>
              </w:rPr>
            </w:pPr>
            <w:r>
              <w:rPr>
                <w:rFonts w:asciiTheme="minorHAnsi" w:hAnsiTheme="minorHAnsi" w:cstheme="minorHAnsi"/>
                <w:sz w:val="22"/>
                <w:szCs w:val="22"/>
                <w:lang w:val="en-GB" w:eastAsia="en-GB"/>
              </w:rPr>
              <w:t>June 2024</w:t>
            </w:r>
          </w:p>
        </w:tc>
        <w:tc>
          <w:tcPr>
            <w:tcW w:w="4252" w:type="dxa"/>
          </w:tcPr>
          <w:p w14:paraId="509A33AA" w14:textId="387F224B" w:rsidR="00B83711" w:rsidRPr="00001C62" w:rsidRDefault="00001C62" w:rsidP="00542F6E">
            <w:pPr>
              <w:spacing w:line="276" w:lineRule="auto"/>
              <w:rPr>
                <w:rFonts w:asciiTheme="minorHAnsi" w:hAnsiTheme="minorHAnsi" w:cstheme="minorHAnsi"/>
                <w:sz w:val="22"/>
                <w:szCs w:val="22"/>
                <w:lang w:val="en-GB" w:eastAsia="en-GB"/>
              </w:rPr>
            </w:pPr>
            <w:r>
              <w:rPr>
                <w:rFonts w:asciiTheme="minorHAnsi" w:hAnsiTheme="minorHAnsi" w:cstheme="minorHAnsi"/>
                <w:sz w:val="22"/>
                <w:szCs w:val="22"/>
                <w:lang w:val="en-GB" w:eastAsia="en-GB"/>
              </w:rPr>
              <w:t>Document creation</w:t>
            </w:r>
          </w:p>
        </w:tc>
        <w:tc>
          <w:tcPr>
            <w:tcW w:w="1134" w:type="dxa"/>
          </w:tcPr>
          <w:p w14:paraId="46BCCE75" w14:textId="0A2D5AD6" w:rsidR="00B83711" w:rsidRPr="00001C62" w:rsidRDefault="00001C62" w:rsidP="00542F6E">
            <w:pPr>
              <w:spacing w:line="276" w:lineRule="auto"/>
              <w:rPr>
                <w:rFonts w:asciiTheme="minorHAnsi" w:hAnsiTheme="minorHAnsi" w:cstheme="minorHAnsi"/>
                <w:sz w:val="22"/>
                <w:szCs w:val="22"/>
                <w:lang w:val="en-GB" w:eastAsia="en-GB"/>
              </w:rPr>
            </w:pPr>
            <w:r>
              <w:rPr>
                <w:rFonts w:asciiTheme="minorHAnsi" w:hAnsiTheme="minorHAnsi" w:cstheme="minorHAnsi"/>
                <w:sz w:val="22"/>
                <w:szCs w:val="22"/>
                <w:lang w:val="en-GB" w:eastAsia="en-GB"/>
              </w:rPr>
              <w:t>1.0</w:t>
            </w:r>
          </w:p>
        </w:tc>
        <w:tc>
          <w:tcPr>
            <w:tcW w:w="2217" w:type="dxa"/>
          </w:tcPr>
          <w:p w14:paraId="54494634" w14:textId="24FFDE7F" w:rsidR="00B83711" w:rsidRPr="00001C62" w:rsidRDefault="00001C62" w:rsidP="00542F6E">
            <w:pPr>
              <w:spacing w:line="276" w:lineRule="auto"/>
              <w:rPr>
                <w:rFonts w:asciiTheme="minorHAnsi" w:hAnsiTheme="minorHAnsi" w:cstheme="minorHAnsi"/>
                <w:sz w:val="22"/>
                <w:szCs w:val="22"/>
                <w:lang w:val="en-GB" w:eastAsia="en-GB"/>
              </w:rPr>
            </w:pPr>
            <w:r>
              <w:rPr>
                <w:rFonts w:asciiTheme="minorHAnsi" w:hAnsiTheme="minorHAnsi" w:cstheme="minorHAnsi"/>
                <w:sz w:val="22"/>
                <w:szCs w:val="22"/>
                <w:lang w:val="en-GB" w:eastAsia="en-GB"/>
              </w:rPr>
              <w:t>Dev Chadha</w:t>
            </w:r>
          </w:p>
        </w:tc>
      </w:tr>
      <w:tr w:rsidR="00B83711" w:rsidRPr="00001C62" w14:paraId="3C77E56A" w14:textId="77777777" w:rsidTr="00001C62">
        <w:tc>
          <w:tcPr>
            <w:tcW w:w="1413" w:type="dxa"/>
          </w:tcPr>
          <w:p w14:paraId="047547BF" w14:textId="6416B87A" w:rsidR="00B83711" w:rsidRPr="00001C62" w:rsidRDefault="00210ACE" w:rsidP="00542F6E">
            <w:pPr>
              <w:spacing w:line="276" w:lineRule="auto"/>
              <w:rPr>
                <w:rFonts w:asciiTheme="minorHAnsi" w:hAnsiTheme="minorHAnsi" w:cstheme="minorHAnsi"/>
                <w:sz w:val="22"/>
                <w:szCs w:val="22"/>
                <w:lang w:val="en-GB" w:eastAsia="en-GB"/>
              </w:rPr>
            </w:pPr>
            <w:r>
              <w:rPr>
                <w:rFonts w:asciiTheme="minorHAnsi" w:hAnsiTheme="minorHAnsi" w:cstheme="minorHAnsi"/>
                <w:sz w:val="22"/>
                <w:szCs w:val="22"/>
                <w:lang w:val="en-GB" w:eastAsia="en-GB"/>
              </w:rPr>
              <w:t>Aug 2025</w:t>
            </w:r>
          </w:p>
        </w:tc>
        <w:tc>
          <w:tcPr>
            <w:tcW w:w="4252" w:type="dxa"/>
          </w:tcPr>
          <w:p w14:paraId="224E0AD5" w14:textId="178E955F" w:rsidR="00B83711" w:rsidRPr="00001C62" w:rsidRDefault="00210ACE" w:rsidP="00542F6E">
            <w:pPr>
              <w:spacing w:line="276" w:lineRule="auto"/>
              <w:rPr>
                <w:rFonts w:asciiTheme="minorHAnsi" w:hAnsiTheme="minorHAnsi" w:cstheme="minorHAnsi"/>
                <w:sz w:val="22"/>
                <w:szCs w:val="22"/>
                <w:lang w:val="en-GB" w:eastAsia="en-GB"/>
              </w:rPr>
            </w:pPr>
            <w:r w:rsidRPr="00210ACE">
              <w:rPr>
                <w:rFonts w:asciiTheme="minorHAnsi" w:hAnsiTheme="minorHAnsi" w:cstheme="minorHAnsi"/>
                <w:sz w:val="22"/>
                <w:szCs w:val="22"/>
                <w:lang w:val="en-GB" w:eastAsia="en-GB"/>
              </w:rPr>
              <w:t>Annual review – review frequency changed from annual to biennial</w:t>
            </w:r>
          </w:p>
        </w:tc>
        <w:tc>
          <w:tcPr>
            <w:tcW w:w="1134" w:type="dxa"/>
          </w:tcPr>
          <w:p w14:paraId="270259CF" w14:textId="79DE6E07" w:rsidR="00B83711" w:rsidRPr="00001C62" w:rsidRDefault="00210ACE" w:rsidP="00542F6E">
            <w:pPr>
              <w:spacing w:line="276" w:lineRule="auto"/>
              <w:rPr>
                <w:rFonts w:asciiTheme="minorHAnsi" w:hAnsiTheme="minorHAnsi" w:cstheme="minorHAnsi"/>
                <w:sz w:val="22"/>
                <w:szCs w:val="22"/>
                <w:lang w:val="en-GB" w:eastAsia="en-GB"/>
              </w:rPr>
            </w:pPr>
            <w:r>
              <w:rPr>
                <w:rFonts w:asciiTheme="minorHAnsi" w:hAnsiTheme="minorHAnsi" w:cstheme="minorHAnsi"/>
                <w:sz w:val="22"/>
                <w:szCs w:val="22"/>
                <w:lang w:val="en-GB" w:eastAsia="en-GB"/>
              </w:rPr>
              <w:t>1.1</w:t>
            </w:r>
          </w:p>
        </w:tc>
        <w:tc>
          <w:tcPr>
            <w:tcW w:w="2217" w:type="dxa"/>
          </w:tcPr>
          <w:p w14:paraId="203C182B" w14:textId="183B8AE5" w:rsidR="00B83711" w:rsidRPr="00001C62" w:rsidRDefault="00210ACE" w:rsidP="00542F6E">
            <w:pPr>
              <w:spacing w:line="276" w:lineRule="auto"/>
              <w:rPr>
                <w:rFonts w:asciiTheme="minorHAnsi" w:hAnsiTheme="minorHAnsi" w:cstheme="minorHAnsi"/>
                <w:sz w:val="22"/>
                <w:szCs w:val="22"/>
                <w:lang w:val="en-GB" w:eastAsia="en-GB"/>
              </w:rPr>
            </w:pPr>
            <w:r>
              <w:rPr>
                <w:rFonts w:asciiTheme="minorHAnsi" w:hAnsiTheme="minorHAnsi" w:cstheme="minorHAnsi"/>
                <w:sz w:val="22"/>
                <w:szCs w:val="22"/>
                <w:lang w:val="en-GB" w:eastAsia="en-GB"/>
              </w:rPr>
              <w:t>Esme Jungius</w:t>
            </w:r>
          </w:p>
        </w:tc>
      </w:tr>
      <w:tr w:rsidR="00B83711" w:rsidRPr="00001C62" w14:paraId="630703EA" w14:textId="77777777" w:rsidTr="00001C62">
        <w:tc>
          <w:tcPr>
            <w:tcW w:w="1413" w:type="dxa"/>
          </w:tcPr>
          <w:p w14:paraId="5EA8EB66" w14:textId="77777777" w:rsidR="00B83711" w:rsidRPr="00001C62" w:rsidRDefault="00B83711" w:rsidP="00542F6E">
            <w:pPr>
              <w:spacing w:line="276" w:lineRule="auto"/>
              <w:rPr>
                <w:rFonts w:asciiTheme="minorHAnsi" w:hAnsiTheme="minorHAnsi" w:cstheme="minorHAnsi"/>
                <w:sz w:val="22"/>
                <w:szCs w:val="22"/>
                <w:lang w:val="en-GB" w:eastAsia="en-GB"/>
              </w:rPr>
            </w:pPr>
          </w:p>
        </w:tc>
        <w:tc>
          <w:tcPr>
            <w:tcW w:w="4252" w:type="dxa"/>
          </w:tcPr>
          <w:p w14:paraId="115B845F" w14:textId="77777777" w:rsidR="00B83711" w:rsidRPr="00001C62" w:rsidRDefault="00B83711" w:rsidP="00542F6E">
            <w:pPr>
              <w:spacing w:line="276" w:lineRule="auto"/>
              <w:rPr>
                <w:rFonts w:asciiTheme="minorHAnsi" w:hAnsiTheme="minorHAnsi" w:cstheme="minorHAnsi"/>
                <w:sz w:val="22"/>
                <w:szCs w:val="22"/>
                <w:lang w:val="en-GB" w:eastAsia="en-GB"/>
              </w:rPr>
            </w:pPr>
          </w:p>
        </w:tc>
        <w:tc>
          <w:tcPr>
            <w:tcW w:w="1134" w:type="dxa"/>
          </w:tcPr>
          <w:p w14:paraId="7EF1DB98" w14:textId="77777777" w:rsidR="00B83711" w:rsidRPr="00001C62" w:rsidRDefault="00B83711" w:rsidP="00542F6E">
            <w:pPr>
              <w:spacing w:line="276" w:lineRule="auto"/>
              <w:rPr>
                <w:rFonts w:asciiTheme="minorHAnsi" w:hAnsiTheme="minorHAnsi" w:cstheme="minorHAnsi"/>
                <w:sz w:val="22"/>
                <w:szCs w:val="22"/>
                <w:lang w:val="en-GB" w:eastAsia="en-GB"/>
              </w:rPr>
            </w:pPr>
          </w:p>
        </w:tc>
        <w:tc>
          <w:tcPr>
            <w:tcW w:w="2217" w:type="dxa"/>
          </w:tcPr>
          <w:p w14:paraId="1F824112" w14:textId="77777777" w:rsidR="00B83711" w:rsidRPr="00001C62" w:rsidRDefault="00B83711" w:rsidP="00542F6E">
            <w:pPr>
              <w:spacing w:line="276" w:lineRule="auto"/>
              <w:rPr>
                <w:rFonts w:asciiTheme="minorHAnsi" w:hAnsiTheme="minorHAnsi" w:cstheme="minorHAnsi"/>
                <w:sz w:val="22"/>
                <w:szCs w:val="22"/>
                <w:lang w:val="en-GB" w:eastAsia="en-GB"/>
              </w:rPr>
            </w:pPr>
          </w:p>
        </w:tc>
      </w:tr>
    </w:tbl>
    <w:p w14:paraId="7D934573" w14:textId="5DC612EA" w:rsidR="00597353" w:rsidRPr="00597353" w:rsidRDefault="00597353" w:rsidP="00597353">
      <w:pPr>
        <w:shd w:val="clear" w:color="auto" w:fill="FFFFFF"/>
        <w:textAlignment w:val="baseline"/>
        <w:outlineLvl w:val="3"/>
        <w:rPr>
          <w:rFonts w:asciiTheme="minorHAnsi" w:hAnsiTheme="minorHAnsi" w:cstheme="minorHAnsi"/>
          <w:sz w:val="22"/>
          <w:szCs w:val="22"/>
          <w:lang w:eastAsia="en-GB"/>
        </w:rPr>
      </w:pPr>
    </w:p>
    <w:sectPr w:rsidR="00597353" w:rsidRPr="00597353" w:rsidSect="001C5613">
      <w:pgSz w:w="11906" w:h="16838"/>
      <w:pgMar w:top="993"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sme Jungius" w:date="2026-04-21T11:59:00Z" w:initials="EJ">
    <w:p w14:paraId="4C21D86F" w14:textId="77777777" w:rsidR="00600815" w:rsidRDefault="00600815" w:rsidP="00600815">
      <w:pPr>
        <w:pStyle w:val="CommentText"/>
      </w:pPr>
      <w:r>
        <w:rPr>
          <w:rStyle w:val="CommentReference"/>
        </w:rPr>
        <w:annotationRef/>
      </w:r>
      <w:r>
        <w:t>Add in decicion point re turnkey reporting - whether reporting will be done in Excel vs CLIICS initially</w:t>
      </w:r>
    </w:p>
  </w:comment>
  <w:comment w:id="3" w:author="Esme Jungius" w:date="2026-04-21T11:50:00Z" w:initials="EJ">
    <w:p w14:paraId="1D2353AA" w14:textId="77777777" w:rsidR="00D832C3" w:rsidRDefault="00D832C3" w:rsidP="00D832C3">
      <w:pPr>
        <w:pStyle w:val="CommentText"/>
      </w:pPr>
      <w:r>
        <w:rPr>
          <w:rStyle w:val="CommentReference"/>
        </w:rPr>
        <w:annotationRef/>
      </w:r>
      <w:r>
        <w:t>Call with BI/Med Affairs to walk-through the plan for the report?</w:t>
      </w:r>
    </w:p>
  </w:comment>
  <w:comment w:id="4" w:author="Esme Jungius" w:date="2026-04-21T11:58:00Z" w:initials="EJ">
    <w:p w14:paraId="6FE05018" w14:textId="77777777" w:rsidR="001953D2" w:rsidRDefault="001953D2" w:rsidP="001953D2">
      <w:pPr>
        <w:pStyle w:val="CommentText"/>
      </w:pPr>
      <w:r>
        <w:rPr>
          <w:rStyle w:val="CommentReference"/>
        </w:rPr>
        <w:annotationRef/>
      </w:r>
      <w:r>
        <w:t>How much of this is followed consistently - Don’t think Word version routinely shared- would it be more efficient for SD to make updates to Word doc where possible, reduce one round of back and forth?</w:t>
      </w:r>
    </w:p>
  </w:comment>
  <w:comment w:id="5" w:author="Sienna Ferguson" w:date="2026-04-28T15:54:00Z" w:initials="SF">
    <w:p w14:paraId="4368EDBC" w14:textId="0B8B370F" w:rsidR="007C540C" w:rsidRDefault="00000000">
      <w:pPr>
        <w:pStyle w:val="CommentText"/>
      </w:pPr>
      <w:r>
        <w:rPr>
          <w:rStyle w:val="CommentReference"/>
        </w:rPr>
        <w:annotationRef/>
      </w:r>
      <w:r w:rsidRPr="7EB688B8">
        <w:t xml:space="preserve">Word version isn’t routinely shared at the moment in my experience. There are limits to what SD can edit, but it could definitely help reduce back‑and‑forth for minor tweaks. </w:t>
      </w:r>
      <w:r>
        <w:fldChar w:fldCharType="begin"/>
      </w:r>
      <w:r>
        <w:instrText xml:space="preserve"> HYPERLINK "mailto:rlakkaraju@interface-cs.co.uk"</w:instrText>
      </w:r>
      <w:bookmarkStart w:id="6" w:name="_@_3AEDC621EA4B4ED4A4D9449885AFB9A4Z"/>
      <w:r>
        <w:fldChar w:fldCharType="separate"/>
      </w:r>
      <w:bookmarkEnd w:id="6"/>
      <w:r w:rsidRPr="4C73C76A">
        <w:rPr>
          <w:noProof/>
        </w:rPr>
        <w:t>@Rajesh Lakkaraju</w:t>
      </w:r>
      <w:r>
        <w:fldChar w:fldCharType="end"/>
      </w:r>
      <w:r w:rsidRPr="043E4217">
        <w:t>do you think it would be more efficient for SD to update the Word version?</w:t>
      </w:r>
    </w:p>
  </w:comment>
  <w:comment w:id="7" w:author="Esme Jungius" w:date="2026-04-21T11:56:00Z" w:initials="EJ">
    <w:p w14:paraId="15B03FBE" w14:textId="77777777" w:rsidR="002B19D8" w:rsidRDefault="002B19D8" w:rsidP="002B19D8">
      <w:pPr>
        <w:pStyle w:val="CommentText"/>
      </w:pPr>
      <w:r>
        <w:rPr>
          <w:rStyle w:val="CommentReference"/>
        </w:rPr>
        <w:annotationRef/>
      </w:r>
      <w:r>
        <w:t>Involve Med Affairs sooner? Storyboard review?</w:t>
      </w:r>
    </w:p>
  </w:comment>
  <w:comment w:id="8" w:author="Sienna Ferguson" w:date="2026-04-28T16:00:00Z" w:initials="SF">
    <w:p w14:paraId="1707BCD9" w14:textId="39B28B68" w:rsidR="007C540C" w:rsidRDefault="00000000">
      <w:pPr>
        <w:pStyle w:val="CommentText"/>
      </w:pPr>
      <w:r>
        <w:rPr>
          <w:rStyle w:val="CommentReference"/>
        </w:rPr>
        <w:annotationRef/>
      </w:r>
      <w:r w:rsidRPr="6988A62B">
        <w:t>As the Word document isn’t routinely shared, logic feedback is likely being provided in different ways. Agreeing a consistent format for logic feedback with BI would help standardise this step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21D86F" w15:done="0"/>
  <w15:commentEx w15:paraId="1D2353AA" w15:done="0"/>
  <w15:commentEx w15:paraId="6FE05018" w15:done="0"/>
  <w15:commentEx w15:paraId="4368EDBC" w15:paraIdParent="6FE05018" w15:done="0"/>
  <w15:commentEx w15:paraId="15B03FBE" w15:done="0"/>
  <w15:commentEx w15:paraId="1707BC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1670FB" w16cex:dateUtc="2026-04-21T10:59:00Z"/>
  <w16cex:commentExtensible w16cex:durableId="4A9C4862" w16cex:dateUtc="2026-04-21T10:50:00Z">
    <w16cex:extLst>
      <w16:ext w16:uri="{CE6994B0-6A32-4C9F-8C6B-6E91EDA988CE}">
        <cr:reactions xmlns:cr="http://schemas.microsoft.com/office/comments/2020/reactions">
          <cr:reaction reactionType="1">
            <cr:reactionInfo dateUtc="2026-04-28T15:05:27Z">
              <cr:user userId="S::sferguson@interface-cs.co.uk::d519f00c-1be9-4b4a-9303-dd8862f8aeb6" userProvider="AD" userName="Sienna Ferguson"/>
            </cr:reactionInfo>
          </cr:reaction>
        </cr:reactions>
      </w16:ext>
    </w16cex:extLst>
  </w16cex:commentExtensible>
  <w16cex:commentExtensible w16cex:durableId="7B9F6E68" w16cex:dateUtc="2026-04-21T10:58:00Z"/>
  <w16cex:commentExtensible w16cex:durableId="6836E97A" w16cex:dateUtc="2026-04-28T14:54:00Z"/>
  <w16cex:commentExtensible w16cex:durableId="19EB997A" w16cex:dateUtc="2026-04-21T10:56:00Z">
    <w16cex:extLst>
      <w16:ext w16:uri="{CE6994B0-6A32-4C9F-8C6B-6E91EDA988CE}">
        <cr:reactions xmlns:cr="http://schemas.microsoft.com/office/comments/2020/reactions">
          <cr:reaction reactionType="1">
            <cr:reactionInfo dateUtc="2026-04-28T14:54:30Z">
              <cr:user userId="S::sferguson@interface-cs.co.uk::d519f00c-1be9-4b4a-9303-dd8862f8aeb6" userProvider="AD" userName="Sienna Ferguson"/>
            </cr:reactionInfo>
          </cr:reaction>
        </cr:reactions>
      </w16:ext>
    </w16cex:extLst>
  </w16cex:commentExtensible>
  <w16cex:commentExtensible w16cex:durableId="2267FB8F" w16cex:dateUtc="2026-04-28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21D86F" w16cid:durableId="7E1670FB"/>
  <w16cid:commentId w16cid:paraId="1D2353AA" w16cid:durableId="4A9C4862"/>
  <w16cid:commentId w16cid:paraId="6FE05018" w16cid:durableId="7B9F6E68"/>
  <w16cid:commentId w16cid:paraId="4368EDBC" w16cid:durableId="6836E97A"/>
  <w16cid:commentId w16cid:paraId="15B03FBE" w16cid:durableId="19EB997A"/>
  <w16cid:commentId w16cid:paraId="1707BCD9" w16cid:durableId="2267FB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457EA" w14:textId="77777777" w:rsidR="002E42B3" w:rsidRDefault="002E42B3" w:rsidP="00997247">
      <w:r>
        <w:separator/>
      </w:r>
    </w:p>
  </w:endnote>
  <w:endnote w:type="continuationSeparator" w:id="0">
    <w:p w14:paraId="700DEF01" w14:textId="77777777" w:rsidR="002E42B3" w:rsidRDefault="002E42B3" w:rsidP="00997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24A9" w14:textId="77777777" w:rsidR="006B56F3" w:rsidRDefault="006B56F3">
    <w:pPr>
      <w:pStyle w:val="Footer"/>
    </w:pPr>
  </w:p>
  <w:p w14:paraId="46AC33B8" w14:textId="77777777" w:rsidR="006B56F3" w:rsidRDefault="006B56F3"/>
  <w:p w14:paraId="118DEA06" w14:textId="77777777" w:rsidR="006B56F3" w:rsidRDefault="006B56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230860"/>
      <w:docPartObj>
        <w:docPartGallery w:val="Page Numbers (Bottom of Page)"/>
        <w:docPartUnique/>
      </w:docPartObj>
    </w:sdtPr>
    <w:sdtContent>
      <w:sdt>
        <w:sdtPr>
          <w:id w:val="1194423452"/>
          <w:docPartObj>
            <w:docPartGallery w:val="Page Numbers (Top of Page)"/>
            <w:docPartUnique/>
          </w:docPartObj>
        </w:sdtPr>
        <w:sdtContent>
          <w:p w14:paraId="6E3EB5F9" w14:textId="11BECC91" w:rsidR="006B56F3" w:rsidRDefault="006B56F3" w:rsidP="00CF6649">
            <w:pPr>
              <w:pStyle w:val="Footer"/>
              <w:jc w:val="right"/>
            </w:pPr>
            <w:r w:rsidRPr="00E96B4C">
              <w:rPr>
                <w:rFonts w:asciiTheme="minorHAnsi" w:hAnsiTheme="minorHAnsi" w:cstheme="minorHAnsi"/>
                <w:sz w:val="22"/>
                <w:szCs w:val="22"/>
              </w:rPr>
              <w:t xml:space="preserve">Page </w:t>
            </w:r>
            <w:r w:rsidRPr="00E96B4C">
              <w:rPr>
                <w:rFonts w:asciiTheme="minorHAnsi" w:hAnsiTheme="minorHAnsi" w:cstheme="minorHAnsi"/>
                <w:b/>
                <w:bCs w:val="0"/>
                <w:sz w:val="22"/>
                <w:szCs w:val="22"/>
              </w:rPr>
              <w:fldChar w:fldCharType="begin"/>
            </w:r>
            <w:r w:rsidRPr="00E96B4C">
              <w:rPr>
                <w:rFonts w:asciiTheme="minorHAnsi" w:hAnsiTheme="minorHAnsi" w:cstheme="minorHAnsi"/>
                <w:b/>
                <w:sz w:val="22"/>
                <w:szCs w:val="22"/>
              </w:rPr>
              <w:instrText xml:space="preserve"> PAGE </w:instrText>
            </w:r>
            <w:r w:rsidRPr="00E96B4C">
              <w:rPr>
                <w:rFonts w:asciiTheme="minorHAnsi" w:hAnsiTheme="minorHAnsi" w:cstheme="minorHAnsi"/>
                <w:b/>
                <w:bCs w:val="0"/>
                <w:sz w:val="22"/>
                <w:szCs w:val="22"/>
              </w:rPr>
              <w:fldChar w:fldCharType="separate"/>
            </w:r>
            <w:r>
              <w:rPr>
                <w:rFonts w:asciiTheme="minorHAnsi" w:hAnsiTheme="minorHAnsi" w:cstheme="minorHAnsi"/>
                <w:b/>
                <w:noProof/>
                <w:sz w:val="22"/>
                <w:szCs w:val="22"/>
              </w:rPr>
              <w:t>5</w:t>
            </w:r>
            <w:r w:rsidRPr="00E96B4C">
              <w:rPr>
                <w:rFonts w:asciiTheme="minorHAnsi" w:hAnsiTheme="minorHAnsi" w:cstheme="minorHAnsi"/>
                <w:b/>
                <w:bCs w:val="0"/>
                <w:sz w:val="22"/>
                <w:szCs w:val="22"/>
              </w:rPr>
              <w:fldChar w:fldCharType="end"/>
            </w:r>
            <w:r w:rsidRPr="00E96B4C">
              <w:rPr>
                <w:rFonts w:asciiTheme="minorHAnsi" w:hAnsiTheme="minorHAnsi" w:cstheme="minorHAnsi"/>
                <w:sz w:val="22"/>
                <w:szCs w:val="22"/>
              </w:rPr>
              <w:t xml:space="preserve"> of </w:t>
            </w:r>
            <w:r w:rsidRPr="00E96B4C">
              <w:rPr>
                <w:rFonts w:asciiTheme="minorHAnsi" w:hAnsiTheme="minorHAnsi" w:cstheme="minorHAnsi"/>
                <w:b/>
                <w:bCs w:val="0"/>
                <w:sz w:val="22"/>
                <w:szCs w:val="22"/>
              </w:rPr>
              <w:fldChar w:fldCharType="begin"/>
            </w:r>
            <w:r w:rsidRPr="00E96B4C">
              <w:rPr>
                <w:rFonts w:asciiTheme="minorHAnsi" w:hAnsiTheme="minorHAnsi" w:cstheme="minorHAnsi"/>
                <w:b/>
                <w:sz w:val="22"/>
                <w:szCs w:val="22"/>
              </w:rPr>
              <w:instrText xml:space="preserve"> NUMPAGES  </w:instrText>
            </w:r>
            <w:r w:rsidRPr="00E96B4C">
              <w:rPr>
                <w:rFonts w:asciiTheme="minorHAnsi" w:hAnsiTheme="minorHAnsi" w:cstheme="minorHAnsi"/>
                <w:b/>
                <w:bCs w:val="0"/>
                <w:sz w:val="22"/>
                <w:szCs w:val="22"/>
              </w:rPr>
              <w:fldChar w:fldCharType="separate"/>
            </w:r>
            <w:r>
              <w:rPr>
                <w:rFonts w:asciiTheme="minorHAnsi" w:hAnsiTheme="minorHAnsi" w:cstheme="minorHAnsi"/>
                <w:b/>
                <w:noProof/>
                <w:sz w:val="22"/>
                <w:szCs w:val="22"/>
              </w:rPr>
              <w:t>5</w:t>
            </w:r>
            <w:r w:rsidRPr="00E96B4C">
              <w:rPr>
                <w:rFonts w:asciiTheme="minorHAnsi" w:hAnsiTheme="minorHAnsi" w:cstheme="minorHAnsi"/>
                <w:b/>
                <w:bCs w:val="0"/>
                <w:sz w:val="22"/>
                <w:szCs w:val="22"/>
              </w:rPr>
              <w:fldChar w:fldCharType="end"/>
            </w:r>
          </w:p>
        </w:sdtContent>
      </w:sdt>
    </w:sdtContent>
  </w:sdt>
  <w:p w14:paraId="76D814E1" w14:textId="77777777" w:rsidR="006B56F3" w:rsidRPr="00E273B1" w:rsidRDefault="006B56F3" w:rsidP="00CF6649">
    <w:pPr>
      <w:pStyle w:val="Footer"/>
      <w:rPr>
        <w:rFonts w:asciiTheme="minorHAnsi" w:hAnsiTheme="minorHAnsi"/>
        <w:sz w:val="22"/>
        <w:szCs w:val="22"/>
      </w:rPr>
    </w:pPr>
  </w:p>
  <w:p w14:paraId="1EC520F5" w14:textId="77777777" w:rsidR="006B56F3" w:rsidRDefault="006B56F3" w:rsidP="00CF6649">
    <w:pPr>
      <w:pStyle w:val="Footer"/>
      <w:jc w:val="right"/>
    </w:pPr>
  </w:p>
  <w:p w14:paraId="6CAFD344" w14:textId="77777777" w:rsidR="006B56F3" w:rsidRDefault="006B56F3"/>
  <w:p w14:paraId="5CA195FC" w14:textId="77777777" w:rsidR="006B56F3" w:rsidRDefault="006B56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17D2B" w14:textId="77777777" w:rsidR="002E42B3" w:rsidRDefault="002E42B3" w:rsidP="00997247">
      <w:r>
        <w:separator/>
      </w:r>
    </w:p>
  </w:footnote>
  <w:footnote w:type="continuationSeparator" w:id="0">
    <w:p w14:paraId="0E40C988" w14:textId="77777777" w:rsidR="002E42B3" w:rsidRDefault="002E42B3" w:rsidP="00997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C6EB" w14:textId="232B2405" w:rsidR="006B56F3" w:rsidRDefault="00000000">
    <w:pPr>
      <w:pStyle w:val="Header"/>
    </w:pPr>
    <w:r>
      <w:rPr>
        <w:noProof/>
      </w:rPr>
      <w:pict w14:anchorId="491192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724988" o:spid="_x0000_s1029" type="#_x0000_t75" style="position:absolute;margin-left:0;margin-top:0;width:415pt;height:381.35pt;z-index:-251658239;mso-position-horizontal:center;mso-position-horizontal-relative:margin;mso-position-vertical:center;mso-position-vertical-relative:margin" o:allowincell="f">
          <v:imagedata r:id="rId1" o:title="ICS logo 60" gain="19661f" blacklevel="22938f"/>
          <w10:wrap anchorx="margin" anchory="margin"/>
        </v:shape>
      </w:pict>
    </w:r>
  </w:p>
  <w:p w14:paraId="7C5810B0" w14:textId="77777777" w:rsidR="006B56F3" w:rsidRDefault="006B56F3"/>
  <w:p w14:paraId="095E1562" w14:textId="77777777" w:rsidR="006B56F3" w:rsidRDefault="006B56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62B87" w14:textId="70562F47" w:rsidR="006B56F3" w:rsidRDefault="00D758AA" w:rsidP="00654098">
    <w:pPr>
      <w:pStyle w:val="Header"/>
      <w:spacing w:after="120" w:line="276" w:lineRule="auto"/>
      <w:ind w:left="720"/>
    </w:pPr>
    <w:r w:rsidRPr="00402F35">
      <w:rPr>
        <w:noProof/>
      </w:rPr>
      <w:drawing>
        <wp:anchor distT="0" distB="0" distL="114300" distR="114300" simplePos="0" relativeHeight="251658243" behindDoc="0" locked="0" layoutInCell="1" allowOverlap="1" wp14:anchorId="3560A7B6" wp14:editId="5773A834">
          <wp:simplePos x="0" y="0"/>
          <wp:positionH relativeFrom="column">
            <wp:posOffset>-259080</wp:posOffset>
          </wp:positionH>
          <wp:positionV relativeFrom="paragraph">
            <wp:posOffset>45085</wp:posOffset>
          </wp:positionV>
          <wp:extent cx="947420" cy="895350"/>
          <wp:effectExtent l="0" t="0" r="5080" b="0"/>
          <wp:wrapSquare wrapText="bothSides"/>
          <wp:docPr id="438488504" name="Picture 43848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47420" cy="895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Theme="minorHAnsi" w:hAnsiTheme="minorHAnsi"/>
        <w:bCs w:val="0"/>
        <w:noProof/>
        <w:sz w:val="22"/>
        <w:szCs w:val="22"/>
        <w:lang w:val="en-GB" w:eastAsia="en-GB"/>
      </w:rPr>
      <w:pict w14:anchorId="471787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724989" o:spid="_x0000_s1030" type="#_x0000_t75" style="position:absolute;left:0;text-align:left;margin-left:0;margin-top:0;width:415pt;height:381.35pt;z-index:-251658238;mso-position-horizontal:center;mso-position-horizontal-relative:margin;mso-position-vertical:center;mso-position-vertical-relative:margin" o:allowincell="f">
          <v:imagedata r:id="rId2" o:title="ICS logo 60" gain="19661f" blacklevel="22938f"/>
          <w10:wrap anchorx="margin" anchory="margin"/>
        </v:shape>
      </w:pict>
    </w:r>
    <w:r w:rsidR="006B56F3" w:rsidRPr="009F01F6">
      <w:rPr>
        <w:rFonts w:ascii="Calibri" w:hAnsi="Calibri"/>
        <w:i/>
        <w:iCs/>
        <w:sz w:val="20"/>
        <w:szCs w:val="20"/>
      </w:rPr>
      <w:t xml:space="preserve">This is a controlled document. It should not be altered in any way without the express permission of the author. On receipt of a new version, please destroy all previous versions. This document contains </w:t>
    </w:r>
    <w:r w:rsidR="006B56F3">
      <w:rPr>
        <w:rFonts w:ascii="Calibri" w:hAnsi="Calibri"/>
        <w:i/>
        <w:iCs/>
        <w:sz w:val="20"/>
        <w:szCs w:val="20"/>
      </w:rPr>
      <w:t xml:space="preserve">company </w:t>
    </w:r>
    <w:r w:rsidR="006B56F3" w:rsidRPr="009F01F6">
      <w:rPr>
        <w:rFonts w:ascii="Calibri" w:hAnsi="Calibri"/>
        <w:i/>
        <w:iCs/>
        <w:sz w:val="20"/>
        <w:szCs w:val="20"/>
      </w:rPr>
      <w:t>intellectual property. It must only be used by staff whilst they are employ</w:t>
    </w:r>
    <w:r w:rsidR="006B56F3">
      <w:rPr>
        <w:rFonts w:ascii="Calibri" w:hAnsi="Calibri"/>
        <w:i/>
        <w:iCs/>
        <w:sz w:val="20"/>
        <w:szCs w:val="20"/>
      </w:rPr>
      <w:t>ed by the company and cannot be</w:t>
    </w:r>
    <w:r w:rsidR="006B56F3" w:rsidRPr="009F01F6">
      <w:rPr>
        <w:rFonts w:ascii="Calibri" w:hAnsi="Calibri"/>
        <w:i/>
        <w:iCs/>
        <w:sz w:val="20"/>
        <w:szCs w:val="20"/>
      </w:rPr>
      <w:t> reproduced, republished, distributed or otherwise exploited in any manner without express prior written permission from the company.  </w:t>
    </w:r>
  </w:p>
  <w:p w14:paraId="3E6712C4" w14:textId="77777777" w:rsidR="006B56F3" w:rsidRDefault="006B56F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E39E" w14:textId="2B6693CD" w:rsidR="006B56F3" w:rsidRDefault="00000000">
    <w:pPr>
      <w:pStyle w:val="Header"/>
    </w:pPr>
    <w:r>
      <w:rPr>
        <w:noProof/>
      </w:rPr>
      <w:pict w14:anchorId="1940E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2724987" o:spid="_x0000_s1028" type="#_x0000_t75" style="position:absolute;margin-left:0;margin-top:0;width:415pt;height:381.35pt;z-index:-251658240;mso-position-horizontal:center;mso-position-horizontal-relative:margin;mso-position-vertical:center;mso-position-vertical-relative:margin" o:allowincell="f">
          <v:imagedata r:id="rId1" o:title="ICS logo 6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764"/>
    <w:multiLevelType w:val="hybridMultilevel"/>
    <w:tmpl w:val="D4D8F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9C56E0"/>
    <w:multiLevelType w:val="hybridMultilevel"/>
    <w:tmpl w:val="41DE2BF2"/>
    <w:lvl w:ilvl="0" w:tplc="524C896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51712B"/>
    <w:multiLevelType w:val="hybridMultilevel"/>
    <w:tmpl w:val="89B42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2C212E"/>
    <w:multiLevelType w:val="multilevel"/>
    <w:tmpl w:val="1A56D608"/>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CF953C6"/>
    <w:multiLevelType w:val="multilevel"/>
    <w:tmpl w:val="1AEAF81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1272654"/>
    <w:multiLevelType w:val="hybridMultilevel"/>
    <w:tmpl w:val="CF50B02C"/>
    <w:lvl w:ilvl="0" w:tplc="524C896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306136"/>
    <w:multiLevelType w:val="multilevel"/>
    <w:tmpl w:val="5DFAD840"/>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2767DC7"/>
    <w:multiLevelType w:val="multilevel"/>
    <w:tmpl w:val="080C0A70"/>
    <w:lvl w:ilvl="0">
      <w:start w:val="2"/>
      <w:numFmt w:val="decimal"/>
      <w:lvlText w:val="%1"/>
      <w:lvlJc w:val="left"/>
      <w:pPr>
        <w:ind w:left="375" w:hanging="375"/>
      </w:pPr>
      <w:rPr>
        <w:rFonts w:hint="default"/>
      </w:rPr>
    </w:lvl>
    <w:lvl w:ilvl="1">
      <w:start w:val="1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4292373"/>
    <w:multiLevelType w:val="multilevel"/>
    <w:tmpl w:val="4ABEAF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6062A5F"/>
    <w:multiLevelType w:val="hybridMultilevel"/>
    <w:tmpl w:val="770A2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573F92"/>
    <w:multiLevelType w:val="multilevel"/>
    <w:tmpl w:val="16762CC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23582888"/>
    <w:multiLevelType w:val="multilevel"/>
    <w:tmpl w:val="1AD011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3F93BAD"/>
    <w:multiLevelType w:val="hybridMultilevel"/>
    <w:tmpl w:val="69848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A577F0E"/>
    <w:multiLevelType w:val="multilevel"/>
    <w:tmpl w:val="298E9462"/>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BEB0524"/>
    <w:multiLevelType w:val="multilevel"/>
    <w:tmpl w:val="D89ECA0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2CC52C6E"/>
    <w:multiLevelType w:val="hybridMultilevel"/>
    <w:tmpl w:val="4D4E1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535AD4"/>
    <w:multiLevelType w:val="multilevel"/>
    <w:tmpl w:val="7004CF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F2433F9"/>
    <w:multiLevelType w:val="hybridMultilevel"/>
    <w:tmpl w:val="265CF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5A402C"/>
    <w:multiLevelType w:val="multilevel"/>
    <w:tmpl w:val="57BC47EE"/>
    <w:lvl w:ilvl="0">
      <w:start w:val="2"/>
      <w:numFmt w:val="decimal"/>
      <w:lvlText w:val="%1"/>
      <w:lvlJc w:val="left"/>
      <w:pPr>
        <w:ind w:left="375" w:hanging="375"/>
      </w:pPr>
      <w:rPr>
        <w:rFonts w:hint="default"/>
      </w:rPr>
    </w:lvl>
    <w:lvl w:ilvl="1">
      <w:start w:val="1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3021657"/>
    <w:multiLevelType w:val="hybridMultilevel"/>
    <w:tmpl w:val="566612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AE2414E"/>
    <w:multiLevelType w:val="hybridMultilevel"/>
    <w:tmpl w:val="0E7CF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920807"/>
    <w:multiLevelType w:val="hybridMultilevel"/>
    <w:tmpl w:val="E6A006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BBB2AB2"/>
    <w:multiLevelType w:val="hybridMultilevel"/>
    <w:tmpl w:val="9CF4DF34"/>
    <w:lvl w:ilvl="0" w:tplc="524C896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C0C660E"/>
    <w:multiLevelType w:val="multilevel"/>
    <w:tmpl w:val="C88AD306"/>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3CC21EBE"/>
    <w:multiLevelType w:val="multilevel"/>
    <w:tmpl w:val="2280DC5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3E144016"/>
    <w:multiLevelType w:val="multilevel"/>
    <w:tmpl w:val="959AD34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15:restartNumberingAfterBreak="0">
    <w:nsid w:val="410477E6"/>
    <w:multiLevelType w:val="hybridMultilevel"/>
    <w:tmpl w:val="FFE48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3BF4B24"/>
    <w:multiLevelType w:val="hybridMultilevel"/>
    <w:tmpl w:val="C7827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DF3154"/>
    <w:multiLevelType w:val="hybridMultilevel"/>
    <w:tmpl w:val="26BEB1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4A6A0D53"/>
    <w:multiLevelType w:val="hybridMultilevel"/>
    <w:tmpl w:val="B802A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4F08DA"/>
    <w:multiLevelType w:val="hybridMultilevel"/>
    <w:tmpl w:val="3CB2F8AE"/>
    <w:lvl w:ilvl="0" w:tplc="25C0814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4D951B30"/>
    <w:multiLevelType w:val="hybridMultilevel"/>
    <w:tmpl w:val="700AB4EC"/>
    <w:lvl w:ilvl="0" w:tplc="08090001">
      <w:start w:val="1"/>
      <w:numFmt w:val="bullet"/>
      <w:lvlText w:val=""/>
      <w:lvlJc w:val="left"/>
      <w:pPr>
        <w:ind w:left="1155" w:hanging="360"/>
      </w:pPr>
      <w:rPr>
        <w:rFonts w:ascii="Symbol" w:hAnsi="Symbol" w:hint="default"/>
      </w:rPr>
    </w:lvl>
    <w:lvl w:ilvl="1" w:tplc="08090003" w:tentative="1">
      <w:start w:val="1"/>
      <w:numFmt w:val="bullet"/>
      <w:lvlText w:val="o"/>
      <w:lvlJc w:val="left"/>
      <w:pPr>
        <w:ind w:left="1875" w:hanging="360"/>
      </w:pPr>
      <w:rPr>
        <w:rFonts w:ascii="Courier New" w:hAnsi="Courier New" w:cs="Courier New" w:hint="default"/>
      </w:rPr>
    </w:lvl>
    <w:lvl w:ilvl="2" w:tplc="08090005" w:tentative="1">
      <w:start w:val="1"/>
      <w:numFmt w:val="bullet"/>
      <w:lvlText w:val=""/>
      <w:lvlJc w:val="left"/>
      <w:pPr>
        <w:ind w:left="2595" w:hanging="360"/>
      </w:pPr>
      <w:rPr>
        <w:rFonts w:ascii="Wingdings" w:hAnsi="Wingdings" w:hint="default"/>
      </w:rPr>
    </w:lvl>
    <w:lvl w:ilvl="3" w:tplc="08090001" w:tentative="1">
      <w:start w:val="1"/>
      <w:numFmt w:val="bullet"/>
      <w:lvlText w:val=""/>
      <w:lvlJc w:val="left"/>
      <w:pPr>
        <w:ind w:left="3315" w:hanging="360"/>
      </w:pPr>
      <w:rPr>
        <w:rFonts w:ascii="Symbol" w:hAnsi="Symbol" w:hint="default"/>
      </w:rPr>
    </w:lvl>
    <w:lvl w:ilvl="4" w:tplc="08090003" w:tentative="1">
      <w:start w:val="1"/>
      <w:numFmt w:val="bullet"/>
      <w:lvlText w:val="o"/>
      <w:lvlJc w:val="left"/>
      <w:pPr>
        <w:ind w:left="4035" w:hanging="360"/>
      </w:pPr>
      <w:rPr>
        <w:rFonts w:ascii="Courier New" w:hAnsi="Courier New" w:cs="Courier New" w:hint="default"/>
      </w:rPr>
    </w:lvl>
    <w:lvl w:ilvl="5" w:tplc="08090005" w:tentative="1">
      <w:start w:val="1"/>
      <w:numFmt w:val="bullet"/>
      <w:lvlText w:val=""/>
      <w:lvlJc w:val="left"/>
      <w:pPr>
        <w:ind w:left="4755" w:hanging="360"/>
      </w:pPr>
      <w:rPr>
        <w:rFonts w:ascii="Wingdings" w:hAnsi="Wingdings" w:hint="default"/>
      </w:rPr>
    </w:lvl>
    <w:lvl w:ilvl="6" w:tplc="08090001" w:tentative="1">
      <w:start w:val="1"/>
      <w:numFmt w:val="bullet"/>
      <w:lvlText w:val=""/>
      <w:lvlJc w:val="left"/>
      <w:pPr>
        <w:ind w:left="5475" w:hanging="360"/>
      </w:pPr>
      <w:rPr>
        <w:rFonts w:ascii="Symbol" w:hAnsi="Symbol" w:hint="default"/>
      </w:rPr>
    </w:lvl>
    <w:lvl w:ilvl="7" w:tplc="08090003" w:tentative="1">
      <w:start w:val="1"/>
      <w:numFmt w:val="bullet"/>
      <w:lvlText w:val="o"/>
      <w:lvlJc w:val="left"/>
      <w:pPr>
        <w:ind w:left="6195" w:hanging="360"/>
      </w:pPr>
      <w:rPr>
        <w:rFonts w:ascii="Courier New" w:hAnsi="Courier New" w:cs="Courier New" w:hint="default"/>
      </w:rPr>
    </w:lvl>
    <w:lvl w:ilvl="8" w:tplc="08090005" w:tentative="1">
      <w:start w:val="1"/>
      <w:numFmt w:val="bullet"/>
      <w:lvlText w:val=""/>
      <w:lvlJc w:val="left"/>
      <w:pPr>
        <w:ind w:left="6915" w:hanging="360"/>
      </w:pPr>
      <w:rPr>
        <w:rFonts w:ascii="Wingdings" w:hAnsi="Wingdings" w:hint="default"/>
      </w:rPr>
    </w:lvl>
  </w:abstractNum>
  <w:abstractNum w:abstractNumId="32" w15:restartNumberingAfterBreak="0">
    <w:nsid w:val="4F2C05DC"/>
    <w:multiLevelType w:val="multilevel"/>
    <w:tmpl w:val="DE1EA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4126B"/>
    <w:multiLevelType w:val="hybridMultilevel"/>
    <w:tmpl w:val="53904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BA04DC2"/>
    <w:multiLevelType w:val="multilevel"/>
    <w:tmpl w:val="C4E4FCB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5E692A33"/>
    <w:multiLevelType w:val="hybridMultilevel"/>
    <w:tmpl w:val="32B80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09044FE"/>
    <w:multiLevelType w:val="multilevel"/>
    <w:tmpl w:val="1C4C178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66BE5A45"/>
    <w:multiLevelType w:val="hybridMultilevel"/>
    <w:tmpl w:val="96D4C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B079C9"/>
    <w:multiLevelType w:val="hybridMultilevel"/>
    <w:tmpl w:val="659EF6BE"/>
    <w:lvl w:ilvl="0" w:tplc="B0A681D6">
      <w:numFmt w:val="bullet"/>
      <w:lvlText w:val="•"/>
      <w:lvlJc w:val="left"/>
      <w:pPr>
        <w:ind w:left="795" w:hanging="435"/>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8D806B6"/>
    <w:multiLevelType w:val="multilevel"/>
    <w:tmpl w:val="6CF2F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00966"/>
    <w:multiLevelType w:val="multilevel"/>
    <w:tmpl w:val="5E3A63BE"/>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74466C73"/>
    <w:multiLevelType w:val="hybridMultilevel"/>
    <w:tmpl w:val="AAA62A68"/>
    <w:lvl w:ilvl="0" w:tplc="08090001">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75DB12D2"/>
    <w:multiLevelType w:val="hybridMultilevel"/>
    <w:tmpl w:val="87D45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85E0F34"/>
    <w:multiLevelType w:val="multilevel"/>
    <w:tmpl w:val="BFC6874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7FF07D29"/>
    <w:multiLevelType w:val="hybridMultilevel"/>
    <w:tmpl w:val="C8027BCC"/>
    <w:lvl w:ilvl="0" w:tplc="3664E0E4">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5427039">
    <w:abstractNumId w:val="9"/>
  </w:num>
  <w:num w:numId="2" w16cid:durableId="821968873">
    <w:abstractNumId w:val="26"/>
  </w:num>
  <w:num w:numId="3" w16cid:durableId="1320773116">
    <w:abstractNumId w:val="2"/>
  </w:num>
  <w:num w:numId="4" w16cid:durableId="1253660170">
    <w:abstractNumId w:val="17"/>
  </w:num>
  <w:num w:numId="5" w16cid:durableId="771752413">
    <w:abstractNumId w:val="35"/>
  </w:num>
  <w:num w:numId="6" w16cid:durableId="1052072513">
    <w:abstractNumId w:val="0"/>
  </w:num>
  <w:num w:numId="7" w16cid:durableId="1063211870">
    <w:abstractNumId w:val="27"/>
  </w:num>
  <w:num w:numId="8" w16cid:durableId="460807173">
    <w:abstractNumId w:val="37"/>
  </w:num>
  <w:num w:numId="9" w16cid:durableId="1514488308">
    <w:abstractNumId w:val="30"/>
  </w:num>
  <w:num w:numId="10" w16cid:durableId="312873147">
    <w:abstractNumId w:val="31"/>
  </w:num>
  <w:num w:numId="11" w16cid:durableId="1322347473">
    <w:abstractNumId w:val="42"/>
  </w:num>
  <w:num w:numId="12" w16cid:durableId="1510824884">
    <w:abstractNumId w:val="29"/>
  </w:num>
  <w:num w:numId="13" w16cid:durableId="1908563898">
    <w:abstractNumId w:val="22"/>
  </w:num>
  <w:num w:numId="14" w16cid:durableId="481653845">
    <w:abstractNumId w:val="1"/>
  </w:num>
  <w:num w:numId="15" w16cid:durableId="1941327749">
    <w:abstractNumId w:val="5"/>
  </w:num>
  <w:num w:numId="16" w16cid:durableId="485777741">
    <w:abstractNumId w:val="44"/>
  </w:num>
  <w:num w:numId="17" w16cid:durableId="1098334107">
    <w:abstractNumId w:val="24"/>
  </w:num>
  <w:num w:numId="18" w16cid:durableId="1591888655">
    <w:abstractNumId w:val="7"/>
  </w:num>
  <w:num w:numId="19" w16cid:durableId="1764453047">
    <w:abstractNumId w:val="18"/>
  </w:num>
  <w:num w:numId="20" w16cid:durableId="74977522">
    <w:abstractNumId w:val="20"/>
  </w:num>
  <w:num w:numId="21" w16cid:durableId="2116825877">
    <w:abstractNumId w:val="41"/>
  </w:num>
  <w:num w:numId="22" w16cid:durableId="417212519">
    <w:abstractNumId w:val="15"/>
  </w:num>
  <w:num w:numId="23" w16cid:durableId="1982227732">
    <w:abstractNumId w:val="38"/>
  </w:num>
  <w:num w:numId="24" w16cid:durableId="14652735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0766339">
    <w:abstractNumId w:val="12"/>
  </w:num>
  <w:num w:numId="26" w16cid:durableId="1362248243">
    <w:abstractNumId w:val="33"/>
  </w:num>
  <w:num w:numId="27" w16cid:durableId="6656676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172893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8756625">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30" w16cid:durableId="1803499322">
    <w:abstractNumId w:val="36"/>
  </w:num>
  <w:num w:numId="31" w16cid:durableId="631861271">
    <w:abstractNumId w:val="23"/>
  </w:num>
  <w:num w:numId="32" w16cid:durableId="888764201">
    <w:abstractNumId w:val="34"/>
  </w:num>
  <w:num w:numId="33" w16cid:durableId="2091464777">
    <w:abstractNumId w:val="40"/>
  </w:num>
  <w:num w:numId="34" w16cid:durableId="1052727667">
    <w:abstractNumId w:val="3"/>
  </w:num>
  <w:num w:numId="35" w16cid:durableId="1931349705">
    <w:abstractNumId w:val="13"/>
  </w:num>
  <w:num w:numId="36" w16cid:durableId="834807801">
    <w:abstractNumId w:val="14"/>
  </w:num>
  <w:num w:numId="37" w16cid:durableId="307322149">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38" w16cid:durableId="215822723">
    <w:abstractNumId w:val="4"/>
  </w:num>
  <w:num w:numId="39" w16cid:durableId="72431162">
    <w:abstractNumId w:val="43"/>
  </w:num>
  <w:num w:numId="40" w16cid:durableId="1557886237">
    <w:abstractNumId w:val="6"/>
  </w:num>
  <w:num w:numId="41" w16cid:durableId="866869556">
    <w:abstractNumId w:val="32"/>
  </w:num>
  <w:num w:numId="42" w16cid:durableId="377777010">
    <w:abstractNumId w:val="39"/>
  </w:num>
  <w:num w:numId="43" w16cid:durableId="2019115326">
    <w:abstractNumId w:val="10"/>
  </w:num>
  <w:num w:numId="44" w16cid:durableId="398749293">
    <w:abstractNumId w:val="11"/>
  </w:num>
  <w:num w:numId="45" w16cid:durableId="8409702">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me Jungius">
    <w15:presenceInfo w15:providerId="AD" w15:userId="S::EJungius@interface-cs.co.uk::bc978716-e0f5-4f9b-9d50-4894ebe020ae"/>
  </w15:person>
  <w15:person w15:author="Sienna Ferguson">
    <w15:presenceInfo w15:providerId="AD" w15:userId="S::sferguson@interface-cs.co.uk::d519f00c-1be9-4b4a-9303-dd8862f8ae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R_METADATA_KEY" w:val="b864fb55-c3f3-474c-81b1-cb51c954ec62"/>
  </w:docVars>
  <w:rsids>
    <w:rsidRoot w:val="00407350"/>
    <w:rsid w:val="00000363"/>
    <w:rsid w:val="00001C62"/>
    <w:rsid w:val="000216CF"/>
    <w:rsid w:val="00051123"/>
    <w:rsid w:val="000517BB"/>
    <w:rsid w:val="000561BC"/>
    <w:rsid w:val="00057939"/>
    <w:rsid w:val="00063C39"/>
    <w:rsid w:val="000743DD"/>
    <w:rsid w:val="00085308"/>
    <w:rsid w:val="00094E5D"/>
    <w:rsid w:val="000A238B"/>
    <w:rsid w:val="000A46AE"/>
    <w:rsid w:val="000B230E"/>
    <w:rsid w:val="000C2187"/>
    <w:rsid w:val="000D0D1A"/>
    <w:rsid w:val="000D369F"/>
    <w:rsid w:val="000D49D6"/>
    <w:rsid w:val="000D6B30"/>
    <w:rsid w:val="000E71E4"/>
    <w:rsid w:val="00100D6F"/>
    <w:rsid w:val="001172DF"/>
    <w:rsid w:val="001337EA"/>
    <w:rsid w:val="00134A39"/>
    <w:rsid w:val="001438E2"/>
    <w:rsid w:val="00151E19"/>
    <w:rsid w:val="001609B5"/>
    <w:rsid w:val="00172AD1"/>
    <w:rsid w:val="00175770"/>
    <w:rsid w:val="001867C8"/>
    <w:rsid w:val="00191599"/>
    <w:rsid w:val="001953D2"/>
    <w:rsid w:val="001B064A"/>
    <w:rsid w:val="001C541E"/>
    <w:rsid w:val="001C5613"/>
    <w:rsid w:val="001C6FFE"/>
    <w:rsid w:val="001D76FF"/>
    <w:rsid w:val="001F4455"/>
    <w:rsid w:val="00206640"/>
    <w:rsid w:val="00210ACE"/>
    <w:rsid w:val="00234A90"/>
    <w:rsid w:val="0023510D"/>
    <w:rsid w:val="00241663"/>
    <w:rsid w:val="00242CA5"/>
    <w:rsid w:val="0024303A"/>
    <w:rsid w:val="00246405"/>
    <w:rsid w:val="00253723"/>
    <w:rsid w:val="00255A77"/>
    <w:rsid w:val="00262997"/>
    <w:rsid w:val="0027689D"/>
    <w:rsid w:val="0028763D"/>
    <w:rsid w:val="002A4258"/>
    <w:rsid w:val="002B0406"/>
    <w:rsid w:val="002B19D8"/>
    <w:rsid w:val="002B65F3"/>
    <w:rsid w:val="002C38EF"/>
    <w:rsid w:val="002C585F"/>
    <w:rsid w:val="002D4469"/>
    <w:rsid w:val="002E42B3"/>
    <w:rsid w:val="002F3A56"/>
    <w:rsid w:val="00302079"/>
    <w:rsid w:val="003169DD"/>
    <w:rsid w:val="00321C51"/>
    <w:rsid w:val="0033412B"/>
    <w:rsid w:val="00343800"/>
    <w:rsid w:val="0034545E"/>
    <w:rsid w:val="003471C4"/>
    <w:rsid w:val="00357ADD"/>
    <w:rsid w:val="00365F89"/>
    <w:rsid w:val="00366F79"/>
    <w:rsid w:val="00390756"/>
    <w:rsid w:val="00391656"/>
    <w:rsid w:val="00395B10"/>
    <w:rsid w:val="003B313E"/>
    <w:rsid w:val="003D0308"/>
    <w:rsid w:val="003D2BD3"/>
    <w:rsid w:val="003E0371"/>
    <w:rsid w:val="003E1371"/>
    <w:rsid w:val="004020DD"/>
    <w:rsid w:val="004054A9"/>
    <w:rsid w:val="00407350"/>
    <w:rsid w:val="004168C8"/>
    <w:rsid w:val="00416D2A"/>
    <w:rsid w:val="00425B2A"/>
    <w:rsid w:val="00434793"/>
    <w:rsid w:val="00436C76"/>
    <w:rsid w:val="004572A4"/>
    <w:rsid w:val="00461FC0"/>
    <w:rsid w:val="00472151"/>
    <w:rsid w:val="00473F47"/>
    <w:rsid w:val="004757BE"/>
    <w:rsid w:val="004770F4"/>
    <w:rsid w:val="00484A2A"/>
    <w:rsid w:val="00496C6F"/>
    <w:rsid w:val="004A005F"/>
    <w:rsid w:val="004B257E"/>
    <w:rsid w:val="004B6D8A"/>
    <w:rsid w:val="004D79BF"/>
    <w:rsid w:val="004F0989"/>
    <w:rsid w:val="004F174F"/>
    <w:rsid w:val="004F5ED5"/>
    <w:rsid w:val="00501471"/>
    <w:rsid w:val="005035A1"/>
    <w:rsid w:val="005402AC"/>
    <w:rsid w:val="00542F6E"/>
    <w:rsid w:val="00544C80"/>
    <w:rsid w:val="00545492"/>
    <w:rsid w:val="0055305A"/>
    <w:rsid w:val="0055462A"/>
    <w:rsid w:val="005608DB"/>
    <w:rsid w:val="00566F6A"/>
    <w:rsid w:val="00567AA4"/>
    <w:rsid w:val="0057233D"/>
    <w:rsid w:val="005801BA"/>
    <w:rsid w:val="00597353"/>
    <w:rsid w:val="005B46A5"/>
    <w:rsid w:val="005B6C98"/>
    <w:rsid w:val="005C5EFF"/>
    <w:rsid w:val="005C7986"/>
    <w:rsid w:val="005D277E"/>
    <w:rsid w:val="005D2D61"/>
    <w:rsid w:val="005D5E8A"/>
    <w:rsid w:val="005E1B40"/>
    <w:rsid w:val="005E2472"/>
    <w:rsid w:val="005E4D08"/>
    <w:rsid w:val="005F6867"/>
    <w:rsid w:val="0060075B"/>
    <w:rsid w:val="00600815"/>
    <w:rsid w:val="00605980"/>
    <w:rsid w:val="00606763"/>
    <w:rsid w:val="00630212"/>
    <w:rsid w:val="006353E8"/>
    <w:rsid w:val="00635B68"/>
    <w:rsid w:val="00644B5E"/>
    <w:rsid w:val="00653668"/>
    <w:rsid w:val="00654098"/>
    <w:rsid w:val="00654B2D"/>
    <w:rsid w:val="00657BD1"/>
    <w:rsid w:val="006664FE"/>
    <w:rsid w:val="00673BCE"/>
    <w:rsid w:val="006A01F1"/>
    <w:rsid w:val="006B56F3"/>
    <w:rsid w:val="006C1B32"/>
    <w:rsid w:val="006C34E8"/>
    <w:rsid w:val="006D31AF"/>
    <w:rsid w:val="006E5186"/>
    <w:rsid w:val="006F2D15"/>
    <w:rsid w:val="006F4658"/>
    <w:rsid w:val="00712FE4"/>
    <w:rsid w:val="00713D50"/>
    <w:rsid w:val="00714D85"/>
    <w:rsid w:val="00724CBC"/>
    <w:rsid w:val="0073072E"/>
    <w:rsid w:val="00756E93"/>
    <w:rsid w:val="00757E72"/>
    <w:rsid w:val="00764654"/>
    <w:rsid w:val="00771C3D"/>
    <w:rsid w:val="00777EA6"/>
    <w:rsid w:val="00791626"/>
    <w:rsid w:val="00794ED9"/>
    <w:rsid w:val="00795D30"/>
    <w:rsid w:val="00797980"/>
    <w:rsid w:val="007A058F"/>
    <w:rsid w:val="007A29B4"/>
    <w:rsid w:val="007A5419"/>
    <w:rsid w:val="007B451F"/>
    <w:rsid w:val="007C1820"/>
    <w:rsid w:val="007C4156"/>
    <w:rsid w:val="007C540C"/>
    <w:rsid w:val="007D7413"/>
    <w:rsid w:val="007F72AD"/>
    <w:rsid w:val="0080221C"/>
    <w:rsid w:val="0080395B"/>
    <w:rsid w:val="00820927"/>
    <w:rsid w:val="00830585"/>
    <w:rsid w:val="00850394"/>
    <w:rsid w:val="00882481"/>
    <w:rsid w:val="008905F0"/>
    <w:rsid w:val="00892785"/>
    <w:rsid w:val="008B172D"/>
    <w:rsid w:val="008B63A2"/>
    <w:rsid w:val="008C035F"/>
    <w:rsid w:val="008C171A"/>
    <w:rsid w:val="008C6119"/>
    <w:rsid w:val="008D0500"/>
    <w:rsid w:val="008D7A35"/>
    <w:rsid w:val="008E4043"/>
    <w:rsid w:val="008F0B91"/>
    <w:rsid w:val="00901F56"/>
    <w:rsid w:val="009077C5"/>
    <w:rsid w:val="00913965"/>
    <w:rsid w:val="00914096"/>
    <w:rsid w:val="00923597"/>
    <w:rsid w:val="00924815"/>
    <w:rsid w:val="00934DD4"/>
    <w:rsid w:val="00937FD7"/>
    <w:rsid w:val="009406FD"/>
    <w:rsid w:val="00942A7B"/>
    <w:rsid w:val="00956ACC"/>
    <w:rsid w:val="009643FD"/>
    <w:rsid w:val="009675C4"/>
    <w:rsid w:val="00972213"/>
    <w:rsid w:val="00995245"/>
    <w:rsid w:val="009960E7"/>
    <w:rsid w:val="00997247"/>
    <w:rsid w:val="009A55F7"/>
    <w:rsid w:val="009B2575"/>
    <w:rsid w:val="009B7822"/>
    <w:rsid w:val="009C3E04"/>
    <w:rsid w:val="009C404B"/>
    <w:rsid w:val="009C59F1"/>
    <w:rsid w:val="009D4460"/>
    <w:rsid w:val="009F212B"/>
    <w:rsid w:val="009F2A61"/>
    <w:rsid w:val="009F37C4"/>
    <w:rsid w:val="009F5760"/>
    <w:rsid w:val="009F5AE7"/>
    <w:rsid w:val="00A120B8"/>
    <w:rsid w:val="00A129AC"/>
    <w:rsid w:val="00A14148"/>
    <w:rsid w:val="00A21356"/>
    <w:rsid w:val="00A3611A"/>
    <w:rsid w:val="00A43F72"/>
    <w:rsid w:val="00A47193"/>
    <w:rsid w:val="00A5308A"/>
    <w:rsid w:val="00A57CE7"/>
    <w:rsid w:val="00A62E2D"/>
    <w:rsid w:val="00A97A83"/>
    <w:rsid w:val="00AA05E8"/>
    <w:rsid w:val="00AA151B"/>
    <w:rsid w:val="00AA50B4"/>
    <w:rsid w:val="00AB2FA7"/>
    <w:rsid w:val="00AB48C4"/>
    <w:rsid w:val="00AE02BB"/>
    <w:rsid w:val="00AE4407"/>
    <w:rsid w:val="00AF6E28"/>
    <w:rsid w:val="00B033BD"/>
    <w:rsid w:val="00B07E2C"/>
    <w:rsid w:val="00B21BF5"/>
    <w:rsid w:val="00B30013"/>
    <w:rsid w:val="00B31F31"/>
    <w:rsid w:val="00B401DA"/>
    <w:rsid w:val="00B43203"/>
    <w:rsid w:val="00B51C15"/>
    <w:rsid w:val="00B57471"/>
    <w:rsid w:val="00B7534B"/>
    <w:rsid w:val="00B83711"/>
    <w:rsid w:val="00B837B3"/>
    <w:rsid w:val="00B914AD"/>
    <w:rsid w:val="00B95E14"/>
    <w:rsid w:val="00BB400A"/>
    <w:rsid w:val="00BD195E"/>
    <w:rsid w:val="00BF1CD5"/>
    <w:rsid w:val="00BF7412"/>
    <w:rsid w:val="00C34367"/>
    <w:rsid w:val="00C40084"/>
    <w:rsid w:val="00C436BB"/>
    <w:rsid w:val="00C54470"/>
    <w:rsid w:val="00C568AB"/>
    <w:rsid w:val="00C60A6C"/>
    <w:rsid w:val="00C647FA"/>
    <w:rsid w:val="00C8185A"/>
    <w:rsid w:val="00CA3702"/>
    <w:rsid w:val="00CC0CB4"/>
    <w:rsid w:val="00CC6D0C"/>
    <w:rsid w:val="00CE6292"/>
    <w:rsid w:val="00CE7893"/>
    <w:rsid w:val="00CF6649"/>
    <w:rsid w:val="00D0420E"/>
    <w:rsid w:val="00D07013"/>
    <w:rsid w:val="00D2154B"/>
    <w:rsid w:val="00D24C09"/>
    <w:rsid w:val="00D26EF1"/>
    <w:rsid w:val="00D2725E"/>
    <w:rsid w:val="00D34777"/>
    <w:rsid w:val="00D526A1"/>
    <w:rsid w:val="00D5630E"/>
    <w:rsid w:val="00D71E2B"/>
    <w:rsid w:val="00D758AA"/>
    <w:rsid w:val="00D76E1F"/>
    <w:rsid w:val="00D832C3"/>
    <w:rsid w:val="00D86EE8"/>
    <w:rsid w:val="00D8705A"/>
    <w:rsid w:val="00D92CBB"/>
    <w:rsid w:val="00D95003"/>
    <w:rsid w:val="00DB7B94"/>
    <w:rsid w:val="00DC68E8"/>
    <w:rsid w:val="00DD049A"/>
    <w:rsid w:val="00E073D6"/>
    <w:rsid w:val="00E07A5B"/>
    <w:rsid w:val="00E17851"/>
    <w:rsid w:val="00E31B4F"/>
    <w:rsid w:val="00E36FC1"/>
    <w:rsid w:val="00E51784"/>
    <w:rsid w:val="00E51F58"/>
    <w:rsid w:val="00E5230F"/>
    <w:rsid w:val="00E52E6B"/>
    <w:rsid w:val="00E628EF"/>
    <w:rsid w:val="00E72F4B"/>
    <w:rsid w:val="00E7523C"/>
    <w:rsid w:val="00E85FA2"/>
    <w:rsid w:val="00EA1C41"/>
    <w:rsid w:val="00EA4385"/>
    <w:rsid w:val="00EC39AC"/>
    <w:rsid w:val="00EF7C29"/>
    <w:rsid w:val="00F03480"/>
    <w:rsid w:val="00F24EBB"/>
    <w:rsid w:val="00F268A5"/>
    <w:rsid w:val="00F333E6"/>
    <w:rsid w:val="00F3456E"/>
    <w:rsid w:val="00F465AD"/>
    <w:rsid w:val="00F5697C"/>
    <w:rsid w:val="00F57FFC"/>
    <w:rsid w:val="00F8019F"/>
    <w:rsid w:val="00F86475"/>
    <w:rsid w:val="00FA3AC8"/>
    <w:rsid w:val="00FB5D5A"/>
    <w:rsid w:val="00FB75C9"/>
    <w:rsid w:val="00FD0E30"/>
    <w:rsid w:val="00FE5257"/>
    <w:rsid w:val="00FE7F1C"/>
    <w:rsid w:val="00FF3A04"/>
    <w:rsid w:val="21C09F91"/>
    <w:rsid w:val="44E4DF5F"/>
    <w:rsid w:val="4A90DFF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82C35"/>
  <w15:docId w15:val="{AB4617D8-C037-4021-A844-71E98362D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472"/>
    <w:pPr>
      <w:spacing w:after="0" w:line="240" w:lineRule="auto"/>
    </w:pPr>
    <w:rPr>
      <w:rFonts w:ascii="Garamond" w:eastAsia="Times New Roman" w:hAnsi="Garamond" w:cs="Times New Roman"/>
      <w:bCs/>
      <w:sz w:val="24"/>
      <w:szCs w:val="24"/>
      <w:lang w:val="en-US"/>
    </w:rPr>
  </w:style>
  <w:style w:type="paragraph" w:styleId="Heading1">
    <w:name w:val="heading 1"/>
    <w:basedOn w:val="Normal"/>
    <w:next w:val="Normal"/>
    <w:link w:val="Heading1Char"/>
    <w:qFormat/>
    <w:rsid w:val="000E71E4"/>
    <w:pPr>
      <w:keepNext/>
      <w:spacing w:before="240" w:after="60"/>
      <w:outlineLvl w:val="0"/>
    </w:pPr>
    <w:rPr>
      <w:rFonts w:ascii="Georgia" w:hAnsi="Georgia" w:cs="Arial"/>
      <w:color w:val="C41230"/>
      <w:kern w:val="32"/>
      <w:sz w:val="32"/>
      <w:szCs w:val="3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olicyInfoTitle">
    <w:name w:val="Policy Info Title"/>
    <w:basedOn w:val="Normal"/>
    <w:link w:val="PolicyInfoTitleChar"/>
    <w:rsid w:val="00407350"/>
    <w:pPr>
      <w:tabs>
        <w:tab w:val="right" w:pos="9270"/>
      </w:tabs>
      <w:spacing w:before="80"/>
    </w:pPr>
    <w:rPr>
      <w:rFonts w:ascii="Arial" w:hAnsi="Arial" w:cs="Arial"/>
      <w:b/>
      <w:sz w:val="18"/>
      <w:szCs w:val="18"/>
    </w:rPr>
  </w:style>
  <w:style w:type="character" w:customStyle="1" w:styleId="PolicyInfoTitleChar">
    <w:name w:val="Policy Info Title Char"/>
    <w:basedOn w:val="DefaultParagraphFont"/>
    <w:link w:val="PolicyInfoTitle"/>
    <w:rsid w:val="00407350"/>
    <w:rPr>
      <w:rFonts w:ascii="Arial" w:eastAsia="Times New Roman" w:hAnsi="Arial" w:cs="Arial"/>
      <w:b/>
      <w:bCs/>
      <w:sz w:val="18"/>
      <w:szCs w:val="18"/>
      <w:lang w:val="en-US"/>
    </w:rPr>
  </w:style>
  <w:style w:type="paragraph" w:customStyle="1" w:styleId="PolicyStattext">
    <w:name w:val="Policy Stat text"/>
    <w:basedOn w:val="Normal"/>
    <w:link w:val="PolicyStattextChar"/>
    <w:rsid w:val="00407350"/>
    <w:pPr>
      <w:tabs>
        <w:tab w:val="right" w:pos="9317"/>
      </w:tabs>
    </w:pPr>
    <w:rPr>
      <w:rFonts w:ascii="Arial" w:hAnsi="Arial" w:cs="Arial"/>
      <w:sz w:val="18"/>
      <w:szCs w:val="18"/>
    </w:rPr>
  </w:style>
  <w:style w:type="character" w:customStyle="1" w:styleId="PolicyStattextChar">
    <w:name w:val="Policy Stat text Char"/>
    <w:basedOn w:val="DefaultParagraphFont"/>
    <w:link w:val="PolicyStattext"/>
    <w:rsid w:val="00407350"/>
    <w:rPr>
      <w:rFonts w:ascii="Arial" w:eastAsia="Times New Roman" w:hAnsi="Arial" w:cs="Arial"/>
      <w:bCs/>
      <w:sz w:val="18"/>
      <w:szCs w:val="18"/>
      <w:lang w:val="en-US"/>
    </w:rPr>
  </w:style>
  <w:style w:type="paragraph" w:customStyle="1" w:styleId="PolicyTitle">
    <w:name w:val="Policy Title"/>
    <w:basedOn w:val="Normal"/>
    <w:autoRedefine/>
    <w:rsid w:val="00407350"/>
    <w:pPr>
      <w:jc w:val="center"/>
    </w:pPr>
    <w:rPr>
      <w:b/>
      <w:sz w:val="28"/>
      <w:szCs w:val="28"/>
    </w:rPr>
  </w:style>
  <w:style w:type="paragraph" w:customStyle="1" w:styleId="PolicySummaryContacttext">
    <w:name w:val="Policy Summary&amp;Contact text"/>
    <w:basedOn w:val="Normal"/>
    <w:rsid w:val="00407350"/>
    <w:pPr>
      <w:spacing w:before="80"/>
      <w:ind w:left="360"/>
    </w:pPr>
    <w:rPr>
      <w:bCs w:val="0"/>
      <w:szCs w:val="20"/>
    </w:rPr>
  </w:style>
  <w:style w:type="paragraph" w:styleId="Header">
    <w:name w:val="header"/>
    <w:basedOn w:val="Normal"/>
    <w:link w:val="HeaderChar"/>
    <w:uiPriority w:val="99"/>
    <w:unhideWhenUsed/>
    <w:rsid w:val="00997247"/>
    <w:pPr>
      <w:tabs>
        <w:tab w:val="center" w:pos="4513"/>
        <w:tab w:val="right" w:pos="9026"/>
      </w:tabs>
    </w:pPr>
  </w:style>
  <w:style w:type="character" w:customStyle="1" w:styleId="HeaderChar">
    <w:name w:val="Header Char"/>
    <w:basedOn w:val="DefaultParagraphFont"/>
    <w:link w:val="Header"/>
    <w:uiPriority w:val="99"/>
    <w:rsid w:val="00997247"/>
    <w:rPr>
      <w:rFonts w:ascii="Garamond" w:eastAsia="Times New Roman" w:hAnsi="Garamond" w:cs="Times New Roman"/>
      <w:bCs/>
      <w:sz w:val="24"/>
      <w:szCs w:val="24"/>
      <w:lang w:val="en-US"/>
    </w:rPr>
  </w:style>
  <w:style w:type="paragraph" w:styleId="Footer">
    <w:name w:val="footer"/>
    <w:basedOn w:val="Normal"/>
    <w:link w:val="FooterChar"/>
    <w:uiPriority w:val="99"/>
    <w:unhideWhenUsed/>
    <w:rsid w:val="00997247"/>
    <w:pPr>
      <w:tabs>
        <w:tab w:val="center" w:pos="4513"/>
        <w:tab w:val="right" w:pos="9026"/>
      </w:tabs>
    </w:pPr>
  </w:style>
  <w:style w:type="character" w:customStyle="1" w:styleId="FooterChar">
    <w:name w:val="Footer Char"/>
    <w:basedOn w:val="DefaultParagraphFont"/>
    <w:link w:val="Footer"/>
    <w:uiPriority w:val="99"/>
    <w:rsid w:val="00997247"/>
    <w:rPr>
      <w:rFonts w:ascii="Garamond" w:eastAsia="Times New Roman" w:hAnsi="Garamond" w:cs="Times New Roman"/>
      <w:bCs/>
      <w:sz w:val="24"/>
      <w:szCs w:val="24"/>
      <w:lang w:val="en-US"/>
    </w:rPr>
  </w:style>
  <w:style w:type="paragraph" w:styleId="BalloonText">
    <w:name w:val="Balloon Text"/>
    <w:basedOn w:val="Normal"/>
    <w:link w:val="BalloonTextChar"/>
    <w:uiPriority w:val="99"/>
    <w:semiHidden/>
    <w:unhideWhenUsed/>
    <w:rsid w:val="00997247"/>
    <w:rPr>
      <w:rFonts w:ascii="Tahoma" w:hAnsi="Tahoma" w:cs="Tahoma"/>
      <w:sz w:val="16"/>
      <w:szCs w:val="16"/>
    </w:rPr>
  </w:style>
  <w:style w:type="character" w:customStyle="1" w:styleId="BalloonTextChar">
    <w:name w:val="Balloon Text Char"/>
    <w:basedOn w:val="DefaultParagraphFont"/>
    <w:link w:val="BalloonText"/>
    <w:uiPriority w:val="99"/>
    <w:semiHidden/>
    <w:rsid w:val="00997247"/>
    <w:rPr>
      <w:rFonts w:ascii="Tahoma" w:eastAsia="Times New Roman" w:hAnsi="Tahoma" w:cs="Tahoma"/>
      <w:bCs/>
      <w:sz w:val="16"/>
      <w:szCs w:val="16"/>
      <w:lang w:val="en-US"/>
    </w:rPr>
  </w:style>
  <w:style w:type="table" w:styleId="TableGrid">
    <w:name w:val="Table Grid"/>
    <w:basedOn w:val="TableNormal"/>
    <w:rsid w:val="007A54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4B2D"/>
    <w:pPr>
      <w:ind w:left="720"/>
      <w:contextualSpacing/>
    </w:pPr>
  </w:style>
  <w:style w:type="character" w:styleId="CommentReference">
    <w:name w:val="annotation reference"/>
    <w:basedOn w:val="DefaultParagraphFont"/>
    <w:uiPriority w:val="99"/>
    <w:semiHidden/>
    <w:unhideWhenUsed/>
    <w:rsid w:val="00206640"/>
    <w:rPr>
      <w:sz w:val="16"/>
      <w:szCs w:val="16"/>
    </w:rPr>
  </w:style>
  <w:style w:type="paragraph" w:styleId="CommentText">
    <w:name w:val="annotation text"/>
    <w:basedOn w:val="Normal"/>
    <w:link w:val="CommentTextChar"/>
    <w:uiPriority w:val="99"/>
    <w:unhideWhenUsed/>
    <w:rsid w:val="00206640"/>
    <w:rPr>
      <w:sz w:val="20"/>
      <w:szCs w:val="20"/>
    </w:rPr>
  </w:style>
  <w:style w:type="character" w:customStyle="1" w:styleId="CommentTextChar">
    <w:name w:val="Comment Text Char"/>
    <w:basedOn w:val="DefaultParagraphFont"/>
    <w:link w:val="CommentText"/>
    <w:uiPriority w:val="99"/>
    <w:rsid w:val="00206640"/>
    <w:rPr>
      <w:rFonts w:ascii="Garamond" w:eastAsia="Times New Roman" w:hAnsi="Garamond" w:cs="Times New Roman"/>
      <w:bCs/>
      <w:sz w:val="20"/>
      <w:szCs w:val="20"/>
      <w:lang w:val="en-US"/>
    </w:rPr>
  </w:style>
  <w:style w:type="paragraph" w:styleId="CommentSubject">
    <w:name w:val="annotation subject"/>
    <w:basedOn w:val="CommentText"/>
    <w:next w:val="CommentText"/>
    <w:link w:val="CommentSubjectChar"/>
    <w:uiPriority w:val="99"/>
    <w:semiHidden/>
    <w:unhideWhenUsed/>
    <w:rsid w:val="00206640"/>
    <w:rPr>
      <w:b/>
    </w:rPr>
  </w:style>
  <w:style w:type="character" w:customStyle="1" w:styleId="CommentSubjectChar">
    <w:name w:val="Comment Subject Char"/>
    <w:basedOn w:val="CommentTextChar"/>
    <w:link w:val="CommentSubject"/>
    <w:uiPriority w:val="99"/>
    <w:semiHidden/>
    <w:rsid w:val="00206640"/>
    <w:rPr>
      <w:rFonts w:ascii="Garamond" w:eastAsia="Times New Roman" w:hAnsi="Garamond" w:cs="Times New Roman"/>
      <w:b/>
      <w:bCs/>
      <w:sz w:val="20"/>
      <w:szCs w:val="20"/>
      <w:lang w:val="en-US"/>
    </w:rPr>
  </w:style>
  <w:style w:type="paragraph" w:styleId="FootnoteText">
    <w:name w:val="footnote text"/>
    <w:basedOn w:val="Normal"/>
    <w:link w:val="FootnoteTextChar"/>
    <w:uiPriority w:val="99"/>
    <w:semiHidden/>
    <w:unhideWhenUsed/>
    <w:rsid w:val="00F24EBB"/>
    <w:rPr>
      <w:sz w:val="20"/>
      <w:szCs w:val="20"/>
    </w:rPr>
  </w:style>
  <w:style w:type="character" w:customStyle="1" w:styleId="FootnoteTextChar">
    <w:name w:val="Footnote Text Char"/>
    <w:basedOn w:val="DefaultParagraphFont"/>
    <w:link w:val="FootnoteText"/>
    <w:uiPriority w:val="99"/>
    <w:semiHidden/>
    <w:rsid w:val="00F24EBB"/>
    <w:rPr>
      <w:rFonts w:ascii="Garamond" w:eastAsia="Times New Roman" w:hAnsi="Garamond" w:cs="Times New Roman"/>
      <w:bCs/>
      <w:sz w:val="20"/>
      <w:szCs w:val="20"/>
      <w:lang w:val="en-US"/>
    </w:rPr>
  </w:style>
  <w:style w:type="character" w:styleId="FootnoteReference">
    <w:name w:val="footnote reference"/>
    <w:basedOn w:val="DefaultParagraphFont"/>
    <w:uiPriority w:val="99"/>
    <w:semiHidden/>
    <w:unhideWhenUsed/>
    <w:rsid w:val="00F24EBB"/>
    <w:rPr>
      <w:vertAlign w:val="superscript"/>
    </w:rPr>
  </w:style>
  <w:style w:type="character" w:styleId="Hyperlink">
    <w:name w:val="Hyperlink"/>
    <w:basedOn w:val="DefaultParagraphFont"/>
    <w:uiPriority w:val="99"/>
    <w:unhideWhenUsed/>
    <w:rsid w:val="00B43203"/>
    <w:rPr>
      <w:color w:val="0000FF" w:themeColor="hyperlink"/>
      <w:u w:val="single"/>
    </w:rPr>
  </w:style>
  <w:style w:type="character" w:customStyle="1" w:styleId="Heading1Char">
    <w:name w:val="Heading 1 Char"/>
    <w:basedOn w:val="DefaultParagraphFont"/>
    <w:link w:val="Heading1"/>
    <w:rsid w:val="000E71E4"/>
    <w:rPr>
      <w:rFonts w:ascii="Georgia" w:eastAsia="Times New Roman" w:hAnsi="Georgia" w:cs="Arial"/>
      <w:bCs/>
      <w:color w:val="C41230"/>
      <w:kern w:val="32"/>
      <w:sz w:val="32"/>
      <w:szCs w:val="32"/>
      <w:lang w:eastAsia="en-GB"/>
    </w:rPr>
  </w:style>
  <w:style w:type="character" w:styleId="UnresolvedMention">
    <w:name w:val="Unresolved Mention"/>
    <w:basedOn w:val="DefaultParagraphFont"/>
    <w:uiPriority w:val="99"/>
    <w:semiHidden/>
    <w:unhideWhenUsed/>
    <w:rsid w:val="00366F79"/>
    <w:rPr>
      <w:color w:val="605E5C"/>
      <w:shd w:val="clear" w:color="auto" w:fill="E1DFDD"/>
    </w:rPr>
  </w:style>
  <w:style w:type="paragraph" w:customStyle="1" w:styleId="HeaderFirstPage">
    <w:name w:val="HeaderFirstPage"/>
    <w:basedOn w:val="Header"/>
    <w:rsid w:val="00D71E2B"/>
    <w:pPr>
      <w:jc w:val="right"/>
    </w:pPr>
    <w:rPr>
      <w:rFonts w:ascii="Times New Roman" w:hAnsi="Times New Roman"/>
      <w:bCs w:val="0"/>
      <w:sz w:val="22"/>
      <w:lang w:val="en-AU" w:eastAsia="en-AU"/>
    </w:rPr>
  </w:style>
  <w:style w:type="character" w:styleId="Strong">
    <w:name w:val="Strong"/>
    <w:basedOn w:val="DefaultParagraphFont"/>
    <w:uiPriority w:val="22"/>
    <w:qFormat/>
    <w:rsid w:val="006F2D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342939">
      <w:bodyDiv w:val="1"/>
      <w:marLeft w:val="0"/>
      <w:marRight w:val="0"/>
      <w:marTop w:val="0"/>
      <w:marBottom w:val="0"/>
      <w:divBdr>
        <w:top w:val="none" w:sz="0" w:space="0" w:color="auto"/>
        <w:left w:val="none" w:sz="0" w:space="0" w:color="auto"/>
        <w:bottom w:val="none" w:sz="0" w:space="0" w:color="auto"/>
        <w:right w:val="none" w:sz="0" w:space="0" w:color="auto"/>
      </w:divBdr>
    </w:div>
    <w:div w:id="662898722">
      <w:bodyDiv w:val="1"/>
      <w:marLeft w:val="0"/>
      <w:marRight w:val="0"/>
      <w:marTop w:val="0"/>
      <w:marBottom w:val="0"/>
      <w:divBdr>
        <w:top w:val="none" w:sz="0" w:space="0" w:color="auto"/>
        <w:left w:val="none" w:sz="0" w:space="0" w:color="auto"/>
        <w:bottom w:val="none" w:sz="0" w:space="0" w:color="auto"/>
        <w:right w:val="none" w:sz="0" w:space="0" w:color="auto"/>
      </w:divBdr>
    </w:div>
    <w:div w:id="1284463468">
      <w:bodyDiv w:val="1"/>
      <w:marLeft w:val="0"/>
      <w:marRight w:val="0"/>
      <w:marTop w:val="0"/>
      <w:marBottom w:val="0"/>
      <w:divBdr>
        <w:top w:val="none" w:sz="0" w:space="0" w:color="auto"/>
        <w:left w:val="none" w:sz="0" w:space="0" w:color="auto"/>
        <w:bottom w:val="none" w:sz="0" w:space="0" w:color="auto"/>
        <w:right w:val="none" w:sz="0" w:space="0" w:color="auto"/>
      </w:divBdr>
    </w:div>
    <w:div w:id="1454321131">
      <w:bodyDiv w:val="1"/>
      <w:marLeft w:val="0"/>
      <w:marRight w:val="0"/>
      <w:marTop w:val="0"/>
      <w:marBottom w:val="0"/>
      <w:divBdr>
        <w:top w:val="none" w:sz="0" w:space="0" w:color="auto"/>
        <w:left w:val="none" w:sz="0" w:space="0" w:color="auto"/>
        <w:bottom w:val="none" w:sz="0" w:space="0" w:color="auto"/>
        <w:right w:val="none" w:sz="0" w:space="0" w:color="auto"/>
      </w:divBdr>
    </w:div>
    <w:div w:id="1760442168">
      <w:bodyDiv w:val="1"/>
      <w:marLeft w:val="0"/>
      <w:marRight w:val="0"/>
      <w:marTop w:val="0"/>
      <w:marBottom w:val="0"/>
      <w:divBdr>
        <w:top w:val="none" w:sz="0" w:space="0" w:color="auto"/>
        <w:left w:val="none" w:sz="0" w:space="0" w:color="auto"/>
        <w:bottom w:val="none" w:sz="0" w:space="0" w:color="auto"/>
        <w:right w:val="none" w:sz="0" w:space="0" w:color="auto"/>
      </w:divBdr>
    </w:div>
    <w:div w:id="1988363800">
      <w:bodyDiv w:val="1"/>
      <w:marLeft w:val="0"/>
      <w:marRight w:val="0"/>
      <w:marTop w:val="0"/>
      <w:marBottom w:val="0"/>
      <w:divBdr>
        <w:top w:val="none" w:sz="0" w:space="0" w:color="auto"/>
        <w:left w:val="none" w:sz="0" w:space="0" w:color="auto"/>
        <w:bottom w:val="none" w:sz="0" w:space="0" w:color="auto"/>
        <w:right w:val="none" w:sz="0" w:space="0" w:color="auto"/>
      </w:divBdr>
    </w:div>
    <w:div w:id="2096777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F80DD158-0DE5-494A-BB9E-F8A6D8CDBCE6}">
    <t:Anchor>
      <t:Comment id="2074046056"/>
    </t:Anchor>
    <t:History>
      <t:Event id="{B088BA38-26E5-403F-8D0E-D6715D00AC97}" time="2026-04-28T14:54:25.162Z">
        <t:Attribution userId="S::sferguson@interface-cs.co.uk::d519f00c-1be9-4b4a-9303-dd8862f8aeb6" userProvider="AD" userName="Sienna Ferguson"/>
        <t:Anchor>
          <t:Comment id="1748429178"/>
        </t:Anchor>
        <t:Create/>
      </t:Event>
      <t:Event id="{0F1FD214-E524-4B27-B449-5D8AB5D3AE44}" time="2026-04-28T14:54:25.162Z">
        <t:Attribution userId="S::sferguson@interface-cs.co.uk::d519f00c-1be9-4b4a-9303-dd8862f8aeb6" userProvider="AD" userName="Sienna Ferguson"/>
        <t:Anchor>
          <t:Comment id="1748429178"/>
        </t:Anchor>
        <t:Assign userId="S::rlakkaraju@interface-cs.co.uk::9369c120-0e27-4074-b821-84de0a3fb695" userProvider="AD" userName="Rajesh Lakkaraju"/>
      </t:Event>
      <t:Event id="{802F3C7D-2A72-4593-9AE4-2926E3E103F0}" time="2026-04-28T14:54:25.162Z">
        <t:Attribution userId="S::sferguson@interface-cs.co.uk::d519f00c-1be9-4b4a-9303-dd8862f8aeb6" userProvider="AD" userName="Sienna Ferguson"/>
        <t:Anchor>
          <t:Comment id="1748429178"/>
        </t:Anchor>
        <t:SetTitle title="…isn’t routinely shared at the moment in my experience. There are limits to what SD can edit, but it could definitely help reduce back‑and‑forth for minor tweaks. @Rajesh Lakkarajudo you think it would be more efficient for SD to update the Word vers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3616a8c-054a-4a3c-8348-952730f319b9" xsi:nil="true"/>
    <lcf76f155ced4ddcb4097134ff3c332f xmlns="ab7ac972-d540-4357-82bd-cd2d487e9840">
      <Terms xmlns="http://schemas.microsoft.com/office/infopath/2007/PartnerControls"/>
    </lcf76f155ced4ddcb4097134ff3c332f>
    <Reviewedby xmlns="ab7ac972-d540-4357-82bd-cd2d487e9840">
      <UserInfo>
        <DisplayName/>
        <AccountId xsi:nil="true"/>
        <AccountType/>
      </UserInfo>
    </Reviewedby>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342B2DE778A41408E19BA3672D5D060" ma:contentTypeVersion="20" ma:contentTypeDescription="Create a new document." ma:contentTypeScope="" ma:versionID="a8d8eace2f860942fc7370c80ed96024">
  <xsd:schema xmlns:xsd="http://www.w3.org/2001/XMLSchema" xmlns:xs="http://www.w3.org/2001/XMLSchema" xmlns:p="http://schemas.microsoft.com/office/2006/metadata/properties" xmlns:ns2="ab7ac972-d540-4357-82bd-cd2d487e9840" xmlns:ns3="63616a8c-054a-4a3c-8348-952730f319b9" targetNamespace="http://schemas.microsoft.com/office/2006/metadata/properties" ma:root="true" ma:fieldsID="6761a7f86baded5f57c3da796b441609" ns2:_="" ns3:_="">
    <xsd:import namespace="ab7ac972-d540-4357-82bd-cd2d487e9840"/>
    <xsd:import namespace="63616a8c-054a-4a3c-8348-952730f319b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ObjectDetectorVersions" minOccurs="0"/>
                <xsd:element ref="ns2:MediaServiceSearchProperties" minOccurs="0"/>
                <xsd:element ref="ns2:Reviewedby"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7ac972-d540-4357-82bd-cd2d487e98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d41fdad-05a8-467c-b2e3-51e8f264517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eviewedby" ma:index="25" nillable="true" ma:displayName="Reviewed by" ma:format="Dropdown" ma:list="UserInfo" ma:SharePointGroup="0" ma:internalName="Review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26" nillable="true" ma:displayName="MediaServiceBillingMetadata" ma:hidden="true" ma:internalName="MediaServiceBillingMetadata" ma:readOnly="true">
      <xsd:simpleType>
        <xsd:restriction base="dms:Note"/>
      </xsd:simpleType>
    </xsd:element>
    <xsd:element name="MediaLengthInSeconds" ma:index="2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616a8c-054a-4a3c-8348-952730f319b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a987cc9-b46d-44e9-af02-5ae21134880d}" ma:internalName="TaxCatchAll" ma:showField="CatchAllData" ma:web="63616a8c-054a-4a3c-8348-952730f31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97F320-59B0-4B19-A28A-FB09FD144067}">
  <ds:schemaRefs>
    <ds:schemaRef ds:uri="http://schemas.microsoft.com/office/2006/metadata/properties"/>
    <ds:schemaRef ds:uri="http://schemas.microsoft.com/office/infopath/2007/PartnerControls"/>
    <ds:schemaRef ds:uri="63616a8c-054a-4a3c-8348-952730f319b9"/>
    <ds:schemaRef ds:uri="ab7ac972-d540-4357-82bd-cd2d487e9840"/>
  </ds:schemaRefs>
</ds:datastoreItem>
</file>

<file path=customXml/itemProps2.xml><?xml version="1.0" encoding="utf-8"?>
<ds:datastoreItem xmlns:ds="http://schemas.openxmlformats.org/officeDocument/2006/customXml" ds:itemID="{6C27C228-5EB8-453B-A66E-352720BE43CE}">
  <ds:schemaRefs>
    <ds:schemaRef ds:uri="http://schemas.openxmlformats.org/officeDocument/2006/bibliography"/>
  </ds:schemaRefs>
</ds:datastoreItem>
</file>

<file path=customXml/itemProps3.xml><?xml version="1.0" encoding="utf-8"?>
<ds:datastoreItem xmlns:ds="http://schemas.openxmlformats.org/officeDocument/2006/customXml" ds:itemID="{5686A1A3-44FE-4D64-AE83-A2168CA559B5}">
  <ds:schemaRefs>
    <ds:schemaRef ds:uri="http://schemas.microsoft.com/sharepoint/v3/contenttype/forms"/>
  </ds:schemaRefs>
</ds:datastoreItem>
</file>

<file path=customXml/itemProps4.xml><?xml version="1.0" encoding="utf-8"?>
<ds:datastoreItem xmlns:ds="http://schemas.openxmlformats.org/officeDocument/2006/customXml" ds:itemID="{99A6D8C0-4970-4EC6-8BE6-16B93473AD4F}"/>
</file>

<file path=docProps/app.xml><?xml version="1.0" encoding="utf-8"?>
<Properties xmlns="http://schemas.openxmlformats.org/officeDocument/2006/extended-properties" xmlns:vt="http://schemas.openxmlformats.org/officeDocument/2006/docPropsVTypes">
  <Template>Normal</Template>
  <TotalTime>2</TotalTime>
  <Pages>8</Pages>
  <Words>1120</Words>
  <Characters>5974</Characters>
  <Application>Microsoft Office Word</Application>
  <DocSecurity>0</DocSecurity>
  <Lines>206</Lines>
  <Paragraphs>133</Paragraphs>
  <ScaleCrop>false</ScaleCrop>
  <Company>Hewlett-Packard Company</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Tindall</dc:creator>
  <cp:keywords/>
  <cp:lastModifiedBy>Sienna Ferguson</cp:lastModifiedBy>
  <cp:revision>118</cp:revision>
  <cp:lastPrinted>2025-08-08T05:33:00Z</cp:lastPrinted>
  <dcterms:created xsi:type="dcterms:W3CDTF">2024-03-02T02:29:00Z</dcterms:created>
  <dcterms:modified xsi:type="dcterms:W3CDTF">2026-09-15T08:33:00Z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0x0101002342B2DE778A41408E19BA3672D5D060</vt:lpwstr>
  </property>
  <property fmtid="{D5CDD505-2E9C-101B-9397-08002B2CF9AE}" pid="3" name="MediaServiceImageTags">
    <vt:lpwstr/>
  </property>
</Properties>
</file>