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0DA6B" w14:textId="77777777" w:rsidR="00A91D0B" w:rsidRDefault="00A91D0B" w:rsidP="00A91D0B">
      <w:r>
        <w:t>Table 1. Summary of results</w:t>
      </w:r>
      <w:r w:rsidR="004777CF">
        <w:t xml:space="preserve"> based on the 5-fold cross validation on the training dataset</w:t>
      </w:r>
      <w:r>
        <w:t>.</w:t>
      </w:r>
    </w:p>
    <w:p w14:paraId="75182BB6" w14:textId="77777777" w:rsidR="00A91D0B" w:rsidRPr="000903DB" w:rsidRDefault="00A91D0B" w:rsidP="00A91D0B">
      <w:pPr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484"/>
        <w:gridCol w:w="1714"/>
        <w:gridCol w:w="1752"/>
        <w:gridCol w:w="1207"/>
        <w:gridCol w:w="1207"/>
        <w:gridCol w:w="1207"/>
        <w:gridCol w:w="1208"/>
      </w:tblGrid>
      <w:tr w:rsidR="00603CA2" w14:paraId="56B7FF2D" w14:textId="77777777" w:rsidTr="00B11743">
        <w:trPr>
          <w:jc w:val="center"/>
        </w:trPr>
        <w:tc>
          <w:tcPr>
            <w:tcW w:w="1484" w:type="dxa"/>
            <w:tcBorders>
              <w:bottom w:val="single" w:sz="4" w:space="0" w:color="auto"/>
            </w:tcBorders>
          </w:tcPr>
          <w:p w14:paraId="3B51D416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DE3418">
              <w:rPr>
                <w:rFonts w:eastAsia="Batang"/>
                <w:sz w:val="20"/>
                <w:szCs w:val="20"/>
              </w:rPr>
              <w:t>Outcome</w:t>
            </w:r>
          </w:p>
        </w:tc>
        <w:tc>
          <w:tcPr>
            <w:tcW w:w="1714" w:type="dxa"/>
            <w:tcBorders>
              <w:bottom w:val="single" w:sz="4" w:space="0" w:color="auto"/>
            </w:tcBorders>
          </w:tcPr>
          <w:p w14:paraId="4D422A48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DE3418">
              <w:rPr>
                <w:rFonts w:eastAsia="Batang"/>
                <w:sz w:val="20"/>
                <w:szCs w:val="20"/>
              </w:rPr>
              <w:t>Quality measure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vAlign w:val="center"/>
          </w:tcPr>
          <w:p w14:paraId="7E5CE145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Baseline result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4C3B2175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1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37F560E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71514AE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Design 3</w:t>
            </w:r>
          </w:p>
        </w:tc>
        <w:tc>
          <w:tcPr>
            <w:tcW w:w="1208" w:type="dxa"/>
            <w:tcBorders>
              <w:bottom w:val="single" w:sz="4" w:space="0" w:color="auto"/>
            </w:tcBorders>
            <w:vAlign w:val="center"/>
          </w:tcPr>
          <w:p w14:paraId="1EC71687" w14:textId="77777777" w:rsidR="00603CA2" w:rsidRPr="00DE3418" w:rsidRDefault="00603CA2" w:rsidP="00B11743">
            <w:pPr>
              <w:spacing w:line="200" w:lineRule="exact"/>
              <w:jc w:val="center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Best Design</w:t>
            </w:r>
          </w:p>
        </w:tc>
      </w:tr>
      <w:tr w:rsidR="00603CA2" w14:paraId="3FABC58B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</w:tcPr>
          <w:p w14:paraId="6BC53BC9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DNA</w:t>
            </w:r>
            <w:r w:rsidRPr="00DE3418">
              <w:rPr>
                <w:rFonts w:eastAsia="Batang"/>
                <w:sz w:val="20"/>
                <w:szCs w:val="20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auto"/>
            </w:tcBorders>
          </w:tcPr>
          <w:p w14:paraId="08937114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vAlign w:val="bottom"/>
          </w:tcPr>
          <w:p w14:paraId="1B65C4D7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6.9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2A3D24E7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06BD7F9F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2ED5B81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vAlign w:val="center"/>
          </w:tcPr>
          <w:p w14:paraId="58047FE8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663156FE" w14:textId="77777777" w:rsidTr="00B11743">
        <w:trPr>
          <w:jc w:val="center"/>
        </w:trPr>
        <w:tc>
          <w:tcPr>
            <w:tcW w:w="1484" w:type="dxa"/>
            <w:vMerge/>
          </w:tcPr>
          <w:p w14:paraId="3BC62C4E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</w:tcPr>
          <w:p w14:paraId="3C9E78C3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vAlign w:val="bottom"/>
          </w:tcPr>
          <w:p w14:paraId="268BB52C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99.3</w:t>
            </w:r>
          </w:p>
        </w:tc>
        <w:tc>
          <w:tcPr>
            <w:tcW w:w="1207" w:type="dxa"/>
            <w:vAlign w:val="center"/>
          </w:tcPr>
          <w:p w14:paraId="58B214C7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42D3EE2F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57655D63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vAlign w:val="center"/>
          </w:tcPr>
          <w:p w14:paraId="66BC7069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39102C17" w14:textId="77777777" w:rsidTr="00B11743">
        <w:trPr>
          <w:jc w:val="center"/>
        </w:trPr>
        <w:tc>
          <w:tcPr>
            <w:tcW w:w="1484" w:type="dxa"/>
            <w:vMerge/>
          </w:tcPr>
          <w:p w14:paraId="0DE328DD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</w:tcPr>
          <w:p w14:paraId="5EA370EA" w14:textId="77777777" w:rsidR="00603CA2" w:rsidRPr="00497391" w:rsidRDefault="00F24F8E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F24F8E">
              <w:rPr>
                <w:rStyle w:val="Chead"/>
                <w:rFonts w:eastAsia="Batang"/>
                <w:sz w:val="20"/>
              </w:rPr>
              <w:t>Accuracy</w:t>
            </w:r>
          </w:p>
        </w:tc>
        <w:tc>
          <w:tcPr>
            <w:tcW w:w="1752" w:type="dxa"/>
            <w:vAlign w:val="bottom"/>
          </w:tcPr>
          <w:p w14:paraId="3F2F978D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95.2</w:t>
            </w:r>
          </w:p>
        </w:tc>
        <w:tc>
          <w:tcPr>
            <w:tcW w:w="1207" w:type="dxa"/>
            <w:vAlign w:val="center"/>
          </w:tcPr>
          <w:p w14:paraId="1FD5CE32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68542310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7ED200E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vAlign w:val="center"/>
          </w:tcPr>
          <w:p w14:paraId="597A049F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14E181FA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</w:tcPr>
          <w:p w14:paraId="3C785083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</w:tcPr>
          <w:p w14:paraId="6EB5897A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vAlign w:val="center"/>
          </w:tcPr>
          <w:p w14:paraId="45680FFF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0.132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443A7B15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1290BF7B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560E85E8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vAlign w:val="center"/>
          </w:tcPr>
          <w:p w14:paraId="06340647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5BA95DA8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</w:tcPr>
          <w:p w14:paraId="2A43FF6E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RNA</w:t>
            </w:r>
          </w:p>
        </w:tc>
        <w:tc>
          <w:tcPr>
            <w:tcW w:w="1714" w:type="dxa"/>
            <w:tcBorders>
              <w:top w:val="single" w:sz="4" w:space="0" w:color="auto"/>
            </w:tcBorders>
          </w:tcPr>
          <w:p w14:paraId="0DAAEDDD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vAlign w:val="bottom"/>
          </w:tcPr>
          <w:p w14:paraId="7173F506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39.6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088BDACC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78558212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036BF510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vAlign w:val="center"/>
          </w:tcPr>
          <w:p w14:paraId="5FA5187D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5F6AEF66" w14:textId="77777777" w:rsidTr="00B11743">
        <w:trPr>
          <w:jc w:val="center"/>
        </w:trPr>
        <w:tc>
          <w:tcPr>
            <w:tcW w:w="1484" w:type="dxa"/>
            <w:vMerge/>
          </w:tcPr>
          <w:p w14:paraId="0B7AE59A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</w:tcPr>
          <w:p w14:paraId="04C70A2F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vAlign w:val="bottom"/>
          </w:tcPr>
          <w:p w14:paraId="62DE5A41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98.9</w:t>
            </w:r>
          </w:p>
        </w:tc>
        <w:tc>
          <w:tcPr>
            <w:tcW w:w="1207" w:type="dxa"/>
            <w:vAlign w:val="center"/>
          </w:tcPr>
          <w:p w14:paraId="07395DC3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3ECEB5C4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B1FF553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vAlign w:val="center"/>
          </w:tcPr>
          <w:p w14:paraId="341331D1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04FE62F7" w14:textId="77777777" w:rsidTr="00B11743">
        <w:trPr>
          <w:jc w:val="center"/>
        </w:trPr>
        <w:tc>
          <w:tcPr>
            <w:tcW w:w="1484" w:type="dxa"/>
            <w:vMerge/>
          </w:tcPr>
          <w:p w14:paraId="246EF90B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</w:tcPr>
          <w:p w14:paraId="5054DE6E" w14:textId="77777777" w:rsidR="00603CA2" w:rsidRPr="00497391" w:rsidRDefault="00F24F8E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F24F8E">
              <w:rPr>
                <w:rStyle w:val="Chead"/>
                <w:rFonts w:eastAsia="Batang"/>
                <w:sz w:val="20"/>
              </w:rPr>
              <w:t>Accuracy</w:t>
            </w:r>
          </w:p>
        </w:tc>
        <w:tc>
          <w:tcPr>
            <w:tcW w:w="1752" w:type="dxa"/>
            <w:vAlign w:val="bottom"/>
          </w:tcPr>
          <w:p w14:paraId="62E60E15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95.3</w:t>
            </w:r>
          </w:p>
        </w:tc>
        <w:tc>
          <w:tcPr>
            <w:tcW w:w="1207" w:type="dxa"/>
            <w:vAlign w:val="center"/>
          </w:tcPr>
          <w:p w14:paraId="2EB71997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415D8727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3C16C014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vAlign w:val="center"/>
          </w:tcPr>
          <w:p w14:paraId="4FD3A218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05C8F7EA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</w:tcPr>
          <w:p w14:paraId="2E2754F4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</w:tcPr>
          <w:p w14:paraId="35F2E976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vAlign w:val="center"/>
          </w:tcPr>
          <w:p w14:paraId="42F31F05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0.501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03F9E3C7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24A3FE6B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42642065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vAlign w:val="center"/>
          </w:tcPr>
          <w:p w14:paraId="163B8E26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712927CD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</w:tcPr>
          <w:p w14:paraId="09DB70A7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DRNA</w:t>
            </w:r>
          </w:p>
        </w:tc>
        <w:tc>
          <w:tcPr>
            <w:tcW w:w="1714" w:type="dxa"/>
            <w:tcBorders>
              <w:top w:val="single" w:sz="4" w:space="0" w:color="auto"/>
            </w:tcBorders>
          </w:tcPr>
          <w:p w14:paraId="427D6353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vAlign w:val="bottom"/>
          </w:tcPr>
          <w:p w14:paraId="5F584AE1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4.5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593D90E0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29EBB3DF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52604B53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vAlign w:val="center"/>
          </w:tcPr>
          <w:p w14:paraId="53369CC6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563FA65C" w14:textId="77777777" w:rsidTr="00B11743">
        <w:trPr>
          <w:jc w:val="center"/>
        </w:trPr>
        <w:tc>
          <w:tcPr>
            <w:tcW w:w="1484" w:type="dxa"/>
            <w:vMerge/>
          </w:tcPr>
          <w:p w14:paraId="52E8D570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</w:tcPr>
          <w:p w14:paraId="49510E2B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vAlign w:val="bottom"/>
          </w:tcPr>
          <w:p w14:paraId="4599515A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100.0</w:t>
            </w:r>
          </w:p>
        </w:tc>
        <w:tc>
          <w:tcPr>
            <w:tcW w:w="1207" w:type="dxa"/>
            <w:vAlign w:val="center"/>
          </w:tcPr>
          <w:p w14:paraId="25D2B959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201D4208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1D7AF750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vAlign w:val="center"/>
          </w:tcPr>
          <w:p w14:paraId="116E79B4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3A96BCE9" w14:textId="77777777" w:rsidTr="00B11743">
        <w:trPr>
          <w:jc w:val="center"/>
        </w:trPr>
        <w:tc>
          <w:tcPr>
            <w:tcW w:w="1484" w:type="dxa"/>
            <w:vMerge/>
          </w:tcPr>
          <w:p w14:paraId="62DE0B8F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</w:tcPr>
          <w:p w14:paraId="7B6E5B9D" w14:textId="77777777" w:rsidR="00603CA2" w:rsidRPr="00497391" w:rsidRDefault="00F24F8E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F24F8E">
              <w:rPr>
                <w:rStyle w:val="Chead"/>
                <w:rFonts w:eastAsia="Batang"/>
                <w:sz w:val="20"/>
              </w:rPr>
              <w:t>Accuracy</w:t>
            </w:r>
          </w:p>
        </w:tc>
        <w:tc>
          <w:tcPr>
            <w:tcW w:w="1752" w:type="dxa"/>
            <w:vAlign w:val="bottom"/>
          </w:tcPr>
          <w:p w14:paraId="53BDA11A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99.7</w:t>
            </w:r>
          </w:p>
        </w:tc>
        <w:tc>
          <w:tcPr>
            <w:tcW w:w="1207" w:type="dxa"/>
            <w:vAlign w:val="center"/>
          </w:tcPr>
          <w:p w14:paraId="2CDA4115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4BFF85E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24C14032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vAlign w:val="center"/>
          </w:tcPr>
          <w:p w14:paraId="24C87E01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687A4C66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</w:tcPr>
          <w:p w14:paraId="43DA1A99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</w:tcPr>
          <w:p w14:paraId="213B4543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vAlign w:val="center"/>
          </w:tcPr>
          <w:p w14:paraId="79DCE178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0.122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29C2B966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2E4F3AD3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3090700B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vAlign w:val="center"/>
          </w:tcPr>
          <w:p w14:paraId="30272319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28AA613E" w14:textId="77777777" w:rsidTr="00B11743">
        <w:trPr>
          <w:jc w:val="center"/>
        </w:trPr>
        <w:tc>
          <w:tcPr>
            <w:tcW w:w="1484" w:type="dxa"/>
            <w:vMerge w:val="restart"/>
            <w:tcBorders>
              <w:top w:val="single" w:sz="4" w:space="0" w:color="auto"/>
            </w:tcBorders>
          </w:tcPr>
          <w:p w14:paraId="36D1C87C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sz w:val="20"/>
                <w:szCs w:val="20"/>
              </w:rPr>
              <w:t>nonDRNA</w:t>
            </w:r>
          </w:p>
        </w:tc>
        <w:tc>
          <w:tcPr>
            <w:tcW w:w="1714" w:type="dxa"/>
            <w:tcBorders>
              <w:top w:val="single" w:sz="4" w:space="0" w:color="auto"/>
            </w:tcBorders>
          </w:tcPr>
          <w:p w14:paraId="29051850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Sensitivity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vAlign w:val="bottom"/>
          </w:tcPr>
          <w:p w14:paraId="438271AE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98.6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7E4FF806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5CEAF9E3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3D814F1C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vAlign w:val="center"/>
          </w:tcPr>
          <w:p w14:paraId="24C4B041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7DD6077B" w14:textId="77777777" w:rsidTr="00B11743">
        <w:trPr>
          <w:jc w:val="center"/>
        </w:trPr>
        <w:tc>
          <w:tcPr>
            <w:tcW w:w="1484" w:type="dxa"/>
            <w:vMerge/>
          </w:tcPr>
          <w:p w14:paraId="2B6140C5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</w:tcPr>
          <w:p w14:paraId="4CFE96B7" w14:textId="77777777" w:rsidR="00603CA2" w:rsidRPr="00497391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sz w:val="20"/>
                <w:szCs w:val="20"/>
              </w:rPr>
              <w:t>Specificity</w:t>
            </w:r>
          </w:p>
        </w:tc>
        <w:tc>
          <w:tcPr>
            <w:tcW w:w="1752" w:type="dxa"/>
            <w:vAlign w:val="bottom"/>
          </w:tcPr>
          <w:p w14:paraId="5DE8B974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29.8</w:t>
            </w:r>
          </w:p>
        </w:tc>
        <w:tc>
          <w:tcPr>
            <w:tcW w:w="1207" w:type="dxa"/>
            <w:vAlign w:val="center"/>
          </w:tcPr>
          <w:p w14:paraId="441F8237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07D3411D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4E75B3CD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vAlign w:val="center"/>
          </w:tcPr>
          <w:p w14:paraId="147F9724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45FD86F4" w14:textId="77777777" w:rsidTr="00B11743">
        <w:trPr>
          <w:jc w:val="center"/>
        </w:trPr>
        <w:tc>
          <w:tcPr>
            <w:tcW w:w="1484" w:type="dxa"/>
            <w:vMerge/>
          </w:tcPr>
          <w:p w14:paraId="16E9FDDC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</w:tcPr>
          <w:p w14:paraId="29BCA449" w14:textId="77777777" w:rsidR="00603CA2" w:rsidRPr="00497391" w:rsidRDefault="00F24F8E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 w:rsidRPr="00F24F8E">
              <w:rPr>
                <w:rStyle w:val="Chead"/>
                <w:rFonts w:eastAsia="Batang"/>
                <w:sz w:val="20"/>
              </w:rPr>
              <w:t>Accuracy</w:t>
            </w:r>
          </w:p>
        </w:tc>
        <w:tc>
          <w:tcPr>
            <w:tcW w:w="1752" w:type="dxa"/>
            <w:vAlign w:val="bottom"/>
          </w:tcPr>
          <w:p w14:paraId="44F7434F" w14:textId="77777777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91.3</w:t>
            </w:r>
          </w:p>
        </w:tc>
        <w:tc>
          <w:tcPr>
            <w:tcW w:w="1207" w:type="dxa"/>
            <w:vAlign w:val="center"/>
          </w:tcPr>
          <w:p w14:paraId="5CDE0FC7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4E103C94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5FF0DA32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vAlign w:val="center"/>
          </w:tcPr>
          <w:p w14:paraId="35EFA79A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  <w:tr w:rsidR="00603CA2" w14:paraId="39F7AED3" w14:textId="77777777" w:rsidTr="00B11743">
        <w:trPr>
          <w:jc w:val="center"/>
        </w:trPr>
        <w:tc>
          <w:tcPr>
            <w:tcW w:w="1484" w:type="dxa"/>
            <w:vMerge/>
            <w:tcBorders>
              <w:bottom w:val="single" w:sz="4" w:space="0" w:color="auto"/>
            </w:tcBorders>
          </w:tcPr>
          <w:p w14:paraId="2A2F0779" w14:textId="77777777" w:rsidR="00603CA2" w:rsidRPr="00DE3418" w:rsidRDefault="00603CA2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</w:p>
        </w:tc>
        <w:tc>
          <w:tcPr>
            <w:tcW w:w="1714" w:type="dxa"/>
            <w:tcBorders>
              <w:bottom w:val="single" w:sz="4" w:space="0" w:color="auto"/>
            </w:tcBorders>
          </w:tcPr>
          <w:p w14:paraId="693E75B6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MCC</w:t>
            </w:r>
          </w:p>
        </w:tc>
        <w:tc>
          <w:tcPr>
            <w:tcW w:w="1752" w:type="dxa"/>
            <w:tcBorders>
              <w:bottom w:val="single" w:sz="4" w:space="0" w:color="auto"/>
            </w:tcBorders>
            <w:vAlign w:val="center"/>
          </w:tcPr>
          <w:p w14:paraId="1C36AF45" w14:textId="77777777" w:rsidR="00603CA2" w:rsidRPr="00AA3EFF" w:rsidRDefault="00603CA2" w:rsidP="00B11743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0.428</w:t>
            </w: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78EEAFF9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77E1CF5A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bottom w:val="single" w:sz="4" w:space="0" w:color="auto"/>
            </w:tcBorders>
            <w:vAlign w:val="center"/>
          </w:tcPr>
          <w:p w14:paraId="2CDC9F1D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bottom w:val="single" w:sz="4" w:space="0" w:color="auto"/>
            </w:tcBorders>
            <w:vAlign w:val="center"/>
          </w:tcPr>
          <w:p w14:paraId="26D0F946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07BCC34A" w14:textId="77777777" w:rsidTr="00B11743">
        <w:trPr>
          <w:jc w:val="center"/>
        </w:trPr>
        <w:tc>
          <w:tcPr>
            <w:tcW w:w="3198" w:type="dxa"/>
            <w:gridSpan w:val="2"/>
            <w:tcBorders>
              <w:top w:val="single" w:sz="4" w:space="0" w:color="auto"/>
            </w:tcBorders>
          </w:tcPr>
          <w:p w14:paraId="6DFA9790" w14:textId="77777777" w:rsidR="00603CA2" w:rsidRPr="00497391" w:rsidRDefault="00603CA2" w:rsidP="00B11743">
            <w:pPr>
              <w:spacing w:line="200" w:lineRule="exact"/>
              <w:rPr>
                <w:rFonts w:eastAsia="Batang"/>
                <w:b/>
                <w:sz w:val="20"/>
                <w:szCs w:val="20"/>
              </w:rPr>
            </w:pPr>
            <w:r w:rsidRPr="00497391">
              <w:rPr>
                <w:rStyle w:val="Chead"/>
                <w:rFonts w:eastAsia="Batang"/>
                <w:b/>
                <w:sz w:val="20"/>
                <w:szCs w:val="20"/>
              </w:rPr>
              <w:t>averageMCC</w:t>
            </w:r>
          </w:p>
        </w:tc>
        <w:tc>
          <w:tcPr>
            <w:tcW w:w="1752" w:type="dxa"/>
            <w:tcBorders>
              <w:top w:val="single" w:sz="4" w:space="0" w:color="auto"/>
            </w:tcBorders>
            <w:vAlign w:val="bottom"/>
          </w:tcPr>
          <w:p w14:paraId="41955105" w14:textId="77777777" w:rsidR="00603CA2" w:rsidRPr="00AA3EFF" w:rsidRDefault="00603CA2" w:rsidP="00EC7A0A">
            <w:pPr>
              <w:jc w:val="center"/>
              <w:rPr>
                <w:b/>
                <w:sz w:val="20"/>
                <w:szCs w:val="20"/>
              </w:rPr>
            </w:pPr>
            <w:r w:rsidRPr="00AA3EFF">
              <w:rPr>
                <w:b/>
                <w:sz w:val="20"/>
                <w:szCs w:val="20"/>
              </w:rPr>
              <w:t>0.</w:t>
            </w:r>
            <w:r w:rsidR="00EC7A0A">
              <w:rPr>
                <w:b/>
                <w:sz w:val="20"/>
                <w:szCs w:val="20"/>
              </w:rPr>
              <w:t>296</w:t>
            </w: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18520143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1D073604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7" w:type="dxa"/>
            <w:tcBorders>
              <w:top w:val="single" w:sz="4" w:space="0" w:color="auto"/>
            </w:tcBorders>
            <w:vAlign w:val="center"/>
          </w:tcPr>
          <w:p w14:paraId="38B006A7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  <w:tc>
          <w:tcPr>
            <w:tcW w:w="1208" w:type="dxa"/>
            <w:tcBorders>
              <w:top w:val="single" w:sz="4" w:space="0" w:color="auto"/>
            </w:tcBorders>
            <w:vAlign w:val="center"/>
          </w:tcPr>
          <w:p w14:paraId="53FC0E48" w14:textId="77777777" w:rsidR="00603CA2" w:rsidRPr="006F0DCC" w:rsidRDefault="00603CA2" w:rsidP="00B11743">
            <w:pPr>
              <w:jc w:val="center"/>
              <w:rPr>
                <w:rFonts w:eastAsia="Batang"/>
                <w:b/>
                <w:sz w:val="18"/>
                <w:szCs w:val="18"/>
              </w:rPr>
            </w:pPr>
          </w:p>
        </w:tc>
      </w:tr>
      <w:tr w:rsidR="00603CA2" w14:paraId="7289BA28" w14:textId="77777777" w:rsidTr="00B11743">
        <w:trPr>
          <w:jc w:val="center"/>
        </w:trPr>
        <w:tc>
          <w:tcPr>
            <w:tcW w:w="3198" w:type="dxa"/>
            <w:gridSpan w:val="2"/>
          </w:tcPr>
          <w:p w14:paraId="6F9CAD45" w14:textId="77777777" w:rsidR="00603CA2" w:rsidRPr="00497391" w:rsidRDefault="00F24F8E" w:rsidP="00B11743">
            <w:pPr>
              <w:spacing w:line="200" w:lineRule="exact"/>
              <w:rPr>
                <w:rFonts w:eastAsia="Batang"/>
                <w:sz w:val="20"/>
                <w:szCs w:val="20"/>
              </w:rPr>
            </w:pPr>
            <w:r>
              <w:rPr>
                <w:rFonts w:eastAsia="Batang"/>
                <w:i/>
                <w:sz w:val="20"/>
                <w:szCs w:val="20"/>
              </w:rPr>
              <w:t>a</w:t>
            </w:r>
            <w:r w:rsidR="00603CA2" w:rsidRPr="00497391">
              <w:rPr>
                <w:rFonts w:eastAsia="Batang"/>
                <w:i/>
                <w:sz w:val="20"/>
                <w:szCs w:val="20"/>
              </w:rPr>
              <w:t>ccuracy</w:t>
            </w:r>
            <w:r>
              <w:rPr>
                <w:rFonts w:eastAsia="Batang"/>
                <w:i/>
                <w:sz w:val="20"/>
                <w:szCs w:val="20"/>
              </w:rPr>
              <w:t>4labels</w:t>
            </w:r>
          </w:p>
        </w:tc>
        <w:tc>
          <w:tcPr>
            <w:tcW w:w="1752" w:type="dxa"/>
            <w:vAlign w:val="bottom"/>
          </w:tcPr>
          <w:p w14:paraId="68B02387" w14:textId="3E691C7B" w:rsidR="00603CA2" w:rsidRPr="00AA3EFF" w:rsidRDefault="00603CA2" w:rsidP="00B11743">
            <w:pPr>
              <w:jc w:val="center"/>
              <w:rPr>
                <w:sz w:val="20"/>
                <w:szCs w:val="20"/>
              </w:rPr>
            </w:pPr>
            <w:r w:rsidRPr="00AA3EFF">
              <w:rPr>
                <w:sz w:val="20"/>
                <w:szCs w:val="20"/>
              </w:rPr>
              <w:t>90.8</w:t>
            </w:r>
          </w:p>
        </w:tc>
        <w:tc>
          <w:tcPr>
            <w:tcW w:w="1207" w:type="dxa"/>
            <w:vAlign w:val="center"/>
          </w:tcPr>
          <w:p w14:paraId="484FEECC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3D88F282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7" w:type="dxa"/>
            <w:vAlign w:val="center"/>
          </w:tcPr>
          <w:p w14:paraId="49CC3C5E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  <w:tc>
          <w:tcPr>
            <w:tcW w:w="1208" w:type="dxa"/>
            <w:vAlign w:val="center"/>
          </w:tcPr>
          <w:p w14:paraId="3B34C581" w14:textId="77777777" w:rsidR="00603CA2" w:rsidRPr="006F0DCC" w:rsidRDefault="00603CA2" w:rsidP="00B11743">
            <w:pPr>
              <w:jc w:val="center"/>
              <w:rPr>
                <w:rFonts w:eastAsia="Batang"/>
                <w:sz w:val="18"/>
                <w:szCs w:val="18"/>
              </w:rPr>
            </w:pPr>
          </w:p>
        </w:tc>
      </w:tr>
    </w:tbl>
    <w:p w14:paraId="28B777A2" w14:textId="77777777" w:rsidR="00603CA2" w:rsidRDefault="00603CA2"/>
    <w:p w14:paraId="2175594C" w14:textId="77777777" w:rsidR="00603CA2" w:rsidRDefault="00603CA2"/>
    <w:p w14:paraId="2DEF6B1D" w14:textId="77777777" w:rsidR="00603CA2" w:rsidRDefault="00603CA2"/>
    <w:p w14:paraId="54ECFB58" w14:textId="77777777" w:rsidR="00603CA2" w:rsidRDefault="00603CA2" w:rsidP="00603CA2">
      <w:pPr>
        <w:jc w:val="center"/>
      </w:pPr>
      <w:r>
        <w:t>Confusion matrix that</w:t>
      </w:r>
      <w:r w:rsidR="00CA092F">
        <w:t xml:space="preserve"> </w:t>
      </w:r>
      <w:r>
        <w:t>corresponds to the baseline result</w:t>
      </w:r>
      <w:r w:rsidR="00970CF3">
        <w:t xml:space="preserve"> (also useful to validate your calculations)</w:t>
      </w:r>
    </w:p>
    <w:p w14:paraId="22734792" w14:textId="77777777" w:rsidR="00970CF3" w:rsidRDefault="00970CF3" w:rsidP="00603CA2">
      <w:pPr>
        <w:jc w:val="center"/>
      </w:pPr>
    </w:p>
    <w:tbl>
      <w:tblPr>
        <w:tblW w:w="5360" w:type="dxa"/>
        <w:jc w:val="center"/>
        <w:tblLook w:val="04A0" w:firstRow="1" w:lastRow="0" w:firstColumn="1" w:lastColumn="0" w:noHBand="0" w:noVBand="1"/>
      </w:tblPr>
      <w:tblGrid>
        <w:gridCol w:w="459"/>
        <w:gridCol w:w="1161"/>
        <w:gridCol w:w="960"/>
        <w:gridCol w:w="960"/>
        <w:gridCol w:w="960"/>
        <w:gridCol w:w="1083"/>
      </w:tblGrid>
      <w:tr w:rsidR="00603CA2" w:rsidRPr="00603CA2" w14:paraId="1725C797" w14:textId="77777777" w:rsidTr="00603CA2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3B8D7565" w14:textId="77777777" w:rsidR="00603CA2" w:rsidRPr="00603CA2" w:rsidRDefault="00603CA2" w:rsidP="00603CA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963" w:type="dxa"/>
            <w:gridSpan w:val="4"/>
            <w:tcBorders>
              <w:bottom w:val="single" w:sz="4" w:space="0" w:color="auto"/>
            </w:tcBorders>
            <w:noWrap/>
            <w:vAlign w:val="bottom"/>
          </w:tcPr>
          <w:p w14:paraId="3CDD76DD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predicted</w:t>
            </w:r>
          </w:p>
        </w:tc>
      </w:tr>
      <w:tr w:rsidR="00603CA2" w:rsidRPr="00603CA2" w14:paraId="25655368" w14:textId="77777777" w:rsidTr="00603CA2">
        <w:trPr>
          <w:trHeight w:val="255"/>
          <w:jc w:val="center"/>
        </w:trPr>
        <w:tc>
          <w:tcPr>
            <w:tcW w:w="139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F66B463" w14:textId="77777777" w:rsidR="00603CA2" w:rsidRDefault="00603CA2" w:rsidP="00603CA2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230D36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EA2E3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BC93E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DRNA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E3FCC7" w14:textId="77777777" w:rsidR="00603CA2" w:rsidRPr="00603CA2" w:rsidRDefault="00603CA2" w:rsidP="00603CA2">
            <w:pPr>
              <w:jc w:val="center"/>
              <w:rPr>
                <w:color w:val="FF0000"/>
                <w:sz w:val="20"/>
                <w:szCs w:val="20"/>
              </w:rPr>
            </w:pPr>
            <w:r w:rsidRPr="00603CA2">
              <w:rPr>
                <w:color w:val="FF0000"/>
                <w:sz w:val="20"/>
                <w:szCs w:val="20"/>
              </w:rPr>
              <w:t>nonDRNA</w:t>
            </w:r>
          </w:p>
        </w:tc>
      </w:tr>
      <w:tr w:rsidR="00603CA2" w:rsidRPr="00603CA2" w14:paraId="64DA2634" w14:textId="77777777" w:rsidTr="00603CA2">
        <w:trPr>
          <w:trHeight w:val="255"/>
          <w:jc w:val="center"/>
        </w:trPr>
        <w:tc>
          <w:tcPr>
            <w:tcW w:w="236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textDirection w:val="btLr"/>
            <w:vAlign w:val="bottom"/>
            <w:hideMark/>
          </w:tcPr>
          <w:p w14:paraId="3B3D92F3" w14:textId="77777777" w:rsidR="00603CA2" w:rsidRPr="00603CA2" w:rsidRDefault="00603CA2" w:rsidP="00603CA2">
            <w:pPr>
              <w:ind w:left="113" w:right="113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603CA2">
              <w:rPr>
                <w:b/>
                <w:bCs/>
                <w:color w:val="00B050"/>
                <w:sz w:val="20"/>
                <w:szCs w:val="20"/>
              </w:rPr>
              <w:t>actual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B49C5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9EE13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F0AC6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D066E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C5BCA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344</w:t>
            </w:r>
          </w:p>
        </w:tc>
      </w:tr>
      <w:tr w:rsidR="00603CA2" w:rsidRPr="00603CA2" w14:paraId="520C484F" w14:textId="77777777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1FF88038" w14:textId="77777777"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BAA54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22505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2F5C0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207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AA4CA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08B49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294</w:t>
            </w:r>
          </w:p>
        </w:tc>
      </w:tr>
      <w:tr w:rsidR="00603CA2" w:rsidRPr="00603CA2" w14:paraId="2EBA2108" w14:textId="77777777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3C3EE1E8" w14:textId="77777777"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D47A3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2278F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46FA5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BC67D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A7011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19</w:t>
            </w:r>
          </w:p>
        </w:tc>
      </w:tr>
      <w:tr w:rsidR="00603CA2" w:rsidRPr="00603CA2" w14:paraId="5BFF836E" w14:textId="77777777" w:rsidTr="00603CA2">
        <w:trPr>
          <w:trHeight w:val="255"/>
          <w:jc w:val="center"/>
        </w:trPr>
        <w:tc>
          <w:tcPr>
            <w:tcW w:w="236" w:type="dxa"/>
            <w:vMerge/>
            <w:tcBorders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91F61D" w14:textId="77777777" w:rsidR="00603CA2" w:rsidRPr="00603CA2" w:rsidRDefault="00603CA2" w:rsidP="00603CA2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97F1" w14:textId="77777777" w:rsidR="00603CA2" w:rsidRPr="00603CA2" w:rsidRDefault="00603CA2" w:rsidP="00603CA2">
            <w:pPr>
              <w:rPr>
                <w:color w:val="00B050"/>
                <w:sz w:val="20"/>
                <w:szCs w:val="20"/>
              </w:rPr>
            </w:pPr>
            <w:r w:rsidRPr="00603CA2">
              <w:rPr>
                <w:color w:val="00B050"/>
                <w:sz w:val="20"/>
                <w:szCs w:val="20"/>
              </w:rPr>
              <w:t>nonDRNA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0D77C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36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78F35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71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DB1F4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1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0C558" w14:textId="77777777" w:rsidR="00603CA2" w:rsidRPr="00603CA2" w:rsidRDefault="00603CA2" w:rsidP="00603CA2">
            <w:pPr>
              <w:jc w:val="center"/>
              <w:rPr>
                <w:sz w:val="20"/>
                <w:szCs w:val="20"/>
              </w:rPr>
            </w:pPr>
            <w:r w:rsidRPr="00603CA2">
              <w:rPr>
                <w:sz w:val="20"/>
                <w:szCs w:val="20"/>
              </w:rPr>
              <w:t>7751</w:t>
            </w:r>
          </w:p>
        </w:tc>
      </w:tr>
    </w:tbl>
    <w:p w14:paraId="7461F138" w14:textId="77777777" w:rsidR="00603CA2" w:rsidRDefault="00603CA2"/>
    <w:sectPr w:rsidR="00603CA2" w:rsidSect="00551CA4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8C"/>
    <w:rsid w:val="000E3D8C"/>
    <w:rsid w:val="00360A12"/>
    <w:rsid w:val="00442764"/>
    <w:rsid w:val="004777CF"/>
    <w:rsid w:val="004A1857"/>
    <w:rsid w:val="00525608"/>
    <w:rsid w:val="00551CA4"/>
    <w:rsid w:val="00603CA2"/>
    <w:rsid w:val="007F0212"/>
    <w:rsid w:val="00970CF3"/>
    <w:rsid w:val="009B39E0"/>
    <w:rsid w:val="00A91D0B"/>
    <w:rsid w:val="00BD1105"/>
    <w:rsid w:val="00CA092F"/>
    <w:rsid w:val="00E027D7"/>
    <w:rsid w:val="00EA089D"/>
    <w:rsid w:val="00EC4E10"/>
    <w:rsid w:val="00EC7A0A"/>
    <w:rsid w:val="00F2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80998"/>
  <w15:chartTrackingRefBased/>
  <w15:docId w15:val="{E277D6B8-3E85-437C-A834-7E900802B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ead">
    <w:name w:val="C head"/>
    <w:basedOn w:val="DefaultParagraphFont"/>
    <w:rsid w:val="00A91D0B"/>
    <w:rPr>
      <w:rFonts w:ascii="Times New Roman" w:hAnsi="Times New Roman"/>
      <w:i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8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857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5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127</Words>
  <Characters>660</Characters>
  <Application>Microsoft Office Word</Application>
  <DocSecurity>0</DocSecurity>
  <Lines>220</Lines>
  <Paragraphs>98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Lukasz Kurgan</dc:creator>
  <cp:keywords/>
  <dc:description/>
  <cp:lastModifiedBy>Lukasz Kurgan</cp:lastModifiedBy>
  <cp:revision>17</cp:revision>
  <dcterms:created xsi:type="dcterms:W3CDTF">2016-04-06T18:59:00Z</dcterms:created>
  <dcterms:modified xsi:type="dcterms:W3CDTF">2025-10-13T22:43:00Z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8ff6f6f9-01c7-4d7a-a26f-b5e38638a4ec</vt:lpwstr>
  </property>
</Properties>
</file>