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4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12 января 2024 года.</w:t>
      </w:r>
    </w:p>
    <w:p w:rsidR="00540333" w:rsidRDefault="00540333" w:rsidP="00540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:rsidR="0033170D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:rsidR="0033170D" w:rsidRPr="00446A23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предназначена для повышения эффективности продажи билетов для получения выручки.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«</w:t>
      </w:r>
      <w:r w:rsidRPr="00373BC5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>База данных</w:t>
      </w:r>
      <w:r w:rsidRPr="00373BC5">
        <w:rPr>
          <w:rStyle w:val="a3"/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373BC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Кинотеатра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» создаётся с целью: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Улучшения удобства для посетителей: онлайн-бронирование и покупка билетов уменьшает необходимость в очередях и делает процесс более простым и быстрым.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Автоматизации процессов продажи: сокращаются расходы на обслуживание и уменьшается вероятность ошибок, которые могли бы произойти при вручную управлении.</w:t>
      </w:r>
    </w:p>
    <w:p w:rsidR="00100EA7" w:rsidRDefault="00100EA7" w:rsidP="00100E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8505" w:type="dxa"/>
        <w:tblInd w:w="701" w:type="dxa"/>
        <w:tblLook w:val="04A0" w:firstRow="1" w:lastRow="0" w:firstColumn="1" w:lastColumn="0" w:noHBand="0" w:noVBand="1"/>
      </w:tblPr>
      <w:tblGrid>
        <w:gridCol w:w="1852"/>
        <w:gridCol w:w="2760"/>
        <w:gridCol w:w="1929"/>
        <w:gridCol w:w="2018"/>
      </w:tblGrid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100EA7" w:rsidTr="00A057F2">
        <w:trPr>
          <w:trHeight w:val="9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99465C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отчётов в налоговый орган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педагогов-организаторов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клиентов о различных событиях/мероприятиях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rPr>
          <w:trHeight w:val="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 посещаемостью клиентов и работы персонала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</w:tbl>
    <w:p w:rsidR="00307671" w:rsidRDefault="00307671" w:rsidP="001B241B">
      <w:pPr>
        <w:spacing w:after="0" w:line="360" w:lineRule="auto"/>
        <w:ind w:firstLine="709"/>
        <w:jc w:val="both"/>
      </w:pPr>
    </w:p>
    <w:p w:rsidR="00A504CC" w:rsidRDefault="00A504CC" w:rsidP="00A504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:rsidR="00B55A02" w:rsidRDefault="00B55A02" w:rsidP="00B55A0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lastRenderedPageBreak/>
        <w:t>Автоматизированная система должна обеспечивать возможность выполнения следующих функций: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добавления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простой интерфейс для пользователя.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редактирования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Руководство для пользователя.</w:t>
      </w:r>
    </w:p>
    <w:p w:rsidR="00D74AAF" w:rsidRDefault="00D74AAF" w:rsidP="00D74A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Системный администратор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- 2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человека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Менеджер по продажам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– 6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Аналитик данных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- 1 человек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администратор сбора, обработки и загрузки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формирования и визуализации отчетности – 1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Все пользователи данной системы должны быть обучены в использовании нашей автоматизированной системы.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Системные администраторы (2 человека): Глубокие знания в области поддержки IT-инфраструктуры,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принципах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работы автоматизированных систем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М</w:t>
      </w:r>
      <w:r w:rsidRPr="00AF41FB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енеджеры по продажам (6 человек): Навыки общения с клиентами, знание особенностей работы автоматизированной системы бронирования, умение оперативно решать возникающие проблемы, базовые навыки работы на ПК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Аналитик данных (1 человек): Опыт работы с аналитическими и статистическими инструментами, умение работать с большим объем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ом данных и проводить их анализ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сбора, обработки и загрузки данных - знание СУБД; знание языка запросов SQL.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- знание методологии проектирования хранилищ данных; знание и навыки администрирования приложения; знание инструментов разработки.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хранения данных - глубокие знания СУБД.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сбора, обработки и загрузки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– по усмотрению заказчика.</w:t>
      </w:r>
    </w:p>
    <w:p w:rsidR="000525FC" w:rsidRDefault="000525FC" w:rsidP="000525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её назначению: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измерений – в соответствии с требованиями Заказчика.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Количество показателей – в соответствии с требованиями Заказчика.</w:t>
      </w:r>
    </w:p>
    <w:p w:rsidR="00D92068" w:rsidRPr="007E2FBF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 Количество отчетов – в соответствии с требованиями Заказчика.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наличия базы данных и её подсистем;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обработки и загрузки данных в соответствии с новыми требованиями.</w:t>
      </w:r>
    </w:p>
    <w:p w:rsidR="00927360" w:rsidRDefault="00927360" w:rsidP="009273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453"/>
        <w:gridCol w:w="4202"/>
      </w:tblGrid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 подсистемы хранения данных и администратора сбора, обработки и загрузки данных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директора об ошибке и создание отчёта</w:t>
            </w:r>
          </w:p>
        </w:tc>
      </w:tr>
      <w:tr w:rsidR="00927360" w:rsidTr="00A057F2">
        <w:trPr>
          <w:trHeight w:val="2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</w:t>
            </w:r>
            <w:r w:rsidRPr="00435C55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подсистемы формирования и визуализации отчетности и создание отчёта</w:t>
            </w:r>
          </w:p>
        </w:tc>
      </w:tr>
    </w:tbl>
    <w:p w:rsidR="00A504CC" w:rsidRDefault="00A504CC" w:rsidP="001B241B">
      <w:pPr>
        <w:spacing w:after="0" w:line="360" w:lineRule="auto"/>
        <w:ind w:firstLine="709"/>
        <w:jc w:val="both"/>
      </w:pPr>
    </w:p>
    <w:p w:rsidR="00201BF2" w:rsidRDefault="00201BF2" w:rsidP="00201B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должна обеспечиваться за счет: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обучения пользователей и обслуживающего персонала;</w:t>
      </w:r>
    </w:p>
    <w:p w:rsidR="00D473E7" w:rsidRPr="0060713C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работе системы возможны следующие аварийные ситуации: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сбои программного обеспечения сервера;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сбой в электроснабжении обеспечения локальной сети.</w:t>
      </w:r>
    </w:p>
    <w:p w:rsidR="00634C0F" w:rsidRPr="00FD5F09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шибки ввода пользователей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программный комплекс системы должен иметь возможность восстановления в случаях сбоев.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быть обеспечено бесперебойное питание активного сетевого оборудования.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программного обеспечения подсистем должна обеспечиваться за счет: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надежности ПО, создаваемого разработчиком;</w:t>
      </w:r>
    </w:p>
    <w:p w:rsidR="003E0CAB" w:rsidRPr="00FD5F09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D5F09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проведения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отладки для поиска и исключения ошибок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соответствия требованиям по надежности должна осуществляться на стади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проектирования системы р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асчетным путем, в том время как на стадиях испытания и 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эксплуатации она должна проводиться с использовани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ем методики, которую разрабатывает ра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зработчик и согласов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ывает с з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аказчиком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присутствовать наличие локализованного (русскоязычного) интерфейса пользователя;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цветовая палитра - черно-белая по умолчанию;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для наиболее частых операций должны быть созданы «горячие» клавиши;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 возникновении ошибок в работе на экран монитора должно выводиться сообщение с наименованием ошибки и с советами по её устранению на русском языке.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получения отчёта мониторинга подсистем.</w:t>
      </w:r>
    </w:p>
    <w:p w:rsidR="000C390B" w:rsidRPr="00F07A39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нтуитивно понятный интерфейс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:rsidR="0045696F" w:rsidRPr="00F07A39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техники и организация автоматизированных рабочих мест должны быть выполнены в соответствии с </w:t>
      </w:r>
      <w:r w:rsidRPr="0045696F">
        <w:rPr>
          <w:rFonts w:ascii="Times New Roman" w:eastAsia="Times New Roman" w:hAnsi="Times New Roman" w:cs="Times New Roman"/>
          <w:sz w:val="24"/>
          <w:szCs w:val="28"/>
          <w:lang w:eastAsia="ru-RU"/>
        </w:rPr>
        <w:t>требованиями </w:t>
      </w:r>
      <w:hyperlink r:id="rId5" w:tooltip="ГОСТ 21958-76" w:history="1">
        <w:r w:rsidRPr="0045696F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ГОСТ 21958-76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</w:p>
    <w:p w:rsidR="0045696F" w:rsidRPr="00FF2B72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выполнения требований по надёжности должен иметься комплект запасных изделий и приборов (ЗИП).</w:t>
      </w:r>
    </w:p>
    <w:p w:rsidR="0098130C" w:rsidRPr="00FF2B72" w:rsidRDefault="0098130C" w:rsidP="0098130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:rsidR="00201BF2" w:rsidRDefault="00201BF2" w:rsidP="001B241B">
      <w:pPr>
        <w:spacing w:after="0" w:line="360" w:lineRule="auto"/>
        <w:ind w:firstLine="709"/>
        <w:jc w:val="both"/>
      </w:pPr>
      <w:bookmarkStart w:id="0" w:name="_GoBack"/>
      <w:bookmarkEnd w:id="0"/>
    </w:p>
    <w:sectPr w:rsidR="00201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115B1"/>
    <w:rsid w:val="00041848"/>
    <w:rsid w:val="000525FC"/>
    <w:rsid w:val="000C390B"/>
    <w:rsid w:val="00100EA7"/>
    <w:rsid w:val="001B241B"/>
    <w:rsid w:val="00201BF2"/>
    <w:rsid w:val="00210D2F"/>
    <w:rsid w:val="00307671"/>
    <w:rsid w:val="0033170D"/>
    <w:rsid w:val="00373BC5"/>
    <w:rsid w:val="003E0CAB"/>
    <w:rsid w:val="00420D97"/>
    <w:rsid w:val="0045696F"/>
    <w:rsid w:val="00511BB1"/>
    <w:rsid w:val="005221C8"/>
    <w:rsid w:val="005368AA"/>
    <w:rsid w:val="00540333"/>
    <w:rsid w:val="0061101C"/>
    <w:rsid w:val="00630D55"/>
    <w:rsid w:val="00634C0F"/>
    <w:rsid w:val="00770C2B"/>
    <w:rsid w:val="008204CD"/>
    <w:rsid w:val="00927360"/>
    <w:rsid w:val="0098130C"/>
    <w:rsid w:val="009B4F5D"/>
    <w:rsid w:val="009C4B5C"/>
    <w:rsid w:val="00A504CC"/>
    <w:rsid w:val="00AD3817"/>
    <w:rsid w:val="00B55A02"/>
    <w:rsid w:val="00BC13D9"/>
    <w:rsid w:val="00C57EC0"/>
    <w:rsid w:val="00D473E7"/>
    <w:rsid w:val="00D73C99"/>
    <w:rsid w:val="00D74AAF"/>
    <w:rsid w:val="00D92068"/>
    <w:rsid w:val="00E329FE"/>
    <w:rsid w:val="00E63696"/>
    <w:rsid w:val="00EC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  <w:style w:type="character" w:styleId="a3">
    <w:name w:val="Strong"/>
    <w:basedOn w:val="a0"/>
    <w:uiPriority w:val="22"/>
    <w:qFormat/>
    <w:rsid w:val="00373BC5"/>
    <w:rPr>
      <w:b/>
      <w:bCs/>
    </w:rPr>
  </w:style>
  <w:style w:type="character" w:styleId="a4">
    <w:name w:val="Hyperlink"/>
    <w:basedOn w:val="a0"/>
    <w:uiPriority w:val="99"/>
    <w:semiHidden/>
    <w:unhideWhenUsed/>
    <w:rsid w:val="004569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rj-exp.ru/gost/gost_21958-76.php" TargetMode="External"/><Relationship Id="rId4" Type="http://schemas.openxmlformats.org/officeDocument/2006/relationships/hyperlink" Target="tel:+749964801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1383</Words>
  <Characters>7885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64</cp:revision>
  <dcterms:created xsi:type="dcterms:W3CDTF">2024-05-22T06:51:00Z</dcterms:created>
  <dcterms:modified xsi:type="dcterms:W3CDTF">2024-05-22T07:14:00Z</dcterms:modified>
</cp:coreProperties>
</file>