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64245" w14:textId="182AC928" w:rsidR="00465323" w:rsidRDefault="00446028">
      <w:pPr>
        <w:ind w:firstLine="480"/>
      </w:pPr>
      <w:r>
        <w:rPr>
          <w:rFonts w:hint="eastAsia"/>
        </w:rPr>
        <w:t>谐振必须要有c有L,晶振感性，所以需要加负载电容</w:t>
      </w:r>
    </w:p>
    <w:p w14:paraId="17B5F78E" w14:textId="77777777" w:rsidR="00592C86" w:rsidRDefault="00446028">
      <w:pPr>
        <w:ind w:firstLine="480"/>
      </w:pPr>
      <w:r w:rsidRPr="00446028">
        <w:drawing>
          <wp:inline distT="0" distB="0" distL="0" distR="0" wp14:anchorId="7489B346" wp14:editId="61AF8A06">
            <wp:extent cx="3781425" cy="32575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A6F6" w14:textId="31D36F4D" w:rsidR="00446028" w:rsidRDefault="00446028">
      <w:pPr>
        <w:ind w:firstLine="480"/>
      </w:pPr>
      <w:r>
        <w:rPr>
          <w:rFonts w:hint="eastAsia"/>
        </w:rPr>
        <w:t>上部分被集成了</w:t>
      </w:r>
      <w:r w:rsidR="00592C86">
        <w:rPr>
          <w:rFonts w:hint="eastAsia"/>
        </w:rPr>
        <w:t>，放大器用于放大噪声，晶振自己会过滤，会自己匹配到合适频率</w:t>
      </w:r>
      <w:r w:rsidR="007E7F5A">
        <w:rPr>
          <w:rFonts w:hint="eastAsia"/>
        </w:rPr>
        <w:t>，rcl电路</w:t>
      </w:r>
    </w:p>
    <w:p w14:paraId="439DCCEF" w14:textId="556E8039" w:rsidR="009B29B2" w:rsidRDefault="009B29B2">
      <w:pPr>
        <w:ind w:firstLine="480"/>
        <w:rPr>
          <w:rFonts w:hint="eastAsia"/>
        </w:rPr>
      </w:pPr>
      <w:r>
        <w:rPr>
          <w:rFonts w:hint="eastAsia"/>
        </w:rPr>
        <w:t>晶振品质因素高，无法用电路替代</w:t>
      </w:r>
    </w:p>
    <w:sectPr w:rsidR="009B29B2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50"/>
    <w:rsid w:val="000669E1"/>
    <w:rsid w:val="001102EA"/>
    <w:rsid w:val="003B1716"/>
    <w:rsid w:val="004109A0"/>
    <w:rsid w:val="00446028"/>
    <w:rsid w:val="00465323"/>
    <w:rsid w:val="00482450"/>
    <w:rsid w:val="00497163"/>
    <w:rsid w:val="00592C86"/>
    <w:rsid w:val="0067539F"/>
    <w:rsid w:val="007E7F5A"/>
    <w:rsid w:val="009A3FA5"/>
    <w:rsid w:val="009B29B2"/>
    <w:rsid w:val="00F403F4"/>
    <w:rsid w:val="00F4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7BEAA"/>
  <w15:chartTrackingRefBased/>
  <w15:docId w15:val="{2A609074-5C2E-4278-8504-92758260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716"/>
    <w:pPr>
      <w:spacing w:line="360" w:lineRule="auto"/>
      <w:ind w:firstLineChars="200" w:firstLine="200"/>
    </w:pPr>
    <w:rPr>
      <w:rFonts w:asciiTheme="minorHAnsi" w:eastAsiaTheme="minorEastAsia" w:hAnsiTheme="minorHAnsi" w:cstheme="minorBidi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3B1716"/>
    <w:pPr>
      <w:spacing w:beforeAutospacing="1" w:afterAutospacing="1"/>
      <w:jc w:val="center"/>
      <w:outlineLvl w:val="0"/>
    </w:pPr>
    <w:rPr>
      <w:rFonts w:ascii="宋体" w:eastAsia="宋体" w:hAnsi="宋体" w:cs="Times New Roman" w:hint="eastAsia"/>
      <w:b/>
      <w:bCs/>
      <w:kern w:val="44"/>
      <w:sz w:val="36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rsid w:val="003B1716"/>
    <w:rPr>
      <w:rFonts w:ascii="宋体" w:hAnsi="宋体"/>
      <w:b/>
      <w:bCs/>
      <w:kern w:val="44"/>
      <w:sz w:val="36"/>
      <w:szCs w:val="4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6</cp:revision>
  <dcterms:created xsi:type="dcterms:W3CDTF">2025-12-18T10:39:00Z</dcterms:created>
  <dcterms:modified xsi:type="dcterms:W3CDTF">2025-12-18T10:43:00Z</dcterms:modified>
</cp:coreProperties>
</file>