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FE18" w14:textId="77777777" w:rsidR="0005474C" w:rsidRPr="0005474C" w:rsidRDefault="0005474C" w:rsidP="0005474C">
      <w:r w:rsidRPr="0005474C">
        <w:t>  类的</w:t>
      </w:r>
      <w:r w:rsidRPr="0005474C">
        <w:rPr>
          <w:b/>
          <w:bCs/>
        </w:rPr>
        <w:t>非静态成员变量</w:t>
      </w:r>
      <w:r w:rsidRPr="0005474C">
        <w:t>的初始化顺序，严格按照它们在</w:t>
      </w:r>
      <w:r w:rsidRPr="0005474C">
        <w:rPr>
          <w:b/>
          <w:bCs/>
        </w:rPr>
        <w:t>类定义中声明的顺序</w:t>
      </w:r>
      <w:r w:rsidRPr="0005474C">
        <w:t xml:space="preserve">执行，和构造函数初始化列表中的顺序完全无关。 </w:t>
      </w:r>
    </w:p>
    <w:p w14:paraId="203ACFB6" w14:textId="77777777" w:rsidR="0005474C" w:rsidRPr="0005474C" w:rsidRDefault="0005474C" w:rsidP="0005474C">
      <w:r w:rsidRPr="0005474C">
        <w:t>  如果有继承关系，先初始化</w:t>
      </w:r>
      <w:r w:rsidRPr="0005474C">
        <w:rPr>
          <w:b/>
          <w:bCs/>
        </w:rPr>
        <w:t>基类</w:t>
      </w:r>
      <w:r w:rsidRPr="0005474C">
        <w:t>的成员，再初始化</w:t>
      </w:r>
      <w:r w:rsidRPr="0005474C">
        <w:rPr>
          <w:b/>
          <w:bCs/>
        </w:rPr>
        <w:t>派生类</w:t>
      </w:r>
      <w:r w:rsidRPr="0005474C">
        <w:t xml:space="preserve">的成员。 </w:t>
      </w:r>
    </w:p>
    <w:p w14:paraId="17725138" w14:textId="0B3F4FAA" w:rsidR="004A510D" w:rsidRDefault="0005474C" w:rsidP="0005474C">
      <w:r w:rsidRPr="0005474C">
        <w:t>  静态成员变量的初始化发生在所有对象创建之前，且只初始化一次，与非静态成员的初始化顺序无关。</w:t>
      </w:r>
    </w:p>
    <w:p w14:paraId="0DC63044" w14:textId="7C2A499E" w:rsidR="0005474C" w:rsidRDefault="0005474C" w:rsidP="0005474C">
      <w:pPr>
        <w:rPr>
          <w:rFonts w:hint="eastAsia"/>
        </w:rPr>
      </w:pPr>
      <w:r>
        <w:rPr>
          <w:rFonts w:hint="eastAsia"/>
        </w:rPr>
        <w:t>析构恰好相反</w:t>
      </w:r>
    </w:p>
    <w:sectPr w:rsidR="000547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68"/>
    <w:rsid w:val="0005474C"/>
    <w:rsid w:val="00343C48"/>
    <w:rsid w:val="004A510D"/>
    <w:rsid w:val="00A25168"/>
    <w:rsid w:val="00A8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FF975E"/>
  <w15:chartTrackingRefBased/>
  <w15:docId w15:val="{3DE2550B-8EFE-42E0-B745-B81B6F55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51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1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1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1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1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1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1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1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51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5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5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51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51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51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51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51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51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51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1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51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51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1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1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51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5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2</cp:revision>
  <dcterms:created xsi:type="dcterms:W3CDTF">2026-03-19T05:14:00Z</dcterms:created>
  <dcterms:modified xsi:type="dcterms:W3CDTF">2026-03-19T05:14:00Z</dcterms:modified>
</cp:coreProperties>
</file>