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FD36C" w14:textId="77777777" w:rsidR="00C24C4E" w:rsidRPr="00C24C4E" w:rsidRDefault="00C24C4E" w:rsidP="00C24C4E">
      <w:pPr>
        <w:rPr>
          <w:b/>
          <w:bCs/>
        </w:rPr>
      </w:pPr>
      <w:r w:rsidRPr="00C24C4E">
        <w:rPr>
          <w:color w:val="EE0000"/>
          <w:sz w:val="36"/>
          <w:szCs w:val="36"/>
        </w:rPr>
        <w:t>adiation Panels / Radiation Shielding / Radiation Monitoring Panels</w:t>
      </w:r>
      <w:r>
        <w:br/>
      </w:r>
      <w:r>
        <w:br/>
      </w:r>
      <w:hyperlink r:id="rId4" w:history="1">
        <w:r w:rsidRPr="00C24C4E">
          <w:rPr>
            <w:rStyle w:val="Hyperlink"/>
          </w:rPr>
          <w:t>Station Solar Arrays and Radiator Panels - NASA</w:t>
        </w:r>
      </w:hyperlink>
      <w:r>
        <w:br/>
      </w:r>
      <w:r w:rsidRPr="00C24C4E">
        <w:rPr>
          <w:b/>
          <w:bCs/>
        </w:rPr>
        <w:t>Station Solar Arrays and Radiator Panels</w:t>
      </w:r>
    </w:p>
    <w:p w14:paraId="1214DDA4" w14:textId="77777777" w:rsidR="00C24C4E" w:rsidRDefault="00C24C4E" w:rsidP="00C24C4E">
      <w:hyperlink r:id="rId5" w:history="1">
        <w:r w:rsidRPr="00C24C4E">
          <w:rPr>
            <w:rStyle w:val="Hyperlink"/>
          </w:rPr>
          <w:t>ECLSS &amp; Fire Safety</w:t>
        </w:r>
      </w:hyperlink>
      <w:r>
        <w:br/>
      </w:r>
      <w:r w:rsidRPr="00C24C4E">
        <w:t>In NASA's ECLSS &amp; Fire Safety Systems documents, "radiation monitoring" is mentioned as part of the general safety systems on the station.</w:t>
      </w:r>
      <w:r>
        <w:br/>
      </w:r>
      <w:r>
        <w:br/>
      </w:r>
      <w:r w:rsidRPr="00C24C4E">
        <w:rPr>
          <w:color w:val="EE0000"/>
          <w:sz w:val="36"/>
          <w:szCs w:val="36"/>
        </w:rPr>
        <w:t xml:space="preserve">summary </w:t>
      </w:r>
      <w:r>
        <w:br/>
      </w:r>
      <w:r>
        <w:t xml:space="preserve">“Radiation Panels” might refer to shielding panels used to attenuate cosmic radiation or monitoring panels/devices that measure radiation levels. On the ISS, there are environmental radiation monitors that track cosmic rays and </w:t>
      </w:r>
      <w:proofErr w:type="gramStart"/>
      <w:r>
        <w:t>charged</w:t>
      </w:r>
      <w:proofErr w:type="gramEnd"/>
      <w:r>
        <w:t xml:space="preserve"> particle flux to safeguard the crew.</w:t>
      </w:r>
    </w:p>
    <w:p w14:paraId="20B46184" w14:textId="2FC1E53F" w:rsidR="00C24C4E" w:rsidRDefault="00C24C4E" w:rsidP="00C24C4E">
      <w:r>
        <w:t>If shielding panels are used, they are typically composed of dense or hydrogen-rich materials (e.g. polyethylene, aluminum, composite laminates) integrated into structural walls or covers for sensitive components.</w:t>
      </w:r>
      <w:r>
        <w:br/>
      </w:r>
      <w:r>
        <w:br/>
        <w:t>---------------------------------------------------------------------------------------------------------------</w:t>
      </w:r>
    </w:p>
    <w:sectPr w:rsidR="00C24C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C4E"/>
    <w:rsid w:val="00195AB5"/>
    <w:rsid w:val="00C24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3D40F5"/>
  <w15:chartTrackingRefBased/>
  <w15:docId w15:val="{5105F4FA-0A14-4107-8856-64AF6BFA2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C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4C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C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C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C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C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C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C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C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C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24C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C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C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C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C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C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C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C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4C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C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4C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4C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4C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4C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4C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C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C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4C4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4C4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4C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nasa.gov/wp-content/uploads/2016/05/7-gatens_eclss_firesafety_tagged.pdf" TargetMode="External"/><Relationship Id="rId4" Type="http://schemas.openxmlformats.org/officeDocument/2006/relationships/hyperlink" Target="https://www.nasa.gov/image-article/station-solar-arrays-radiator-pane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يوسف خالد محمد عصمان احمد</dc:creator>
  <cp:keywords/>
  <dc:description/>
  <cp:lastModifiedBy>يوسف خالد محمد عصمان احمد</cp:lastModifiedBy>
  <cp:revision>1</cp:revision>
  <dcterms:created xsi:type="dcterms:W3CDTF">2025-09-27T12:48:00Z</dcterms:created>
  <dcterms:modified xsi:type="dcterms:W3CDTF">2025-09-27T12:53:00Z</dcterms:modified>
</cp:coreProperties>
</file>