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C74" w:rsidRPr="00E20154" w:rsidRDefault="00385C74" w:rsidP="00E20154">
      <w:pPr>
        <w:spacing w:line="276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 w:rsidRPr="00E20154">
        <w:rPr>
          <w:rFonts w:ascii="Times New Roman" w:hAnsi="Times New Roman" w:cs="Times New Roman"/>
          <w:b/>
          <w:u w:val="single"/>
        </w:rPr>
        <w:t>Objet</w:t>
      </w:r>
      <w:r w:rsidRPr="00E20154">
        <w:rPr>
          <w:rFonts w:ascii="Times New Roman" w:hAnsi="Times New Roman" w:cs="Times New Roman"/>
          <w:b/>
        </w:rPr>
        <w:t xml:space="preserve"> : Analyse du sondage Ifop/SIG du </w:t>
      </w:r>
      <w:proofErr w:type="spellStart"/>
      <w:r w:rsidRPr="00E20154">
        <w:rPr>
          <w:rFonts w:ascii="Times New Roman" w:hAnsi="Times New Roman" w:cs="Times New Roman"/>
          <w:b/>
        </w:rPr>
        <w:t>week</w:t>
      </w:r>
      <w:proofErr w:type="spellEnd"/>
      <w:r w:rsidRPr="00E20154">
        <w:rPr>
          <w:rFonts w:ascii="Times New Roman" w:hAnsi="Times New Roman" w:cs="Times New Roman"/>
          <w:b/>
        </w:rPr>
        <w:t xml:space="preserve"> end</w:t>
      </w:r>
    </w:p>
    <w:p w:rsidR="00385C74" w:rsidRPr="00C5288D" w:rsidRDefault="00385C74" w:rsidP="00E20154">
      <w:pPr>
        <w:spacing w:line="276" w:lineRule="auto"/>
        <w:jc w:val="both"/>
        <w:rPr>
          <w:rFonts w:ascii="Times New Roman" w:hAnsi="Times New Roman" w:cs="Times New Roman"/>
        </w:rPr>
      </w:pPr>
    </w:p>
    <w:p w:rsidR="00385C74" w:rsidRPr="00C5288D" w:rsidRDefault="00385C74" w:rsidP="00E20154">
      <w:pPr>
        <w:spacing w:line="276" w:lineRule="auto"/>
        <w:ind w:hanging="284"/>
        <w:jc w:val="both"/>
        <w:rPr>
          <w:rFonts w:ascii="Times New Roman" w:hAnsi="Times New Roman" w:cs="Times New Roman"/>
        </w:rPr>
      </w:pPr>
    </w:p>
    <w:p w:rsidR="00385C74" w:rsidRPr="00C5288D" w:rsidRDefault="00385C74" w:rsidP="00E20154">
      <w:pPr>
        <w:spacing w:line="276" w:lineRule="auto"/>
        <w:ind w:hanging="284"/>
        <w:jc w:val="both"/>
        <w:rPr>
          <w:rFonts w:ascii="Times New Roman" w:hAnsi="Times New Roman" w:cs="Times New Roman"/>
          <w:b/>
          <w:u w:val="single"/>
        </w:rPr>
      </w:pPr>
      <w:r w:rsidRPr="00E20154">
        <w:rPr>
          <w:rFonts w:ascii="Times New Roman" w:hAnsi="Times New Roman" w:cs="Times New Roman"/>
          <w:b/>
        </w:rPr>
        <w:t xml:space="preserve">1/ </w:t>
      </w:r>
      <w:r w:rsidR="008742C5" w:rsidRPr="00C5288D">
        <w:rPr>
          <w:rFonts w:ascii="Times New Roman" w:hAnsi="Times New Roman" w:cs="Times New Roman"/>
          <w:b/>
          <w:u w:val="single"/>
        </w:rPr>
        <w:t xml:space="preserve">Un </w:t>
      </w:r>
      <w:r w:rsidR="008742C5" w:rsidRPr="00E20154">
        <w:rPr>
          <w:rFonts w:ascii="Times New Roman" w:hAnsi="Times New Roman" w:cs="Times New Roman"/>
          <w:b/>
          <w:u w:val="single"/>
        </w:rPr>
        <w:t>plan</w:t>
      </w:r>
      <w:r w:rsidR="008742C5" w:rsidRPr="00C5288D">
        <w:rPr>
          <w:rFonts w:ascii="Times New Roman" w:hAnsi="Times New Roman" w:cs="Times New Roman"/>
          <w:b/>
          <w:u w:val="single"/>
        </w:rPr>
        <w:t xml:space="preserve"> qui fait l’objet d’un accueil mitigé, mais d’un soutien encore solide dans la majorité et au centre.</w:t>
      </w:r>
    </w:p>
    <w:p w:rsidR="00385C74" w:rsidRPr="00E20154" w:rsidRDefault="009D09F7" w:rsidP="00E20154">
      <w:pPr>
        <w:pStyle w:val="Paragraphedeliste"/>
        <w:numPr>
          <w:ilvl w:val="0"/>
          <w:numId w:val="3"/>
        </w:numPr>
        <w:spacing w:before="200" w:line="264" w:lineRule="auto"/>
        <w:ind w:left="284" w:hanging="284"/>
        <w:contextualSpacing w:val="0"/>
        <w:jc w:val="both"/>
        <w:rPr>
          <w:rFonts w:ascii="Times New Roman" w:hAnsi="Times New Roman" w:cs="Times New Roman"/>
        </w:rPr>
      </w:pPr>
      <w:r w:rsidRPr="009D09F7">
        <w:rPr>
          <w:rFonts w:ascii="Times New Roman" w:hAnsi="Times New Roman" w:cs="Times New Roman"/>
          <w:b/>
        </w:rPr>
        <w:t>l</w:t>
      </w:r>
      <w:r w:rsidR="00385C74" w:rsidRPr="009D09F7">
        <w:rPr>
          <w:rFonts w:ascii="Times New Roman" w:hAnsi="Times New Roman" w:cs="Times New Roman"/>
          <w:b/>
        </w:rPr>
        <w:t>es premières mes</w:t>
      </w:r>
      <w:r w:rsidR="00E20154" w:rsidRPr="009D09F7">
        <w:rPr>
          <w:rFonts w:ascii="Times New Roman" w:hAnsi="Times New Roman" w:cs="Times New Roman"/>
          <w:b/>
        </w:rPr>
        <w:t>ures annoncées à l’occasion du d</w:t>
      </w:r>
      <w:r w:rsidR="00385C74" w:rsidRPr="009D09F7">
        <w:rPr>
          <w:rFonts w:ascii="Times New Roman" w:hAnsi="Times New Roman" w:cs="Times New Roman"/>
          <w:b/>
        </w:rPr>
        <w:t>iscours de politique générale</w:t>
      </w:r>
      <w:r w:rsidR="00385C74" w:rsidRPr="00E20154">
        <w:rPr>
          <w:rFonts w:ascii="Times New Roman" w:hAnsi="Times New Roman" w:cs="Times New Roman"/>
        </w:rPr>
        <w:t xml:space="preserve"> (baisse de charges pour les entreprises et les salariés modestes) </w:t>
      </w:r>
      <w:r w:rsidR="00385C74" w:rsidRPr="009D09F7">
        <w:rPr>
          <w:rFonts w:ascii="Times New Roman" w:hAnsi="Times New Roman" w:cs="Times New Roman"/>
          <w:b/>
        </w:rPr>
        <w:t>avaient été très bien accueillies</w:t>
      </w:r>
      <w:r w:rsidR="00385C74" w:rsidRPr="00E20154">
        <w:rPr>
          <w:rFonts w:ascii="Times New Roman" w:hAnsi="Times New Roman" w:cs="Times New Roman"/>
        </w:rPr>
        <w:t xml:space="preserve"> : </w:t>
      </w:r>
      <w:r w:rsidR="00E20154" w:rsidRPr="00E20154">
        <w:rPr>
          <w:rFonts w:ascii="Times New Roman" w:hAnsi="Times New Roman" w:cs="Times New Roman"/>
        </w:rPr>
        <w:t xml:space="preserve">trois quarts des </w:t>
      </w:r>
      <w:r w:rsidR="00E20154">
        <w:rPr>
          <w:rFonts w:ascii="Times New Roman" w:hAnsi="Times New Roman" w:cs="Times New Roman"/>
        </w:rPr>
        <w:t>F</w:t>
      </w:r>
      <w:r w:rsidR="00E20154" w:rsidRPr="00E20154">
        <w:rPr>
          <w:rFonts w:ascii="Times New Roman" w:hAnsi="Times New Roman" w:cs="Times New Roman"/>
        </w:rPr>
        <w:t xml:space="preserve">rançais </w:t>
      </w:r>
      <w:r w:rsidR="00E20154">
        <w:rPr>
          <w:rFonts w:ascii="Times New Roman" w:hAnsi="Times New Roman" w:cs="Times New Roman"/>
        </w:rPr>
        <w:t>pensaient qu’</w:t>
      </w:r>
      <w:r w:rsidR="00385C74" w:rsidRPr="00E20154">
        <w:rPr>
          <w:rFonts w:ascii="Times New Roman" w:hAnsi="Times New Roman" w:cs="Times New Roman"/>
        </w:rPr>
        <w:t xml:space="preserve">elles allaient </w:t>
      </w:r>
      <w:r w:rsidR="00E20154">
        <w:rPr>
          <w:rFonts w:ascii="Times New Roman" w:hAnsi="Times New Roman" w:cs="Times New Roman"/>
        </w:rPr>
        <w:t>« </w:t>
      </w:r>
      <w:r w:rsidR="00385C74" w:rsidRPr="00E20154">
        <w:rPr>
          <w:rFonts w:ascii="Times New Roman" w:hAnsi="Times New Roman" w:cs="Times New Roman"/>
        </w:rPr>
        <w:t>dans le bon sens</w:t>
      </w:r>
      <w:r w:rsidR="00E20154">
        <w:rPr>
          <w:rFonts w:ascii="Times New Roman" w:hAnsi="Times New Roman" w:cs="Times New Roman"/>
        </w:rPr>
        <w:t> » ; 56% les</w:t>
      </w:r>
      <w:r w:rsidR="00385C74" w:rsidRPr="00E20154">
        <w:rPr>
          <w:rFonts w:ascii="Times New Roman" w:hAnsi="Times New Roman" w:cs="Times New Roman"/>
        </w:rPr>
        <w:t xml:space="preserve"> </w:t>
      </w:r>
      <w:r w:rsidR="00E20154">
        <w:rPr>
          <w:rFonts w:ascii="Times New Roman" w:hAnsi="Times New Roman" w:cs="Times New Roman"/>
        </w:rPr>
        <w:t>jugeaient</w:t>
      </w:r>
      <w:r w:rsidR="00385C74" w:rsidRPr="00E20154">
        <w:rPr>
          <w:rFonts w:ascii="Times New Roman" w:hAnsi="Times New Roman" w:cs="Times New Roman"/>
        </w:rPr>
        <w:t xml:space="preserve"> </w:t>
      </w:r>
      <w:r w:rsidR="00E20154">
        <w:rPr>
          <w:rFonts w:ascii="Times New Roman" w:hAnsi="Times New Roman" w:cs="Times New Roman"/>
        </w:rPr>
        <w:t>« </w:t>
      </w:r>
      <w:r w:rsidR="00385C74" w:rsidRPr="00E20154">
        <w:rPr>
          <w:rFonts w:ascii="Times New Roman" w:hAnsi="Times New Roman" w:cs="Times New Roman"/>
        </w:rPr>
        <w:t>efficaces</w:t>
      </w:r>
      <w:r w:rsidR="00E20154">
        <w:rPr>
          <w:rFonts w:ascii="Times New Roman" w:hAnsi="Times New Roman" w:cs="Times New Roman"/>
        </w:rPr>
        <w:t> »</w:t>
      </w:r>
      <w:r w:rsidR="00385C74" w:rsidRPr="00E20154">
        <w:rPr>
          <w:rFonts w:ascii="Times New Roman" w:hAnsi="Times New Roman" w:cs="Times New Roman"/>
        </w:rPr>
        <w:t xml:space="preserve"> pour relancer l’économie (</w:t>
      </w:r>
      <w:r>
        <w:rPr>
          <w:rFonts w:ascii="Times New Roman" w:hAnsi="Times New Roman" w:cs="Times New Roman"/>
        </w:rPr>
        <w:t>chiffre élevé pour des questions testant l’efficacité, qui dépassent très rarement les 40%</w:t>
      </w:r>
      <w:r w:rsidR="00385C74" w:rsidRPr="00E20154">
        <w:rPr>
          <w:rFonts w:ascii="Times New Roman" w:hAnsi="Times New Roman" w:cs="Times New Roman"/>
        </w:rPr>
        <w:t xml:space="preserve">). </w:t>
      </w:r>
    </w:p>
    <w:p w:rsidR="00385C74" w:rsidRPr="00C5288D" w:rsidRDefault="009D09F7" w:rsidP="00E20154">
      <w:pPr>
        <w:pStyle w:val="Paragraphedeliste"/>
        <w:numPr>
          <w:ilvl w:val="0"/>
          <w:numId w:val="3"/>
        </w:numPr>
        <w:spacing w:before="200" w:line="264" w:lineRule="auto"/>
        <w:ind w:left="284" w:hanging="284"/>
        <w:contextualSpacing w:val="0"/>
        <w:jc w:val="both"/>
        <w:rPr>
          <w:rFonts w:ascii="Times New Roman" w:hAnsi="Times New Roman" w:cs="Times New Roman"/>
        </w:rPr>
      </w:pPr>
      <w:r w:rsidRPr="009D09F7">
        <w:rPr>
          <w:rFonts w:ascii="Times New Roman" w:hAnsi="Times New Roman" w:cs="Times New Roman"/>
          <w:b/>
        </w:rPr>
        <w:t>l</w:t>
      </w:r>
      <w:r w:rsidR="00385C74" w:rsidRPr="009D09F7">
        <w:rPr>
          <w:rFonts w:ascii="Times New Roman" w:hAnsi="Times New Roman" w:cs="Times New Roman"/>
          <w:b/>
        </w:rPr>
        <w:t xml:space="preserve">’annonce du détail </w:t>
      </w:r>
      <w:r w:rsidRPr="009D09F7">
        <w:rPr>
          <w:rFonts w:ascii="Times New Roman" w:hAnsi="Times New Roman" w:cs="Times New Roman"/>
          <w:b/>
        </w:rPr>
        <w:t xml:space="preserve">des 50 milliards d’économie </w:t>
      </w:r>
      <w:r w:rsidR="00385C74" w:rsidRPr="009D09F7">
        <w:rPr>
          <w:rFonts w:ascii="Times New Roman" w:hAnsi="Times New Roman" w:cs="Times New Roman"/>
          <w:b/>
        </w:rPr>
        <w:t xml:space="preserve">est venu tempérer </w:t>
      </w:r>
      <w:r>
        <w:rPr>
          <w:rFonts w:ascii="Times New Roman" w:hAnsi="Times New Roman" w:cs="Times New Roman"/>
          <w:b/>
        </w:rPr>
        <w:t>cette bienveillance, sans la briser</w:t>
      </w:r>
      <w:r w:rsidR="00385C74" w:rsidRPr="00C5288D">
        <w:rPr>
          <w:rFonts w:ascii="Times New Roman" w:hAnsi="Times New Roman" w:cs="Times New Roman"/>
        </w:rPr>
        <w:t> : 49% estiment que ces orientations vont dans le bon sens (26 points de moins</w:t>
      </w:r>
      <w:r>
        <w:rPr>
          <w:rFonts w:ascii="Times New Roman" w:hAnsi="Times New Roman" w:cs="Times New Roman"/>
        </w:rPr>
        <w:t xml:space="preserve"> - </w:t>
      </w:r>
      <w:r w:rsidR="00385C74" w:rsidRPr="00C5288D">
        <w:rPr>
          <w:rFonts w:ascii="Times New Roman" w:hAnsi="Times New Roman" w:cs="Times New Roman"/>
        </w:rPr>
        <w:t>contre 48% dans le mauvais sens</w:t>
      </w:r>
      <w:r>
        <w:rPr>
          <w:rFonts w:ascii="Times New Roman" w:hAnsi="Times New Roman" w:cs="Times New Roman"/>
        </w:rPr>
        <w:t>)</w:t>
      </w:r>
      <w:r w:rsidR="00385C74" w:rsidRPr="00C5288D">
        <w:rPr>
          <w:rFonts w:ascii="Times New Roman" w:hAnsi="Times New Roman" w:cs="Times New Roman"/>
        </w:rPr>
        <w:t> ; et 41% (-15 points) qu’elles permettront de relancer l’économie et de diminuer les déficits.</w:t>
      </w:r>
    </w:p>
    <w:p w:rsidR="009D09F7" w:rsidRDefault="009D09F7" w:rsidP="00104F20">
      <w:pPr>
        <w:spacing w:before="120" w:line="264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Dans le détail :</w:t>
      </w:r>
    </w:p>
    <w:p w:rsidR="009D09F7" w:rsidRDefault="009D09F7" w:rsidP="00104F20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 w:rsidRPr="009D09F7">
        <w:rPr>
          <w:rFonts w:ascii="Times New Roman" w:hAnsi="Times New Roman" w:cs="Times New Roman"/>
        </w:rPr>
        <w:t xml:space="preserve">les mesures passent le moins bien auprès des </w:t>
      </w:r>
      <w:r w:rsidR="00385C74" w:rsidRPr="009D09F7">
        <w:rPr>
          <w:rFonts w:ascii="Times New Roman" w:hAnsi="Times New Roman" w:cs="Times New Roman"/>
        </w:rPr>
        <w:t>catégories populaires (42% jugent que ces mesures vont dans le bon sens</w:t>
      </w:r>
      <w:r w:rsidRPr="009D09F7">
        <w:rPr>
          <w:rFonts w:ascii="Times New Roman" w:hAnsi="Times New Roman" w:cs="Times New Roman"/>
        </w:rPr>
        <w:t>, 34% qu’elles seront efficaces</w:t>
      </w:r>
      <w:r>
        <w:rPr>
          <w:rFonts w:ascii="Times New Roman" w:hAnsi="Times New Roman" w:cs="Times New Roman"/>
        </w:rPr>
        <w:t>.</w:t>
      </w:r>
    </w:p>
    <w:p w:rsidR="00104F20" w:rsidRDefault="009D09F7" w:rsidP="00104F20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385C74" w:rsidRPr="009D09F7">
        <w:rPr>
          <w:rFonts w:ascii="Times New Roman" w:hAnsi="Times New Roman" w:cs="Times New Roman"/>
        </w:rPr>
        <w:t>es plus âgés sont plutôt optimistes malgré les mesures qui les concernent directement (49% pensent qu’elles seront efficaces et 55% qu’elles vont dans le bo</w:t>
      </w:r>
      <w:r w:rsidR="00104F20">
        <w:rPr>
          <w:rFonts w:ascii="Times New Roman" w:hAnsi="Times New Roman" w:cs="Times New Roman"/>
        </w:rPr>
        <w:t>n sens).</w:t>
      </w:r>
    </w:p>
    <w:p w:rsidR="00104F20" w:rsidRDefault="00385C74" w:rsidP="00104F20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 w:rsidRPr="009D09F7">
        <w:rPr>
          <w:rFonts w:ascii="Times New Roman" w:hAnsi="Times New Roman" w:cs="Times New Roman"/>
        </w:rPr>
        <w:t>les salariés du public ne sont globalement pas plus crispés que les autres, malgré le gel du poin</w:t>
      </w:r>
      <w:r w:rsidR="00AC5B49">
        <w:rPr>
          <w:rFonts w:ascii="Times New Roman" w:hAnsi="Times New Roman" w:cs="Times New Roman"/>
        </w:rPr>
        <w:t>t d’indice (45% pensent que l’ensemble des mesures va</w:t>
      </w:r>
      <w:r w:rsidRPr="009D09F7">
        <w:rPr>
          <w:rFonts w:ascii="Times New Roman" w:hAnsi="Times New Roman" w:cs="Times New Roman"/>
        </w:rPr>
        <w:t xml:space="preserve"> dans le bon sens, </w:t>
      </w:r>
      <w:r w:rsidR="00104F20">
        <w:rPr>
          <w:rFonts w:ascii="Times New Roman" w:hAnsi="Times New Roman" w:cs="Times New Roman"/>
        </w:rPr>
        <w:t>41% qu’elles seront efficaces).</w:t>
      </w:r>
    </w:p>
    <w:p w:rsidR="00104F20" w:rsidRDefault="00104F20" w:rsidP="00104F20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à</w:t>
      </w:r>
      <w:r w:rsidR="00385C74" w:rsidRPr="009D09F7">
        <w:rPr>
          <w:rFonts w:ascii="Times New Roman" w:hAnsi="Times New Roman" w:cs="Times New Roman"/>
        </w:rPr>
        <w:t xml:space="preserve"> gauche, les trois quarts des sympathisants de la majorité pensent toujours que ces mesures vont dans le bon sens, contre 35% des sympa</w:t>
      </w:r>
      <w:r>
        <w:rPr>
          <w:rFonts w:ascii="Times New Roman" w:hAnsi="Times New Roman" w:cs="Times New Roman"/>
        </w:rPr>
        <w:t>thisants de la gauche radicale.</w:t>
      </w:r>
    </w:p>
    <w:p w:rsidR="00104F20" w:rsidRDefault="00104F20" w:rsidP="00104F20">
      <w:pPr>
        <w:pStyle w:val="Paragraphedeliste"/>
        <w:spacing w:before="120" w:line="264" w:lineRule="auto"/>
        <w:ind w:left="568"/>
        <w:contextualSpacing w:val="0"/>
        <w:jc w:val="both"/>
        <w:rPr>
          <w:rFonts w:ascii="Times New Roman" w:hAnsi="Times New Roman" w:cs="Times New Roman"/>
        </w:rPr>
      </w:pPr>
      <w:r w:rsidRPr="009D09F7">
        <w:rPr>
          <w:rFonts w:ascii="Times New Roman" w:hAnsi="Times New Roman" w:cs="Times New Roman"/>
        </w:rPr>
        <w:t>Les trois quarts des sympathisants PS, 52% des sympathisants EELV et 61% du socle électoral de Hollande (1</w:t>
      </w:r>
      <w:r w:rsidRPr="009D09F7">
        <w:rPr>
          <w:rFonts w:ascii="Times New Roman" w:hAnsi="Times New Roman" w:cs="Times New Roman"/>
          <w:vertAlign w:val="superscript"/>
        </w:rPr>
        <w:t>er</w:t>
      </w:r>
      <w:r w:rsidRPr="009D09F7">
        <w:rPr>
          <w:rFonts w:ascii="Times New Roman" w:hAnsi="Times New Roman" w:cs="Times New Roman"/>
        </w:rPr>
        <w:t xml:space="preserve"> t</w:t>
      </w:r>
      <w:r>
        <w:rPr>
          <w:rFonts w:ascii="Times New Roman" w:hAnsi="Times New Roman" w:cs="Times New Roman"/>
        </w:rPr>
        <w:t>our</w:t>
      </w:r>
      <w:r w:rsidRPr="009D09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</w:t>
      </w:r>
      <w:r w:rsidRPr="009D09F7">
        <w:rPr>
          <w:rFonts w:ascii="Times New Roman" w:hAnsi="Times New Roman" w:cs="Times New Roman"/>
        </w:rPr>
        <w:t>résidentielle), pensent que ces mesures vont être efficaces.</w:t>
      </w:r>
    </w:p>
    <w:p w:rsidR="00385C74" w:rsidRPr="009D09F7" w:rsidRDefault="00104F20" w:rsidP="00104F20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à droite, </w:t>
      </w:r>
      <w:r w:rsidR="00385C74" w:rsidRPr="009D09F7">
        <w:rPr>
          <w:rFonts w:ascii="Times New Roman" w:hAnsi="Times New Roman" w:cs="Times New Roman"/>
        </w:rPr>
        <w:t xml:space="preserve">69% des sympathisants UDI sont également satisfaits, ainsi que près de </w:t>
      </w:r>
      <w:r>
        <w:rPr>
          <w:rFonts w:ascii="Times New Roman" w:hAnsi="Times New Roman" w:cs="Times New Roman"/>
        </w:rPr>
        <w:t>la moitié des sympathisants UMP</w:t>
      </w:r>
      <w:r w:rsidR="00385C74" w:rsidRPr="009D09F7">
        <w:rPr>
          <w:rFonts w:ascii="Times New Roman" w:hAnsi="Times New Roman" w:cs="Times New Roman"/>
        </w:rPr>
        <w:t>.</w:t>
      </w:r>
    </w:p>
    <w:p w:rsidR="00385C74" w:rsidRPr="00C5288D" w:rsidRDefault="00385C74" w:rsidP="00104F20">
      <w:pPr>
        <w:spacing w:before="120" w:line="264" w:lineRule="auto"/>
        <w:ind w:left="284"/>
        <w:jc w:val="both"/>
        <w:rPr>
          <w:rFonts w:ascii="Times New Roman" w:hAnsi="Times New Roman" w:cs="Times New Roman"/>
        </w:rPr>
      </w:pPr>
      <w:r w:rsidRPr="00C5288D">
        <w:rPr>
          <w:rFonts w:ascii="Times New Roman" w:hAnsi="Times New Roman" w:cs="Times New Roman"/>
        </w:rPr>
        <w:t xml:space="preserve">En eux mêmes, ces résultats ne sont pas mauvais, si l’on tient compte </w:t>
      </w:r>
      <w:r w:rsidR="00C5288D">
        <w:rPr>
          <w:rFonts w:ascii="Times New Roman" w:hAnsi="Times New Roman" w:cs="Times New Roman"/>
        </w:rPr>
        <w:t xml:space="preserve">de la dureté des mesures </w:t>
      </w:r>
      <w:r w:rsidRPr="00C5288D">
        <w:rPr>
          <w:rFonts w:ascii="Times New Roman" w:hAnsi="Times New Roman" w:cs="Times New Roman"/>
        </w:rPr>
        <w:t xml:space="preserve">annoncées, comme le gel des prestations sociales. </w:t>
      </w:r>
    </w:p>
    <w:p w:rsidR="00385C74" w:rsidRPr="00C5288D" w:rsidRDefault="00385C74" w:rsidP="00104F20">
      <w:pPr>
        <w:pStyle w:val="Paragraphedeliste"/>
        <w:numPr>
          <w:ilvl w:val="0"/>
          <w:numId w:val="3"/>
        </w:numPr>
        <w:spacing w:before="200" w:line="264" w:lineRule="auto"/>
        <w:ind w:left="284" w:hanging="284"/>
        <w:contextualSpacing w:val="0"/>
        <w:jc w:val="both"/>
        <w:rPr>
          <w:rFonts w:ascii="Times New Roman" w:hAnsi="Times New Roman" w:cs="Times New Roman"/>
        </w:rPr>
      </w:pPr>
      <w:r w:rsidRPr="00104F20">
        <w:rPr>
          <w:rFonts w:ascii="Times New Roman" w:hAnsi="Times New Roman" w:cs="Times New Roman"/>
          <w:b/>
        </w:rPr>
        <w:t>dans le détail des principales mesures annoncées, les taux d’approbation restent globalement bons, à l’exception notable de la non-revalorisation des pensions de retraites</w:t>
      </w:r>
      <w:r w:rsidRPr="00C5288D">
        <w:rPr>
          <w:rFonts w:ascii="Times New Roman" w:hAnsi="Times New Roman" w:cs="Times New Roman"/>
        </w:rPr>
        <w:t>.</w:t>
      </w:r>
    </w:p>
    <w:p w:rsidR="00AF7646" w:rsidRPr="00C5288D" w:rsidRDefault="00AF7646" w:rsidP="00104F20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 w:rsidRPr="00C5288D">
        <w:rPr>
          <w:rFonts w:ascii="Times New Roman" w:hAnsi="Times New Roman" w:cs="Times New Roman"/>
        </w:rPr>
        <w:t xml:space="preserve">la baisse des charges payées par les salariés dont le salaire est légèrement supérieur au SMIC est approuvée par 67% des </w:t>
      </w:r>
      <w:r w:rsidR="00A53077">
        <w:rPr>
          <w:rFonts w:ascii="Times New Roman" w:hAnsi="Times New Roman" w:cs="Times New Roman"/>
        </w:rPr>
        <w:t>F</w:t>
      </w:r>
      <w:r w:rsidRPr="00C5288D">
        <w:rPr>
          <w:rFonts w:ascii="Times New Roman" w:hAnsi="Times New Roman" w:cs="Times New Roman"/>
        </w:rPr>
        <w:t>rançais.</w:t>
      </w:r>
    </w:p>
    <w:p w:rsidR="00AF7646" w:rsidRPr="00C5288D" w:rsidRDefault="00104F20" w:rsidP="00104F20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 w:rsidRPr="00C5288D">
        <w:rPr>
          <w:rFonts w:ascii="Times New Roman" w:hAnsi="Times New Roman" w:cs="Times New Roman"/>
        </w:rPr>
        <w:t>63%</w:t>
      </w:r>
      <w:r>
        <w:rPr>
          <w:rFonts w:ascii="Times New Roman" w:hAnsi="Times New Roman" w:cs="Times New Roman"/>
        </w:rPr>
        <w:t xml:space="preserve"> approuvent l</w:t>
      </w:r>
      <w:r w:rsidR="00AF7646" w:rsidRPr="00C5288D">
        <w:rPr>
          <w:rFonts w:ascii="Times New Roman" w:hAnsi="Times New Roman" w:cs="Times New Roman"/>
        </w:rPr>
        <w:t>a suppression des charges payées par les entreprises sur les salariés payés au SMIC.</w:t>
      </w:r>
    </w:p>
    <w:p w:rsidR="00AF7646" w:rsidRPr="00C5288D" w:rsidRDefault="00104F20" w:rsidP="00104F20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 w:rsidRPr="005B7408">
        <w:rPr>
          <w:rFonts w:ascii="Times New Roman" w:hAnsi="Times New Roman" w:cs="Times New Roman"/>
          <w:b/>
        </w:rPr>
        <w:t>l</w:t>
      </w:r>
      <w:r w:rsidR="00AF7646" w:rsidRPr="005B7408">
        <w:rPr>
          <w:rFonts w:ascii="Times New Roman" w:hAnsi="Times New Roman" w:cs="Times New Roman"/>
          <w:b/>
        </w:rPr>
        <w:t>e gel des salaires des fonctionnaires jusqu’en 2017 est approuvé par 47%</w:t>
      </w:r>
      <w:r>
        <w:rPr>
          <w:rFonts w:ascii="Times New Roman" w:hAnsi="Times New Roman" w:cs="Times New Roman"/>
        </w:rPr>
        <w:t xml:space="preserve"> (</w:t>
      </w:r>
      <w:r w:rsidR="00AF7646" w:rsidRPr="00C5288D">
        <w:rPr>
          <w:rFonts w:ascii="Times New Roman" w:hAnsi="Times New Roman" w:cs="Times New Roman"/>
        </w:rPr>
        <w:t>contre 53%</w:t>
      </w:r>
      <w:r>
        <w:rPr>
          <w:rFonts w:ascii="Times New Roman" w:hAnsi="Times New Roman" w:cs="Times New Roman"/>
        </w:rPr>
        <w:t>). Seuls</w:t>
      </w:r>
      <w:r w:rsidR="00AF7646" w:rsidRPr="00C5288D">
        <w:rPr>
          <w:rFonts w:ascii="Times New Roman" w:hAnsi="Times New Roman" w:cs="Times New Roman"/>
        </w:rPr>
        <w:t xml:space="preserve"> </w:t>
      </w:r>
      <w:r w:rsidR="00AF7646" w:rsidRPr="005B7408">
        <w:rPr>
          <w:rFonts w:ascii="Times New Roman" w:hAnsi="Times New Roman" w:cs="Times New Roman"/>
          <w:b/>
        </w:rPr>
        <w:t>32% des salariés du public</w:t>
      </w:r>
      <w:r w:rsidR="00AF7646" w:rsidRPr="00104F20">
        <w:rPr>
          <w:rFonts w:ascii="Times New Roman" w:hAnsi="Times New Roman" w:cs="Times New Roman"/>
        </w:rPr>
        <w:t xml:space="preserve"> approuvent cette mesure</w:t>
      </w:r>
      <w:r w:rsidR="00AF7646" w:rsidRPr="00C5288D">
        <w:rPr>
          <w:rFonts w:ascii="Times New Roman" w:hAnsi="Times New Roman" w:cs="Times New Roman"/>
        </w:rPr>
        <w:t>, contre 54% de ceux du privé.</w:t>
      </w:r>
    </w:p>
    <w:p w:rsidR="00AF7646" w:rsidRPr="005B7408" w:rsidRDefault="00104F20" w:rsidP="005B7408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 w:rsidRPr="005B7408">
        <w:rPr>
          <w:rFonts w:ascii="Times New Roman" w:hAnsi="Times New Roman" w:cs="Times New Roman"/>
          <w:b/>
        </w:rPr>
        <w:lastRenderedPageBreak/>
        <w:t>la non-</w:t>
      </w:r>
      <w:r w:rsidR="00AF7646" w:rsidRPr="005B7408">
        <w:rPr>
          <w:rFonts w:ascii="Times New Roman" w:hAnsi="Times New Roman" w:cs="Times New Roman"/>
          <w:b/>
        </w:rPr>
        <w:t>revalorisation des prestations sociales est approuvée par 46%</w:t>
      </w:r>
      <w:r>
        <w:rPr>
          <w:rFonts w:ascii="Times New Roman" w:hAnsi="Times New Roman" w:cs="Times New Roman"/>
        </w:rPr>
        <w:t xml:space="preserve"> (</w:t>
      </w:r>
      <w:r w:rsidR="00AF7646" w:rsidRPr="00C5288D">
        <w:rPr>
          <w:rFonts w:ascii="Times New Roman" w:hAnsi="Times New Roman" w:cs="Times New Roman"/>
        </w:rPr>
        <w:t>contre 53%</w:t>
      </w:r>
      <w:r>
        <w:rPr>
          <w:rFonts w:ascii="Times New Roman" w:hAnsi="Times New Roman" w:cs="Times New Roman"/>
        </w:rPr>
        <w:t>)</w:t>
      </w:r>
      <w:r w:rsidR="005B7408">
        <w:rPr>
          <w:rFonts w:ascii="Times New Roman" w:hAnsi="Times New Roman" w:cs="Times New Roman"/>
        </w:rPr>
        <w:t xml:space="preserve">. </w:t>
      </w:r>
      <w:r w:rsidR="00AF7646" w:rsidRPr="005B7408">
        <w:rPr>
          <w:rFonts w:ascii="Times New Roman" w:hAnsi="Times New Roman" w:cs="Times New Roman"/>
        </w:rPr>
        <w:t xml:space="preserve">Si les catégories supérieures approuvent majoritairement (53%), </w:t>
      </w:r>
      <w:r w:rsidR="00AF7646" w:rsidRPr="005B7408">
        <w:rPr>
          <w:rFonts w:ascii="Times New Roman" w:hAnsi="Times New Roman" w:cs="Times New Roman"/>
          <w:b/>
        </w:rPr>
        <w:t xml:space="preserve">les catégories populaires sont </w:t>
      </w:r>
      <w:r w:rsidR="005B7408" w:rsidRPr="005B7408">
        <w:rPr>
          <w:rFonts w:ascii="Times New Roman" w:hAnsi="Times New Roman" w:cs="Times New Roman"/>
          <w:b/>
        </w:rPr>
        <w:t>en revanche nettement</w:t>
      </w:r>
      <w:r w:rsidR="00AF7646" w:rsidRPr="005B7408">
        <w:rPr>
          <w:rFonts w:ascii="Times New Roman" w:hAnsi="Times New Roman" w:cs="Times New Roman"/>
          <w:b/>
        </w:rPr>
        <w:t xml:space="preserve"> contre (à 57%)</w:t>
      </w:r>
      <w:r w:rsidR="00AF7646" w:rsidRPr="005B7408">
        <w:rPr>
          <w:rFonts w:ascii="Times New Roman" w:hAnsi="Times New Roman" w:cs="Times New Roman"/>
        </w:rPr>
        <w:t xml:space="preserve">. </w:t>
      </w:r>
    </w:p>
    <w:p w:rsidR="00AF7646" w:rsidRPr="005B7408" w:rsidRDefault="00104F20" w:rsidP="005B7408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 w:rsidRPr="005B7408">
        <w:rPr>
          <w:rFonts w:ascii="Times New Roman" w:hAnsi="Times New Roman" w:cs="Times New Roman"/>
          <w:b/>
        </w:rPr>
        <w:t>l</w:t>
      </w:r>
      <w:r w:rsidR="00AF7646" w:rsidRPr="005B7408">
        <w:rPr>
          <w:rFonts w:ascii="Times New Roman" w:hAnsi="Times New Roman" w:cs="Times New Roman"/>
          <w:b/>
        </w:rPr>
        <w:t>a non-revalorisation des pensions de retraites est approuvée par seulement 28%, contre 71%</w:t>
      </w:r>
      <w:r w:rsidR="00AF7646" w:rsidRPr="00C5288D">
        <w:rPr>
          <w:rFonts w:ascii="Times New Roman" w:hAnsi="Times New Roman" w:cs="Times New Roman"/>
        </w:rPr>
        <w:t xml:space="preserve"> </w:t>
      </w:r>
      <w:r w:rsidR="005B7408">
        <w:rPr>
          <w:rFonts w:ascii="Times New Roman" w:hAnsi="Times New Roman" w:cs="Times New Roman"/>
        </w:rPr>
        <w:t>(</w:t>
      </w:r>
      <w:r w:rsidR="00AF7646" w:rsidRPr="00C5288D">
        <w:rPr>
          <w:rFonts w:ascii="Times New Roman" w:hAnsi="Times New Roman" w:cs="Times New Roman"/>
        </w:rPr>
        <w:t>dont 38% « très défavorables »</w:t>
      </w:r>
      <w:r w:rsidR="005B7408">
        <w:rPr>
          <w:rFonts w:ascii="Times New Roman" w:hAnsi="Times New Roman" w:cs="Times New Roman"/>
        </w:rPr>
        <w:t xml:space="preserve">). </w:t>
      </w:r>
      <w:r w:rsidR="00AF7646" w:rsidRPr="005B7408">
        <w:rPr>
          <w:rFonts w:ascii="Times New Roman" w:hAnsi="Times New Roman" w:cs="Times New Roman"/>
        </w:rPr>
        <w:t xml:space="preserve">Chez les plus de 65 ans, 71% désapprouvent cette mesure, soit un taux équivalent aux 35-64 ans </w:t>
      </w:r>
      <w:r w:rsidR="005B7408" w:rsidRPr="005B7408">
        <w:rPr>
          <w:rFonts w:ascii="Times New Roman" w:hAnsi="Times New Roman" w:cs="Times New Roman"/>
        </w:rPr>
        <w:t>que</w:t>
      </w:r>
      <w:r w:rsidR="00AF7646" w:rsidRPr="005B7408">
        <w:rPr>
          <w:rFonts w:ascii="Times New Roman" w:hAnsi="Times New Roman" w:cs="Times New Roman"/>
        </w:rPr>
        <w:t xml:space="preserve"> la perspective de l’entrée en retraite inquiète tout autant (74%). Même les plus jeunes (18-24) désapprouvent à 60%. </w:t>
      </w:r>
    </w:p>
    <w:p w:rsidR="005B7408" w:rsidRDefault="005B7408" w:rsidP="005B7408">
      <w:pPr>
        <w:pStyle w:val="Paragraphedeliste"/>
        <w:numPr>
          <w:ilvl w:val="0"/>
          <w:numId w:val="3"/>
        </w:numPr>
        <w:spacing w:before="200" w:line="264" w:lineRule="auto"/>
        <w:ind w:left="284" w:hanging="284"/>
        <w:contextualSpacing w:val="0"/>
        <w:jc w:val="both"/>
        <w:rPr>
          <w:rFonts w:ascii="Times New Roman" w:hAnsi="Times New Roman" w:cs="Times New Roman"/>
        </w:rPr>
      </w:pPr>
      <w:r w:rsidRPr="005B7408">
        <w:rPr>
          <w:rFonts w:ascii="Times New Roman" w:hAnsi="Times New Roman" w:cs="Times New Roman"/>
          <w:b/>
        </w:rPr>
        <w:t>a</w:t>
      </w:r>
      <w:r w:rsidR="00AF7646" w:rsidRPr="005B7408">
        <w:rPr>
          <w:rFonts w:ascii="Times New Roman" w:hAnsi="Times New Roman" w:cs="Times New Roman"/>
          <w:b/>
        </w:rPr>
        <w:t>u sein des sympathisants de gauche, toutes ces mesures font l’obj</w:t>
      </w:r>
      <w:r w:rsidR="00C5288D" w:rsidRPr="005B7408">
        <w:rPr>
          <w:rFonts w:ascii="Times New Roman" w:hAnsi="Times New Roman" w:cs="Times New Roman"/>
          <w:b/>
        </w:rPr>
        <w:t>et d’une approbation relativement</w:t>
      </w:r>
      <w:r w:rsidRPr="005B7408">
        <w:rPr>
          <w:rFonts w:ascii="Times New Roman" w:hAnsi="Times New Roman" w:cs="Times New Roman"/>
          <w:b/>
        </w:rPr>
        <w:t xml:space="preserve"> bonne</w:t>
      </w:r>
      <w:r>
        <w:rPr>
          <w:rFonts w:ascii="Times New Roman" w:hAnsi="Times New Roman" w:cs="Times New Roman"/>
        </w:rPr>
        <w:t>.</w:t>
      </w:r>
    </w:p>
    <w:p w:rsidR="00385C74" w:rsidRDefault="00C5288D" w:rsidP="005B7408">
      <w:pPr>
        <w:spacing w:before="120" w:line="264" w:lineRule="auto"/>
        <w:ind w:left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</w:t>
      </w:r>
      <w:r w:rsidR="00AF7646" w:rsidRPr="00C5288D">
        <w:rPr>
          <w:rFonts w:ascii="Times New Roman" w:hAnsi="Times New Roman" w:cs="Times New Roman"/>
        </w:rPr>
        <w:t xml:space="preserve"> gel du salaire des fonctionnaires et de la non-revalori</w:t>
      </w:r>
      <w:r>
        <w:rPr>
          <w:rFonts w:ascii="Times New Roman" w:hAnsi="Times New Roman" w:cs="Times New Roman"/>
        </w:rPr>
        <w:t>sation des prestations sociales</w:t>
      </w:r>
      <w:r w:rsidR="00AF7646" w:rsidRPr="00C528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recueillent</w:t>
      </w:r>
      <w:r w:rsidR="00AF7646" w:rsidRPr="00C5288D">
        <w:rPr>
          <w:rFonts w:ascii="Times New Roman" w:hAnsi="Times New Roman" w:cs="Times New Roman"/>
        </w:rPr>
        <w:t xml:space="preserve"> 48% d’approbation au sein des sympathisants PS et EELV. La non-revalorisation des pensions de retraites est </w:t>
      </w:r>
      <w:r>
        <w:rPr>
          <w:rFonts w:ascii="Times New Roman" w:hAnsi="Times New Roman" w:cs="Times New Roman"/>
        </w:rPr>
        <w:t xml:space="preserve">toutefois </w:t>
      </w:r>
      <w:r w:rsidR="00AF7646" w:rsidRPr="00C5288D">
        <w:rPr>
          <w:rFonts w:ascii="Times New Roman" w:hAnsi="Times New Roman" w:cs="Times New Roman"/>
        </w:rPr>
        <w:t>désapprouvée par 61% des sympathisants PS, et 75% des EELV.</w:t>
      </w:r>
    </w:p>
    <w:p w:rsidR="00733F89" w:rsidRPr="00C5288D" w:rsidRDefault="00733F89" w:rsidP="00733F89">
      <w:pPr>
        <w:spacing w:before="240" w:line="264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Tous ces résultats viennent confirmer, en les précisant, les résultats du sondage BVA publié samedi matin </w:t>
      </w:r>
      <w:r w:rsidR="001E4BA0">
        <w:rPr>
          <w:rFonts w:ascii="Times New Roman" w:hAnsi="Times New Roman" w:cs="Times New Roman"/>
        </w:rPr>
        <w:t>concernant l’approbation des mesures d’économie annoncées.</w:t>
      </w:r>
    </w:p>
    <w:p w:rsidR="00AF7646" w:rsidRPr="00C5288D" w:rsidRDefault="00AF7646" w:rsidP="00E20154">
      <w:pPr>
        <w:spacing w:before="200" w:line="264" w:lineRule="auto"/>
        <w:jc w:val="both"/>
        <w:rPr>
          <w:rFonts w:ascii="Times New Roman" w:hAnsi="Times New Roman" w:cs="Times New Roman"/>
        </w:rPr>
      </w:pPr>
    </w:p>
    <w:p w:rsidR="00AF7646" w:rsidRPr="005B7408" w:rsidRDefault="008742C5" w:rsidP="005B7408">
      <w:pPr>
        <w:spacing w:line="276" w:lineRule="auto"/>
        <w:ind w:hanging="284"/>
        <w:jc w:val="both"/>
        <w:rPr>
          <w:rFonts w:ascii="Times New Roman" w:hAnsi="Times New Roman" w:cs="Times New Roman"/>
          <w:b/>
        </w:rPr>
      </w:pPr>
      <w:r w:rsidRPr="005B7408">
        <w:rPr>
          <w:rFonts w:ascii="Times New Roman" w:hAnsi="Times New Roman" w:cs="Times New Roman"/>
          <w:b/>
        </w:rPr>
        <w:t xml:space="preserve">2/ </w:t>
      </w:r>
      <w:r w:rsidR="00E66DFA" w:rsidRPr="005862EB">
        <w:rPr>
          <w:rFonts w:ascii="Times New Roman" w:hAnsi="Times New Roman" w:cs="Times New Roman"/>
          <w:b/>
          <w:u w:val="single"/>
        </w:rPr>
        <w:t>La nécessité de rédu</w:t>
      </w:r>
      <w:r w:rsidR="0036041A" w:rsidRPr="005862EB">
        <w:rPr>
          <w:rFonts w:ascii="Times New Roman" w:hAnsi="Times New Roman" w:cs="Times New Roman"/>
          <w:b/>
          <w:u w:val="single"/>
        </w:rPr>
        <w:t xml:space="preserve">ire la dette </w:t>
      </w:r>
      <w:r w:rsidR="005862EB" w:rsidRPr="005862EB">
        <w:rPr>
          <w:rFonts w:ascii="Times New Roman" w:hAnsi="Times New Roman" w:cs="Times New Roman"/>
          <w:b/>
          <w:u w:val="single"/>
        </w:rPr>
        <w:t>fait largement consensus</w:t>
      </w:r>
      <w:r w:rsidR="0036041A" w:rsidRPr="005862EB">
        <w:rPr>
          <w:rFonts w:ascii="Times New Roman" w:hAnsi="Times New Roman" w:cs="Times New Roman"/>
          <w:b/>
          <w:u w:val="single"/>
        </w:rPr>
        <w:t xml:space="preserve">, même si les Français </w:t>
      </w:r>
      <w:r w:rsidR="005862EB" w:rsidRPr="005862EB">
        <w:rPr>
          <w:rFonts w:ascii="Times New Roman" w:hAnsi="Times New Roman" w:cs="Times New Roman"/>
          <w:b/>
          <w:u w:val="single"/>
        </w:rPr>
        <w:t>doutent des efforts demandés</w:t>
      </w:r>
      <w:r w:rsidR="005862EB">
        <w:rPr>
          <w:rFonts w:ascii="Times New Roman" w:hAnsi="Times New Roman" w:cs="Times New Roman"/>
          <w:b/>
        </w:rPr>
        <w:t>.</w:t>
      </w:r>
    </w:p>
    <w:p w:rsidR="00AF7646" w:rsidRPr="00C5288D" w:rsidRDefault="00A53077" w:rsidP="004C177A">
      <w:pPr>
        <w:pStyle w:val="Paragraphedeliste"/>
        <w:numPr>
          <w:ilvl w:val="0"/>
          <w:numId w:val="3"/>
        </w:numPr>
        <w:spacing w:before="200" w:line="264" w:lineRule="auto"/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 à chaque fois qu’ils sont interrogés sur ce point, </w:t>
      </w:r>
      <w:r w:rsidRPr="004C177A">
        <w:rPr>
          <w:rFonts w:ascii="Times New Roman" w:hAnsi="Times New Roman" w:cs="Times New Roman"/>
          <w:b/>
        </w:rPr>
        <w:t>les F</w:t>
      </w:r>
      <w:r w:rsidR="00AF7646" w:rsidRPr="004C177A">
        <w:rPr>
          <w:rFonts w:ascii="Times New Roman" w:hAnsi="Times New Roman" w:cs="Times New Roman"/>
          <w:b/>
        </w:rPr>
        <w:t>rançais ne croient pas</w:t>
      </w:r>
      <w:r w:rsidR="00AF7646" w:rsidRPr="004C177A">
        <w:rPr>
          <w:rFonts w:ascii="Times New Roman" w:hAnsi="Times New Roman" w:cs="Times New Roman"/>
        </w:rPr>
        <w:t xml:space="preserve"> </w:t>
      </w:r>
      <w:r w:rsidR="004C177A" w:rsidRPr="004C177A">
        <w:rPr>
          <w:rFonts w:ascii="Times New Roman" w:hAnsi="Times New Roman" w:cs="Times New Roman"/>
        </w:rPr>
        <w:t>(à 71%</w:t>
      </w:r>
      <w:r w:rsidR="004C177A">
        <w:rPr>
          <w:rFonts w:ascii="Times New Roman" w:hAnsi="Times New Roman" w:cs="Times New Roman"/>
        </w:rPr>
        <w:t xml:space="preserve">, dont </w:t>
      </w:r>
      <w:r w:rsidR="004C177A" w:rsidRPr="00C5288D">
        <w:rPr>
          <w:rFonts w:ascii="Times New Roman" w:hAnsi="Times New Roman" w:cs="Times New Roman"/>
        </w:rPr>
        <w:t>39% « pas du tout »</w:t>
      </w:r>
      <w:r w:rsidR="004C177A" w:rsidRPr="004C177A">
        <w:rPr>
          <w:rFonts w:ascii="Times New Roman" w:hAnsi="Times New Roman" w:cs="Times New Roman"/>
        </w:rPr>
        <w:t xml:space="preserve">) </w:t>
      </w:r>
      <w:r w:rsidR="00AF7646" w:rsidRPr="004C177A">
        <w:rPr>
          <w:rFonts w:ascii="Times New Roman" w:hAnsi="Times New Roman" w:cs="Times New Roman"/>
          <w:b/>
        </w:rPr>
        <w:t xml:space="preserve">que </w:t>
      </w:r>
      <w:r w:rsidRPr="004C177A">
        <w:rPr>
          <w:rFonts w:ascii="Times New Roman" w:hAnsi="Times New Roman" w:cs="Times New Roman"/>
          <w:b/>
        </w:rPr>
        <w:t xml:space="preserve">la politique menée </w:t>
      </w:r>
      <w:r w:rsidR="004C177A" w:rsidRPr="004C177A">
        <w:rPr>
          <w:rFonts w:ascii="Times New Roman" w:hAnsi="Times New Roman" w:cs="Times New Roman"/>
          <w:b/>
        </w:rPr>
        <w:t>soit</w:t>
      </w:r>
      <w:r w:rsidR="00AF7646" w:rsidRPr="004C177A">
        <w:rPr>
          <w:rFonts w:ascii="Times New Roman" w:hAnsi="Times New Roman" w:cs="Times New Roman"/>
          <w:b/>
        </w:rPr>
        <w:t xml:space="preserve"> la seule </w:t>
      </w:r>
      <w:r w:rsidR="00E96D6B" w:rsidRPr="004C177A">
        <w:rPr>
          <w:rFonts w:ascii="Times New Roman" w:hAnsi="Times New Roman" w:cs="Times New Roman"/>
          <w:b/>
        </w:rPr>
        <w:t>possible pour</w:t>
      </w:r>
      <w:r w:rsidR="004C177A" w:rsidRPr="004C177A">
        <w:rPr>
          <w:rFonts w:ascii="Times New Roman" w:hAnsi="Times New Roman" w:cs="Times New Roman"/>
          <w:b/>
        </w:rPr>
        <w:t xml:space="preserve"> redresser l’économie française</w:t>
      </w:r>
      <w:r w:rsidR="004C177A">
        <w:rPr>
          <w:rFonts w:ascii="Times New Roman" w:hAnsi="Times New Roman" w:cs="Times New Roman"/>
        </w:rPr>
        <w:t xml:space="preserve"> - sans que cela signifie que les alternatives disponibles répondent à leurs attentes.</w:t>
      </w:r>
    </w:p>
    <w:p w:rsidR="00A53077" w:rsidRPr="00C5288D" w:rsidRDefault="00A53077" w:rsidP="001A0B2C">
      <w:pPr>
        <w:spacing w:before="120" w:line="264" w:lineRule="auto"/>
        <w:ind w:left="284"/>
        <w:jc w:val="both"/>
        <w:rPr>
          <w:rFonts w:ascii="Times New Roman" w:hAnsi="Times New Roman" w:cs="Times New Roman"/>
        </w:rPr>
      </w:pPr>
      <w:r w:rsidRPr="00C5288D">
        <w:rPr>
          <w:rFonts w:ascii="Times New Roman" w:hAnsi="Times New Roman" w:cs="Times New Roman"/>
        </w:rPr>
        <w:t>C’est notamment le cas de la gauche, dont seulement 35% des sympathisants croient qu</w:t>
      </w:r>
      <w:r w:rsidR="001A0B2C">
        <w:rPr>
          <w:rFonts w:ascii="Times New Roman" w:hAnsi="Times New Roman" w:cs="Times New Roman"/>
        </w:rPr>
        <w:t>e c’est la seule voie possible (</w:t>
      </w:r>
      <w:r w:rsidRPr="00C5288D">
        <w:rPr>
          <w:rFonts w:ascii="Times New Roman" w:hAnsi="Times New Roman" w:cs="Times New Roman"/>
        </w:rPr>
        <w:t xml:space="preserve">51% des sympathisants PS, mais seulement 26% des sympathisants EELV, soit moins qu’au centre </w:t>
      </w:r>
      <w:r w:rsidR="001A0B2C">
        <w:rPr>
          <w:rFonts w:ascii="Times New Roman" w:hAnsi="Times New Roman" w:cs="Times New Roman"/>
        </w:rPr>
        <w:t>- 32% au modem, et 36% à l’UDI).</w:t>
      </w:r>
    </w:p>
    <w:p w:rsidR="0036041A" w:rsidRPr="0036041A" w:rsidRDefault="001A0B2C" w:rsidP="00AC5B49">
      <w:pPr>
        <w:pStyle w:val="Paragraphedeliste"/>
        <w:numPr>
          <w:ilvl w:val="0"/>
          <w:numId w:val="3"/>
        </w:numPr>
        <w:spacing w:before="200" w:line="264" w:lineRule="auto"/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les Français</w:t>
      </w:r>
      <w:r w:rsidR="0036041A">
        <w:rPr>
          <w:rFonts w:ascii="Times New Roman" w:hAnsi="Times New Roman" w:cs="Times New Roman"/>
          <w:b/>
        </w:rPr>
        <w:t xml:space="preserve"> ont une conscience aigüe de l’enjeu de réduction de la dette publique </w:t>
      </w:r>
      <w:r w:rsidR="0036041A">
        <w:rPr>
          <w:rFonts w:ascii="Times New Roman" w:hAnsi="Times New Roman" w:cs="Times New Roman"/>
        </w:rPr>
        <w:t>:</w:t>
      </w:r>
      <w:r w:rsidR="0036041A" w:rsidRPr="00C5288D">
        <w:rPr>
          <w:rFonts w:ascii="Times New Roman" w:hAnsi="Times New Roman" w:cs="Times New Roman"/>
        </w:rPr>
        <w:t xml:space="preserve"> 41% jugent que la réduction de la dette est un enjeu « tout à fait prioritaire », 41% « important mais pas prioritaire »</w:t>
      </w:r>
      <w:r w:rsidR="0036041A">
        <w:rPr>
          <w:rFonts w:ascii="Times New Roman" w:hAnsi="Times New Roman" w:cs="Times New Roman"/>
        </w:rPr>
        <w:t xml:space="preserve"> (soit 82% au total qui estiment cette réduction importante)</w:t>
      </w:r>
      <w:r w:rsidR="0036041A" w:rsidRPr="00C5288D">
        <w:rPr>
          <w:rFonts w:ascii="Times New Roman" w:hAnsi="Times New Roman" w:cs="Times New Roman"/>
        </w:rPr>
        <w:t xml:space="preserve">, </w:t>
      </w:r>
      <w:r w:rsidR="0036041A">
        <w:rPr>
          <w:rFonts w:ascii="Times New Roman" w:hAnsi="Times New Roman" w:cs="Times New Roman"/>
        </w:rPr>
        <w:t>contre seulement</w:t>
      </w:r>
      <w:r w:rsidR="0036041A" w:rsidRPr="00C5288D">
        <w:rPr>
          <w:rFonts w:ascii="Times New Roman" w:hAnsi="Times New Roman" w:cs="Times New Roman"/>
        </w:rPr>
        <w:t xml:space="preserve"> 17% </w:t>
      </w:r>
      <w:r w:rsidR="0036041A">
        <w:rPr>
          <w:rFonts w:ascii="Times New Roman" w:hAnsi="Times New Roman" w:cs="Times New Roman"/>
        </w:rPr>
        <w:t>« secondaire ».</w:t>
      </w:r>
      <w:r w:rsidR="00AC5B49">
        <w:rPr>
          <w:rFonts w:ascii="Times New Roman" w:hAnsi="Times New Roman" w:cs="Times New Roman"/>
        </w:rPr>
        <w:t xml:space="preserve"> A noter cependant que cet enjeu arrive loin derrière le chômage et le pouvoir d’achat dans les préoccupations générales.</w:t>
      </w:r>
    </w:p>
    <w:p w:rsidR="001A0B2C" w:rsidRPr="001A0B2C" w:rsidRDefault="001A0B2C" w:rsidP="00E20154">
      <w:pPr>
        <w:pStyle w:val="Paragraphedeliste"/>
        <w:numPr>
          <w:ilvl w:val="0"/>
          <w:numId w:val="3"/>
        </w:numPr>
        <w:spacing w:before="200" w:line="264" w:lineRule="auto"/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mais ils</w:t>
      </w:r>
      <w:r w:rsidR="00A53077" w:rsidRPr="001A0B2C">
        <w:rPr>
          <w:rFonts w:ascii="Times New Roman" w:hAnsi="Times New Roman" w:cs="Times New Roman"/>
          <w:b/>
        </w:rPr>
        <w:t xml:space="preserve"> </w:t>
      </w:r>
      <w:r w:rsidR="008742C5" w:rsidRPr="001A0B2C">
        <w:rPr>
          <w:rFonts w:ascii="Times New Roman" w:hAnsi="Times New Roman" w:cs="Times New Roman"/>
          <w:b/>
        </w:rPr>
        <w:t>doutent</w:t>
      </w:r>
      <w:r>
        <w:rPr>
          <w:rFonts w:ascii="Times New Roman" w:hAnsi="Times New Roman" w:cs="Times New Roman"/>
          <w:b/>
        </w:rPr>
        <w:t xml:space="preserve"> </w:t>
      </w:r>
      <w:r w:rsidR="00B1265E">
        <w:rPr>
          <w:rFonts w:ascii="Times New Roman" w:hAnsi="Times New Roman" w:cs="Times New Roman"/>
          <w:b/>
        </w:rPr>
        <w:t xml:space="preserve">en revanche </w:t>
      </w:r>
      <w:r w:rsidR="008742C5" w:rsidRPr="001A0B2C">
        <w:rPr>
          <w:rFonts w:ascii="Times New Roman" w:hAnsi="Times New Roman" w:cs="Times New Roman"/>
          <w:b/>
        </w:rPr>
        <w:t>qu’il soit</w:t>
      </w:r>
      <w:r w:rsidR="00E96D6B" w:rsidRPr="001A0B2C">
        <w:rPr>
          <w:rFonts w:ascii="Times New Roman" w:hAnsi="Times New Roman" w:cs="Times New Roman"/>
          <w:b/>
        </w:rPr>
        <w:t xml:space="preserve"> justifié </w:t>
      </w:r>
      <w:r w:rsidR="00B1265E">
        <w:rPr>
          <w:rFonts w:ascii="Times New Roman" w:hAnsi="Times New Roman" w:cs="Times New Roman"/>
          <w:b/>
        </w:rPr>
        <w:t>de</w:t>
      </w:r>
      <w:r w:rsidR="00E96D6B" w:rsidRPr="001A0B2C">
        <w:rPr>
          <w:rFonts w:ascii="Times New Roman" w:hAnsi="Times New Roman" w:cs="Times New Roman"/>
          <w:b/>
        </w:rPr>
        <w:t xml:space="preserve"> leur demande</w:t>
      </w:r>
      <w:r w:rsidR="00B1265E">
        <w:rPr>
          <w:rFonts w:ascii="Times New Roman" w:hAnsi="Times New Roman" w:cs="Times New Roman"/>
          <w:b/>
        </w:rPr>
        <w:t>r</w:t>
      </w:r>
      <w:r w:rsidR="00E96D6B" w:rsidRPr="001A0B2C">
        <w:rPr>
          <w:rFonts w:ascii="Times New Roman" w:hAnsi="Times New Roman" w:cs="Times New Roman"/>
          <w:b/>
        </w:rPr>
        <w:t xml:space="preserve"> des efforts supplémentaires </w:t>
      </w:r>
      <w:r w:rsidR="00E96D6B" w:rsidRPr="001A0B2C">
        <w:rPr>
          <w:rFonts w:ascii="Times New Roman" w:hAnsi="Times New Roman" w:cs="Times New Roman"/>
        </w:rPr>
        <w:t>pour relancer l’économie et diminuer les déficits</w:t>
      </w:r>
      <w:r w:rsidR="00A53077" w:rsidRPr="001A0B2C">
        <w:rPr>
          <w:rFonts w:ascii="Times New Roman" w:hAnsi="Times New Roman" w:cs="Times New Roman"/>
        </w:rPr>
        <w:t>, même si une très forte minorité l’accepte</w:t>
      </w:r>
      <w:r>
        <w:rPr>
          <w:rFonts w:ascii="Times New Roman" w:hAnsi="Times New Roman" w:cs="Times New Roman"/>
        </w:rPr>
        <w:t xml:space="preserve"> (</w:t>
      </w:r>
      <w:r w:rsidRPr="00C5288D">
        <w:rPr>
          <w:rFonts w:ascii="Times New Roman" w:hAnsi="Times New Roman" w:cs="Times New Roman"/>
        </w:rPr>
        <w:t>43%</w:t>
      </w:r>
      <w:r>
        <w:rPr>
          <w:rFonts w:ascii="Times New Roman" w:hAnsi="Times New Roman" w:cs="Times New Roman"/>
        </w:rPr>
        <w:t xml:space="preserve"> - chiffre remarquablement élevé </w:t>
      </w:r>
      <w:r w:rsidRPr="00C5288D">
        <w:rPr>
          <w:rFonts w:ascii="Times New Roman" w:hAnsi="Times New Roman" w:cs="Times New Roman"/>
        </w:rPr>
        <w:t>malgré tou</w:t>
      </w:r>
      <w:r>
        <w:rPr>
          <w:rFonts w:ascii="Times New Roman" w:hAnsi="Times New Roman" w:cs="Times New Roman"/>
        </w:rPr>
        <w:t>tes les augmentations d’impôts).</w:t>
      </w:r>
    </w:p>
    <w:p w:rsidR="00E96D6B" w:rsidRPr="00C5288D" w:rsidRDefault="0036041A" w:rsidP="0036041A">
      <w:pPr>
        <w:pStyle w:val="Paragraphedeliste"/>
        <w:spacing w:before="120" w:line="264" w:lineRule="auto"/>
        <w:ind w:left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</w:t>
      </w:r>
      <w:r w:rsidR="00E96D6B" w:rsidRPr="00B1265E">
        <w:rPr>
          <w:rFonts w:ascii="Times New Roman" w:hAnsi="Times New Roman" w:cs="Times New Roman"/>
          <w:b/>
        </w:rPr>
        <w:t xml:space="preserve">a propension à faire des efforts est </w:t>
      </w:r>
      <w:r>
        <w:rPr>
          <w:rFonts w:ascii="Times New Roman" w:hAnsi="Times New Roman" w:cs="Times New Roman"/>
          <w:b/>
        </w:rPr>
        <w:t>en outre</w:t>
      </w:r>
      <w:r w:rsidR="00E96D6B" w:rsidRPr="00B1265E">
        <w:rPr>
          <w:rFonts w:ascii="Times New Roman" w:hAnsi="Times New Roman" w:cs="Times New Roman"/>
          <w:b/>
        </w:rPr>
        <w:t xml:space="preserve"> inégalement répartie </w:t>
      </w:r>
      <w:r w:rsidR="00E66DFA">
        <w:rPr>
          <w:rFonts w:ascii="Times New Roman" w:hAnsi="Times New Roman" w:cs="Times New Roman"/>
        </w:rPr>
        <w:t>:</w:t>
      </w:r>
    </w:p>
    <w:p w:rsidR="00E96D6B" w:rsidRPr="00C5288D" w:rsidRDefault="00E96D6B" w:rsidP="00B1265E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 w:rsidRPr="00B1265E">
        <w:rPr>
          <w:rFonts w:ascii="Times New Roman" w:hAnsi="Times New Roman" w:cs="Times New Roman"/>
          <w:b/>
        </w:rPr>
        <w:t>les salariés du public</w:t>
      </w:r>
      <w:r w:rsidRPr="00C5288D">
        <w:rPr>
          <w:rFonts w:ascii="Times New Roman" w:hAnsi="Times New Roman" w:cs="Times New Roman"/>
        </w:rPr>
        <w:t xml:space="preserve">, pour lesquels le gel du point d’indice est devenu un symbole d’injustice, sont </w:t>
      </w:r>
      <w:r w:rsidRPr="00B1265E">
        <w:rPr>
          <w:rFonts w:ascii="Times New Roman" w:hAnsi="Times New Roman" w:cs="Times New Roman"/>
          <w:b/>
        </w:rPr>
        <w:t>5 points de moins que la moyenne</w:t>
      </w:r>
      <w:r w:rsidRPr="00C5288D">
        <w:rPr>
          <w:rFonts w:ascii="Times New Roman" w:hAnsi="Times New Roman" w:cs="Times New Roman"/>
        </w:rPr>
        <w:t xml:space="preserve"> à trouver ces efforts justifiés</w:t>
      </w:r>
      <w:r w:rsidR="00B1265E">
        <w:rPr>
          <w:rFonts w:ascii="Times New Roman" w:hAnsi="Times New Roman" w:cs="Times New Roman"/>
        </w:rPr>
        <w:t>.</w:t>
      </w:r>
    </w:p>
    <w:p w:rsidR="00E96D6B" w:rsidRPr="00C5288D" w:rsidRDefault="00E96D6B" w:rsidP="00B1265E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 w:rsidRPr="00B1265E">
        <w:rPr>
          <w:rFonts w:ascii="Times New Roman" w:hAnsi="Times New Roman" w:cs="Times New Roman"/>
          <w:b/>
        </w:rPr>
        <w:t>les catégories populaires</w:t>
      </w:r>
      <w:r w:rsidRPr="00C5288D">
        <w:rPr>
          <w:rFonts w:ascii="Times New Roman" w:hAnsi="Times New Roman" w:cs="Times New Roman"/>
        </w:rPr>
        <w:t xml:space="preserve">, qui ont l’impression d’avoir été particulièrement mises à contribution, et sur lesquelles pèse l’incertitude économique constante, ne sont que </w:t>
      </w:r>
      <w:r w:rsidRPr="00B1265E">
        <w:rPr>
          <w:rFonts w:ascii="Times New Roman" w:hAnsi="Times New Roman" w:cs="Times New Roman"/>
          <w:b/>
        </w:rPr>
        <w:t>31% à trouver ces efforts justifiés</w:t>
      </w:r>
      <w:r w:rsidRPr="00C5288D">
        <w:rPr>
          <w:rFonts w:ascii="Times New Roman" w:hAnsi="Times New Roman" w:cs="Times New Roman"/>
        </w:rPr>
        <w:t xml:space="preserve"> (contre 53% des catégories supérieures).</w:t>
      </w:r>
    </w:p>
    <w:p w:rsidR="00E96D6B" w:rsidRPr="00C5288D" w:rsidRDefault="00B1265E" w:rsidP="00B1265E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 w:rsidRPr="00B1265E">
        <w:rPr>
          <w:rFonts w:ascii="Times New Roman" w:hAnsi="Times New Roman" w:cs="Times New Roman"/>
          <w:b/>
        </w:rPr>
        <w:lastRenderedPageBreak/>
        <w:t>p</w:t>
      </w:r>
      <w:r w:rsidR="008742C5" w:rsidRPr="00B1265E">
        <w:rPr>
          <w:rFonts w:ascii="Times New Roman" w:hAnsi="Times New Roman" w:cs="Times New Roman"/>
          <w:b/>
        </w:rPr>
        <w:t>olitiquement, le clivage s’établit entre partis de gouvernement</w:t>
      </w:r>
      <w:r w:rsidR="008742C5" w:rsidRPr="00C5288D">
        <w:rPr>
          <w:rFonts w:ascii="Times New Roman" w:hAnsi="Times New Roman" w:cs="Times New Roman"/>
        </w:rPr>
        <w:t xml:space="preserve"> (56% de la majorité, 72% des sympathisants UDI et 49% des sympathisants UMP trouvent ces efforts justifiés) </w:t>
      </w:r>
      <w:r w:rsidR="008742C5" w:rsidRPr="00B1265E">
        <w:rPr>
          <w:rFonts w:ascii="Times New Roman" w:hAnsi="Times New Roman" w:cs="Times New Roman"/>
          <w:b/>
        </w:rPr>
        <w:t>et autres partis</w:t>
      </w:r>
      <w:r w:rsidR="008742C5" w:rsidRPr="00C5288D">
        <w:rPr>
          <w:rFonts w:ascii="Times New Roman" w:hAnsi="Times New Roman" w:cs="Times New Roman"/>
        </w:rPr>
        <w:t xml:space="preserve"> (32% de la gauche radicale, 24% des sympathisants FN)</w:t>
      </w:r>
      <w:r w:rsidR="00E66DFA">
        <w:rPr>
          <w:rFonts w:ascii="Times New Roman" w:hAnsi="Times New Roman" w:cs="Times New Roman"/>
        </w:rPr>
        <w:t>.</w:t>
      </w:r>
    </w:p>
    <w:p w:rsidR="00695F5A" w:rsidRDefault="00695F5A" w:rsidP="00695F5A">
      <w:pPr>
        <w:pStyle w:val="Paragraphedeliste"/>
        <w:numPr>
          <w:ilvl w:val="0"/>
          <w:numId w:val="3"/>
        </w:numPr>
        <w:spacing w:before="200" w:line="264" w:lineRule="auto"/>
        <w:ind w:left="284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Pr="00C5288D">
        <w:rPr>
          <w:rFonts w:ascii="Times New Roman" w:hAnsi="Times New Roman" w:cs="Times New Roman"/>
        </w:rPr>
        <w:t xml:space="preserve">’orientation politique du gouvernement est </w:t>
      </w:r>
      <w:r w:rsidRPr="005862EB">
        <w:rPr>
          <w:rFonts w:ascii="Times New Roman" w:hAnsi="Times New Roman" w:cs="Times New Roman"/>
          <w:b/>
        </w:rPr>
        <w:t>questionnée moins parce que son objectif</w:t>
      </w:r>
      <w:r>
        <w:rPr>
          <w:rFonts w:ascii="Times New Roman" w:hAnsi="Times New Roman" w:cs="Times New Roman"/>
        </w:rPr>
        <w:t xml:space="preserve"> (</w:t>
      </w:r>
      <w:r w:rsidRPr="00C5288D">
        <w:rPr>
          <w:rFonts w:ascii="Times New Roman" w:hAnsi="Times New Roman" w:cs="Times New Roman"/>
        </w:rPr>
        <w:t>réduction de la dette</w:t>
      </w:r>
      <w:r>
        <w:rPr>
          <w:rFonts w:ascii="Times New Roman" w:hAnsi="Times New Roman" w:cs="Times New Roman"/>
        </w:rPr>
        <w:t>)</w:t>
      </w:r>
      <w:r w:rsidRPr="00C5288D">
        <w:rPr>
          <w:rFonts w:ascii="Times New Roman" w:hAnsi="Times New Roman" w:cs="Times New Roman"/>
        </w:rPr>
        <w:t xml:space="preserve"> </w:t>
      </w:r>
      <w:r w:rsidRPr="005862EB">
        <w:rPr>
          <w:rFonts w:ascii="Times New Roman" w:hAnsi="Times New Roman" w:cs="Times New Roman"/>
          <w:b/>
        </w:rPr>
        <w:t>serait jugée illégitime, que par doute sur</w:t>
      </w:r>
      <w:r>
        <w:rPr>
          <w:rFonts w:ascii="Times New Roman" w:hAnsi="Times New Roman" w:cs="Times New Roman"/>
        </w:rPr>
        <w:t> :</w:t>
      </w:r>
    </w:p>
    <w:p w:rsidR="00695F5A" w:rsidRDefault="00695F5A" w:rsidP="00695F5A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 w:rsidRPr="005862EB">
        <w:rPr>
          <w:rFonts w:ascii="Times New Roman" w:hAnsi="Times New Roman" w:cs="Times New Roman"/>
          <w:b/>
        </w:rPr>
        <w:t>l’efficacité</w:t>
      </w:r>
      <w:r>
        <w:rPr>
          <w:rFonts w:ascii="Times New Roman" w:hAnsi="Times New Roman" w:cs="Times New Roman"/>
        </w:rPr>
        <w:t xml:space="preserve"> des efforts demandés (l</w:t>
      </w:r>
      <w:r w:rsidRPr="00C5288D">
        <w:rPr>
          <w:rFonts w:ascii="Times New Roman" w:hAnsi="Times New Roman" w:cs="Times New Roman"/>
        </w:rPr>
        <w:t xml:space="preserve">es efforts </w:t>
      </w:r>
      <w:r>
        <w:rPr>
          <w:rFonts w:ascii="Times New Roman" w:hAnsi="Times New Roman" w:cs="Times New Roman"/>
        </w:rPr>
        <w:t xml:space="preserve">demandés par le </w:t>
      </w:r>
      <w:r w:rsidRPr="00C5288D">
        <w:rPr>
          <w:rFonts w:ascii="Times New Roman" w:hAnsi="Times New Roman" w:cs="Times New Roman"/>
        </w:rPr>
        <w:t>passé n’ont jamais semblé porter leurs f</w:t>
      </w:r>
      <w:r>
        <w:rPr>
          <w:rFonts w:ascii="Times New Roman" w:hAnsi="Times New Roman" w:cs="Times New Roman"/>
        </w:rPr>
        <w:t>ruits)</w:t>
      </w:r>
      <w:r w:rsidRPr="00C5288D">
        <w:rPr>
          <w:rFonts w:ascii="Times New Roman" w:hAnsi="Times New Roman" w:cs="Times New Roman"/>
        </w:rPr>
        <w:t>.</w:t>
      </w:r>
    </w:p>
    <w:p w:rsidR="00695F5A" w:rsidRDefault="00695F5A" w:rsidP="00695F5A">
      <w:pPr>
        <w:pStyle w:val="Paragraphedeliste"/>
        <w:spacing w:before="120" w:line="264" w:lineRule="auto"/>
        <w:ind w:left="56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Ainsi, 29% seulement estiment que l</w:t>
      </w:r>
      <w:r w:rsidRPr="00C5288D">
        <w:rPr>
          <w:rFonts w:ascii="Times New Roman" w:hAnsi="Times New Roman" w:cs="Times New Roman"/>
        </w:rPr>
        <w:t>es efforts</w:t>
      </w:r>
      <w:r>
        <w:rPr>
          <w:rFonts w:ascii="Times New Roman" w:hAnsi="Times New Roman" w:cs="Times New Roman"/>
        </w:rPr>
        <w:t xml:space="preserve"> précis annoncés mercredi</w:t>
      </w:r>
      <w:r w:rsidRPr="00C5288D">
        <w:rPr>
          <w:rFonts w:ascii="Times New Roman" w:hAnsi="Times New Roman" w:cs="Times New Roman"/>
        </w:rPr>
        <w:t xml:space="preserve"> sont indispensables, 28% qu’ils ne le sont pas, mais surtout, 43% estiment ne pas disposer d’assez d’éléments pour juger si ce plan d’économie est indispensable ou non.</w:t>
      </w:r>
    </w:p>
    <w:p w:rsidR="00695F5A" w:rsidRPr="00C5288D" w:rsidRDefault="00695F5A" w:rsidP="00695F5A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fait qu’ils soient </w:t>
      </w:r>
      <w:r w:rsidRPr="005862EB">
        <w:rPr>
          <w:rFonts w:ascii="Times New Roman" w:hAnsi="Times New Roman" w:cs="Times New Roman"/>
          <w:b/>
        </w:rPr>
        <w:t>équitablement répartis</w:t>
      </w:r>
      <w:r>
        <w:rPr>
          <w:rFonts w:ascii="Times New Roman" w:hAnsi="Times New Roman" w:cs="Times New Roman"/>
        </w:rPr>
        <w:t>.</w:t>
      </w:r>
    </w:p>
    <w:p w:rsidR="00695F5A" w:rsidRPr="00C5288D" w:rsidRDefault="00695F5A" w:rsidP="00695F5A">
      <w:pPr>
        <w:pStyle w:val="Paragraphedeliste"/>
        <w:spacing w:before="120" w:line="264" w:lineRule="auto"/>
        <w:ind w:left="568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C5288D">
        <w:rPr>
          <w:rFonts w:ascii="Times New Roman" w:hAnsi="Times New Roman" w:cs="Times New Roman"/>
        </w:rPr>
        <w:t xml:space="preserve">eulement 9% des </w:t>
      </w:r>
      <w:r>
        <w:rPr>
          <w:rFonts w:ascii="Times New Roman" w:hAnsi="Times New Roman" w:cs="Times New Roman"/>
        </w:rPr>
        <w:t>F</w:t>
      </w:r>
      <w:r w:rsidRPr="00C5288D">
        <w:rPr>
          <w:rFonts w:ascii="Times New Roman" w:hAnsi="Times New Roman" w:cs="Times New Roman"/>
        </w:rPr>
        <w:t xml:space="preserve">rançais estiment </w:t>
      </w:r>
      <w:r>
        <w:rPr>
          <w:rFonts w:ascii="Times New Roman" w:hAnsi="Times New Roman" w:cs="Times New Roman"/>
        </w:rPr>
        <w:t>c</w:t>
      </w:r>
      <w:r w:rsidRPr="00C5288D">
        <w:rPr>
          <w:rFonts w:ascii="Times New Roman" w:hAnsi="Times New Roman" w:cs="Times New Roman"/>
        </w:rPr>
        <w:t xml:space="preserve">es efforts </w:t>
      </w:r>
      <w:r>
        <w:rPr>
          <w:rFonts w:ascii="Times New Roman" w:hAnsi="Times New Roman" w:cs="Times New Roman"/>
        </w:rPr>
        <w:t>« </w:t>
      </w:r>
      <w:r w:rsidRPr="00C5288D">
        <w:rPr>
          <w:rFonts w:ascii="Times New Roman" w:hAnsi="Times New Roman" w:cs="Times New Roman"/>
        </w:rPr>
        <w:t>équitablement répartis</w:t>
      </w:r>
      <w:r>
        <w:rPr>
          <w:rFonts w:ascii="Times New Roman" w:hAnsi="Times New Roman" w:cs="Times New Roman"/>
        </w:rPr>
        <w:t> »</w:t>
      </w:r>
      <w:r w:rsidRPr="00C5288D">
        <w:rPr>
          <w:rFonts w:ascii="Times New Roman" w:hAnsi="Times New Roman" w:cs="Times New Roman"/>
        </w:rPr>
        <w:t>, contre 57% qu’ils ne le sont pas. 34% ne savent pas</w:t>
      </w:r>
      <w:r>
        <w:rPr>
          <w:rFonts w:ascii="Times New Roman" w:hAnsi="Times New Roman" w:cs="Times New Roman"/>
        </w:rPr>
        <w:t xml:space="preserve">, faute de </w:t>
      </w:r>
      <w:r w:rsidRPr="00C5288D">
        <w:rPr>
          <w:rFonts w:ascii="Times New Roman" w:hAnsi="Times New Roman" w:cs="Times New Roman"/>
        </w:rPr>
        <w:t>dispose</w:t>
      </w:r>
      <w:r>
        <w:rPr>
          <w:rFonts w:ascii="Times New Roman" w:hAnsi="Times New Roman" w:cs="Times New Roman"/>
        </w:rPr>
        <w:t>r</w:t>
      </w:r>
      <w:r w:rsidRPr="00C5288D">
        <w:rPr>
          <w:rFonts w:ascii="Times New Roman" w:hAnsi="Times New Roman" w:cs="Times New Roman"/>
        </w:rPr>
        <w:t xml:space="preserve"> d’assez d’éléments.</w:t>
      </w:r>
    </w:p>
    <w:p w:rsidR="00E66DFA" w:rsidRDefault="00E66DFA" w:rsidP="00E66DFA">
      <w:pPr>
        <w:spacing w:before="200" w:line="264" w:lineRule="auto"/>
        <w:jc w:val="both"/>
        <w:rPr>
          <w:rFonts w:ascii="Times New Roman" w:hAnsi="Times New Roman" w:cs="Times New Roman"/>
        </w:rPr>
      </w:pPr>
    </w:p>
    <w:p w:rsidR="00E66DFA" w:rsidRPr="005B7408" w:rsidRDefault="00E66DFA" w:rsidP="00E66DFA">
      <w:pPr>
        <w:spacing w:line="276" w:lineRule="auto"/>
        <w:ind w:hanging="284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Pr="005B7408">
        <w:rPr>
          <w:rFonts w:ascii="Times New Roman" w:hAnsi="Times New Roman" w:cs="Times New Roman"/>
          <w:b/>
        </w:rPr>
        <w:t xml:space="preserve">/ </w:t>
      </w:r>
      <w:r w:rsidRPr="00E66DFA">
        <w:rPr>
          <w:rFonts w:ascii="Times New Roman" w:hAnsi="Times New Roman" w:cs="Times New Roman"/>
          <w:b/>
          <w:u w:val="single"/>
        </w:rPr>
        <w:t>Eléments de conclusion</w:t>
      </w:r>
      <w:r w:rsidRPr="005B7408">
        <w:rPr>
          <w:rFonts w:ascii="Times New Roman" w:hAnsi="Times New Roman" w:cs="Times New Roman"/>
          <w:b/>
        </w:rPr>
        <w:t xml:space="preserve"> </w:t>
      </w:r>
    </w:p>
    <w:p w:rsidR="00803EC6" w:rsidRDefault="00C5288D" w:rsidP="00E20154">
      <w:pPr>
        <w:pStyle w:val="Paragraphedeliste"/>
        <w:numPr>
          <w:ilvl w:val="0"/>
          <w:numId w:val="2"/>
        </w:numPr>
        <w:spacing w:before="200" w:line="264" w:lineRule="auto"/>
        <w:contextualSpacing w:val="0"/>
        <w:jc w:val="both"/>
        <w:rPr>
          <w:rFonts w:ascii="Times New Roman" w:hAnsi="Times New Roman" w:cs="Times New Roman"/>
        </w:rPr>
      </w:pPr>
      <w:r w:rsidRPr="00C5288D">
        <w:rPr>
          <w:rFonts w:ascii="Times New Roman" w:hAnsi="Times New Roman" w:cs="Times New Roman"/>
        </w:rPr>
        <w:t xml:space="preserve">Globalement, le plan n’est </w:t>
      </w:r>
      <w:r w:rsidRPr="00803EC6">
        <w:rPr>
          <w:rFonts w:ascii="Times New Roman" w:hAnsi="Times New Roman" w:cs="Times New Roman"/>
          <w:b/>
        </w:rPr>
        <w:t>pas aussi mal accueilli par l’opinion qu’on eût pu le craindre</w:t>
      </w:r>
      <w:r w:rsidRPr="00C5288D">
        <w:rPr>
          <w:rFonts w:ascii="Times New Roman" w:hAnsi="Times New Roman" w:cs="Times New Roman"/>
        </w:rPr>
        <w:t xml:space="preserve">. </w:t>
      </w:r>
      <w:r w:rsidR="008742C5" w:rsidRPr="00C5288D">
        <w:rPr>
          <w:rFonts w:ascii="Times New Roman" w:hAnsi="Times New Roman" w:cs="Times New Roman"/>
        </w:rPr>
        <w:t xml:space="preserve">Il y a </w:t>
      </w:r>
      <w:r w:rsidRPr="00C5288D">
        <w:rPr>
          <w:rFonts w:ascii="Times New Roman" w:hAnsi="Times New Roman" w:cs="Times New Roman"/>
        </w:rPr>
        <w:t>toutefois</w:t>
      </w:r>
      <w:r w:rsidR="008742C5" w:rsidRPr="00C5288D">
        <w:rPr>
          <w:rFonts w:ascii="Times New Roman" w:hAnsi="Times New Roman" w:cs="Times New Roman"/>
        </w:rPr>
        <w:t xml:space="preserve"> un </w:t>
      </w:r>
      <w:r w:rsidR="008742C5" w:rsidRPr="00803EC6">
        <w:rPr>
          <w:rFonts w:ascii="Times New Roman" w:hAnsi="Times New Roman" w:cs="Times New Roman"/>
          <w:b/>
        </w:rPr>
        <w:t>enjeu important de communication</w:t>
      </w:r>
      <w:r w:rsidR="008742C5" w:rsidRPr="00C5288D">
        <w:rPr>
          <w:rFonts w:ascii="Times New Roman" w:hAnsi="Times New Roman" w:cs="Times New Roman"/>
        </w:rPr>
        <w:t>, po</w:t>
      </w:r>
      <w:r w:rsidR="00803EC6">
        <w:rPr>
          <w:rFonts w:ascii="Times New Roman" w:hAnsi="Times New Roman" w:cs="Times New Roman"/>
        </w:rPr>
        <w:t>ur expliquer à la fois :</w:t>
      </w:r>
    </w:p>
    <w:p w:rsidR="00803EC6" w:rsidRDefault="00803EC6" w:rsidP="00803EC6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</w:t>
      </w:r>
      <w:r w:rsidRPr="00803EC6">
        <w:rPr>
          <w:rFonts w:ascii="Times New Roman" w:hAnsi="Times New Roman" w:cs="Times New Roman"/>
          <w:b/>
        </w:rPr>
        <w:t>contenu</w:t>
      </w:r>
      <w:r>
        <w:rPr>
          <w:rFonts w:ascii="Times New Roman" w:hAnsi="Times New Roman" w:cs="Times New Roman"/>
        </w:rPr>
        <w:t xml:space="preserve"> du plan</w:t>
      </w:r>
      <w:r w:rsidR="00AC5B49">
        <w:rPr>
          <w:rFonts w:ascii="Times New Roman" w:hAnsi="Times New Roman" w:cs="Times New Roman"/>
        </w:rPr>
        <w:t xml:space="preserve"> (en particulier valorisation des mesures les plus populaires)</w:t>
      </w:r>
      <w:r>
        <w:rPr>
          <w:rFonts w:ascii="Times New Roman" w:hAnsi="Times New Roman" w:cs="Times New Roman"/>
        </w:rPr>
        <w:t> ;</w:t>
      </w:r>
    </w:p>
    <w:p w:rsidR="00803EC6" w:rsidRDefault="008742C5" w:rsidP="00803EC6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 w:rsidRPr="00803EC6">
        <w:rPr>
          <w:rFonts w:ascii="Times New Roman" w:hAnsi="Times New Roman" w:cs="Times New Roman"/>
        </w:rPr>
        <w:t>en quoi les effor</w:t>
      </w:r>
      <w:r w:rsidR="00803EC6" w:rsidRPr="00803EC6">
        <w:rPr>
          <w:rFonts w:ascii="Times New Roman" w:hAnsi="Times New Roman" w:cs="Times New Roman"/>
        </w:rPr>
        <w:t xml:space="preserve">ts sont </w:t>
      </w:r>
      <w:r w:rsidR="00803EC6" w:rsidRPr="00803EC6">
        <w:rPr>
          <w:rFonts w:ascii="Times New Roman" w:hAnsi="Times New Roman" w:cs="Times New Roman"/>
          <w:b/>
        </w:rPr>
        <w:t>équitablement répartis</w:t>
      </w:r>
      <w:r w:rsidR="00803EC6">
        <w:rPr>
          <w:rFonts w:ascii="Times New Roman" w:hAnsi="Times New Roman" w:cs="Times New Roman"/>
        </w:rPr>
        <w:t> ;</w:t>
      </w:r>
    </w:p>
    <w:p w:rsidR="008742C5" w:rsidRPr="00803EC6" w:rsidRDefault="008742C5" w:rsidP="00803EC6">
      <w:pPr>
        <w:pStyle w:val="Paragraphedeliste"/>
        <w:numPr>
          <w:ilvl w:val="0"/>
          <w:numId w:val="4"/>
        </w:numPr>
        <w:spacing w:before="120" w:line="264" w:lineRule="auto"/>
        <w:ind w:left="568" w:hanging="284"/>
        <w:contextualSpacing w:val="0"/>
        <w:jc w:val="both"/>
        <w:rPr>
          <w:rFonts w:ascii="Times New Roman" w:hAnsi="Times New Roman" w:cs="Times New Roman"/>
        </w:rPr>
      </w:pPr>
      <w:r w:rsidRPr="00803EC6">
        <w:rPr>
          <w:rFonts w:ascii="Times New Roman" w:hAnsi="Times New Roman" w:cs="Times New Roman"/>
        </w:rPr>
        <w:t xml:space="preserve">aussi </w:t>
      </w:r>
      <w:r w:rsidR="00695F5A" w:rsidRPr="00803EC6">
        <w:rPr>
          <w:rFonts w:ascii="Times New Roman" w:hAnsi="Times New Roman" w:cs="Times New Roman"/>
        </w:rPr>
        <w:t xml:space="preserve">et surtout </w:t>
      </w:r>
      <w:r w:rsidR="00695F5A" w:rsidRPr="00803EC6">
        <w:rPr>
          <w:rFonts w:ascii="Times New Roman" w:hAnsi="Times New Roman" w:cs="Times New Roman"/>
          <w:b/>
        </w:rPr>
        <w:t>en quoi « cet effort-</w:t>
      </w:r>
      <w:r w:rsidRPr="00803EC6">
        <w:rPr>
          <w:rFonts w:ascii="Times New Roman" w:hAnsi="Times New Roman" w:cs="Times New Roman"/>
          <w:b/>
        </w:rPr>
        <w:t>là » est nécessaire et saura porter ses fruits</w:t>
      </w:r>
      <w:r w:rsidRPr="00803EC6">
        <w:rPr>
          <w:rFonts w:ascii="Times New Roman" w:hAnsi="Times New Roman" w:cs="Times New Roman"/>
        </w:rPr>
        <w:t xml:space="preserve">, quand tous les plans précédents ont échoué. </w:t>
      </w:r>
    </w:p>
    <w:p w:rsidR="00C5288D" w:rsidRPr="00C5288D" w:rsidRDefault="00C5288D" w:rsidP="00E20154">
      <w:pPr>
        <w:pStyle w:val="Paragraphedeliste"/>
        <w:numPr>
          <w:ilvl w:val="0"/>
          <w:numId w:val="2"/>
        </w:numPr>
        <w:spacing w:before="200" w:line="264" w:lineRule="auto"/>
        <w:contextualSpacing w:val="0"/>
        <w:jc w:val="both"/>
        <w:rPr>
          <w:rFonts w:ascii="Times New Roman" w:hAnsi="Times New Roman" w:cs="Times New Roman"/>
        </w:rPr>
      </w:pPr>
      <w:r w:rsidRPr="00C5288D">
        <w:rPr>
          <w:rFonts w:ascii="Times New Roman" w:hAnsi="Times New Roman" w:cs="Times New Roman"/>
        </w:rPr>
        <w:t xml:space="preserve">Pour donner le sentiment que ces efforts sont équitablement répartis, sans doute sera-t-il nécessaire de </w:t>
      </w:r>
      <w:r w:rsidRPr="00803EC6">
        <w:rPr>
          <w:rFonts w:ascii="Times New Roman" w:hAnsi="Times New Roman" w:cs="Times New Roman"/>
          <w:b/>
        </w:rPr>
        <w:t xml:space="preserve">replacer ce plan dans le contexte </w:t>
      </w:r>
      <w:r w:rsidR="00803EC6" w:rsidRPr="00803EC6">
        <w:rPr>
          <w:rFonts w:ascii="Times New Roman" w:hAnsi="Times New Roman" w:cs="Times New Roman"/>
          <w:b/>
        </w:rPr>
        <w:t>plus général</w:t>
      </w:r>
      <w:r w:rsidRPr="00C5288D">
        <w:rPr>
          <w:rFonts w:ascii="Times New Roman" w:hAnsi="Times New Roman" w:cs="Times New Roman"/>
        </w:rPr>
        <w:t xml:space="preserve"> de la politique menée par le gouvernement, notamment en </w:t>
      </w:r>
      <w:r w:rsidRPr="00803EC6">
        <w:rPr>
          <w:rFonts w:ascii="Times New Roman" w:hAnsi="Times New Roman" w:cs="Times New Roman"/>
          <w:b/>
        </w:rPr>
        <w:t>rappelant les efforts demandés aux plus riches</w:t>
      </w:r>
      <w:r w:rsidRPr="00C5288D">
        <w:rPr>
          <w:rFonts w:ascii="Times New Roman" w:hAnsi="Times New Roman" w:cs="Times New Roman"/>
        </w:rPr>
        <w:t xml:space="preserve">, ou la manière dont le </w:t>
      </w:r>
      <w:r w:rsidRPr="00803EC6">
        <w:rPr>
          <w:rFonts w:ascii="Times New Roman" w:hAnsi="Times New Roman" w:cs="Times New Roman"/>
          <w:b/>
        </w:rPr>
        <w:t xml:space="preserve">secteur financier a pu être </w:t>
      </w:r>
      <w:proofErr w:type="gramStart"/>
      <w:r w:rsidRPr="00803EC6">
        <w:rPr>
          <w:rFonts w:ascii="Times New Roman" w:hAnsi="Times New Roman" w:cs="Times New Roman"/>
          <w:b/>
        </w:rPr>
        <w:t>mis</w:t>
      </w:r>
      <w:proofErr w:type="gramEnd"/>
      <w:r w:rsidRPr="00803EC6">
        <w:rPr>
          <w:rFonts w:ascii="Times New Roman" w:hAnsi="Times New Roman" w:cs="Times New Roman"/>
          <w:b/>
        </w:rPr>
        <w:t xml:space="preserve"> à contribution</w:t>
      </w:r>
      <w:r w:rsidRPr="00C5288D">
        <w:rPr>
          <w:rFonts w:ascii="Times New Roman" w:hAnsi="Times New Roman" w:cs="Times New Roman"/>
        </w:rPr>
        <w:t>.</w:t>
      </w:r>
    </w:p>
    <w:p w:rsidR="00C5288D" w:rsidRPr="00C5288D" w:rsidRDefault="00C5288D" w:rsidP="00E20154">
      <w:pPr>
        <w:pStyle w:val="Paragraphedeliste"/>
        <w:numPr>
          <w:ilvl w:val="0"/>
          <w:numId w:val="2"/>
        </w:numPr>
        <w:spacing w:before="200" w:line="264" w:lineRule="auto"/>
        <w:contextualSpacing w:val="0"/>
        <w:jc w:val="both"/>
        <w:rPr>
          <w:rFonts w:ascii="Times New Roman" w:hAnsi="Times New Roman" w:cs="Times New Roman"/>
        </w:rPr>
      </w:pPr>
      <w:r w:rsidRPr="00803EC6">
        <w:rPr>
          <w:rFonts w:ascii="Times New Roman" w:hAnsi="Times New Roman" w:cs="Times New Roman"/>
          <w:b/>
        </w:rPr>
        <w:t>Les salariés du public, les catégories populaires, et les retraités constituent des cibles « prioritaires »</w:t>
      </w:r>
      <w:r w:rsidRPr="00C5288D">
        <w:rPr>
          <w:rFonts w:ascii="Times New Roman" w:hAnsi="Times New Roman" w:cs="Times New Roman"/>
        </w:rPr>
        <w:t xml:space="preserve"> auprès desquelles cet exercice de pédagogie s’avèrera crucial.</w:t>
      </w:r>
    </w:p>
    <w:p w:rsidR="00F0680E" w:rsidRPr="00E20154" w:rsidRDefault="00C5288D" w:rsidP="00E20154">
      <w:pPr>
        <w:pStyle w:val="Paragraphedeliste"/>
        <w:numPr>
          <w:ilvl w:val="0"/>
          <w:numId w:val="2"/>
        </w:numPr>
        <w:spacing w:before="200" w:line="264" w:lineRule="auto"/>
        <w:contextualSpacing w:val="0"/>
        <w:jc w:val="both"/>
        <w:rPr>
          <w:rFonts w:ascii="Times New Roman" w:hAnsi="Times New Roman" w:cs="Times New Roman"/>
        </w:rPr>
      </w:pPr>
      <w:r w:rsidRPr="00803EC6">
        <w:rPr>
          <w:rFonts w:ascii="Times New Roman" w:hAnsi="Times New Roman" w:cs="Times New Roman"/>
          <w:b/>
        </w:rPr>
        <w:t>Les sympathisants du centre, qu’ils soient UDI ou Modem, soutiennent massivement ce plan</w:t>
      </w:r>
      <w:r w:rsidRPr="00C5288D">
        <w:rPr>
          <w:rFonts w:ascii="Times New Roman" w:hAnsi="Times New Roman" w:cs="Times New Roman"/>
        </w:rPr>
        <w:t xml:space="preserve"> </w:t>
      </w:r>
      <w:r w:rsidR="00695F5A">
        <w:rPr>
          <w:rFonts w:ascii="Times New Roman" w:hAnsi="Times New Roman" w:cs="Times New Roman"/>
        </w:rPr>
        <w:t>-</w:t>
      </w:r>
      <w:r w:rsidRPr="00C5288D">
        <w:rPr>
          <w:rFonts w:ascii="Times New Roman" w:hAnsi="Times New Roman" w:cs="Times New Roman"/>
        </w:rPr>
        <w:t xml:space="preserve"> indépendamment de leur volonté ou non de soutenir le gouvernement </w:t>
      </w:r>
      <w:r w:rsidRPr="00F0680E">
        <w:rPr>
          <w:rFonts w:ascii="Times New Roman" w:hAnsi="Times New Roman" w:cs="Times New Roman"/>
        </w:rPr>
        <w:t xml:space="preserve">(comme l’a montré BVA, les sympathisants UDI </w:t>
      </w:r>
      <w:r w:rsidR="00803EC6">
        <w:rPr>
          <w:rFonts w:ascii="Times New Roman" w:hAnsi="Times New Roman" w:cs="Times New Roman"/>
        </w:rPr>
        <w:t>souhaitent</w:t>
      </w:r>
      <w:r w:rsidRPr="00F0680E">
        <w:rPr>
          <w:rFonts w:ascii="Times New Roman" w:hAnsi="Times New Roman" w:cs="Times New Roman"/>
        </w:rPr>
        <w:t xml:space="preserve"> clairement s’inscrire dans l’opposition, ce qui n’est pas le cas de ceux du modem qui souhaitent que leurs cadres soutiennent le gouvernement)</w:t>
      </w:r>
      <w:proofErr w:type="gramStart"/>
      <w:r w:rsidRPr="00F0680E">
        <w:rPr>
          <w:rFonts w:ascii="Times New Roman" w:hAnsi="Times New Roman" w:cs="Times New Roman"/>
        </w:rPr>
        <w:t>.</w:t>
      </w:r>
      <w:r w:rsidR="00695F5A">
        <w:rPr>
          <w:rFonts w:ascii="Times New Roman" w:hAnsi="Times New Roman" w:cs="Times New Roman"/>
        </w:rPr>
        <w:t>/</w:t>
      </w:r>
      <w:proofErr w:type="gramEnd"/>
      <w:r w:rsidR="00695F5A">
        <w:rPr>
          <w:rFonts w:ascii="Times New Roman" w:hAnsi="Times New Roman" w:cs="Times New Roman"/>
        </w:rPr>
        <w:t>.</w:t>
      </w:r>
    </w:p>
    <w:sectPr w:rsidR="00F0680E" w:rsidRPr="00E20154" w:rsidSect="004B59EF">
      <w:pgSz w:w="11900" w:h="16840"/>
      <w:pgMar w:top="1134" w:right="1304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814AB"/>
    <w:multiLevelType w:val="hybridMultilevel"/>
    <w:tmpl w:val="52307164"/>
    <w:lvl w:ilvl="0" w:tplc="823E28C0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7B162B3"/>
    <w:multiLevelType w:val="hybridMultilevel"/>
    <w:tmpl w:val="7472A048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7AB83865"/>
    <w:multiLevelType w:val="hybridMultilevel"/>
    <w:tmpl w:val="9604965E"/>
    <w:lvl w:ilvl="0" w:tplc="823E28C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508BE"/>
    <w:multiLevelType w:val="hybridMultilevel"/>
    <w:tmpl w:val="0C461846"/>
    <w:lvl w:ilvl="0" w:tplc="4BE2B3EC"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C74"/>
    <w:rsid w:val="000B3548"/>
    <w:rsid w:val="000E5F7A"/>
    <w:rsid w:val="00104F20"/>
    <w:rsid w:val="001A0B2C"/>
    <w:rsid w:val="001E4BA0"/>
    <w:rsid w:val="0036041A"/>
    <w:rsid w:val="00385C74"/>
    <w:rsid w:val="004B59EF"/>
    <w:rsid w:val="004C177A"/>
    <w:rsid w:val="005862EB"/>
    <w:rsid w:val="005B7408"/>
    <w:rsid w:val="006616EA"/>
    <w:rsid w:val="00695F5A"/>
    <w:rsid w:val="00733F89"/>
    <w:rsid w:val="00803EC6"/>
    <w:rsid w:val="008742C5"/>
    <w:rsid w:val="009D09F7"/>
    <w:rsid w:val="00A53077"/>
    <w:rsid w:val="00AC5B49"/>
    <w:rsid w:val="00AF7646"/>
    <w:rsid w:val="00B1265E"/>
    <w:rsid w:val="00BE52CC"/>
    <w:rsid w:val="00C5288D"/>
    <w:rsid w:val="00D859CF"/>
    <w:rsid w:val="00E20154"/>
    <w:rsid w:val="00E66DFA"/>
    <w:rsid w:val="00E96D6B"/>
    <w:rsid w:val="00EE69B2"/>
    <w:rsid w:val="00F0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69B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69B2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F7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E69B2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69B2"/>
    <w:rPr>
      <w:rFonts w:ascii="Lucida Grande" w:hAnsi="Lucida Grande" w:cs="Lucida Grande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AF7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1202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7799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Morin</dc:creator>
  <cp:lastModifiedBy>ABECASSIS Adrien</cp:lastModifiedBy>
  <cp:revision>2</cp:revision>
  <cp:lastPrinted>2014-04-21T16:13:00Z</cp:lastPrinted>
  <dcterms:created xsi:type="dcterms:W3CDTF">2017-04-20T16:08:00Z</dcterms:created>
  <dcterms:modified xsi:type="dcterms:W3CDTF">2017-04-20T16:08:00Z</dcterms:modified>
</cp:coreProperties>
</file>