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FB0690">
        <w:rPr>
          <w:rFonts w:ascii="Times New Roman" w:eastAsia="Times New Roman" w:hAnsi="Times New Roman"/>
          <w:sz w:val="24"/>
          <w:szCs w:val="24"/>
        </w:rPr>
        <w:t>3</w:t>
      </w:r>
      <w:r w:rsidR="000D119C">
        <w:rPr>
          <w:rFonts w:ascii="Times New Roman" w:eastAsia="Times New Roman" w:hAnsi="Times New Roman"/>
          <w:sz w:val="24"/>
          <w:szCs w:val="24"/>
        </w:rPr>
        <w:t>0</w:t>
      </w:r>
      <w:r w:rsidR="00FB0690">
        <w:rPr>
          <w:rFonts w:ascii="Times New Roman" w:eastAsia="Times New Roman" w:hAnsi="Times New Roman"/>
          <w:sz w:val="24"/>
          <w:szCs w:val="24"/>
        </w:rPr>
        <w:t xml:space="preserve"> </w:t>
      </w:r>
      <w:r w:rsidR="000D119C">
        <w:rPr>
          <w:rFonts w:ascii="Times New Roman" w:eastAsia="Times New Roman" w:hAnsi="Times New Roman"/>
          <w:sz w:val="24"/>
          <w:szCs w:val="24"/>
        </w:rPr>
        <w:t>sep</w:t>
      </w:r>
      <w:r w:rsidR="00FB0690">
        <w:rPr>
          <w:rFonts w:ascii="Times New Roman" w:eastAsia="Times New Roman" w:hAnsi="Times New Roman"/>
          <w:sz w:val="24"/>
          <w:szCs w:val="24"/>
        </w:rPr>
        <w:t>t</w:t>
      </w:r>
      <w:r w:rsidR="000D119C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i/>
        </w:rPr>
      </w:pP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EE20BF">
      <w:pPr>
        <w:tabs>
          <w:tab w:val="center" w:pos="4706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 w:rsidP="00EE20BF">
      <w:pPr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8834F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état d’esprit de l’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opinion </w:t>
      </w:r>
      <w:r w:rsidR="00136F0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à l’entrée de</w:t>
      </w:r>
      <w:r w:rsidR="000F2D13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l’automne</w:t>
      </w:r>
    </w:p>
    <w:p w:rsidR="0083631E" w:rsidRPr="0083631E" w:rsidRDefault="00EE20BF" w:rsidP="00B91D3F">
      <w:pPr>
        <w:pStyle w:val="Index6"/>
        <w:spacing w:before="360" w:line="288" w:lineRule="auto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53A4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De conversations récentes avec p</w:t>
      </w:r>
      <w:r w:rsidR="0083631E" w:rsidRPr="00E53A4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lusieurs </w:t>
      </w:r>
      <w:r w:rsidR="00B91D3F" w:rsidRPr="00E53A4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personnes ayant</w:t>
      </w:r>
      <w:r w:rsidR="0083631E" w:rsidRPr="00E53A4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mené</w:t>
      </w:r>
      <w:r w:rsidR="00B91D3F" w:rsidRPr="00E53A4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ou assisté à</w:t>
      </w:r>
      <w:r w:rsidR="0083631E" w:rsidRPr="00E53A46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 des entretiens qualitatifs depuis la rentrée</w:t>
      </w:r>
      <w:r w:rsidR="00B91D3F" w:rsidRPr="00E53A46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83631E" w:rsidRPr="00E53A46">
        <w:rPr>
          <w:rFonts w:ascii="Times New Roman" w:eastAsia="Times New Roman" w:hAnsi="Times New Roman"/>
          <w:color w:val="000000"/>
          <w:sz w:val="24"/>
          <w:szCs w:val="24"/>
        </w:rPr>
        <w:t xml:space="preserve"> converge</w:t>
      </w:r>
      <w:r w:rsidR="00E53A46" w:rsidRPr="00E53A46">
        <w:rPr>
          <w:rFonts w:ascii="Times New Roman" w:eastAsia="Times New Roman" w:hAnsi="Times New Roman"/>
          <w:color w:val="000000"/>
          <w:sz w:val="24"/>
          <w:szCs w:val="24"/>
        </w:rPr>
        <w:t>rait</w:t>
      </w:r>
      <w:r w:rsidR="0083631E" w:rsidRPr="00E53A46">
        <w:rPr>
          <w:rFonts w:ascii="Times New Roman" w:eastAsia="Times New Roman" w:hAnsi="Times New Roman"/>
          <w:color w:val="000000"/>
          <w:sz w:val="24"/>
          <w:szCs w:val="24"/>
        </w:rPr>
        <w:t xml:space="preserve"> un</w:t>
      </w:r>
      <w:r w:rsidR="0083631E" w:rsidRPr="00EA0972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constat </w:t>
      </w:r>
      <w:r w:rsidR="004A2D70">
        <w:rPr>
          <w:rFonts w:ascii="Times New Roman" w:eastAsia="Times New Roman" w:hAnsi="Times New Roman"/>
          <w:b/>
          <w:color w:val="000000"/>
          <w:sz w:val="24"/>
          <w:szCs w:val="24"/>
        </w:rPr>
        <w:t>de net durcissement de fond</w:t>
      </w:r>
      <w:r w:rsidR="00EA097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A2D70">
        <w:rPr>
          <w:rFonts w:ascii="Times New Roman" w:eastAsia="Times New Roman" w:hAnsi="Times New Roman"/>
          <w:color w:val="000000"/>
          <w:sz w:val="24"/>
          <w:szCs w:val="24"/>
        </w:rPr>
        <w:t xml:space="preserve">de </w:t>
      </w:r>
      <w:r w:rsidR="00B91D3F">
        <w:rPr>
          <w:rFonts w:ascii="Times New Roman" w:eastAsia="Times New Roman" w:hAnsi="Times New Roman"/>
          <w:color w:val="000000"/>
          <w:sz w:val="24"/>
          <w:szCs w:val="24"/>
        </w:rPr>
        <w:t xml:space="preserve">l’opinion. </w:t>
      </w:r>
      <w:r w:rsidR="0083631E">
        <w:rPr>
          <w:rFonts w:ascii="Times New Roman" w:eastAsia="Times New Roman" w:hAnsi="Times New Roman"/>
          <w:color w:val="000000"/>
          <w:sz w:val="24"/>
          <w:szCs w:val="24"/>
        </w:rPr>
        <w:t>Il en ressortirait en particulier les éléments suivants :</w:t>
      </w:r>
    </w:p>
    <w:p w:rsidR="0083631E" w:rsidRPr="0083631E" w:rsidRDefault="0083631E" w:rsidP="00EA0972">
      <w:pPr>
        <w:pStyle w:val="Index6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 w:rsidRPr="0083631E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La contestation du système atteint des niveaux sans précédents</w:t>
      </w:r>
    </w:p>
    <w:p w:rsidR="0083631E" w:rsidRPr="0083631E" w:rsidRDefault="0083631E" w:rsidP="00EA0972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F2D13">
        <w:rPr>
          <w:rFonts w:ascii="Times New Roman" w:hAnsi="Times New Roman"/>
          <w:b/>
          <w:sz w:val="24"/>
          <w:szCs w:val="24"/>
        </w:rPr>
        <w:t>On atteint les limites d’un système de solidarité qui dysfonctionne profondément</w:t>
      </w:r>
      <w:r w:rsidRPr="0083631E">
        <w:rPr>
          <w:rFonts w:ascii="Times New Roman" w:hAnsi="Times New Roman"/>
          <w:sz w:val="24"/>
          <w:szCs w:val="24"/>
        </w:rPr>
        <w:t xml:space="preserve">. </w:t>
      </w:r>
      <w:r w:rsidR="00EA0972">
        <w:rPr>
          <w:rFonts w:ascii="Times New Roman" w:hAnsi="Times New Roman"/>
          <w:sz w:val="24"/>
          <w:szCs w:val="24"/>
        </w:rPr>
        <w:t xml:space="preserve">La contestation du système social est une tendance lourde (cf. études du </w:t>
      </w:r>
      <w:proofErr w:type="spellStart"/>
      <w:r w:rsidR="00EA0972">
        <w:rPr>
          <w:rFonts w:ascii="Times New Roman" w:hAnsi="Times New Roman"/>
          <w:sz w:val="24"/>
          <w:szCs w:val="24"/>
        </w:rPr>
        <w:t>Crédoc</w:t>
      </w:r>
      <w:proofErr w:type="spellEnd"/>
      <w:r w:rsidR="00EA0972">
        <w:rPr>
          <w:rFonts w:ascii="Times New Roman" w:hAnsi="Times New Roman"/>
          <w:sz w:val="24"/>
          <w:szCs w:val="24"/>
        </w:rPr>
        <w:t xml:space="preserve">), mais elle </w:t>
      </w:r>
      <w:r w:rsidR="00EA0972" w:rsidRPr="00EA0972">
        <w:rPr>
          <w:rFonts w:ascii="Times New Roman" w:hAnsi="Times New Roman"/>
          <w:b/>
          <w:sz w:val="24"/>
          <w:szCs w:val="24"/>
        </w:rPr>
        <w:t>s’aggrave et s’accélère depuis quelques mois</w:t>
      </w:r>
      <w:r w:rsidR="00EA0972">
        <w:rPr>
          <w:rFonts w:ascii="Times New Roman" w:hAnsi="Times New Roman"/>
          <w:sz w:val="24"/>
          <w:szCs w:val="24"/>
        </w:rPr>
        <w:t xml:space="preserve">. </w:t>
      </w:r>
      <w:r w:rsidRPr="0083631E">
        <w:rPr>
          <w:rFonts w:ascii="Times New Roman" w:hAnsi="Times New Roman"/>
          <w:sz w:val="24"/>
          <w:szCs w:val="24"/>
        </w:rPr>
        <w:t xml:space="preserve">Les propos deviennent virulents, laissant libre cours à la jalousie et la suspicion. Des tensions au sein des </w:t>
      </w:r>
      <w:r w:rsidRPr="000F2D13">
        <w:rPr>
          <w:rFonts w:ascii="Times New Roman" w:hAnsi="Times New Roman"/>
          <w:sz w:val="23"/>
          <w:szCs w:val="23"/>
        </w:rPr>
        <w:t>groupes</w:t>
      </w:r>
      <w:r w:rsidRPr="0083631E">
        <w:rPr>
          <w:rFonts w:ascii="Times New Roman" w:hAnsi="Times New Roman"/>
          <w:sz w:val="24"/>
          <w:szCs w:val="24"/>
        </w:rPr>
        <w:t xml:space="preserve"> d’entretien apparaissent (ce qui est relativement inédit) entre participants salariés et fonctionnaires, actifs et chômeurs etc.</w:t>
      </w:r>
    </w:p>
    <w:p w:rsidR="00506F3C" w:rsidRDefault="000F2D13" w:rsidP="00EA0972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</w:t>
      </w:r>
      <w:r w:rsidR="0083631E" w:rsidRPr="000F2D13">
        <w:rPr>
          <w:rFonts w:ascii="Times New Roman" w:hAnsi="Times New Roman"/>
          <w:b/>
          <w:sz w:val="24"/>
          <w:szCs w:val="24"/>
        </w:rPr>
        <w:t xml:space="preserve">e système paraît </w:t>
      </w:r>
      <w:r>
        <w:rPr>
          <w:rFonts w:ascii="Times New Roman" w:hAnsi="Times New Roman"/>
          <w:b/>
          <w:sz w:val="24"/>
          <w:szCs w:val="24"/>
        </w:rPr>
        <w:t xml:space="preserve">aujourd’hui </w:t>
      </w:r>
      <w:r w:rsidR="0083631E" w:rsidRPr="000F2D13">
        <w:rPr>
          <w:rFonts w:ascii="Times New Roman" w:hAnsi="Times New Roman"/>
          <w:b/>
          <w:sz w:val="24"/>
          <w:szCs w:val="24"/>
        </w:rPr>
        <w:t>tellement sclérosé que</w:t>
      </w:r>
      <w:r>
        <w:rPr>
          <w:rFonts w:ascii="Times New Roman" w:hAnsi="Times New Roman"/>
          <w:b/>
          <w:sz w:val="24"/>
          <w:szCs w:val="24"/>
        </w:rPr>
        <w:t xml:space="preserve"> l’on commence à douter du fait-</w:t>
      </w:r>
      <w:r w:rsidR="0083631E" w:rsidRPr="000F2D13">
        <w:rPr>
          <w:rFonts w:ascii="Times New Roman" w:hAnsi="Times New Roman"/>
          <w:b/>
          <w:sz w:val="24"/>
          <w:szCs w:val="24"/>
        </w:rPr>
        <w:t xml:space="preserve">même qu’il </w:t>
      </w:r>
      <w:r>
        <w:rPr>
          <w:rFonts w:ascii="Times New Roman" w:hAnsi="Times New Roman"/>
          <w:b/>
          <w:sz w:val="24"/>
          <w:szCs w:val="24"/>
        </w:rPr>
        <w:t>soit encore</w:t>
      </w:r>
      <w:r w:rsidR="0083631E" w:rsidRPr="000F2D13">
        <w:rPr>
          <w:rFonts w:ascii="Times New Roman" w:hAnsi="Times New Roman"/>
          <w:b/>
          <w:sz w:val="24"/>
          <w:szCs w:val="24"/>
        </w:rPr>
        <w:t xml:space="preserve"> réformable</w:t>
      </w:r>
      <w:r w:rsidR="0083631E" w:rsidRPr="0083631E">
        <w:rPr>
          <w:rFonts w:ascii="Times New Roman" w:hAnsi="Times New Roman"/>
          <w:sz w:val="24"/>
          <w:szCs w:val="24"/>
        </w:rPr>
        <w:t>. Le disco</w:t>
      </w:r>
      <w:r w:rsidR="00506F3C">
        <w:rPr>
          <w:rFonts w:ascii="Times New Roman" w:hAnsi="Times New Roman"/>
          <w:sz w:val="24"/>
          <w:szCs w:val="24"/>
        </w:rPr>
        <w:t>urs se durcit :</w:t>
      </w:r>
      <w:r w:rsidR="0083631E" w:rsidRPr="0083631E">
        <w:rPr>
          <w:rFonts w:ascii="Times New Roman" w:hAnsi="Times New Roman"/>
          <w:sz w:val="24"/>
          <w:szCs w:val="24"/>
        </w:rPr>
        <w:t xml:space="preserve"> il ne s’agit plus de réparer, ni même de réformer, mais de </w:t>
      </w:r>
      <w:r w:rsidR="00506F3C">
        <w:rPr>
          <w:rFonts w:ascii="Times New Roman" w:hAnsi="Times New Roman"/>
          <w:sz w:val="24"/>
          <w:szCs w:val="24"/>
        </w:rPr>
        <w:t>« </w:t>
      </w:r>
      <w:r w:rsidR="0083631E" w:rsidRPr="00EA0972">
        <w:rPr>
          <w:rFonts w:ascii="Times New Roman" w:hAnsi="Times New Roman"/>
          <w:b/>
          <w:i/>
          <w:sz w:val="24"/>
          <w:szCs w:val="24"/>
        </w:rPr>
        <w:t>tout refonder</w:t>
      </w:r>
      <w:r w:rsidR="00506F3C">
        <w:rPr>
          <w:rFonts w:ascii="Times New Roman" w:hAnsi="Times New Roman"/>
          <w:sz w:val="24"/>
          <w:szCs w:val="24"/>
        </w:rPr>
        <w:t> »</w:t>
      </w:r>
      <w:r w:rsidR="0083631E" w:rsidRPr="0083631E">
        <w:rPr>
          <w:rFonts w:ascii="Times New Roman" w:hAnsi="Times New Roman"/>
          <w:sz w:val="24"/>
          <w:szCs w:val="24"/>
        </w:rPr>
        <w:t xml:space="preserve">, de </w:t>
      </w:r>
      <w:r w:rsidR="00506F3C">
        <w:rPr>
          <w:rFonts w:ascii="Times New Roman" w:hAnsi="Times New Roman"/>
          <w:sz w:val="24"/>
          <w:szCs w:val="24"/>
        </w:rPr>
        <w:t>« </w:t>
      </w:r>
      <w:r w:rsidR="0083631E" w:rsidRPr="00EA0972">
        <w:rPr>
          <w:rFonts w:ascii="Times New Roman" w:hAnsi="Times New Roman"/>
          <w:b/>
          <w:i/>
          <w:sz w:val="24"/>
          <w:szCs w:val="24"/>
        </w:rPr>
        <w:t>remettre à plat</w:t>
      </w:r>
      <w:r w:rsidR="00506F3C">
        <w:rPr>
          <w:rFonts w:ascii="Times New Roman" w:hAnsi="Times New Roman"/>
          <w:sz w:val="24"/>
          <w:szCs w:val="24"/>
        </w:rPr>
        <w:t> »</w:t>
      </w:r>
      <w:r w:rsidR="0083631E" w:rsidRPr="0083631E">
        <w:rPr>
          <w:rFonts w:ascii="Times New Roman" w:hAnsi="Times New Roman"/>
          <w:sz w:val="24"/>
          <w:szCs w:val="24"/>
        </w:rPr>
        <w:t xml:space="preserve">, de </w:t>
      </w:r>
      <w:r w:rsidR="00506F3C">
        <w:rPr>
          <w:rFonts w:ascii="Times New Roman" w:hAnsi="Times New Roman"/>
          <w:sz w:val="24"/>
          <w:szCs w:val="24"/>
        </w:rPr>
        <w:t>« </w:t>
      </w:r>
      <w:r w:rsidR="0083631E" w:rsidRPr="00506F3C">
        <w:rPr>
          <w:rFonts w:ascii="Times New Roman" w:hAnsi="Times New Roman"/>
          <w:i/>
          <w:sz w:val="24"/>
          <w:szCs w:val="24"/>
        </w:rPr>
        <w:t>donner un grand coup de pied dans la fourmilière</w:t>
      </w:r>
      <w:r w:rsidR="00506F3C">
        <w:rPr>
          <w:rFonts w:ascii="Times New Roman" w:hAnsi="Times New Roman"/>
          <w:sz w:val="24"/>
          <w:szCs w:val="24"/>
        </w:rPr>
        <w:t> »</w:t>
      </w:r>
      <w:r w:rsidR="0083631E" w:rsidRPr="0083631E">
        <w:rPr>
          <w:rFonts w:ascii="Times New Roman" w:hAnsi="Times New Roman"/>
          <w:sz w:val="24"/>
          <w:szCs w:val="24"/>
        </w:rPr>
        <w:t xml:space="preserve"> pour espérer</w:t>
      </w:r>
      <w:r w:rsidR="00506F3C">
        <w:rPr>
          <w:rFonts w:ascii="Times New Roman" w:hAnsi="Times New Roman"/>
          <w:sz w:val="24"/>
          <w:szCs w:val="24"/>
        </w:rPr>
        <w:t xml:space="preserve"> qu’enfin quelque chose change.</w:t>
      </w:r>
    </w:p>
    <w:p w:rsidR="0083631E" w:rsidRPr="0083631E" w:rsidRDefault="00506F3C" w:rsidP="00506F3C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paraît </w:t>
      </w:r>
      <w:r w:rsidRPr="006561D3">
        <w:rPr>
          <w:rFonts w:ascii="Times New Roman" w:hAnsi="Times New Roman"/>
          <w:b/>
          <w:sz w:val="24"/>
          <w:szCs w:val="24"/>
        </w:rPr>
        <w:t xml:space="preserve">de </w:t>
      </w:r>
      <w:r w:rsidR="0083631E" w:rsidRPr="006561D3">
        <w:rPr>
          <w:rFonts w:ascii="Times New Roman" w:hAnsi="Times New Roman"/>
          <w:b/>
          <w:sz w:val="24"/>
          <w:szCs w:val="24"/>
        </w:rPr>
        <w:t xml:space="preserve">plus en plus </w:t>
      </w:r>
      <w:r w:rsidRPr="006561D3">
        <w:rPr>
          <w:rFonts w:ascii="Times New Roman" w:hAnsi="Times New Roman"/>
          <w:b/>
          <w:sz w:val="24"/>
          <w:szCs w:val="24"/>
        </w:rPr>
        <w:t>difficile d’</w:t>
      </w:r>
      <w:r w:rsidR="0083631E" w:rsidRPr="006561D3">
        <w:rPr>
          <w:rFonts w:ascii="Times New Roman" w:hAnsi="Times New Roman"/>
          <w:b/>
          <w:sz w:val="24"/>
          <w:szCs w:val="24"/>
        </w:rPr>
        <w:t xml:space="preserve">imaginer des transformations qui ne soient pas autoritaires </w:t>
      </w:r>
      <w:r w:rsidR="006561D3" w:rsidRPr="006561D3">
        <w:rPr>
          <w:rFonts w:ascii="Times New Roman" w:hAnsi="Times New Roman"/>
          <w:b/>
          <w:sz w:val="24"/>
          <w:szCs w:val="24"/>
        </w:rPr>
        <w:t>et</w:t>
      </w:r>
      <w:r w:rsidR="0083631E" w:rsidRPr="006561D3">
        <w:rPr>
          <w:rFonts w:ascii="Times New Roman" w:hAnsi="Times New Roman"/>
          <w:b/>
          <w:sz w:val="24"/>
          <w:szCs w:val="24"/>
        </w:rPr>
        <w:t xml:space="preserve"> douloureuses</w:t>
      </w:r>
      <w:r w:rsidR="0083631E" w:rsidRPr="0083631E">
        <w:rPr>
          <w:rFonts w:ascii="Times New Roman" w:hAnsi="Times New Roman"/>
          <w:sz w:val="24"/>
          <w:szCs w:val="24"/>
        </w:rPr>
        <w:t>.</w:t>
      </w:r>
    </w:p>
    <w:p w:rsidR="006561D3" w:rsidRPr="0083631E" w:rsidRDefault="006561D3" w:rsidP="00EA0972">
      <w:pPr>
        <w:pStyle w:val="Index6"/>
        <w:numPr>
          <w:ilvl w:val="0"/>
          <w:numId w:val="15"/>
        </w:numPr>
        <w:spacing w:before="240" w:line="288" w:lineRule="auto"/>
        <w:ind w:left="568" w:hanging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Nous ne </w:t>
      </w:r>
      <w:r w:rsidR="00E53A46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sommes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pas </w:t>
      </w:r>
      <w:r w:rsidR="00E53A46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vus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aujourd’hui</w:t>
      </w:r>
      <w:r w:rsidR="00E53A46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comme porteurs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de réponses</w:t>
      </w:r>
    </w:p>
    <w:p w:rsidR="006561D3" w:rsidRPr="0083631E" w:rsidRDefault="004A2D70" w:rsidP="00EA0972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130575" w:rsidRPr="006561D3">
        <w:rPr>
          <w:rFonts w:ascii="Times New Roman" w:hAnsi="Times New Roman"/>
          <w:sz w:val="24"/>
          <w:szCs w:val="24"/>
        </w:rPr>
        <w:t xml:space="preserve">e qui </w:t>
      </w:r>
      <w:r w:rsidR="006561D3" w:rsidRPr="0083631E">
        <w:rPr>
          <w:rFonts w:ascii="Times New Roman" w:hAnsi="Times New Roman"/>
          <w:sz w:val="24"/>
          <w:szCs w:val="24"/>
        </w:rPr>
        <w:t xml:space="preserve">est </w:t>
      </w:r>
      <w:r w:rsidR="00E53A46">
        <w:rPr>
          <w:rFonts w:ascii="Times New Roman" w:hAnsi="Times New Roman"/>
          <w:sz w:val="24"/>
          <w:szCs w:val="24"/>
        </w:rPr>
        <w:t xml:space="preserve">actuellement </w:t>
      </w:r>
      <w:r w:rsidR="006561D3" w:rsidRPr="0083631E">
        <w:rPr>
          <w:rFonts w:ascii="Times New Roman" w:hAnsi="Times New Roman"/>
          <w:sz w:val="24"/>
          <w:szCs w:val="24"/>
        </w:rPr>
        <w:t xml:space="preserve">sur la table paraît </w:t>
      </w:r>
      <w:r w:rsidR="00E53A46">
        <w:rPr>
          <w:rFonts w:ascii="Times New Roman" w:hAnsi="Times New Roman"/>
          <w:sz w:val="24"/>
          <w:szCs w:val="24"/>
        </w:rPr>
        <w:t xml:space="preserve">le plus souvent </w:t>
      </w:r>
      <w:r w:rsidR="00EA0972" w:rsidRPr="006561D3">
        <w:rPr>
          <w:rFonts w:ascii="Times New Roman" w:hAnsi="Times New Roman"/>
          <w:sz w:val="24"/>
          <w:szCs w:val="24"/>
        </w:rPr>
        <w:t>anecdotique</w:t>
      </w:r>
      <w:r w:rsidR="00EA0972" w:rsidRPr="0083631E">
        <w:rPr>
          <w:rFonts w:ascii="Times New Roman" w:hAnsi="Times New Roman"/>
          <w:sz w:val="24"/>
          <w:szCs w:val="24"/>
        </w:rPr>
        <w:t xml:space="preserve"> (réforme des professions réglementées), </w:t>
      </w:r>
      <w:r w:rsidR="006561D3" w:rsidRPr="006561D3">
        <w:rPr>
          <w:rFonts w:ascii="Times New Roman" w:hAnsi="Times New Roman"/>
          <w:sz w:val="24"/>
          <w:szCs w:val="24"/>
        </w:rPr>
        <w:t>irréel</w:t>
      </w:r>
      <w:r w:rsidR="006561D3" w:rsidRPr="0083631E">
        <w:rPr>
          <w:rFonts w:ascii="Times New Roman" w:hAnsi="Times New Roman"/>
          <w:sz w:val="24"/>
          <w:szCs w:val="24"/>
        </w:rPr>
        <w:t xml:space="preserve"> (Pacte de responsabilité), </w:t>
      </w:r>
      <w:r>
        <w:rPr>
          <w:rFonts w:ascii="Times New Roman" w:hAnsi="Times New Roman"/>
          <w:sz w:val="24"/>
          <w:szCs w:val="24"/>
        </w:rPr>
        <w:t>ou trop loin</w:t>
      </w:r>
      <w:r w:rsidR="006561D3" w:rsidRPr="0083631E">
        <w:rPr>
          <w:rFonts w:ascii="Times New Roman" w:hAnsi="Times New Roman"/>
          <w:sz w:val="24"/>
          <w:szCs w:val="24"/>
        </w:rPr>
        <w:t xml:space="preserve"> des priorités (réforme territoriale).</w:t>
      </w:r>
    </w:p>
    <w:p w:rsidR="006561D3" w:rsidRPr="00506F3C" w:rsidRDefault="006561D3" w:rsidP="00EA0972">
      <w:pPr>
        <w:pStyle w:val="Index6"/>
        <w:numPr>
          <w:ilvl w:val="0"/>
          <w:numId w:val="33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A2D70">
        <w:rPr>
          <w:rFonts w:ascii="Times New Roman" w:hAnsi="Times New Roman"/>
          <w:sz w:val="24"/>
          <w:szCs w:val="24"/>
        </w:rPr>
        <w:t>Nous paraissons</w:t>
      </w:r>
      <w:r w:rsidR="004A2D70" w:rsidRPr="004A2D70">
        <w:rPr>
          <w:rFonts w:ascii="Times New Roman" w:hAnsi="Times New Roman"/>
          <w:sz w:val="24"/>
          <w:szCs w:val="24"/>
        </w:rPr>
        <w:t xml:space="preserve"> même</w:t>
      </w:r>
      <w:r w:rsidRPr="004A2D70">
        <w:rPr>
          <w:rFonts w:ascii="Times New Roman" w:hAnsi="Times New Roman"/>
          <w:sz w:val="24"/>
          <w:szCs w:val="24"/>
        </w:rPr>
        <w:t xml:space="preserve"> </w:t>
      </w:r>
      <w:r w:rsidR="00E53A46">
        <w:rPr>
          <w:rFonts w:ascii="Times New Roman" w:hAnsi="Times New Roman"/>
          <w:sz w:val="24"/>
          <w:szCs w:val="24"/>
        </w:rPr>
        <w:t>pour certains</w:t>
      </w:r>
      <w:r w:rsidR="00EA097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aggraver les dérives de ce</w:t>
      </w:r>
      <w:r w:rsidRPr="000F2D13">
        <w:rPr>
          <w:rFonts w:ascii="Times New Roman" w:hAnsi="Times New Roman"/>
          <w:b/>
          <w:sz w:val="24"/>
          <w:szCs w:val="24"/>
        </w:rPr>
        <w:t xml:space="preserve"> système</w:t>
      </w:r>
      <w:r>
        <w:rPr>
          <w:rFonts w:ascii="Times New Roman" w:hAnsi="Times New Roman"/>
          <w:sz w:val="24"/>
          <w:szCs w:val="24"/>
        </w:rPr>
        <w:t xml:space="preserve">. </w:t>
      </w:r>
      <w:r w:rsidR="00A0654C">
        <w:rPr>
          <w:rFonts w:ascii="Times New Roman" w:hAnsi="Times New Roman"/>
          <w:sz w:val="24"/>
          <w:szCs w:val="24"/>
        </w:rPr>
        <w:t>Inconsciemment, e</w:t>
      </w:r>
      <w:r w:rsidRPr="00506F3C">
        <w:rPr>
          <w:rFonts w:ascii="Times New Roman" w:hAnsi="Times New Roman"/>
          <w:sz w:val="24"/>
          <w:szCs w:val="24"/>
        </w:rPr>
        <w:t xml:space="preserve">n continuant à </w:t>
      </w:r>
      <w:r>
        <w:rPr>
          <w:rFonts w:ascii="Times New Roman" w:hAnsi="Times New Roman"/>
          <w:sz w:val="24"/>
          <w:szCs w:val="24"/>
        </w:rPr>
        <w:t>mettre en avant</w:t>
      </w:r>
      <w:r w:rsidRPr="00506F3C">
        <w:rPr>
          <w:rFonts w:ascii="Times New Roman" w:hAnsi="Times New Roman"/>
          <w:sz w:val="24"/>
          <w:szCs w:val="24"/>
        </w:rPr>
        <w:t xml:space="preserve"> un</w:t>
      </w:r>
      <w:r>
        <w:rPr>
          <w:rFonts w:ascii="Times New Roman" w:hAnsi="Times New Roman"/>
          <w:sz w:val="24"/>
          <w:szCs w:val="24"/>
        </w:rPr>
        <w:t>e volonté de</w:t>
      </w:r>
      <w:r w:rsidRPr="00506F3C">
        <w:rPr>
          <w:rFonts w:ascii="Times New Roman" w:hAnsi="Times New Roman"/>
          <w:sz w:val="24"/>
          <w:szCs w:val="24"/>
        </w:rPr>
        <w:t xml:space="preserve"> dialogue social ou de conce</w:t>
      </w:r>
      <w:r>
        <w:rPr>
          <w:rFonts w:ascii="Times New Roman" w:hAnsi="Times New Roman"/>
          <w:sz w:val="24"/>
          <w:szCs w:val="24"/>
        </w:rPr>
        <w:t>rtation qui paraissent dépassés ;</w:t>
      </w:r>
      <w:r w:rsidRPr="00506F3C">
        <w:rPr>
          <w:rFonts w:ascii="Times New Roman" w:hAnsi="Times New Roman"/>
          <w:sz w:val="24"/>
          <w:szCs w:val="24"/>
        </w:rPr>
        <w:t xml:space="preserve"> en laissant trop de place aux intérêts constitués </w:t>
      </w:r>
      <w:r w:rsidR="00A0654C">
        <w:rPr>
          <w:rFonts w:ascii="Times New Roman" w:hAnsi="Times New Roman"/>
          <w:sz w:val="24"/>
          <w:szCs w:val="24"/>
        </w:rPr>
        <w:t xml:space="preserve">- </w:t>
      </w:r>
      <w:r w:rsidRPr="00506F3C">
        <w:rPr>
          <w:rFonts w:ascii="Times New Roman" w:hAnsi="Times New Roman"/>
          <w:sz w:val="24"/>
          <w:szCs w:val="24"/>
        </w:rPr>
        <w:t xml:space="preserve">ce qui leur permet de </w:t>
      </w:r>
      <w:r>
        <w:rPr>
          <w:rFonts w:ascii="Times New Roman" w:hAnsi="Times New Roman"/>
          <w:sz w:val="24"/>
          <w:szCs w:val="24"/>
        </w:rPr>
        <w:t>verrouiller le système</w:t>
      </w:r>
      <w:r w:rsidR="00A0654C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> ;</w:t>
      </w:r>
      <w:r w:rsidRPr="00506F3C">
        <w:rPr>
          <w:rFonts w:ascii="Times New Roman" w:hAnsi="Times New Roman"/>
          <w:sz w:val="24"/>
          <w:szCs w:val="24"/>
        </w:rPr>
        <w:t xml:space="preserve"> en faisant trop de compromis ou en reculant </w:t>
      </w:r>
      <w:r>
        <w:rPr>
          <w:rFonts w:ascii="Times New Roman" w:hAnsi="Times New Roman"/>
          <w:sz w:val="24"/>
          <w:szCs w:val="24"/>
        </w:rPr>
        <w:t>face aux difficultés</w:t>
      </w:r>
      <w:r w:rsidRPr="00506F3C">
        <w:rPr>
          <w:rFonts w:ascii="Times New Roman" w:hAnsi="Times New Roman"/>
          <w:sz w:val="24"/>
          <w:szCs w:val="24"/>
        </w:rPr>
        <w:t>.</w:t>
      </w:r>
    </w:p>
    <w:p w:rsidR="006561D3" w:rsidRPr="0083631E" w:rsidRDefault="00A0654C" w:rsidP="006561D3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Sciemment pour d’autres, </w:t>
      </w:r>
      <w:r w:rsidR="006561D3" w:rsidRPr="0083631E">
        <w:rPr>
          <w:rFonts w:ascii="Times New Roman" w:hAnsi="Times New Roman"/>
          <w:sz w:val="24"/>
          <w:szCs w:val="24"/>
        </w:rPr>
        <w:t xml:space="preserve">en multipliant les gestes envers des intérêts catégoriels pour tenter </w:t>
      </w:r>
      <w:r w:rsidR="006561D3">
        <w:rPr>
          <w:rFonts w:ascii="Times New Roman" w:hAnsi="Times New Roman"/>
          <w:sz w:val="24"/>
          <w:szCs w:val="24"/>
        </w:rPr>
        <w:t>« </w:t>
      </w:r>
      <w:r w:rsidR="006561D3" w:rsidRPr="00506F3C">
        <w:rPr>
          <w:rFonts w:ascii="Times New Roman" w:hAnsi="Times New Roman"/>
          <w:i/>
          <w:sz w:val="24"/>
          <w:szCs w:val="24"/>
        </w:rPr>
        <w:t>d’acheter</w:t>
      </w:r>
      <w:r w:rsidR="006561D3"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 xml:space="preserve"> les contestations</w:t>
      </w:r>
      <w:r w:rsidR="006561D3" w:rsidRPr="0083631E">
        <w:rPr>
          <w:rFonts w:ascii="Times New Roman" w:hAnsi="Times New Roman"/>
          <w:sz w:val="24"/>
          <w:szCs w:val="24"/>
        </w:rPr>
        <w:t xml:space="preserve"> (les petites retraites, la première tranche d’IR, les minima sociaux - fusion RSA/PPE, etc.) sans projet d’ens</w:t>
      </w:r>
      <w:r>
        <w:rPr>
          <w:rFonts w:ascii="Times New Roman" w:hAnsi="Times New Roman"/>
          <w:sz w:val="24"/>
          <w:szCs w:val="24"/>
        </w:rPr>
        <w:t>emble pour rétablir la justice.</w:t>
      </w:r>
      <w:r w:rsidR="001305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Avec</w:t>
      </w:r>
      <w:r w:rsidR="006561D3" w:rsidRPr="0083631E">
        <w:rPr>
          <w:rFonts w:ascii="Times New Roman" w:hAnsi="Times New Roman"/>
          <w:sz w:val="24"/>
          <w:szCs w:val="24"/>
        </w:rPr>
        <w:t xml:space="preserve">, pour la droite radicalisée </w:t>
      </w:r>
      <w:r>
        <w:rPr>
          <w:rFonts w:ascii="Times New Roman" w:hAnsi="Times New Roman"/>
          <w:sz w:val="24"/>
          <w:szCs w:val="24"/>
        </w:rPr>
        <w:t>et une partie des électeurs FN</w:t>
      </w:r>
      <w:r w:rsidR="006561D3" w:rsidRPr="0083631E">
        <w:rPr>
          <w:rFonts w:ascii="Times New Roman" w:hAnsi="Times New Roman"/>
          <w:sz w:val="24"/>
          <w:szCs w:val="24"/>
        </w:rPr>
        <w:t>,</w:t>
      </w:r>
      <w:r w:rsidR="006561D3">
        <w:rPr>
          <w:rFonts w:ascii="Times New Roman" w:hAnsi="Times New Roman"/>
          <w:sz w:val="24"/>
          <w:szCs w:val="24"/>
        </w:rPr>
        <w:t xml:space="preserve"> </w:t>
      </w:r>
      <w:r w:rsidR="006561D3" w:rsidRPr="0083631E">
        <w:rPr>
          <w:rFonts w:ascii="Times New Roman" w:hAnsi="Times New Roman"/>
          <w:sz w:val="24"/>
          <w:szCs w:val="24"/>
        </w:rPr>
        <w:t xml:space="preserve">la </w:t>
      </w:r>
      <w:r w:rsidR="00130575">
        <w:rPr>
          <w:rFonts w:ascii="Times New Roman" w:hAnsi="Times New Roman"/>
          <w:sz w:val="24"/>
          <w:szCs w:val="24"/>
        </w:rPr>
        <w:t>conviction</w:t>
      </w:r>
      <w:r w:rsidR="006561D3" w:rsidRPr="0083631E">
        <w:rPr>
          <w:rFonts w:ascii="Times New Roman" w:hAnsi="Times New Roman"/>
          <w:sz w:val="24"/>
          <w:szCs w:val="24"/>
        </w:rPr>
        <w:t xml:space="preserve"> </w:t>
      </w:r>
      <w:r w:rsidR="004A2D70">
        <w:rPr>
          <w:rFonts w:ascii="Times New Roman" w:hAnsi="Times New Roman"/>
          <w:sz w:val="24"/>
          <w:szCs w:val="24"/>
        </w:rPr>
        <w:t>d’</w:t>
      </w:r>
      <w:r w:rsidR="006561D3">
        <w:rPr>
          <w:rFonts w:ascii="Times New Roman" w:hAnsi="Times New Roman"/>
          <w:sz w:val="24"/>
          <w:szCs w:val="24"/>
        </w:rPr>
        <w:t>un agenda caché :</w:t>
      </w:r>
      <w:r w:rsidR="006561D3" w:rsidRPr="0083631E">
        <w:rPr>
          <w:rFonts w:ascii="Times New Roman" w:hAnsi="Times New Roman"/>
          <w:sz w:val="24"/>
          <w:szCs w:val="24"/>
        </w:rPr>
        <w:t xml:space="preserve"> le PS serait le parti des bénéficiaires d’aides</w:t>
      </w:r>
      <w:r w:rsidR="006561D3">
        <w:rPr>
          <w:rFonts w:ascii="Times New Roman" w:hAnsi="Times New Roman"/>
          <w:sz w:val="24"/>
          <w:szCs w:val="24"/>
        </w:rPr>
        <w:t xml:space="preserve"> sociales et des immigrés, et nous ne voudrions pas</w:t>
      </w:r>
      <w:r w:rsidR="006561D3" w:rsidRPr="0083631E">
        <w:rPr>
          <w:rFonts w:ascii="Times New Roman" w:hAnsi="Times New Roman"/>
          <w:sz w:val="24"/>
          <w:szCs w:val="24"/>
        </w:rPr>
        <w:t xml:space="preserve"> réellement réformer le système pour protéger </w:t>
      </w:r>
      <w:r w:rsidR="006561D3">
        <w:rPr>
          <w:rFonts w:ascii="Times New Roman" w:hAnsi="Times New Roman"/>
          <w:sz w:val="24"/>
          <w:szCs w:val="24"/>
        </w:rPr>
        <w:t>no</w:t>
      </w:r>
      <w:r w:rsidR="006561D3" w:rsidRPr="0083631E">
        <w:rPr>
          <w:rFonts w:ascii="Times New Roman" w:hAnsi="Times New Roman"/>
          <w:sz w:val="24"/>
          <w:szCs w:val="24"/>
        </w:rPr>
        <w:t>s clientèles.</w:t>
      </w:r>
    </w:p>
    <w:p w:rsidR="006561D3" w:rsidRPr="0083631E" w:rsidRDefault="00A0654C" w:rsidP="00A0654C">
      <w:pPr>
        <w:pStyle w:val="Index6"/>
        <w:numPr>
          <w:ilvl w:val="0"/>
          <w:numId w:val="33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 en ressort un paradoxe : </w:t>
      </w:r>
      <w:proofErr w:type="spellStart"/>
      <w:r w:rsidR="001B2AC4">
        <w:rPr>
          <w:rFonts w:ascii="Times New Roman" w:hAnsi="Times New Roman"/>
          <w:b/>
          <w:sz w:val="24"/>
          <w:szCs w:val="24"/>
        </w:rPr>
        <w:t>la</w:t>
      </w:r>
      <w:proofErr w:type="spellEnd"/>
      <w:r w:rsidR="001B2AC4">
        <w:rPr>
          <w:rFonts w:ascii="Times New Roman" w:hAnsi="Times New Roman"/>
          <w:b/>
          <w:sz w:val="24"/>
          <w:szCs w:val="24"/>
        </w:rPr>
        <w:t xml:space="preserve"> volonté</w:t>
      </w:r>
      <w:r w:rsidR="006561D3" w:rsidRPr="000F2D13">
        <w:rPr>
          <w:rFonts w:ascii="Times New Roman" w:hAnsi="Times New Roman"/>
          <w:b/>
          <w:sz w:val="24"/>
          <w:szCs w:val="24"/>
        </w:rPr>
        <w:t xml:space="preserve"> </w:t>
      </w:r>
      <w:r w:rsidR="001B2AC4">
        <w:rPr>
          <w:rFonts w:ascii="Times New Roman" w:hAnsi="Times New Roman"/>
          <w:b/>
          <w:sz w:val="24"/>
          <w:szCs w:val="24"/>
        </w:rPr>
        <w:t>d</w:t>
      </w:r>
      <w:r w:rsidR="006561D3" w:rsidRPr="000F2D13">
        <w:rPr>
          <w:rFonts w:ascii="Times New Roman" w:hAnsi="Times New Roman"/>
          <w:b/>
          <w:sz w:val="24"/>
          <w:szCs w:val="24"/>
        </w:rPr>
        <w:t>’apaisem</w:t>
      </w:r>
      <w:r w:rsidR="002C3248">
        <w:rPr>
          <w:rFonts w:ascii="Times New Roman" w:hAnsi="Times New Roman"/>
          <w:b/>
          <w:sz w:val="24"/>
          <w:szCs w:val="24"/>
        </w:rPr>
        <w:t xml:space="preserve">ent aboutit </w:t>
      </w:r>
      <w:r w:rsidR="001B2AC4">
        <w:rPr>
          <w:rFonts w:ascii="Times New Roman" w:hAnsi="Times New Roman"/>
          <w:b/>
          <w:sz w:val="24"/>
          <w:szCs w:val="24"/>
        </w:rPr>
        <w:t>parfois</w:t>
      </w:r>
      <w:r w:rsidR="004A2D70">
        <w:rPr>
          <w:rFonts w:ascii="Times New Roman" w:hAnsi="Times New Roman"/>
          <w:b/>
          <w:sz w:val="24"/>
          <w:szCs w:val="24"/>
        </w:rPr>
        <w:t xml:space="preserve"> </w:t>
      </w:r>
      <w:r w:rsidR="002C3248">
        <w:rPr>
          <w:rFonts w:ascii="Times New Roman" w:hAnsi="Times New Roman"/>
          <w:b/>
          <w:sz w:val="24"/>
          <w:szCs w:val="24"/>
        </w:rPr>
        <w:t xml:space="preserve">à un </w:t>
      </w:r>
      <w:r w:rsidR="006561D3" w:rsidRPr="000F2D13">
        <w:rPr>
          <w:rFonts w:ascii="Times New Roman" w:hAnsi="Times New Roman"/>
          <w:b/>
          <w:sz w:val="24"/>
          <w:szCs w:val="24"/>
        </w:rPr>
        <w:t>effet contre-productif</w:t>
      </w:r>
      <w:r>
        <w:rPr>
          <w:rFonts w:ascii="Times New Roman" w:hAnsi="Times New Roman"/>
          <w:sz w:val="24"/>
          <w:szCs w:val="24"/>
        </w:rPr>
        <w:t xml:space="preserve">, en </w:t>
      </w:r>
      <w:r w:rsidR="006561D3" w:rsidRPr="0083631E">
        <w:rPr>
          <w:rFonts w:ascii="Times New Roman" w:hAnsi="Times New Roman"/>
          <w:sz w:val="24"/>
          <w:szCs w:val="24"/>
        </w:rPr>
        <w:t>donn</w:t>
      </w:r>
      <w:r>
        <w:rPr>
          <w:rFonts w:ascii="Times New Roman" w:hAnsi="Times New Roman"/>
          <w:sz w:val="24"/>
          <w:szCs w:val="24"/>
        </w:rPr>
        <w:t>ant</w:t>
      </w:r>
      <w:r w:rsidR="006561D3" w:rsidRPr="0083631E">
        <w:rPr>
          <w:rFonts w:ascii="Times New Roman" w:hAnsi="Times New Roman"/>
          <w:sz w:val="24"/>
          <w:szCs w:val="24"/>
        </w:rPr>
        <w:t xml:space="preserve"> le sentiment de </w:t>
      </w:r>
      <w:r w:rsidR="006561D3">
        <w:rPr>
          <w:rFonts w:ascii="Times New Roman" w:hAnsi="Times New Roman"/>
          <w:sz w:val="24"/>
          <w:szCs w:val="24"/>
        </w:rPr>
        <w:t>« </w:t>
      </w:r>
      <w:r w:rsidR="006561D3" w:rsidRPr="000F2D13">
        <w:rPr>
          <w:rFonts w:ascii="Times New Roman" w:hAnsi="Times New Roman"/>
          <w:i/>
          <w:sz w:val="24"/>
          <w:szCs w:val="24"/>
        </w:rPr>
        <w:t>monter les classes sociales les unes contre les autres</w:t>
      </w:r>
      <w:r w:rsidR="006561D3">
        <w:rPr>
          <w:rFonts w:ascii="Times New Roman" w:hAnsi="Times New Roman"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 xml:space="preserve">, </w:t>
      </w:r>
      <w:r w:rsidR="006561D3" w:rsidRPr="0083631E">
        <w:rPr>
          <w:rFonts w:ascii="Times New Roman" w:hAnsi="Times New Roman"/>
          <w:sz w:val="24"/>
          <w:szCs w:val="24"/>
        </w:rPr>
        <w:t>de favoriser la jalousie et l’animosité (paradoxe qui se ret</w:t>
      </w:r>
      <w:r w:rsidR="004A2D70">
        <w:rPr>
          <w:rFonts w:ascii="Times New Roman" w:hAnsi="Times New Roman"/>
          <w:sz w:val="24"/>
          <w:szCs w:val="24"/>
        </w:rPr>
        <w:t>rouve dans les mesures d’image :</w:t>
      </w:r>
      <w:r w:rsidR="006561D3" w:rsidRPr="0083631E">
        <w:rPr>
          <w:rFonts w:ascii="Times New Roman" w:hAnsi="Times New Roman"/>
          <w:sz w:val="24"/>
          <w:szCs w:val="24"/>
        </w:rPr>
        <w:t xml:space="preserve"> le PR est ainsi aujourd’hui vu comme moins </w:t>
      </w:r>
      <w:r w:rsidR="006561D3">
        <w:rPr>
          <w:rFonts w:ascii="Times New Roman" w:hAnsi="Times New Roman"/>
          <w:sz w:val="24"/>
          <w:szCs w:val="24"/>
        </w:rPr>
        <w:t>« </w:t>
      </w:r>
      <w:r w:rsidR="006561D3" w:rsidRPr="000F2D13">
        <w:rPr>
          <w:rFonts w:ascii="Times New Roman" w:hAnsi="Times New Roman"/>
          <w:i/>
          <w:sz w:val="24"/>
          <w:szCs w:val="24"/>
        </w:rPr>
        <w:t>rassembleur</w:t>
      </w:r>
      <w:r w:rsidR="006561D3">
        <w:rPr>
          <w:rFonts w:ascii="Times New Roman" w:hAnsi="Times New Roman"/>
          <w:sz w:val="24"/>
          <w:szCs w:val="24"/>
        </w:rPr>
        <w:t> »</w:t>
      </w:r>
      <w:r w:rsidR="006561D3" w:rsidRPr="0083631E">
        <w:rPr>
          <w:rFonts w:ascii="Times New Roman" w:hAnsi="Times New Roman"/>
          <w:sz w:val="24"/>
          <w:szCs w:val="24"/>
        </w:rPr>
        <w:t xml:space="preserve"> que ne l’était N. Sarkozy).</w:t>
      </w:r>
    </w:p>
    <w:p w:rsidR="006561D3" w:rsidRPr="0083631E" w:rsidRDefault="006561D3" w:rsidP="00A0654C">
      <w:pPr>
        <w:pStyle w:val="Index6"/>
        <w:numPr>
          <w:ilvl w:val="0"/>
          <w:numId w:val="15"/>
        </w:numPr>
        <w:spacing w:before="360" w:line="288" w:lineRule="auto"/>
        <w:ind w:left="567" w:hanging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 w:rsidRPr="0083631E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Face à ces sentiments, </w:t>
      </w:r>
      <w:r w:rsidR="00130575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l’impatience grandit</w:t>
      </w:r>
    </w:p>
    <w:p w:rsidR="00130575" w:rsidRPr="001B2AC4" w:rsidRDefault="00130575" w:rsidP="001B2AC4">
      <w:pPr>
        <w:pStyle w:val="Index6"/>
        <w:numPr>
          <w:ilvl w:val="0"/>
          <w:numId w:val="33"/>
        </w:numPr>
        <w:tabs>
          <w:tab w:val="left" w:pos="224"/>
        </w:tabs>
        <w:spacing w:before="240" w:line="288" w:lineRule="auto"/>
        <w:ind w:left="0" w:firstLine="0"/>
        <w:jc w:val="both"/>
        <w:rPr>
          <w:rFonts w:ascii="Times New Roman" w:hAnsi="Times New Roman"/>
          <w:spacing w:val="-2"/>
          <w:sz w:val="24"/>
          <w:szCs w:val="24"/>
        </w:rPr>
      </w:pPr>
      <w:r w:rsidRPr="001B2AC4"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</w:rPr>
        <w:t xml:space="preserve">Les </w:t>
      </w:r>
      <w:r w:rsidRPr="001B2AC4">
        <w:rPr>
          <w:rFonts w:ascii="Times New Roman" w:hAnsi="Times New Roman"/>
          <w:b/>
          <w:spacing w:val="-2"/>
          <w:sz w:val="24"/>
          <w:szCs w:val="24"/>
        </w:rPr>
        <w:t>réactions</w:t>
      </w:r>
      <w:r w:rsidRPr="001B2AC4"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</w:rPr>
        <w:t xml:space="preserve"> </w:t>
      </w:r>
      <w:r w:rsidR="001B2AC4" w:rsidRPr="001B2AC4">
        <w:rPr>
          <w:rFonts w:ascii="Times New Roman" w:eastAsia="Times New Roman" w:hAnsi="Times New Roman"/>
          <w:bCs/>
          <w:color w:val="000000"/>
          <w:spacing w:val="-2"/>
          <w:sz w:val="24"/>
          <w:szCs w:val="24"/>
        </w:rPr>
        <w:t>au sein des groupes d’entretien</w:t>
      </w:r>
      <w:r w:rsidRPr="001B2AC4"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1B2AC4">
        <w:rPr>
          <w:rFonts w:ascii="Times New Roman" w:eastAsia="Times New Roman" w:hAnsi="Times New Roman"/>
          <w:bCs/>
          <w:color w:val="000000"/>
          <w:spacing w:val="-2"/>
          <w:sz w:val="24"/>
          <w:szCs w:val="24"/>
        </w:rPr>
        <w:t>sont diverses</w:t>
      </w:r>
      <w:r w:rsidRPr="001B2AC4"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1B2AC4">
        <w:rPr>
          <w:rFonts w:ascii="Times New Roman" w:eastAsia="Times New Roman" w:hAnsi="Times New Roman"/>
          <w:bCs/>
          <w:color w:val="000000"/>
          <w:spacing w:val="-2"/>
          <w:sz w:val="24"/>
          <w:szCs w:val="24"/>
        </w:rPr>
        <w:t xml:space="preserve">mais aucune </w:t>
      </w:r>
      <w:r w:rsidR="002C3248" w:rsidRPr="001B2AC4">
        <w:rPr>
          <w:rFonts w:ascii="Times New Roman" w:eastAsia="Times New Roman" w:hAnsi="Times New Roman"/>
          <w:bCs/>
          <w:color w:val="000000"/>
          <w:spacing w:val="-2"/>
          <w:sz w:val="24"/>
          <w:szCs w:val="24"/>
        </w:rPr>
        <w:t>n’a</w:t>
      </w:r>
      <w:r w:rsidR="004A2D70" w:rsidRPr="001B2AC4">
        <w:rPr>
          <w:rFonts w:ascii="Times New Roman" w:eastAsia="Times New Roman" w:hAnsi="Times New Roman"/>
          <w:bCs/>
          <w:color w:val="000000"/>
          <w:spacing w:val="-2"/>
          <w:sz w:val="24"/>
          <w:szCs w:val="24"/>
        </w:rPr>
        <w:t xml:space="preserve"> de débouchés clairs</w:t>
      </w:r>
      <w:r w:rsidRPr="001B2AC4">
        <w:rPr>
          <w:rFonts w:ascii="Times New Roman" w:eastAsia="Times New Roman" w:hAnsi="Times New Roman"/>
          <w:bCs/>
          <w:color w:val="000000"/>
          <w:spacing w:val="-2"/>
          <w:sz w:val="24"/>
          <w:szCs w:val="24"/>
        </w:rPr>
        <w:t> :</w:t>
      </w:r>
    </w:p>
    <w:p w:rsidR="006561D3" w:rsidRDefault="006561D3" w:rsidP="007765BA">
      <w:pPr>
        <w:pStyle w:val="Index6"/>
        <w:numPr>
          <w:ilvl w:val="0"/>
          <w:numId w:val="34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2C3248">
        <w:rPr>
          <w:rFonts w:ascii="Times New Roman" w:hAnsi="Times New Roman"/>
          <w:sz w:val="24"/>
          <w:szCs w:val="24"/>
        </w:rPr>
        <w:t>Parmi les</w:t>
      </w:r>
      <w:r w:rsidRPr="00506F3C">
        <w:rPr>
          <w:rFonts w:ascii="Times New Roman" w:hAnsi="Times New Roman"/>
          <w:b/>
          <w:sz w:val="24"/>
          <w:szCs w:val="24"/>
        </w:rPr>
        <w:t xml:space="preserve"> électeurs de gauche </w:t>
      </w:r>
      <w:r w:rsidRPr="00C10C6B">
        <w:rPr>
          <w:rFonts w:ascii="Times New Roman" w:hAnsi="Times New Roman"/>
          <w:sz w:val="24"/>
          <w:szCs w:val="24"/>
        </w:rPr>
        <w:t>(qui n’échappent pas à ces perceptions)</w:t>
      </w:r>
      <w:r w:rsidRPr="00506F3C">
        <w:rPr>
          <w:rFonts w:ascii="Times New Roman" w:hAnsi="Times New Roman"/>
          <w:b/>
          <w:sz w:val="24"/>
          <w:szCs w:val="24"/>
        </w:rPr>
        <w:t xml:space="preserve"> </w:t>
      </w:r>
      <w:r w:rsidRPr="002C3248">
        <w:rPr>
          <w:rFonts w:ascii="Times New Roman" w:hAnsi="Times New Roman"/>
          <w:sz w:val="24"/>
          <w:szCs w:val="24"/>
        </w:rPr>
        <w:t>certains essaient de se</w:t>
      </w:r>
      <w:r w:rsidRPr="00506F3C">
        <w:rPr>
          <w:rFonts w:ascii="Times New Roman" w:hAnsi="Times New Roman"/>
          <w:b/>
          <w:sz w:val="24"/>
          <w:szCs w:val="24"/>
        </w:rPr>
        <w:t xml:space="preserve"> raccrocher à ce qu’ils peuvent, sans toujours trouver</w:t>
      </w:r>
      <w:r w:rsidRPr="0083631E">
        <w:rPr>
          <w:rFonts w:ascii="Times New Roman" w:hAnsi="Times New Roman"/>
          <w:sz w:val="24"/>
          <w:szCs w:val="24"/>
        </w:rPr>
        <w:t xml:space="preserve">. Ils voudraient continuer à soutenir </w:t>
      </w:r>
      <w:r w:rsidR="00130575">
        <w:rPr>
          <w:rFonts w:ascii="Times New Roman" w:hAnsi="Times New Roman"/>
          <w:sz w:val="24"/>
          <w:szCs w:val="24"/>
        </w:rPr>
        <w:t>la</w:t>
      </w:r>
      <w:r w:rsidRPr="0083631E">
        <w:rPr>
          <w:rFonts w:ascii="Times New Roman" w:hAnsi="Times New Roman"/>
          <w:sz w:val="24"/>
          <w:szCs w:val="24"/>
        </w:rPr>
        <w:t xml:space="preserve"> solidarité envers les plus faibles et une société ouverte, mais peinent à trouver les arguments</w:t>
      </w:r>
      <w:r>
        <w:rPr>
          <w:rFonts w:ascii="Times New Roman" w:hAnsi="Times New Roman"/>
          <w:sz w:val="24"/>
          <w:szCs w:val="24"/>
        </w:rPr>
        <w:t>.</w:t>
      </w:r>
    </w:p>
    <w:p w:rsidR="002C3248" w:rsidRPr="0061075D" w:rsidRDefault="006561D3" w:rsidP="008E0496">
      <w:pPr>
        <w:pStyle w:val="Index6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395EC7">
        <w:rPr>
          <w:rFonts w:ascii="Times New Roman" w:hAnsi="Times New Roman"/>
          <w:b/>
          <w:sz w:val="24"/>
          <w:szCs w:val="24"/>
        </w:rPr>
        <w:t>L’arrivé de M. Valls a soulevé des espoirs</w:t>
      </w:r>
      <w:r w:rsidR="0061075D">
        <w:rPr>
          <w:rFonts w:ascii="Times New Roman" w:hAnsi="Times New Roman"/>
          <w:b/>
          <w:sz w:val="24"/>
          <w:szCs w:val="24"/>
        </w:rPr>
        <w:t>,</w:t>
      </w:r>
      <w:r w:rsidRPr="00395EC7">
        <w:rPr>
          <w:rFonts w:ascii="Times New Roman" w:hAnsi="Times New Roman"/>
          <w:b/>
          <w:sz w:val="24"/>
          <w:szCs w:val="24"/>
        </w:rPr>
        <w:t xml:space="preserve"> mais le sentiment est qu’il n’arrive pas à passer </w:t>
      </w:r>
      <w:r w:rsidRPr="0061075D">
        <w:rPr>
          <w:rFonts w:ascii="Times New Roman" w:hAnsi="Times New Roman"/>
          <w:b/>
          <w:spacing w:val="-2"/>
          <w:sz w:val="24"/>
          <w:szCs w:val="24"/>
        </w:rPr>
        <w:t>l’action</w:t>
      </w:r>
      <w:r w:rsidRPr="0061075D">
        <w:rPr>
          <w:rFonts w:ascii="Times New Roman" w:hAnsi="Times New Roman"/>
          <w:spacing w:val="-2"/>
          <w:sz w:val="24"/>
          <w:szCs w:val="24"/>
        </w:rPr>
        <w:t>. Il n’y a</w:t>
      </w:r>
      <w:r w:rsidR="0061075D" w:rsidRPr="0061075D">
        <w:rPr>
          <w:rFonts w:ascii="Times New Roman" w:hAnsi="Times New Roman"/>
          <w:spacing w:val="-2"/>
          <w:sz w:val="24"/>
          <w:szCs w:val="24"/>
        </w:rPr>
        <w:t xml:space="preserve"> presque</w:t>
      </w:r>
      <w:r w:rsidRPr="0061075D">
        <w:rPr>
          <w:rFonts w:ascii="Times New Roman" w:hAnsi="Times New Roman"/>
          <w:spacing w:val="-2"/>
          <w:sz w:val="24"/>
          <w:szCs w:val="24"/>
        </w:rPr>
        <w:t xml:space="preserve"> plus de débats idéologiques sur les entreprise</w:t>
      </w:r>
      <w:r w:rsidR="0061075D" w:rsidRPr="0061075D">
        <w:rPr>
          <w:rFonts w:ascii="Times New Roman" w:hAnsi="Times New Roman"/>
          <w:spacing w:val="-2"/>
          <w:sz w:val="24"/>
          <w:szCs w:val="24"/>
        </w:rPr>
        <w:t>s ou</w:t>
      </w:r>
      <w:r w:rsidRPr="0061075D">
        <w:rPr>
          <w:rFonts w:ascii="Times New Roman" w:hAnsi="Times New Roman"/>
          <w:spacing w:val="-2"/>
          <w:sz w:val="24"/>
          <w:szCs w:val="24"/>
        </w:rPr>
        <w:t xml:space="preserve"> les déficits. L’urgence </w:t>
      </w:r>
      <w:r w:rsidRPr="0061075D">
        <w:rPr>
          <w:rFonts w:ascii="Times New Roman" w:hAnsi="Times New Roman"/>
          <w:sz w:val="24"/>
          <w:szCs w:val="24"/>
        </w:rPr>
        <w:t xml:space="preserve">est désormais </w:t>
      </w:r>
      <w:r w:rsidR="002C3248" w:rsidRPr="0061075D">
        <w:rPr>
          <w:rFonts w:ascii="Times New Roman" w:hAnsi="Times New Roman"/>
          <w:sz w:val="24"/>
          <w:szCs w:val="24"/>
        </w:rPr>
        <w:t>d’agir</w:t>
      </w:r>
      <w:r w:rsidR="008E0496" w:rsidRPr="0061075D">
        <w:rPr>
          <w:rFonts w:ascii="Times New Roman" w:hAnsi="Times New Roman"/>
          <w:sz w:val="24"/>
          <w:szCs w:val="24"/>
        </w:rPr>
        <w:t xml:space="preserve">, après 2 ans et demi de mandat </w:t>
      </w:r>
      <w:r w:rsidR="0061075D" w:rsidRPr="0061075D">
        <w:rPr>
          <w:rFonts w:ascii="Times New Roman" w:hAnsi="Times New Roman"/>
          <w:sz w:val="24"/>
          <w:szCs w:val="24"/>
        </w:rPr>
        <w:t xml:space="preserve">qui risquent d’être </w:t>
      </w:r>
      <w:r w:rsidR="008E0496" w:rsidRPr="0061075D">
        <w:rPr>
          <w:rFonts w:ascii="Times New Roman" w:hAnsi="Times New Roman"/>
          <w:sz w:val="24"/>
          <w:szCs w:val="24"/>
        </w:rPr>
        <w:t>vus</w:t>
      </w:r>
      <w:r w:rsidR="00130575" w:rsidRPr="0061075D">
        <w:rPr>
          <w:rFonts w:ascii="Times New Roman" w:hAnsi="Times New Roman"/>
          <w:sz w:val="24"/>
          <w:szCs w:val="24"/>
        </w:rPr>
        <w:t xml:space="preserve"> comme </w:t>
      </w:r>
      <w:r w:rsidR="0061075D" w:rsidRPr="0061075D">
        <w:rPr>
          <w:rFonts w:ascii="Times New Roman" w:hAnsi="Times New Roman"/>
          <w:sz w:val="24"/>
          <w:szCs w:val="24"/>
        </w:rPr>
        <w:t>perdus</w:t>
      </w:r>
      <w:r w:rsidR="008E0496" w:rsidRPr="0061075D">
        <w:rPr>
          <w:rFonts w:ascii="Times New Roman" w:hAnsi="Times New Roman"/>
          <w:sz w:val="24"/>
          <w:szCs w:val="24"/>
        </w:rPr>
        <w:t>.</w:t>
      </w:r>
    </w:p>
    <w:p w:rsidR="008E0496" w:rsidRDefault="0061075D" w:rsidP="008E0496">
      <w:pPr>
        <w:pStyle w:val="Index6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</w:t>
      </w:r>
      <w:r w:rsidR="006561D3" w:rsidRPr="00395EC7">
        <w:rPr>
          <w:rFonts w:ascii="Times New Roman" w:hAnsi="Times New Roman"/>
          <w:b/>
          <w:sz w:val="24"/>
          <w:szCs w:val="24"/>
        </w:rPr>
        <w:t xml:space="preserve">es </w:t>
      </w:r>
      <w:r w:rsidR="001B2AC4">
        <w:rPr>
          <w:rFonts w:ascii="Times New Roman" w:hAnsi="Times New Roman"/>
          <w:b/>
          <w:sz w:val="24"/>
          <w:szCs w:val="24"/>
        </w:rPr>
        <w:t>« </w:t>
      </w:r>
      <w:r w:rsidR="006561D3" w:rsidRPr="00395EC7">
        <w:rPr>
          <w:rFonts w:ascii="Times New Roman" w:hAnsi="Times New Roman"/>
          <w:b/>
          <w:sz w:val="24"/>
          <w:szCs w:val="24"/>
        </w:rPr>
        <w:t>frondeurs</w:t>
      </w:r>
      <w:r w:rsidR="001B2AC4">
        <w:rPr>
          <w:rFonts w:ascii="Times New Roman" w:hAnsi="Times New Roman"/>
          <w:b/>
          <w:sz w:val="24"/>
          <w:szCs w:val="24"/>
        </w:rPr>
        <w:t> »</w:t>
      </w:r>
      <w:r w:rsidR="006561D3" w:rsidRPr="00395EC7">
        <w:rPr>
          <w:rFonts w:ascii="Times New Roman" w:hAnsi="Times New Roman"/>
          <w:b/>
          <w:sz w:val="24"/>
          <w:szCs w:val="24"/>
        </w:rPr>
        <w:t xml:space="preserve"> et autres pos</w:t>
      </w:r>
      <w:r w:rsidR="008E0496">
        <w:rPr>
          <w:rFonts w:ascii="Times New Roman" w:hAnsi="Times New Roman"/>
          <w:b/>
          <w:sz w:val="24"/>
          <w:szCs w:val="24"/>
        </w:rPr>
        <w:t>tures de contestations partisan</w:t>
      </w:r>
      <w:r w:rsidR="006561D3" w:rsidRPr="00395EC7">
        <w:rPr>
          <w:rFonts w:ascii="Times New Roman" w:hAnsi="Times New Roman"/>
          <w:b/>
          <w:sz w:val="24"/>
          <w:szCs w:val="24"/>
        </w:rPr>
        <w:t>es interloquent de plus en plus</w:t>
      </w:r>
      <w:r w:rsidR="008E0496">
        <w:rPr>
          <w:rFonts w:ascii="Times New Roman" w:hAnsi="Times New Roman"/>
          <w:b/>
          <w:sz w:val="24"/>
          <w:szCs w:val="24"/>
        </w:rPr>
        <w:t> </w:t>
      </w:r>
      <w:r w:rsidR="008E0496">
        <w:rPr>
          <w:rFonts w:ascii="Times New Roman" w:hAnsi="Times New Roman"/>
          <w:sz w:val="24"/>
          <w:szCs w:val="24"/>
        </w:rPr>
        <w:t>:</w:t>
      </w:r>
      <w:r w:rsidR="006561D3" w:rsidRPr="0083631E">
        <w:rPr>
          <w:rFonts w:ascii="Times New Roman" w:hAnsi="Times New Roman"/>
          <w:sz w:val="24"/>
          <w:szCs w:val="24"/>
        </w:rPr>
        <w:t xml:space="preserve"> elles donnent le sentiment de mettre des bâtons dans les roues, de déroger à l’impérieuse nécessité de réformer le pays. </w:t>
      </w:r>
      <w:r w:rsidR="006561D3" w:rsidRPr="00395EC7">
        <w:rPr>
          <w:rFonts w:ascii="Times New Roman" w:hAnsi="Times New Roman"/>
          <w:sz w:val="24"/>
          <w:szCs w:val="24"/>
        </w:rPr>
        <w:t>La crise gouvernementale fin août a été très peu comprise</w:t>
      </w:r>
      <w:r w:rsidR="008E0496">
        <w:rPr>
          <w:rFonts w:ascii="Times New Roman" w:hAnsi="Times New Roman"/>
          <w:sz w:val="24"/>
          <w:szCs w:val="24"/>
        </w:rPr>
        <w:t> :</w:t>
      </w:r>
      <w:r w:rsidR="006561D3" w:rsidRPr="0083631E">
        <w:rPr>
          <w:rFonts w:ascii="Times New Roman" w:hAnsi="Times New Roman"/>
          <w:sz w:val="24"/>
          <w:szCs w:val="24"/>
        </w:rPr>
        <w:t xml:space="preserve"> elle a simplement</w:t>
      </w:r>
      <w:r w:rsidR="008E0496">
        <w:rPr>
          <w:rFonts w:ascii="Times New Roman" w:hAnsi="Times New Roman"/>
          <w:sz w:val="24"/>
          <w:szCs w:val="24"/>
        </w:rPr>
        <w:t xml:space="preserve"> fait perdre un temps précieux.</w:t>
      </w:r>
    </w:p>
    <w:p w:rsidR="006561D3" w:rsidRPr="00D323AE" w:rsidRDefault="00D323AE" w:rsidP="007765BA">
      <w:pPr>
        <w:pStyle w:val="Index6"/>
        <w:numPr>
          <w:ilvl w:val="0"/>
          <w:numId w:val="34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</w:t>
      </w:r>
      <w:r w:rsidR="006561D3" w:rsidRPr="00D323AE">
        <w:rPr>
          <w:rFonts w:ascii="Times New Roman" w:hAnsi="Times New Roman"/>
          <w:b/>
          <w:sz w:val="24"/>
          <w:szCs w:val="24"/>
        </w:rPr>
        <w:t>es plus faiblement politisés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561D3" w:rsidRPr="002C3248">
        <w:rPr>
          <w:rFonts w:ascii="Times New Roman" w:hAnsi="Times New Roman"/>
          <w:sz w:val="24"/>
          <w:szCs w:val="24"/>
        </w:rPr>
        <w:t>se réfugient</w:t>
      </w:r>
      <w:r w:rsidR="002C3248">
        <w:rPr>
          <w:rFonts w:ascii="Times New Roman" w:hAnsi="Times New Roman"/>
          <w:sz w:val="24"/>
          <w:szCs w:val="24"/>
        </w:rPr>
        <w:t xml:space="preserve"> de plus en plus</w:t>
      </w:r>
      <w:r w:rsidR="006561D3" w:rsidRPr="002C3248">
        <w:rPr>
          <w:rFonts w:ascii="Times New Roman" w:hAnsi="Times New Roman"/>
          <w:sz w:val="24"/>
          <w:szCs w:val="24"/>
        </w:rPr>
        <w:t xml:space="preserve"> dans</w:t>
      </w:r>
      <w:r w:rsidR="006561D3" w:rsidRPr="00395EC7">
        <w:rPr>
          <w:rFonts w:ascii="Times New Roman" w:hAnsi="Times New Roman"/>
          <w:b/>
          <w:sz w:val="24"/>
          <w:szCs w:val="24"/>
        </w:rPr>
        <w:t xml:space="preserve"> un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561D3" w:rsidRPr="00395EC7">
        <w:rPr>
          <w:rFonts w:ascii="Times New Roman" w:hAnsi="Times New Roman"/>
          <w:b/>
          <w:sz w:val="24"/>
          <w:szCs w:val="24"/>
        </w:rPr>
        <w:t>repli sur leur pré carré, en mettant à distance l’actualité politique, les médias, la situation du pays</w:t>
      </w:r>
      <w:r w:rsidR="006561D3" w:rsidRPr="00D323AE">
        <w:rPr>
          <w:rFonts w:ascii="Times New Roman" w:hAnsi="Times New Roman"/>
          <w:sz w:val="24"/>
          <w:szCs w:val="24"/>
        </w:rPr>
        <w:t>.</w:t>
      </w:r>
      <w:r w:rsidRPr="00D323AE">
        <w:rPr>
          <w:rFonts w:ascii="Times New Roman" w:hAnsi="Times New Roman"/>
          <w:sz w:val="24"/>
          <w:szCs w:val="24"/>
        </w:rPr>
        <w:t xml:space="preserve"> C’est une sorte de sécession intérieure</w:t>
      </w:r>
      <w:r>
        <w:rPr>
          <w:rFonts w:ascii="Times New Roman" w:hAnsi="Times New Roman"/>
          <w:sz w:val="24"/>
          <w:szCs w:val="24"/>
        </w:rPr>
        <w:t> :</w:t>
      </w:r>
      <w:r w:rsidRPr="00D323AE">
        <w:rPr>
          <w:rFonts w:ascii="Times New Roman" w:hAnsi="Times New Roman"/>
          <w:sz w:val="24"/>
          <w:szCs w:val="24"/>
        </w:rPr>
        <w:t xml:space="preserve"> si ces gens avaient les moyens de partir </w:t>
      </w:r>
      <w:r w:rsidRPr="0083631E">
        <w:rPr>
          <w:rFonts w:ascii="Times New Roman" w:hAnsi="Times New Roman"/>
          <w:sz w:val="24"/>
          <w:szCs w:val="24"/>
        </w:rPr>
        <w:t>de Franc</w:t>
      </w:r>
      <w:r>
        <w:rPr>
          <w:rFonts w:ascii="Times New Roman" w:hAnsi="Times New Roman"/>
          <w:sz w:val="24"/>
          <w:szCs w:val="24"/>
        </w:rPr>
        <w:t>e ils y songeraient certainement ;</w:t>
      </w:r>
      <w:r w:rsidRPr="0083631E">
        <w:rPr>
          <w:rFonts w:ascii="Times New Roman" w:hAnsi="Times New Roman"/>
          <w:sz w:val="24"/>
          <w:szCs w:val="24"/>
        </w:rPr>
        <w:t xml:space="preserve"> à défaut ils s’isolent, se coupent </w:t>
      </w:r>
      <w:r>
        <w:rPr>
          <w:rFonts w:ascii="Times New Roman" w:hAnsi="Times New Roman"/>
          <w:sz w:val="24"/>
          <w:szCs w:val="24"/>
        </w:rPr>
        <w:t>du pays et de ce qui représente le « </w:t>
      </w:r>
      <w:r w:rsidRPr="0053259A">
        <w:rPr>
          <w:rFonts w:ascii="Times New Roman" w:hAnsi="Times New Roman"/>
          <w:i/>
          <w:sz w:val="24"/>
          <w:szCs w:val="24"/>
        </w:rPr>
        <w:t>système</w:t>
      </w:r>
      <w:r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>.</w:t>
      </w:r>
    </w:p>
    <w:p w:rsidR="006561D3" w:rsidRDefault="006561D3" w:rsidP="006561D3">
      <w:pPr>
        <w:pStyle w:val="Index6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83631E">
        <w:rPr>
          <w:rFonts w:ascii="Times New Roman" w:hAnsi="Times New Roman"/>
          <w:sz w:val="24"/>
          <w:szCs w:val="24"/>
        </w:rPr>
        <w:t>Le nombre de personnes qui ne répondent plus aux questions au motif qu’</w:t>
      </w:r>
      <w:r>
        <w:rPr>
          <w:rFonts w:ascii="Times New Roman" w:hAnsi="Times New Roman"/>
          <w:sz w:val="24"/>
          <w:szCs w:val="24"/>
        </w:rPr>
        <w:t>« </w:t>
      </w:r>
      <w:r w:rsidRPr="00395EC7">
        <w:rPr>
          <w:rFonts w:ascii="Times New Roman" w:hAnsi="Times New Roman"/>
          <w:i/>
          <w:sz w:val="24"/>
          <w:szCs w:val="24"/>
        </w:rPr>
        <w:t>ils ne regardent plus la télé</w:t>
      </w:r>
      <w:r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 xml:space="preserve">, que </w:t>
      </w:r>
      <w:r>
        <w:rPr>
          <w:rFonts w:ascii="Times New Roman" w:hAnsi="Times New Roman"/>
          <w:sz w:val="24"/>
          <w:szCs w:val="24"/>
        </w:rPr>
        <w:t>« </w:t>
      </w:r>
      <w:r w:rsidRPr="00395EC7">
        <w:rPr>
          <w:rFonts w:ascii="Times New Roman" w:hAnsi="Times New Roman"/>
          <w:i/>
          <w:sz w:val="24"/>
          <w:szCs w:val="24"/>
        </w:rPr>
        <w:t xml:space="preserve">ça ne les </w:t>
      </w:r>
      <w:r w:rsidRPr="0061075D">
        <w:rPr>
          <w:rFonts w:ascii="Times New Roman" w:hAnsi="Times New Roman"/>
          <w:i/>
          <w:sz w:val="24"/>
          <w:szCs w:val="24"/>
        </w:rPr>
        <w:t>intéresse</w:t>
      </w:r>
      <w:r w:rsidRPr="00395EC7">
        <w:rPr>
          <w:rFonts w:ascii="Times New Roman" w:hAnsi="Times New Roman"/>
          <w:i/>
          <w:sz w:val="24"/>
          <w:szCs w:val="24"/>
        </w:rPr>
        <w:t xml:space="preserve"> plus</w:t>
      </w:r>
      <w:r>
        <w:rPr>
          <w:rFonts w:ascii="Times New Roman" w:hAnsi="Times New Roman"/>
          <w:sz w:val="24"/>
          <w:szCs w:val="24"/>
        </w:rPr>
        <w:t> »</w:t>
      </w:r>
      <w:r w:rsidR="002C3248">
        <w:rPr>
          <w:rFonts w:ascii="Times New Roman" w:hAnsi="Times New Roman"/>
          <w:sz w:val="24"/>
          <w:szCs w:val="24"/>
        </w:rPr>
        <w:t>,</w:t>
      </w:r>
      <w:r w:rsidRPr="0083631E">
        <w:rPr>
          <w:rFonts w:ascii="Times New Roman" w:hAnsi="Times New Roman"/>
          <w:sz w:val="24"/>
          <w:szCs w:val="24"/>
        </w:rPr>
        <w:t xml:space="preserve"> est</w:t>
      </w:r>
      <w:r w:rsidR="002C3248">
        <w:rPr>
          <w:rFonts w:ascii="Times New Roman" w:hAnsi="Times New Roman"/>
          <w:sz w:val="24"/>
          <w:szCs w:val="24"/>
        </w:rPr>
        <w:t xml:space="preserve"> ainsi</w:t>
      </w:r>
      <w:r w:rsidRPr="0083631E">
        <w:rPr>
          <w:rFonts w:ascii="Times New Roman" w:hAnsi="Times New Roman"/>
          <w:sz w:val="24"/>
          <w:szCs w:val="24"/>
        </w:rPr>
        <w:t xml:space="preserve"> en augmentation (chaque semaine dans les réponses aux questions ouvertes sur ce qui a été retenu de l’actualité de la semaine</w:t>
      </w:r>
      <w:r w:rsidR="00D323AE">
        <w:rPr>
          <w:rFonts w:ascii="Times New Roman" w:hAnsi="Times New Roman"/>
          <w:sz w:val="24"/>
          <w:szCs w:val="24"/>
        </w:rPr>
        <w:t>, le premier item est « </w:t>
      </w:r>
      <w:r w:rsidR="00D323AE" w:rsidRPr="0053259A">
        <w:rPr>
          <w:rFonts w:ascii="Times New Roman" w:hAnsi="Times New Roman"/>
          <w:i/>
          <w:sz w:val="24"/>
          <w:szCs w:val="24"/>
        </w:rPr>
        <w:t>rien</w:t>
      </w:r>
      <w:r w:rsidR="00D323AE"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>).</w:t>
      </w:r>
    </w:p>
    <w:p w:rsidR="006561D3" w:rsidRPr="0083631E" w:rsidRDefault="006561D3" w:rsidP="007765BA">
      <w:pPr>
        <w:pStyle w:val="Index6"/>
        <w:numPr>
          <w:ilvl w:val="0"/>
          <w:numId w:val="34"/>
        </w:numPr>
        <w:tabs>
          <w:tab w:val="left" w:pos="284"/>
        </w:tabs>
        <w:spacing w:before="18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10C6B">
        <w:rPr>
          <w:rFonts w:ascii="Times New Roman" w:hAnsi="Times New Roman"/>
          <w:b/>
          <w:sz w:val="24"/>
          <w:szCs w:val="24"/>
        </w:rPr>
        <w:t>D’autres enfin voient bouillir leur colère</w:t>
      </w:r>
      <w:r w:rsidRPr="002C3248">
        <w:rPr>
          <w:rFonts w:ascii="Times New Roman" w:hAnsi="Times New Roman"/>
          <w:sz w:val="24"/>
          <w:szCs w:val="24"/>
        </w:rPr>
        <w:t xml:space="preserve">, décuplent leur animosité et </w:t>
      </w:r>
      <w:r w:rsidRPr="002C3248">
        <w:rPr>
          <w:rFonts w:ascii="Times New Roman" w:hAnsi="Times New Roman"/>
          <w:b/>
          <w:sz w:val="24"/>
          <w:szCs w:val="24"/>
        </w:rPr>
        <w:t>cherchent des boucs-émissaires</w:t>
      </w:r>
      <w:r w:rsidRPr="002C3248">
        <w:rPr>
          <w:rFonts w:ascii="Times New Roman" w:hAnsi="Times New Roman"/>
          <w:sz w:val="24"/>
          <w:szCs w:val="24"/>
        </w:rPr>
        <w:t xml:space="preserve">. </w:t>
      </w:r>
      <w:r w:rsidRPr="0083631E">
        <w:rPr>
          <w:rFonts w:ascii="Times New Roman" w:hAnsi="Times New Roman"/>
          <w:sz w:val="24"/>
          <w:szCs w:val="24"/>
        </w:rPr>
        <w:t xml:space="preserve">L’évolution de ces groupes de Français est incertaine. </w:t>
      </w:r>
      <w:r w:rsidRPr="00C10C6B">
        <w:rPr>
          <w:rFonts w:ascii="Times New Roman" w:hAnsi="Times New Roman"/>
          <w:sz w:val="24"/>
          <w:szCs w:val="24"/>
        </w:rPr>
        <w:t xml:space="preserve">Une sorte de </w:t>
      </w:r>
      <w:r w:rsidRPr="00C10C6B">
        <w:rPr>
          <w:rFonts w:ascii="Times New Roman" w:hAnsi="Times New Roman"/>
          <w:b/>
          <w:sz w:val="24"/>
          <w:szCs w:val="24"/>
        </w:rPr>
        <w:t>nihilisme</w:t>
      </w:r>
      <w:r w:rsidRPr="00C10C6B">
        <w:rPr>
          <w:rFonts w:ascii="Times New Roman" w:hAnsi="Times New Roman"/>
          <w:sz w:val="24"/>
          <w:szCs w:val="24"/>
        </w:rPr>
        <w:t xml:space="preserve"> paraît monter,</w:t>
      </w:r>
      <w:r w:rsidRPr="0083631E">
        <w:rPr>
          <w:rFonts w:ascii="Times New Roman" w:hAnsi="Times New Roman"/>
          <w:sz w:val="24"/>
          <w:szCs w:val="24"/>
        </w:rPr>
        <w:t xml:space="preserve"> une envie de </w:t>
      </w:r>
      <w:r w:rsidRPr="00F97931">
        <w:rPr>
          <w:rFonts w:ascii="Times New Roman" w:hAnsi="Times New Roman"/>
          <w:sz w:val="24"/>
          <w:szCs w:val="24"/>
        </w:rPr>
        <w:t>s’arroger le droit de s’exempter des règles</w:t>
      </w:r>
      <w:r w:rsidRPr="0083631E">
        <w:rPr>
          <w:rFonts w:ascii="Times New Roman" w:hAnsi="Times New Roman"/>
          <w:sz w:val="24"/>
          <w:szCs w:val="24"/>
        </w:rPr>
        <w:t xml:space="preserve"> que les puissants ne paraissent plus respecter eux-mêmes (</w:t>
      </w:r>
      <w:r>
        <w:rPr>
          <w:rFonts w:ascii="Times New Roman" w:hAnsi="Times New Roman"/>
          <w:sz w:val="24"/>
          <w:szCs w:val="24"/>
        </w:rPr>
        <w:t>« </w:t>
      </w:r>
      <w:r w:rsidRPr="00C10C6B">
        <w:rPr>
          <w:rFonts w:ascii="Times New Roman" w:hAnsi="Times New Roman"/>
          <w:i/>
          <w:sz w:val="24"/>
          <w:szCs w:val="24"/>
        </w:rPr>
        <w:t>pourquoi se priver après tout ?</w:t>
      </w:r>
      <w:r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>), une sécession vis-à-vis des valeurs communes, voire une forme de tolérance à la mise en danger.</w:t>
      </w:r>
    </w:p>
    <w:p w:rsidR="00AD3E55" w:rsidRPr="00182F0C" w:rsidRDefault="00D323AE" w:rsidP="00182F0C">
      <w:pPr>
        <w:pStyle w:val="Index6"/>
        <w:numPr>
          <w:ilvl w:val="0"/>
          <w:numId w:val="33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323AE">
        <w:rPr>
          <w:rFonts w:ascii="Times New Roman" w:hAnsi="Times New Roman"/>
          <w:b/>
          <w:sz w:val="24"/>
          <w:szCs w:val="24"/>
        </w:rPr>
        <w:t>Aucune de ces réactions n’est vraiment constructive</w:t>
      </w:r>
      <w:r w:rsidRPr="00D323A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sans doute la raison pour laquelle la révolte ne se cristallise pas. </w:t>
      </w:r>
      <w:r w:rsidR="00AD3E55" w:rsidRPr="0061075D">
        <w:rPr>
          <w:rFonts w:ascii="Times New Roman" w:hAnsi="Times New Roman"/>
          <w:sz w:val="24"/>
          <w:szCs w:val="24"/>
        </w:rPr>
        <w:t xml:space="preserve">Mais pour </w:t>
      </w:r>
      <w:r w:rsidR="0061075D" w:rsidRPr="0061075D">
        <w:rPr>
          <w:rFonts w:ascii="Times New Roman" w:hAnsi="Times New Roman"/>
          <w:sz w:val="24"/>
          <w:szCs w:val="24"/>
        </w:rPr>
        <w:t>un certain nombre</w:t>
      </w:r>
      <w:r w:rsidR="00AD3E55" w:rsidRPr="0061075D">
        <w:rPr>
          <w:rFonts w:ascii="Times New Roman" w:hAnsi="Times New Roman"/>
          <w:sz w:val="24"/>
          <w:szCs w:val="24"/>
        </w:rPr>
        <w:t xml:space="preserve"> </w:t>
      </w:r>
      <w:r w:rsidR="0061075D" w:rsidRPr="0061075D">
        <w:rPr>
          <w:rFonts w:ascii="Times New Roman" w:hAnsi="Times New Roman"/>
          <w:sz w:val="24"/>
          <w:szCs w:val="24"/>
        </w:rPr>
        <w:t>d’</w:t>
      </w:r>
      <w:r w:rsidR="00AD3E55" w:rsidRPr="0061075D">
        <w:rPr>
          <w:rFonts w:ascii="Times New Roman" w:hAnsi="Times New Roman"/>
          <w:sz w:val="24"/>
          <w:szCs w:val="24"/>
        </w:rPr>
        <w:t>interviewés,</w:t>
      </w:r>
      <w:r w:rsidR="00AD3E55" w:rsidRPr="00182F0C">
        <w:rPr>
          <w:rFonts w:ascii="Times New Roman" w:hAnsi="Times New Roman"/>
          <w:b/>
          <w:sz w:val="24"/>
          <w:szCs w:val="24"/>
        </w:rPr>
        <w:t xml:space="preserve"> une forme de compte à rebours a commencé</w:t>
      </w:r>
      <w:r w:rsidR="00AD3E55" w:rsidRPr="00182F0C">
        <w:rPr>
          <w:rFonts w:ascii="Times New Roman" w:hAnsi="Times New Roman"/>
          <w:sz w:val="24"/>
          <w:szCs w:val="24"/>
        </w:rPr>
        <w:t> :</w:t>
      </w:r>
    </w:p>
    <w:p w:rsidR="001A25C2" w:rsidRDefault="00AD3E55" w:rsidP="00130575">
      <w:pPr>
        <w:pStyle w:val="Index6"/>
        <w:numPr>
          <w:ilvl w:val="0"/>
          <w:numId w:val="34"/>
        </w:numPr>
        <w:tabs>
          <w:tab w:val="left" w:pos="284"/>
        </w:tabs>
        <w:spacing w:before="12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D3E55">
        <w:rPr>
          <w:rFonts w:ascii="Times New Roman" w:hAnsi="Times New Roman"/>
          <w:b/>
          <w:sz w:val="24"/>
          <w:szCs w:val="24"/>
        </w:rPr>
        <w:t>Ils ne comprennent plus l’actualité</w:t>
      </w:r>
      <w:r w:rsidRPr="00AD3E55">
        <w:rPr>
          <w:rFonts w:ascii="Times New Roman" w:hAnsi="Times New Roman"/>
          <w:sz w:val="24"/>
          <w:szCs w:val="24"/>
        </w:rPr>
        <w:t>, qui s’enchaîne à un rythme effréné et se concentre sur des « </w:t>
      </w:r>
      <w:r w:rsidRPr="00AD3E55">
        <w:rPr>
          <w:rFonts w:ascii="Times New Roman" w:hAnsi="Times New Roman"/>
          <w:i/>
          <w:sz w:val="24"/>
          <w:szCs w:val="24"/>
        </w:rPr>
        <w:t>non-évènements</w:t>
      </w:r>
      <w:r w:rsidRPr="00AD3E55">
        <w:rPr>
          <w:rFonts w:ascii="Times New Roman" w:hAnsi="Times New Roman"/>
          <w:sz w:val="24"/>
          <w:szCs w:val="24"/>
        </w:rPr>
        <w:t> » en décalage avec leur quotidien (affaires, remous provoqués par le livre</w:t>
      </w:r>
      <w:r w:rsidR="0061075D">
        <w:rPr>
          <w:rFonts w:ascii="Times New Roman" w:hAnsi="Times New Roman"/>
          <w:sz w:val="24"/>
          <w:szCs w:val="24"/>
        </w:rPr>
        <w:t xml:space="preserve"> de V. </w:t>
      </w:r>
      <w:proofErr w:type="spellStart"/>
      <w:r w:rsidR="0061075D">
        <w:rPr>
          <w:rFonts w:ascii="Times New Roman" w:hAnsi="Times New Roman"/>
          <w:sz w:val="24"/>
          <w:szCs w:val="24"/>
        </w:rPr>
        <w:t>Trierweiler</w:t>
      </w:r>
      <w:proofErr w:type="spellEnd"/>
      <w:r w:rsidRPr="00AD3E55">
        <w:rPr>
          <w:rFonts w:ascii="Times New Roman" w:hAnsi="Times New Roman"/>
          <w:sz w:val="24"/>
          <w:szCs w:val="24"/>
        </w:rPr>
        <w:t xml:space="preserve">, jeux politiciens des frondeurs </w:t>
      </w:r>
      <w:proofErr w:type="spellStart"/>
      <w:r w:rsidRPr="00AD3E55">
        <w:rPr>
          <w:rFonts w:ascii="Times New Roman" w:hAnsi="Times New Roman"/>
          <w:sz w:val="24"/>
          <w:szCs w:val="24"/>
        </w:rPr>
        <w:t>etc</w:t>
      </w:r>
      <w:proofErr w:type="spellEnd"/>
      <w:r w:rsidRPr="00AD3E55">
        <w:rPr>
          <w:rFonts w:ascii="Times New Roman" w:hAnsi="Times New Roman"/>
          <w:sz w:val="24"/>
          <w:szCs w:val="24"/>
        </w:rPr>
        <w:t>)</w:t>
      </w:r>
      <w:r w:rsidR="001A25C2">
        <w:rPr>
          <w:rFonts w:ascii="Times New Roman" w:hAnsi="Times New Roman"/>
          <w:sz w:val="24"/>
          <w:szCs w:val="24"/>
        </w:rPr>
        <w:t>.</w:t>
      </w:r>
    </w:p>
    <w:p w:rsidR="00AD3E55" w:rsidRDefault="00AD3E55" w:rsidP="001A25C2">
      <w:pPr>
        <w:pStyle w:val="Index6"/>
        <w:spacing w:before="12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AD3E55">
        <w:rPr>
          <w:rFonts w:ascii="Times New Roman" w:hAnsi="Times New Roman"/>
          <w:sz w:val="24"/>
          <w:szCs w:val="24"/>
        </w:rPr>
        <w:t>ême la déclaration de politique générale du PM et la conférence de presse du PR ont</w:t>
      </w:r>
      <w:r w:rsidR="0061075D">
        <w:rPr>
          <w:rFonts w:ascii="Times New Roman" w:hAnsi="Times New Roman"/>
          <w:sz w:val="24"/>
          <w:szCs w:val="24"/>
        </w:rPr>
        <w:t xml:space="preserve"> souvent</w:t>
      </w:r>
      <w:r w:rsidRPr="00AD3E55">
        <w:rPr>
          <w:rFonts w:ascii="Times New Roman" w:hAnsi="Times New Roman"/>
          <w:sz w:val="24"/>
          <w:szCs w:val="24"/>
        </w:rPr>
        <w:t xml:space="preserve"> été traitées sous cet angle d’une frénésie médiatique dénuée de sens.</w:t>
      </w:r>
    </w:p>
    <w:p w:rsidR="006561D3" w:rsidRPr="00AD3E55" w:rsidRDefault="00AD3E55" w:rsidP="00130575">
      <w:pPr>
        <w:pStyle w:val="Index6"/>
        <w:numPr>
          <w:ilvl w:val="0"/>
          <w:numId w:val="34"/>
        </w:numPr>
        <w:tabs>
          <w:tab w:val="left" w:pos="284"/>
        </w:tabs>
        <w:spacing w:before="120" w:line="288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D3E55">
        <w:rPr>
          <w:rFonts w:ascii="Times New Roman" w:hAnsi="Times New Roman"/>
          <w:b/>
          <w:sz w:val="24"/>
          <w:szCs w:val="24"/>
        </w:rPr>
        <w:t xml:space="preserve">Ils donnent </w:t>
      </w:r>
      <w:r>
        <w:rPr>
          <w:rFonts w:ascii="Times New Roman" w:hAnsi="Times New Roman"/>
          <w:b/>
          <w:sz w:val="24"/>
          <w:szCs w:val="24"/>
        </w:rPr>
        <w:t>à M. Valls</w:t>
      </w:r>
      <w:r w:rsidRPr="00AD3E5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encore 3 mois, </w:t>
      </w:r>
      <w:r w:rsidRPr="00AD3E55">
        <w:rPr>
          <w:rFonts w:ascii="Times New Roman" w:hAnsi="Times New Roman"/>
          <w:b/>
          <w:sz w:val="24"/>
          <w:szCs w:val="24"/>
        </w:rPr>
        <w:t>jusqu’à la fin de l’année pour apporter la preuve qu’un vrai changement est en marche</w:t>
      </w:r>
      <w:r w:rsidRPr="00AD3E55">
        <w:rPr>
          <w:rFonts w:ascii="Times New Roman" w:hAnsi="Times New Roman"/>
          <w:sz w:val="24"/>
          <w:szCs w:val="24"/>
        </w:rPr>
        <w:t>, faute de quoi il sera lui aussi décrédibilisé.</w:t>
      </w:r>
    </w:p>
    <w:p w:rsidR="0083631E" w:rsidRPr="0083631E" w:rsidRDefault="0083631E" w:rsidP="00E4732F">
      <w:pPr>
        <w:pStyle w:val="Index6"/>
        <w:numPr>
          <w:ilvl w:val="0"/>
          <w:numId w:val="15"/>
        </w:numPr>
        <w:spacing w:before="360" w:line="288" w:lineRule="auto"/>
        <w:ind w:left="567" w:hanging="284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 w:rsidRPr="0083631E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C’est dans ce contexte qu’intervien</w:t>
      </w:r>
      <w:r w:rsidR="00182F0C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t le retour de Nicolas Sarkozy</w:t>
      </w:r>
    </w:p>
    <w:p w:rsidR="00C10C6B" w:rsidRPr="00431062" w:rsidRDefault="0083631E" w:rsidP="0053259A">
      <w:pPr>
        <w:pStyle w:val="Index6"/>
        <w:numPr>
          <w:ilvl w:val="0"/>
          <w:numId w:val="33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10C6B">
        <w:rPr>
          <w:rFonts w:ascii="Times New Roman" w:hAnsi="Times New Roman"/>
          <w:b/>
          <w:sz w:val="24"/>
          <w:szCs w:val="24"/>
        </w:rPr>
        <w:t>C’est un évènement politique qui interpelle</w:t>
      </w:r>
      <w:r w:rsidRPr="0083631E">
        <w:rPr>
          <w:rFonts w:ascii="Times New Roman" w:hAnsi="Times New Roman"/>
          <w:sz w:val="24"/>
          <w:szCs w:val="24"/>
        </w:rPr>
        <w:t xml:space="preserve">. </w:t>
      </w:r>
      <w:r w:rsidR="0061075D">
        <w:rPr>
          <w:rFonts w:ascii="Times New Roman" w:hAnsi="Times New Roman"/>
          <w:sz w:val="24"/>
          <w:szCs w:val="24"/>
        </w:rPr>
        <w:t xml:space="preserve">Les Français </w:t>
      </w:r>
      <w:r w:rsidR="001B2AC4">
        <w:rPr>
          <w:rFonts w:ascii="Times New Roman" w:hAnsi="Times New Roman"/>
          <w:sz w:val="24"/>
          <w:szCs w:val="24"/>
        </w:rPr>
        <w:t xml:space="preserve">interrogés </w:t>
      </w:r>
      <w:r w:rsidR="0061075D">
        <w:rPr>
          <w:rFonts w:ascii="Times New Roman" w:hAnsi="Times New Roman"/>
          <w:sz w:val="24"/>
          <w:szCs w:val="24"/>
        </w:rPr>
        <w:t xml:space="preserve">n’ont </w:t>
      </w:r>
      <w:r w:rsidR="0061075D" w:rsidRPr="0061075D">
        <w:rPr>
          <w:rFonts w:ascii="Times New Roman" w:hAnsi="Times New Roman"/>
          <w:b/>
          <w:sz w:val="24"/>
          <w:szCs w:val="24"/>
        </w:rPr>
        <w:t>aucune illusion sur le personnage</w:t>
      </w:r>
      <w:r w:rsidR="0061075D">
        <w:rPr>
          <w:rFonts w:ascii="Times New Roman" w:hAnsi="Times New Roman"/>
          <w:sz w:val="24"/>
          <w:szCs w:val="24"/>
        </w:rPr>
        <w:t xml:space="preserve"> et ses limites. Il</w:t>
      </w:r>
      <w:r w:rsidRPr="0083631E">
        <w:rPr>
          <w:rFonts w:ascii="Times New Roman" w:hAnsi="Times New Roman"/>
          <w:sz w:val="24"/>
          <w:szCs w:val="24"/>
        </w:rPr>
        <w:t xml:space="preserve"> inspir</w:t>
      </w:r>
      <w:r w:rsidR="0061075D">
        <w:rPr>
          <w:rFonts w:ascii="Times New Roman" w:hAnsi="Times New Roman"/>
          <w:sz w:val="24"/>
          <w:szCs w:val="24"/>
        </w:rPr>
        <w:t>e toujours une forte antipathie.</w:t>
      </w:r>
      <w:r w:rsidRPr="0083631E">
        <w:rPr>
          <w:rFonts w:ascii="Times New Roman" w:hAnsi="Times New Roman"/>
          <w:sz w:val="24"/>
          <w:szCs w:val="24"/>
        </w:rPr>
        <w:t xml:space="preserve"> </w:t>
      </w:r>
      <w:r w:rsidR="0061075D">
        <w:rPr>
          <w:rFonts w:ascii="Times New Roman" w:hAnsi="Times New Roman"/>
          <w:sz w:val="24"/>
          <w:szCs w:val="24"/>
        </w:rPr>
        <w:t>Mais dans ce sentiment d’un pays bloqué</w:t>
      </w:r>
      <w:r w:rsidRPr="0083631E">
        <w:rPr>
          <w:rFonts w:ascii="Times New Roman" w:hAnsi="Times New Roman"/>
          <w:sz w:val="24"/>
          <w:szCs w:val="24"/>
        </w:rPr>
        <w:t xml:space="preserve"> </w:t>
      </w:r>
      <w:r w:rsidR="0061075D">
        <w:rPr>
          <w:rFonts w:ascii="Times New Roman" w:hAnsi="Times New Roman"/>
          <w:sz w:val="24"/>
          <w:szCs w:val="24"/>
        </w:rPr>
        <w:t>qu</w:t>
      </w:r>
      <w:r w:rsidRPr="0083631E">
        <w:rPr>
          <w:rFonts w:ascii="Times New Roman" w:hAnsi="Times New Roman"/>
          <w:sz w:val="24"/>
          <w:szCs w:val="24"/>
        </w:rPr>
        <w:t xml:space="preserve">i se laisse couler réapparaît le </w:t>
      </w:r>
      <w:r w:rsidRPr="0061075D">
        <w:rPr>
          <w:rFonts w:ascii="Times New Roman" w:hAnsi="Times New Roman"/>
          <w:b/>
          <w:sz w:val="24"/>
          <w:szCs w:val="24"/>
        </w:rPr>
        <w:t xml:space="preserve">fantasme de l’homme </w:t>
      </w:r>
      <w:r w:rsidR="0061075D" w:rsidRPr="0061075D">
        <w:rPr>
          <w:rFonts w:ascii="Times New Roman" w:hAnsi="Times New Roman"/>
          <w:b/>
          <w:sz w:val="24"/>
          <w:szCs w:val="24"/>
        </w:rPr>
        <w:t>à poigne</w:t>
      </w:r>
      <w:r w:rsidRPr="0083631E">
        <w:rPr>
          <w:rFonts w:ascii="Times New Roman" w:hAnsi="Times New Roman"/>
          <w:sz w:val="24"/>
          <w:szCs w:val="24"/>
        </w:rPr>
        <w:t xml:space="preserve">. </w:t>
      </w:r>
      <w:r w:rsidR="0061075D">
        <w:rPr>
          <w:rFonts w:ascii="Times New Roman" w:hAnsi="Times New Roman"/>
          <w:sz w:val="24"/>
          <w:szCs w:val="24"/>
        </w:rPr>
        <w:t>Or</w:t>
      </w:r>
      <w:r w:rsidRPr="0083631E">
        <w:rPr>
          <w:rFonts w:ascii="Times New Roman" w:hAnsi="Times New Roman"/>
          <w:sz w:val="24"/>
          <w:szCs w:val="24"/>
        </w:rPr>
        <w:t xml:space="preserve"> peu </w:t>
      </w:r>
      <w:r w:rsidRPr="00431062">
        <w:rPr>
          <w:rFonts w:ascii="Times New Roman" w:hAnsi="Times New Roman"/>
          <w:sz w:val="24"/>
          <w:szCs w:val="24"/>
        </w:rPr>
        <w:t xml:space="preserve">contestent sa capacité à </w:t>
      </w:r>
      <w:r w:rsidR="00C10C6B" w:rsidRPr="00431062">
        <w:rPr>
          <w:rFonts w:ascii="Times New Roman" w:hAnsi="Times New Roman"/>
          <w:sz w:val="24"/>
          <w:szCs w:val="24"/>
        </w:rPr>
        <w:t>« </w:t>
      </w:r>
      <w:r w:rsidRPr="00431062">
        <w:rPr>
          <w:rFonts w:ascii="Times New Roman" w:hAnsi="Times New Roman"/>
          <w:i/>
          <w:sz w:val="24"/>
          <w:szCs w:val="24"/>
        </w:rPr>
        <w:t>délivrer</w:t>
      </w:r>
      <w:r w:rsidR="00C10C6B" w:rsidRPr="00431062">
        <w:rPr>
          <w:rFonts w:ascii="Times New Roman" w:hAnsi="Times New Roman"/>
          <w:sz w:val="24"/>
          <w:szCs w:val="24"/>
        </w:rPr>
        <w:t> »</w:t>
      </w:r>
      <w:r w:rsidRPr="00431062">
        <w:rPr>
          <w:rFonts w:ascii="Times New Roman" w:hAnsi="Times New Roman"/>
          <w:sz w:val="24"/>
          <w:szCs w:val="24"/>
        </w:rPr>
        <w:t>, qui devient l’une des principales q</w:t>
      </w:r>
      <w:r w:rsidR="00C10C6B" w:rsidRPr="00431062">
        <w:rPr>
          <w:rFonts w:ascii="Times New Roman" w:hAnsi="Times New Roman"/>
          <w:sz w:val="24"/>
          <w:szCs w:val="24"/>
        </w:rPr>
        <w:t>ualités recherchée.</w:t>
      </w:r>
    </w:p>
    <w:p w:rsidR="0083631E" w:rsidRDefault="0083631E" w:rsidP="00C10C6B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10C6B">
        <w:rPr>
          <w:rFonts w:ascii="Times New Roman" w:hAnsi="Times New Roman"/>
          <w:b/>
          <w:sz w:val="24"/>
          <w:szCs w:val="24"/>
        </w:rPr>
        <w:t>Même parmi les électeurs de gauche apparaît un discours ambigu</w:t>
      </w:r>
      <w:r w:rsidR="00C10C6B">
        <w:rPr>
          <w:rFonts w:ascii="Times New Roman" w:hAnsi="Times New Roman"/>
          <w:b/>
          <w:sz w:val="24"/>
          <w:szCs w:val="24"/>
        </w:rPr>
        <w:t> </w:t>
      </w:r>
      <w:r w:rsidR="00C10C6B">
        <w:rPr>
          <w:rFonts w:ascii="Times New Roman" w:hAnsi="Times New Roman"/>
          <w:sz w:val="24"/>
          <w:szCs w:val="24"/>
        </w:rPr>
        <w:t>:</w:t>
      </w:r>
      <w:r w:rsidRPr="0083631E">
        <w:rPr>
          <w:rFonts w:ascii="Times New Roman" w:hAnsi="Times New Roman"/>
          <w:sz w:val="24"/>
          <w:szCs w:val="24"/>
        </w:rPr>
        <w:t xml:space="preserve"> certes il </w:t>
      </w:r>
      <w:r w:rsidR="00C10C6B">
        <w:rPr>
          <w:rFonts w:ascii="Times New Roman" w:hAnsi="Times New Roman"/>
          <w:sz w:val="24"/>
          <w:szCs w:val="24"/>
        </w:rPr>
        <w:t>« </w:t>
      </w:r>
      <w:r w:rsidRPr="00C10C6B">
        <w:rPr>
          <w:rFonts w:ascii="Times New Roman" w:hAnsi="Times New Roman"/>
          <w:i/>
          <w:sz w:val="24"/>
          <w:szCs w:val="24"/>
        </w:rPr>
        <w:t>engueulait les gens</w:t>
      </w:r>
      <w:r w:rsidR="00C10C6B"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 xml:space="preserve">, </w:t>
      </w:r>
      <w:r w:rsidR="00C10C6B">
        <w:rPr>
          <w:rFonts w:ascii="Times New Roman" w:hAnsi="Times New Roman"/>
          <w:sz w:val="24"/>
          <w:szCs w:val="24"/>
        </w:rPr>
        <w:t>« </w:t>
      </w:r>
      <w:r w:rsidRPr="00C10C6B">
        <w:rPr>
          <w:rFonts w:ascii="Times New Roman" w:hAnsi="Times New Roman"/>
          <w:i/>
          <w:sz w:val="24"/>
          <w:szCs w:val="24"/>
        </w:rPr>
        <w:t>les traitait de tous les noms</w:t>
      </w:r>
      <w:r w:rsidR="00C10C6B"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 xml:space="preserve">, mais </w:t>
      </w:r>
      <w:r w:rsidR="00C10C6B">
        <w:rPr>
          <w:rFonts w:ascii="Times New Roman" w:hAnsi="Times New Roman"/>
          <w:sz w:val="24"/>
          <w:szCs w:val="24"/>
        </w:rPr>
        <w:t>« </w:t>
      </w:r>
      <w:r w:rsidRPr="00C10C6B">
        <w:rPr>
          <w:rFonts w:ascii="Times New Roman" w:hAnsi="Times New Roman"/>
          <w:i/>
          <w:sz w:val="24"/>
          <w:szCs w:val="24"/>
        </w:rPr>
        <w:t>au moins il y arrivait</w:t>
      </w:r>
      <w:r w:rsidR="00C10C6B"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 xml:space="preserve">, </w:t>
      </w:r>
      <w:r w:rsidR="00C10C6B">
        <w:rPr>
          <w:rFonts w:ascii="Times New Roman" w:hAnsi="Times New Roman"/>
          <w:sz w:val="24"/>
          <w:szCs w:val="24"/>
        </w:rPr>
        <w:t>« </w:t>
      </w:r>
      <w:r w:rsidRPr="00C10C6B">
        <w:rPr>
          <w:rFonts w:ascii="Times New Roman" w:hAnsi="Times New Roman"/>
          <w:i/>
          <w:sz w:val="24"/>
          <w:szCs w:val="24"/>
        </w:rPr>
        <w:t>quand il en avait vraiment marre il finissait par imposer</w:t>
      </w:r>
      <w:r w:rsidR="00C10C6B">
        <w:rPr>
          <w:rFonts w:ascii="Times New Roman" w:hAnsi="Times New Roman"/>
          <w:sz w:val="24"/>
          <w:szCs w:val="24"/>
        </w:rPr>
        <w:t> »</w:t>
      </w:r>
      <w:r w:rsidRPr="0083631E">
        <w:rPr>
          <w:rFonts w:ascii="Times New Roman" w:hAnsi="Times New Roman"/>
          <w:sz w:val="24"/>
          <w:szCs w:val="24"/>
        </w:rPr>
        <w:t>.</w:t>
      </w:r>
    </w:p>
    <w:p w:rsidR="00182F0C" w:rsidRPr="0083631E" w:rsidRDefault="0061075D" w:rsidP="00182F0C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Une forme d’effet de contraste serait</w:t>
      </w:r>
      <w:r w:rsidR="00F97931">
        <w:rPr>
          <w:rFonts w:ascii="Times New Roman" w:hAnsi="Times New Roman"/>
          <w:sz w:val="24"/>
          <w:szCs w:val="24"/>
        </w:rPr>
        <w:t xml:space="preserve"> renforcé</w:t>
      </w:r>
      <w:r>
        <w:rPr>
          <w:rFonts w:ascii="Times New Roman" w:hAnsi="Times New Roman"/>
          <w:sz w:val="24"/>
          <w:szCs w:val="24"/>
        </w:rPr>
        <w:t>e</w:t>
      </w:r>
      <w:r w:rsidR="00F97931">
        <w:rPr>
          <w:rFonts w:ascii="Times New Roman" w:hAnsi="Times New Roman"/>
          <w:sz w:val="24"/>
          <w:szCs w:val="24"/>
        </w:rPr>
        <w:t xml:space="preserve"> par l</w:t>
      </w:r>
      <w:r>
        <w:rPr>
          <w:rFonts w:ascii="Times New Roman" w:hAnsi="Times New Roman"/>
          <w:sz w:val="24"/>
          <w:szCs w:val="24"/>
        </w:rPr>
        <w:t>’impression</w:t>
      </w:r>
      <w:r w:rsidR="00F97931">
        <w:rPr>
          <w:rFonts w:ascii="Times New Roman" w:hAnsi="Times New Roman"/>
          <w:sz w:val="24"/>
          <w:szCs w:val="24"/>
        </w:rPr>
        <w:t xml:space="preserve"> que</w:t>
      </w:r>
      <w:r w:rsidR="00182F0C" w:rsidRPr="007765BA">
        <w:rPr>
          <w:rFonts w:ascii="Times New Roman" w:hAnsi="Times New Roman"/>
          <w:b/>
          <w:sz w:val="24"/>
          <w:szCs w:val="24"/>
        </w:rPr>
        <w:t xml:space="preserve"> le</w:t>
      </w:r>
      <w:r w:rsidR="00182F0C" w:rsidRPr="00395EC7">
        <w:rPr>
          <w:rFonts w:ascii="Times New Roman" w:hAnsi="Times New Roman"/>
          <w:b/>
          <w:sz w:val="24"/>
          <w:szCs w:val="24"/>
        </w:rPr>
        <w:t xml:space="preserve"> Président</w:t>
      </w:r>
      <w:r w:rsidR="00182F0C">
        <w:rPr>
          <w:rFonts w:ascii="Times New Roman" w:hAnsi="Times New Roman"/>
          <w:b/>
          <w:sz w:val="24"/>
          <w:szCs w:val="24"/>
        </w:rPr>
        <w:t xml:space="preserve"> lui-même donne le sentiment de ne plus se </w:t>
      </w:r>
      <w:r w:rsidR="00182F0C" w:rsidRPr="00F97931">
        <w:rPr>
          <w:rFonts w:ascii="Times New Roman" w:hAnsi="Times New Roman"/>
          <w:b/>
          <w:sz w:val="24"/>
          <w:szCs w:val="24"/>
        </w:rPr>
        <w:t>défendre</w:t>
      </w:r>
      <w:r w:rsidR="00F97931" w:rsidRPr="00F97931">
        <w:rPr>
          <w:rFonts w:ascii="Times New Roman" w:hAnsi="Times New Roman"/>
          <w:sz w:val="24"/>
          <w:szCs w:val="24"/>
        </w:rPr>
        <w:t xml:space="preserve">, notamment face </w:t>
      </w:r>
      <w:r w:rsidR="00F97931">
        <w:rPr>
          <w:rFonts w:ascii="Times New Roman" w:hAnsi="Times New Roman"/>
          <w:sz w:val="24"/>
          <w:szCs w:val="24"/>
        </w:rPr>
        <w:t>aux attaques d</w:t>
      </w:r>
      <w:r w:rsidR="00F97931" w:rsidRPr="0083631E">
        <w:rPr>
          <w:rFonts w:ascii="Times New Roman" w:hAnsi="Times New Roman"/>
          <w:sz w:val="24"/>
          <w:szCs w:val="24"/>
        </w:rPr>
        <w:t>es médias</w:t>
      </w:r>
      <w:r w:rsidR="00F97931">
        <w:rPr>
          <w:rFonts w:ascii="Times New Roman" w:hAnsi="Times New Roman"/>
          <w:sz w:val="24"/>
          <w:szCs w:val="24"/>
        </w:rPr>
        <w:t xml:space="preserve"> ou de</w:t>
      </w:r>
      <w:r w:rsidR="00F97931" w:rsidRPr="0083631E">
        <w:rPr>
          <w:rFonts w:ascii="Times New Roman" w:hAnsi="Times New Roman"/>
          <w:sz w:val="24"/>
          <w:szCs w:val="24"/>
        </w:rPr>
        <w:t xml:space="preserve"> ses proches</w:t>
      </w:r>
      <w:r w:rsidR="00182F0C">
        <w:rPr>
          <w:rFonts w:ascii="Times New Roman" w:hAnsi="Times New Roman"/>
          <w:sz w:val="24"/>
          <w:szCs w:val="24"/>
        </w:rPr>
        <w:t>. C</w:t>
      </w:r>
      <w:r w:rsidR="00182F0C" w:rsidRPr="008E0496">
        <w:rPr>
          <w:rFonts w:ascii="Times New Roman" w:hAnsi="Times New Roman"/>
          <w:sz w:val="24"/>
          <w:szCs w:val="24"/>
        </w:rPr>
        <w:t>e qui</w:t>
      </w:r>
      <w:r w:rsidR="00431062">
        <w:rPr>
          <w:rFonts w:ascii="Times New Roman" w:hAnsi="Times New Roman"/>
          <w:sz w:val="24"/>
          <w:szCs w:val="24"/>
        </w:rPr>
        <w:t>,</w:t>
      </w:r>
      <w:r w:rsidR="00182F0C" w:rsidRPr="008E0496">
        <w:rPr>
          <w:rFonts w:ascii="Times New Roman" w:hAnsi="Times New Roman"/>
          <w:sz w:val="24"/>
          <w:szCs w:val="24"/>
        </w:rPr>
        <w:t xml:space="preserve"> </w:t>
      </w:r>
      <w:r w:rsidR="00F97931" w:rsidRPr="008E0496">
        <w:rPr>
          <w:rFonts w:ascii="Times New Roman" w:hAnsi="Times New Roman"/>
          <w:sz w:val="24"/>
          <w:szCs w:val="24"/>
        </w:rPr>
        <w:t xml:space="preserve">pour </w:t>
      </w:r>
      <w:r w:rsidR="00F97931">
        <w:rPr>
          <w:rFonts w:ascii="Times New Roman" w:hAnsi="Times New Roman"/>
          <w:sz w:val="24"/>
          <w:szCs w:val="24"/>
        </w:rPr>
        <w:t xml:space="preserve">certains </w:t>
      </w:r>
      <w:r w:rsidR="00431062">
        <w:rPr>
          <w:rFonts w:ascii="Times New Roman" w:hAnsi="Times New Roman"/>
          <w:sz w:val="24"/>
          <w:szCs w:val="24"/>
        </w:rPr>
        <w:t xml:space="preserve">de </w:t>
      </w:r>
      <w:r w:rsidR="00F97931">
        <w:rPr>
          <w:rFonts w:ascii="Times New Roman" w:hAnsi="Times New Roman"/>
          <w:sz w:val="24"/>
          <w:szCs w:val="24"/>
        </w:rPr>
        <w:t>s</w:t>
      </w:r>
      <w:r w:rsidR="00F97931" w:rsidRPr="008E0496">
        <w:rPr>
          <w:rFonts w:ascii="Times New Roman" w:hAnsi="Times New Roman"/>
          <w:sz w:val="24"/>
          <w:szCs w:val="24"/>
        </w:rPr>
        <w:t>es soutiens</w:t>
      </w:r>
      <w:r w:rsidR="00431062">
        <w:rPr>
          <w:rFonts w:ascii="Times New Roman" w:hAnsi="Times New Roman"/>
          <w:sz w:val="24"/>
          <w:szCs w:val="24"/>
        </w:rPr>
        <w:t>,</w:t>
      </w:r>
      <w:r w:rsidR="00F97931" w:rsidRPr="008E0496">
        <w:rPr>
          <w:rFonts w:ascii="Times New Roman" w:hAnsi="Times New Roman"/>
          <w:sz w:val="24"/>
          <w:szCs w:val="24"/>
        </w:rPr>
        <w:t xml:space="preserve"> </w:t>
      </w:r>
      <w:r w:rsidR="00182F0C" w:rsidRPr="008E0496">
        <w:rPr>
          <w:rFonts w:ascii="Times New Roman" w:hAnsi="Times New Roman"/>
          <w:sz w:val="24"/>
          <w:szCs w:val="24"/>
        </w:rPr>
        <w:t>laisse un goût amer :</w:t>
      </w:r>
      <w:r w:rsidR="00182F0C" w:rsidRPr="0083631E">
        <w:rPr>
          <w:rFonts w:ascii="Times New Roman" w:hAnsi="Times New Roman"/>
          <w:sz w:val="24"/>
          <w:szCs w:val="24"/>
        </w:rPr>
        <w:t xml:space="preserve"> lorsqu’il se laisse</w:t>
      </w:r>
      <w:r w:rsidR="00F97931">
        <w:rPr>
          <w:rFonts w:ascii="Times New Roman" w:hAnsi="Times New Roman"/>
          <w:sz w:val="24"/>
          <w:szCs w:val="24"/>
        </w:rPr>
        <w:t xml:space="preserve"> ainsi</w:t>
      </w:r>
      <w:r w:rsidR="00182F0C" w:rsidRPr="0083631E">
        <w:rPr>
          <w:rFonts w:ascii="Times New Roman" w:hAnsi="Times New Roman"/>
          <w:sz w:val="24"/>
          <w:szCs w:val="24"/>
        </w:rPr>
        <w:t xml:space="preserve"> mettre outrageusement en cause, </w:t>
      </w:r>
      <w:r w:rsidR="00F97931">
        <w:rPr>
          <w:rFonts w:ascii="Times New Roman" w:hAnsi="Times New Roman"/>
          <w:sz w:val="24"/>
          <w:szCs w:val="24"/>
        </w:rPr>
        <w:t xml:space="preserve">ils pensent que </w:t>
      </w:r>
      <w:r w:rsidR="00182F0C">
        <w:rPr>
          <w:rFonts w:ascii="Times New Roman" w:hAnsi="Times New Roman"/>
          <w:sz w:val="24"/>
          <w:szCs w:val="24"/>
        </w:rPr>
        <w:t xml:space="preserve">ce n’est pas seulement lui mais </w:t>
      </w:r>
      <w:r w:rsidR="00182F0C" w:rsidRPr="0083631E">
        <w:rPr>
          <w:rFonts w:ascii="Times New Roman" w:hAnsi="Times New Roman"/>
          <w:sz w:val="24"/>
          <w:szCs w:val="24"/>
        </w:rPr>
        <w:t>aussi eux</w:t>
      </w:r>
      <w:r w:rsidR="00182F0C">
        <w:rPr>
          <w:rFonts w:ascii="Times New Roman" w:hAnsi="Times New Roman"/>
          <w:sz w:val="24"/>
          <w:szCs w:val="24"/>
        </w:rPr>
        <w:t xml:space="preserve"> q</w:t>
      </w:r>
      <w:r w:rsidR="00182F0C" w:rsidRPr="0083631E">
        <w:rPr>
          <w:rFonts w:ascii="Times New Roman" w:hAnsi="Times New Roman"/>
          <w:sz w:val="24"/>
          <w:szCs w:val="24"/>
        </w:rPr>
        <w:t>ui sont piétinés</w:t>
      </w:r>
      <w:r w:rsidR="00F97931">
        <w:rPr>
          <w:rFonts w:ascii="Times New Roman" w:hAnsi="Times New Roman"/>
          <w:sz w:val="24"/>
          <w:szCs w:val="24"/>
        </w:rPr>
        <w:t xml:space="preserve">, </w:t>
      </w:r>
      <w:r w:rsidR="00182F0C">
        <w:rPr>
          <w:rFonts w:ascii="Times New Roman" w:hAnsi="Times New Roman"/>
          <w:sz w:val="24"/>
          <w:szCs w:val="24"/>
        </w:rPr>
        <w:t>sans que personne ne vienne les défendre</w:t>
      </w:r>
      <w:r w:rsidR="00182F0C" w:rsidRPr="0083631E">
        <w:rPr>
          <w:rFonts w:ascii="Times New Roman" w:hAnsi="Times New Roman"/>
          <w:sz w:val="24"/>
          <w:szCs w:val="24"/>
        </w:rPr>
        <w:t>.</w:t>
      </w:r>
    </w:p>
    <w:p w:rsidR="00E4732F" w:rsidRDefault="0083631E" w:rsidP="00C10C6B">
      <w:pPr>
        <w:pStyle w:val="Index6"/>
        <w:numPr>
          <w:ilvl w:val="0"/>
          <w:numId w:val="33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10C6B">
        <w:rPr>
          <w:rFonts w:ascii="Times New Roman" w:hAnsi="Times New Roman"/>
          <w:b/>
          <w:sz w:val="24"/>
          <w:szCs w:val="24"/>
        </w:rPr>
        <w:t xml:space="preserve">Les soutiens du gouvernement semblent espérer au fond d’eux que </w:t>
      </w:r>
      <w:r w:rsidR="00182F0C">
        <w:rPr>
          <w:rFonts w:ascii="Times New Roman" w:hAnsi="Times New Roman"/>
          <w:b/>
          <w:sz w:val="24"/>
          <w:szCs w:val="24"/>
        </w:rPr>
        <w:t>ce retour</w:t>
      </w:r>
      <w:r w:rsidRPr="00C10C6B">
        <w:rPr>
          <w:rFonts w:ascii="Times New Roman" w:hAnsi="Times New Roman"/>
          <w:b/>
          <w:sz w:val="24"/>
          <w:szCs w:val="24"/>
        </w:rPr>
        <w:t xml:space="preserve"> contraindra le PR à un sursaut</w:t>
      </w:r>
      <w:r w:rsidRPr="0083631E">
        <w:rPr>
          <w:rFonts w:ascii="Times New Roman" w:hAnsi="Times New Roman"/>
          <w:sz w:val="24"/>
          <w:szCs w:val="24"/>
        </w:rPr>
        <w:t xml:space="preserve">, à se montrer plus incisif, à sortir </w:t>
      </w:r>
      <w:r w:rsidR="0061075D">
        <w:rPr>
          <w:rFonts w:ascii="Times New Roman" w:hAnsi="Times New Roman"/>
          <w:sz w:val="24"/>
          <w:szCs w:val="24"/>
        </w:rPr>
        <w:t xml:space="preserve">la gauche </w:t>
      </w:r>
      <w:r w:rsidRPr="0083631E">
        <w:rPr>
          <w:rFonts w:ascii="Times New Roman" w:hAnsi="Times New Roman"/>
          <w:sz w:val="24"/>
          <w:szCs w:val="24"/>
        </w:rPr>
        <w:t>de sa torpeur</w:t>
      </w:r>
      <w:r w:rsidR="00E4732F">
        <w:rPr>
          <w:rFonts w:ascii="Times New Roman" w:hAnsi="Times New Roman"/>
          <w:sz w:val="24"/>
          <w:szCs w:val="24"/>
        </w:rPr>
        <w:t>.</w:t>
      </w:r>
    </w:p>
    <w:p w:rsidR="0083631E" w:rsidRDefault="0083631E" w:rsidP="00E4732F">
      <w:pPr>
        <w:pStyle w:val="Index6"/>
        <w:spacing w:before="120" w:line="288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82F0C">
        <w:rPr>
          <w:rFonts w:ascii="Times New Roman" w:hAnsi="Times New Roman"/>
          <w:b/>
          <w:sz w:val="24"/>
          <w:szCs w:val="24"/>
        </w:rPr>
        <w:t>Ce que le PR fera ou ne fera pas,</w:t>
      </w:r>
      <w:r w:rsidR="0061075D">
        <w:rPr>
          <w:rFonts w:ascii="Times New Roman" w:hAnsi="Times New Roman"/>
          <w:b/>
          <w:sz w:val="24"/>
          <w:szCs w:val="24"/>
        </w:rPr>
        <w:t xml:space="preserve"> directement ou à travers M. Valls,</w:t>
      </w:r>
      <w:r w:rsidRPr="00182F0C">
        <w:rPr>
          <w:rFonts w:ascii="Times New Roman" w:hAnsi="Times New Roman"/>
          <w:b/>
          <w:sz w:val="24"/>
          <w:szCs w:val="24"/>
        </w:rPr>
        <w:t xml:space="preserve"> </w:t>
      </w:r>
      <w:r w:rsidR="0061075D" w:rsidRPr="00182F0C">
        <w:rPr>
          <w:rFonts w:ascii="Times New Roman" w:hAnsi="Times New Roman"/>
          <w:b/>
          <w:sz w:val="24"/>
          <w:szCs w:val="24"/>
        </w:rPr>
        <w:t xml:space="preserve">sera </w:t>
      </w:r>
      <w:r w:rsidRPr="00182F0C">
        <w:rPr>
          <w:rFonts w:ascii="Times New Roman" w:hAnsi="Times New Roman"/>
          <w:b/>
          <w:sz w:val="24"/>
          <w:szCs w:val="24"/>
        </w:rPr>
        <w:t>de t</w:t>
      </w:r>
      <w:r w:rsidR="0061075D">
        <w:rPr>
          <w:rFonts w:ascii="Times New Roman" w:hAnsi="Times New Roman"/>
          <w:b/>
          <w:sz w:val="24"/>
          <w:szCs w:val="24"/>
        </w:rPr>
        <w:t>oute façon jugé</w:t>
      </w:r>
      <w:r w:rsidR="00182F0C" w:rsidRPr="00182F0C">
        <w:rPr>
          <w:rFonts w:ascii="Times New Roman" w:hAnsi="Times New Roman"/>
          <w:b/>
          <w:sz w:val="24"/>
          <w:szCs w:val="24"/>
        </w:rPr>
        <w:t xml:space="preserve"> à cette aune</w:t>
      </w:r>
      <w:r w:rsidR="00182F0C">
        <w:rPr>
          <w:rFonts w:ascii="Times New Roman" w:hAnsi="Times New Roman"/>
          <w:sz w:val="24"/>
          <w:szCs w:val="24"/>
        </w:rPr>
        <w:t> :</w:t>
      </w:r>
      <w:r w:rsidRPr="0083631E">
        <w:rPr>
          <w:rFonts w:ascii="Times New Roman" w:hAnsi="Times New Roman"/>
          <w:sz w:val="24"/>
          <w:szCs w:val="24"/>
        </w:rPr>
        <w:t xml:space="preserve"> dans l’esprit des Français un match a déjà été disputé, si les deux se retrouvent sur la même scène politique il y en aura nécessairement un nouveau. S’en exempter ne paraît pas possible.</w:t>
      </w:r>
    </w:p>
    <w:p w:rsidR="0083631E" w:rsidRPr="00021923" w:rsidRDefault="00021923" w:rsidP="00021923">
      <w:pPr>
        <w:pStyle w:val="Index6"/>
        <w:numPr>
          <w:ilvl w:val="0"/>
          <w:numId w:val="36"/>
        </w:numPr>
        <w:tabs>
          <w:tab w:val="left" w:pos="284"/>
        </w:tabs>
        <w:spacing w:before="480" w:line="288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021923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Dès lors, da</w:t>
      </w:r>
      <w:r w:rsidR="0083631E" w:rsidRPr="00021923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ns</w:t>
      </w:r>
      <w:r w:rsidR="0083631E" w:rsidRPr="00021923">
        <w:rPr>
          <w:rFonts w:ascii="Times New Roman" w:hAnsi="Times New Roman"/>
          <w:b/>
          <w:i/>
          <w:sz w:val="24"/>
          <w:szCs w:val="24"/>
        </w:rPr>
        <w:t xml:space="preserve"> les semaines à venir, des signes accréditant l’idée que le PR se relève et reprend le combat</w:t>
      </w:r>
      <w:r w:rsidR="0083631E" w:rsidRPr="00021923">
        <w:rPr>
          <w:rFonts w:ascii="Times New Roman" w:hAnsi="Times New Roman"/>
          <w:i/>
          <w:sz w:val="24"/>
          <w:szCs w:val="24"/>
        </w:rPr>
        <w:t xml:space="preserve"> (pas directement contre N. Sarkozy ; mais pour le pays) </w:t>
      </w:r>
      <w:r w:rsidR="004623AC" w:rsidRPr="00021923">
        <w:rPr>
          <w:rFonts w:ascii="Times New Roman" w:hAnsi="Times New Roman"/>
          <w:b/>
          <w:i/>
          <w:sz w:val="24"/>
          <w:szCs w:val="24"/>
        </w:rPr>
        <w:t xml:space="preserve">seront donc sans doute </w:t>
      </w:r>
      <w:r w:rsidR="0083631E" w:rsidRPr="00021923">
        <w:rPr>
          <w:rFonts w:ascii="Times New Roman" w:hAnsi="Times New Roman"/>
          <w:b/>
          <w:i/>
          <w:sz w:val="24"/>
          <w:szCs w:val="24"/>
        </w:rPr>
        <w:t>guettés</w:t>
      </w:r>
      <w:r w:rsidR="006A1432" w:rsidRPr="00021923">
        <w:rPr>
          <w:rFonts w:ascii="Times New Roman" w:hAnsi="Times New Roman"/>
          <w:i/>
          <w:sz w:val="24"/>
          <w:szCs w:val="24"/>
        </w:rPr>
        <w:t>. Ce peut être une chance :</w:t>
      </w:r>
      <w:r w:rsidR="0083631E" w:rsidRPr="00021923">
        <w:rPr>
          <w:rFonts w:ascii="Times New Roman" w:hAnsi="Times New Roman"/>
          <w:i/>
          <w:sz w:val="24"/>
          <w:szCs w:val="24"/>
        </w:rPr>
        <w:t xml:space="preserve"> un petit espace se libère dans la tête des gens pour ent</w:t>
      </w:r>
      <w:r w:rsidR="00130575" w:rsidRPr="00021923">
        <w:rPr>
          <w:rFonts w:ascii="Times New Roman" w:hAnsi="Times New Roman"/>
          <w:i/>
          <w:sz w:val="24"/>
          <w:szCs w:val="24"/>
        </w:rPr>
        <w:t>endre ou recevoir nos messages</w:t>
      </w:r>
      <w:r w:rsidR="00C97E42" w:rsidRPr="00021923">
        <w:rPr>
          <w:rFonts w:ascii="Times New Roman" w:hAnsi="Times New Roman"/>
          <w:i/>
          <w:sz w:val="24"/>
          <w:szCs w:val="24"/>
        </w:rPr>
        <w:t xml:space="preserve"> (qu’habituellement ils n’entendent plus)</w:t>
      </w:r>
      <w:r w:rsidR="0083631E" w:rsidRPr="00021923">
        <w:rPr>
          <w:rFonts w:ascii="Times New Roman" w:hAnsi="Times New Roman"/>
          <w:i/>
          <w:sz w:val="24"/>
          <w:szCs w:val="24"/>
        </w:rPr>
        <w:t>.</w:t>
      </w:r>
    </w:p>
    <w:p w:rsidR="00021923" w:rsidRDefault="001A25C2" w:rsidP="00782C20">
      <w:pPr>
        <w:pStyle w:val="Index6"/>
        <w:numPr>
          <w:ilvl w:val="0"/>
          <w:numId w:val="36"/>
        </w:numPr>
        <w:tabs>
          <w:tab w:val="left" w:pos="284"/>
        </w:tabs>
        <w:spacing w:before="300" w:line="288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021923">
        <w:rPr>
          <w:rFonts w:ascii="Times New Roman" w:hAnsi="Times New Roman"/>
          <w:b/>
          <w:i/>
          <w:sz w:val="24"/>
          <w:szCs w:val="24"/>
        </w:rPr>
        <w:t>B</w:t>
      </w:r>
      <w:r w:rsidR="0083631E" w:rsidRPr="00021923">
        <w:rPr>
          <w:rFonts w:ascii="Times New Roman" w:hAnsi="Times New Roman"/>
          <w:b/>
          <w:i/>
          <w:sz w:val="24"/>
          <w:szCs w:val="24"/>
        </w:rPr>
        <w:t>eaucoup de Français semblent prêts à entendre des choses dures</w:t>
      </w:r>
      <w:r w:rsidR="0083631E" w:rsidRPr="00021923">
        <w:rPr>
          <w:rFonts w:ascii="Times New Roman" w:hAnsi="Times New Roman"/>
          <w:i/>
          <w:sz w:val="24"/>
          <w:szCs w:val="24"/>
        </w:rPr>
        <w:t>. Compte-tenu de l’état perçu de déliquescence du système,</w:t>
      </w:r>
      <w:r w:rsidR="0083631E" w:rsidRPr="00021923">
        <w:rPr>
          <w:rFonts w:ascii="Times New Roman" w:hAnsi="Times New Roman"/>
          <w:b/>
          <w:i/>
          <w:sz w:val="24"/>
          <w:szCs w:val="24"/>
        </w:rPr>
        <w:t xml:space="preserve"> on s’attend à ce que les vraies réformes - celles qui pourraient le sauver - fassent mal</w:t>
      </w:r>
      <w:r w:rsidRPr="00021923">
        <w:rPr>
          <w:rFonts w:ascii="Times New Roman" w:hAnsi="Times New Roman"/>
          <w:i/>
          <w:sz w:val="24"/>
          <w:szCs w:val="24"/>
        </w:rPr>
        <w:t>.</w:t>
      </w:r>
      <w:r w:rsidR="00021923" w:rsidRPr="00021923">
        <w:rPr>
          <w:rFonts w:ascii="Times New Roman" w:hAnsi="Times New Roman"/>
          <w:i/>
          <w:sz w:val="24"/>
          <w:szCs w:val="24"/>
        </w:rPr>
        <w:t xml:space="preserve"> On ne croit plus pouvoir s’exempter de la douleur</w:t>
      </w:r>
      <w:r w:rsidR="00021923">
        <w:rPr>
          <w:rFonts w:ascii="Times New Roman" w:hAnsi="Times New Roman"/>
          <w:i/>
          <w:sz w:val="24"/>
          <w:szCs w:val="24"/>
        </w:rPr>
        <w:t>, et son attente, alors même qu’elle</w:t>
      </w:r>
      <w:r w:rsidR="00021923" w:rsidRPr="00021923">
        <w:rPr>
          <w:rFonts w:ascii="Times New Roman" w:hAnsi="Times New Roman"/>
          <w:i/>
          <w:sz w:val="24"/>
          <w:szCs w:val="24"/>
        </w:rPr>
        <w:t xml:space="preserve"> est vue comme inéluctable</w:t>
      </w:r>
      <w:r w:rsidR="00021923">
        <w:rPr>
          <w:rFonts w:ascii="Times New Roman" w:hAnsi="Times New Roman"/>
          <w:i/>
          <w:sz w:val="24"/>
          <w:szCs w:val="24"/>
        </w:rPr>
        <w:t>, rajoute à l’insupportable.</w:t>
      </w:r>
    </w:p>
    <w:p w:rsidR="00021923" w:rsidRDefault="00021923" w:rsidP="00782C20">
      <w:pPr>
        <w:pStyle w:val="Index6"/>
        <w:numPr>
          <w:ilvl w:val="0"/>
          <w:numId w:val="36"/>
        </w:numPr>
        <w:tabs>
          <w:tab w:val="left" w:pos="284"/>
        </w:tabs>
        <w:spacing w:before="300" w:line="288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021923">
        <w:rPr>
          <w:rFonts w:ascii="Times New Roman" w:hAnsi="Times New Roman"/>
          <w:b/>
          <w:i/>
          <w:sz w:val="24"/>
          <w:szCs w:val="24"/>
        </w:rPr>
        <w:t xml:space="preserve">L’engagement des débats budgétaires et le plan d’économie pourrait être interprétés comme la première concrétisation </w:t>
      </w:r>
      <w:r w:rsidR="00782C20">
        <w:rPr>
          <w:rFonts w:ascii="Times New Roman" w:hAnsi="Times New Roman"/>
          <w:i/>
          <w:sz w:val="24"/>
          <w:szCs w:val="24"/>
        </w:rPr>
        <w:t xml:space="preserve">de cette opération </w:t>
      </w:r>
      <w:r w:rsidRPr="00021923">
        <w:rPr>
          <w:rFonts w:ascii="Times New Roman" w:hAnsi="Times New Roman"/>
          <w:i/>
          <w:sz w:val="24"/>
          <w:szCs w:val="24"/>
        </w:rPr>
        <w:t>chirurgical</w:t>
      </w:r>
      <w:r w:rsidR="00782C20">
        <w:rPr>
          <w:rFonts w:ascii="Times New Roman" w:hAnsi="Times New Roman"/>
          <w:i/>
          <w:sz w:val="24"/>
          <w:szCs w:val="24"/>
        </w:rPr>
        <w:t>e</w:t>
      </w:r>
      <w:r>
        <w:rPr>
          <w:rFonts w:ascii="Times New Roman" w:hAnsi="Times New Roman"/>
          <w:i/>
          <w:sz w:val="24"/>
          <w:szCs w:val="24"/>
        </w:rPr>
        <w:t>. Les 21 Mds € d’économie n’ont pas été identifiés à ce stade par l’opinion : leur concrétisation pourrait surprendre.</w:t>
      </w:r>
    </w:p>
    <w:p w:rsidR="00021923" w:rsidRPr="00021923" w:rsidRDefault="00021923" w:rsidP="00782C20">
      <w:pPr>
        <w:pStyle w:val="Index6"/>
        <w:numPr>
          <w:ilvl w:val="0"/>
          <w:numId w:val="36"/>
        </w:numPr>
        <w:tabs>
          <w:tab w:val="left" w:pos="284"/>
        </w:tabs>
        <w:spacing w:before="300" w:line="288" w:lineRule="auto"/>
        <w:ind w:left="284" w:hanging="284"/>
        <w:jc w:val="both"/>
        <w:rPr>
          <w:rFonts w:ascii="Times New Roman" w:hAnsi="Times New Roman"/>
          <w:i/>
          <w:sz w:val="24"/>
          <w:szCs w:val="24"/>
        </w:rPr>
      </w:pPr>
      <w:r w:rsidRPr="00021923">
        <w:rPr>
          <w:rFonts w:ascii="Times New Roman" w:hAnsi="Times New Roman"/>
          <w:i/>
          <w:sz w:val="24"/>
          <w:szCs w:val="24"/>
        </w:rPr>
        <w:t>La principale exigence qui sera adressé</w:t>
      </w:r>
      <w:r>
        <w:rPr>
          <w:rFonts w:ascii="Times New Roman" w:hAnsi="Times New Roman"/>
          <w:i/>
          <w:sz w:val="24"/>
          <w:szCs w:val="24"/>
        </w:rPr>
        <w:t>e au traitement administré</w:t>
      </w:r>
      <w:r w:rsidRPr="00021923">
        <w:rPr>
          <w:rFonts w:ascii="Times New Roman" w:hAnsi="Times New Roman"/>
          <w:i/>
          <w:sz w:val="24"/>
          <w:szCs w:val="24"/>
        </w:rPr>
        <w:t xml:space="preserve"> sera sans doute de </w:t>
      </w:r>
      <w:r w:rsidR="00782C20">
        <w:rPr>
          <w:rFonts w:ascii="Times New Roman" w:hAnsi="Times New Roman"/>
          <w:b/>
          <w:i/>
          <w:sz w:val="24"/>
          <w:szCs w:val="24"/>
        </w:rPr>
        <w:t xml:space="preserve">s’attaquer </w:t>
      </w:r>
      <w:r w:rsidRPr="00021923">
        <w:rPr>
          <w:rFonts w:ascii="Times New Roman" w:hAnsi="Times New Roman"/>
          <w:b/>
          <w:i/>
          <w:sz w:val="24"/>
          <w:szCs w:val="24"/>
        </w:rPr>
        <w:t>vraiment au fond du problème</w:t>
      </w:r>
      <w:r>
        <w:rPr>
          <w:rFonts w:ascii="Times New Roman" w:hAnsi="Times New Roman"/>
          <w:i/>
          <w:sz w:val="24"/>
          <w:szCs w:val="24"/>
        </w:rPr>
        <w:t>,</w:t>
      </w:r>
      <w:r w:rsidRPr="00021923">
        <w:rPr>
          <w:rFonts w:ascii="Times New Roman" w:hAnsi="Times New Roman"/>
          <w:i/>
          <w:sz w:val="24"/>
          <w:szCs w:val="24"/>
        </w:rPr>
        <w:t xml:space="preserve"> quitte à être douloureux</w:t>
      </w:r>
      <w:r>
        <w:rPr>
          <w:rFonts w:ascii="Times New Roman" w:hAnsi="Times New Roman"/>
          <w:i/>
          <w:sz w:val="24"/>
          <w:szCs w:val="24"/>
        </w:rPr>
        <w:t xml:space="preserve"> (des réformes </w:t>
      </w:r>
      <w:r w:rsidR="00782C20">
        <w:rPr>
          <w:rFonts w:ascii="Times New Roman" w:hAnsi="Times New Roman"/>
          <w:i/>
          <w:sz w:val="24"/>
          <w:szCs w:val="24"/>
        </w:rPr>
        <w:t>qui feraient mal</w:t>
      </w:r>
      <w:r>
        <w:rPr>
          <w:rFonts w:ascii="Times New Roman" w:hAnsi="Times New Roman"/>
          <w:i/>
          <w:sz w:val="24"/>
          <w:szCs w:val="24"/>
        </w:rPr>
        <w:t xml:space="preserve"> mais vues comme insuffisantes ou inefficaces seraient contre-productives)</w:t>
      </w:r>
      <w:r w:rsidR="00782C20">
        <w:rPr>
          <w:rFonts w:ascii="Times New Roman" w:hAnsi="Times New Roman"/>
          <w:i/>
          <w:sz w:val="24"/>
          <w:szCs w:val="24"/>
        </w:rPr>
        <w:t> ;</w:t>
      </w:r>
      <w:r w:rsidRPr="00021923">
        <w:rPr>
          <w:rFonts w:ascii="Times New Roman" w:hAnsi="Times New Roman"/>
          <w:i/>
          <w:sz w:val="24"/>
          <w:szCs w:val="24"/>
        </w:rPr>
        <w:t xml:space="preserve"> </w:t>
      </w:r>
      <w:r w:rsidRPr="00021923">
        <w:rPr>
          <w:rFonts w:ascii="Times New Roman" w:hAnsi="Times New Roman"/>
          <w:b/>
          <w:i/>
          <w:sz w:val="24"/>
          <w:szCs w:val="24"/>
        </w:rPr>
        <w:t>d’être juste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782C20">
        <w:rPr>
          <w:rFonts w:ascii="Times New Roman" w:hAnsi="Times New Roman"/>
          <w:i/>
          <w:sz w:val="24"/>
          <w:szCs w:val="24"/>
        </w:rPr>
        <w:t>en termes d’exemplarité et de répartition des efforts</w:t>
      </w:r>
      <w:r w:rsidR="00782C20">
        <w:rPr>
          <w:rFonts w:ascii="Times New Roman" w:hAnsi="Times New Roman"/>
          <w:i/>
          <w:sz w:val="24"/>
          <w:szCs w:val="24"/>
        </w:rPr>
        <w:t> ;</w:t>
      </w:r>
      <w:r w:rsidRPr="0002192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et de </w:t>
      </w:r>
      <w:r w:rsidRPr="00782C20">
        <w:rPr>
          <w:rFonts w:ascii="Times New Roman" w:hAnsi="Times New Roman"/>
          <w:b/>
          <w:i/>
          <w:sz w:val="24"/>
          <w:szCs w:val="24"/>
        </w:rPr>
        <w:t>préserver les principes essentiels</w:t>
      </w:r>
      <w:r w:rsidRPr="00021923">
        <w:rPr>
          <w:rFonts w:ascii="Times New Roman" w:hAnsi="Times New Roman"/>
          <w:i/>
          <w:sz w:val="24"/>
          <w:szCs w:val="24"/>
        </w:rPr>
        <w:t> : la solidarité, l’égalité, la justice</w:t>
      </w:r>
      <w:r w:rsidR="00782C20">
        <w:rPr>
          <w:rFonts w:ascii="Times New Roman" w:hAnsi="Times New Roman"/>
          <w:i/>
          <w:sz w:val="24"/>
          <w:szCs w:val="24"/>
        </w:rPr>
        <w:t>, pour redonner aux gens un espoir à quoi se raccrocher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782C20" w:rsidRDefault="00C97E42" w:rsidP="00136F0D">
      <w:pPr>
        <w:pStyle w:val="Index6"/>
        <w:tabs>
          <w:tab w:val="left" w:pos="284"/>
          <w:tab w:val="left" w:pos="6521"/>
        </w:tabs>
        <w:spacing w:before="24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C97E42">
        <w:rPr>
          <w:rFonts w:ascii="Times New Roman" w:hAnsi="Times New Roman"/>
          <w:sz w:val="24"/>
          <w:szCs w:val="24"/>
        </w:rPr>
        <w:tab/>
      </w:r>
    </w:p>
    <w:p w:rsidR="00C97E42" w:rsidRPr="00C97E42" w:rsidRDefault="00782C20" w:rsidP="00136F0D">
      <w:pPr>
        <w:pStyle w:val="Index6"/>
        <w:tabs>
          <w:tab w:val="left" w:pos="284"/>
          <w:tab w:val="left" w:pos="6521"/>
        </w:tabs>
        <w:spacing w:before="240" w:line="288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97E42" w:rsidRPr="00C97E42">
        <w:rPr>
          <w:rFonts w:ascii="Times New Roman" w:hAnsi="Times New Roman"/>
          <w:sz w:val="24"/>
          <w:szCs w:val="24"/>
        </w:rPr>
        <w:t>Adrien ABECASSIS</w:t>
      </w:r>
    </w:p>
    <w:sectPr w:rsidR="00C97E42" w:rsidRPr="00C97E42" w:rsidSect="001A25C2">
      <w:pgSz w:w="11906" w:h="16838"/>
      <w:pgMar w:top="907" w:right="1247" w:bottom="907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A9F0059"/>
    <w:multiLevelType w:val="hybridMultilevel"/>
    <w:tmpl w:val="9A42703C"/>
    <w:lvl w:ilvl="0" w:tplc="AEE4E2E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7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2452" w:hanging="360"/>
      </w:pPr>
    </w:lvl>
    <w:lvl w:ilvl="2">
      <w:start w:val="1"/>
      <w:numFmt w:val="lowerRoman"/>
      <w:lvlText w:val="%3."/>
      <w:lvlJc w:val="right"/>
      <w:pPr>
        <w:ind w:left="3172" w:hanging="180"/>
      </w:pPr>
    </w:lvl>
    <w:lvl w:ilvl="3">
      <w:start w:val="1"/>
      <w:numFmt w:val="decimal"/>
      <w:lvlText w:val="%4."/>
      <w:lvlJc w:val="left"/>
      <w:pPr>
        <w:ind w:left="3892" w:hanging="360"/>
      </w:pPr>
    </w:lvl>
    <w:lvl w:ilvl="4">
      <w:start w:val="1"/>
      <w:numFmt w:val="lowerLetter"/>
      <w:lvlText w:val="%5."/>
      <w:lvlJc w:val="left"/>
      <w:pPr>
        <w:ind w:left="4612" w:hanging="360"/>
      </w:pPr>
    </w:lvl>
    <w:lvl w:ilvl="5">
      <w:start w:val="1"/>
      <w:numFmt w:val="lowerRoman"/>
      <w:lvlText w:val="%6."/>
      <w:lvlJc w:val="right"/>
      <w:pPr>
        <w:ind w:left="5332" w:hanging="180"/>
      </w:pPr>
    </w:lvl>
    <w:lvl w:ilvl="6">
      <w:start w:val="1"/>
      <w:numFmt w:val="decimal"/>
      <w:lvlText w:val="%7."/>
      <w:lvlJc w:val="left"/>
      <w:pPr>
        <w:ind w:left="6052" w:hanging="360"/>
      </w:pPr>
    </w:lvl>
    <w:lvl w:ilvl="7">
      <w:start w:val="1"/>
      <w:numFmt w:val="lowerLetter"/>
      <w:lvlText w:val="%8."/>
      <w:lvlJc w:val="left"/>
      <w:pPr>
        <w:ind w:left="6772" w:hanging="360"/>
      </w:pPr>
    </w:lvl>
    <w:lvl w:ilvl="8">
      <w:start w:val="1"/>
      <w:numFmt w:val="lowerRoman"/>
      <w:lvlText w:val="%9."/>
      <w:lvlJc w:val="right"/>
      <w:pPr>
        <w:ind w:left="7492" w:hanging="180"/>
      </w:pPr>
    </w:lvl>
  </w:abstractNum>
  <w:abstractNum w:abstractNumId="8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3D4715"/>
    <w:multiLevelType w:val="hybridMultilevel"/>
    <w:tmpl w:val="8C980B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6A1015B"/>
    <w:multiLevelType w:val="hybridMultilevel"/>
    <w:tmpl w:val="00000000"/>
    <w:lvl w:ilvl="0" w:tplc="3E26A154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B886A240">
      <w:start w:val="1"/>
      <w:numFmt w:val="lowerLetter"/>
      <w:lvlText w:val="%2."/>
      <w:lvlJc w:val="left"/>
      <w:pPr>
        <w:ind w:left="2452" w:hanging="360"/>
      </w:pPr>
    </w:lvl>
    <w:lvl w:ilvl="2" w:tplc="16DA2D2A">
      <w:start w:val="1"/>
      <w:numFmt w:val="lowerRoman"/>
      <w:lvlText w:val="%3."/>
      <w:lvlJc w:val="right"/>
      <w:pPr>
        <w:ind w:left="3172" w:hanging="180"/>
      </w:pPr>
    </w:lvl>
    <w:lvl w:ilvl="3" w:tplc="F3C0931E">
      <w:start w:val="1"/>
      <w:numFmt w:val="decimal"/>
      <w:lvlText w:val="%4."/>
      <w:lvlJc w:val="left"/>
      <w:pPr>
        <w:ind w:left="3892" w:hanging="360"/>
      </w:pPr>
    </w:lvl>
    <w:lvl w:ilvl="4" w:tplc="64AEDEB0">
      <w:start w:val="1"/>
      <w:numFmt w:val="lowerLetter"/>
      <w:lvlText w:val="%5."/>
      <w:lvlJc w:val="left"/>
      <w:pPr>
        <w:ind w:left="4612" w:hanging="360"/>
      </w:pPr>
    </w:lvl>
    <w:lvl w:ilvl="5" w:tplc="ABDEDA72">
      <w:start w:val="1"/>
      <w:numFmt w:val="lowerRoman"/>
      <w:lvlText w:val="%6."/>
      <w:lvlJc w:val="right"/>
      <w:pPr>
        <w:ind w:left="5332" w:hanging="180"/>
      </w:pPr>
    </w:lvl>
    <w:lvl w:ilvl="6" w:tplc="DE3C244E">
      <w:start w:val="1"/>
      <w:numFmt w:val="decimal"/>
      <w:lvlText w:val="%7."/>
      <w:lvlJc w:val="left"/>
      <w:pPr>
        <w:ind w:left="6052" w:hanging="360"/>
      </w:pPr>
    </w:lvl>
    <w:lvl w:ilvl="7" w:tplc="0D0240E4">
      <w:start w:val="1"/>
      <w:numFmt w:val="lowerLetter"/>
      <w:lvlText w:val="%8."/>
      <w:lvlJc w:val="left"/>
      <w:pPr>
        <w:ind w:left="6772" w:hanging="360"/>
      </w:pPr>
    </w:lvl>
    <w:lvl w:ilvl="8" w:tplc="CBBC9A9A">
      <w:start w:val="1"/>
      <w:numFmt w:val="lowerRoman"/>
      <w:lvlText w:val="%9."/>
      <w:lvlJc w:val="right"/>
      <w:pPr>
        <w:ind w:left="7492" w:hanging="180"/>
      </w:p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68453F"/>
    <w:multiLevelType w:val="hybridMultilevel"/>
    <w:tmpl w:val="00000000"/>
    <w:lvl w:ilvl="0" w:tplc="AA04074C">
      <w:start w:val="1"/>
      <w:numFmt w:val="decimal"/>
      <w:lvlText w:val="%1."/>
      <w:lvlJc w:val="left"/>
      <w:pPr>
        <w:ind w:left="1732" w:hanging="360"/>
      </w:pPr>
      <w:rPr>
        <w:b/>
      </w:rPr>
    </w:lvl>
    <w:lvl w:ilvl="1" w:tplc="60589FE4">
      <w:start w:val="1"/>
      <w:numFmt w:val="lowerLetter"/>
      <w:lvlText w:val="%2."/>
      <w:lvlJc w:val="left"/>
      <w:pPr>
        <w:ind w:left="2452" w:hanging="360"/>
      </w:pPr>
    </w:lvl>
    <w:lvl w:ilvl="2" w:tplc="9C5E58F0">
      <w:start w:val="1"/>
      <w:numFmt w:val="lowerRoman"/>
      <w:lvlText w:val="%3."/>
      <w:lvlJc w:val="right"/>
      <w:pPr>
        <w:ind w:left="3172" w:hanging="180"/>
      </w:pPr>
    </w:lvl>
    <w:lvl w:ilvl="3" w:tplc="5E5C882C">
      <w:start w:val="1"/>
      <w:numFmt w:val="decimal"/>
      <w:lvlText w:val="%4."/>
      <w:lvlJc w:val="left"/>
      <w:pPr>
        <w:ind w:left="3892" w:hanging="360"/>
      </w:pPr>
    </w:lvl>
    <w:lvl w:ilvl="4" w:tplc="82A22048">
      <w:start w:val="1"/>
      <w:numFmt w:val="lowerLetter"/>
      <w:lvlText w:val="%5."/>
      <w:lvlJc w:val="left"/>
      <w:pPr>
        <w:ind w:left="4612" w:hanging="360"/>
      </w:pPr>
    </w:lvl>
    <w:lvl w:ilvl="5" w:tplc="D54AF504">
      <w:start w:val="1"/>
      <w:numFmt w:val="lowerRoman"/>
      <w:lvlText w:val="%6."/>
      <w:lvlJc w:val="right"/>
      <w:pPr>
        <w:ind w:left="5332" w:hanging="180"/>
      </w:pPr>
    </w:lvl>
    <w:lvl w:ilvl="6" w:tplc="4076491A">
      <w:start w:val="1"/>
      <w:numFmt w:val="decimal"/>
      <w:lvlText w:val="%7."/>
      <w:lvlJc w:val="left"/>
      <w:pPr>
        <w:ind w:left="6052" w:hanging="360"/>
      </w:pPr>
    </w:lvl>
    <w:lvl w:ilvl="7" w:tplc="E514BA32">
      <w:start w:val="1"/>
      <w:numFmt w:val="lowerLetter"/>
      <w:lvlText w:val="%8."/>
      <w:lvlJc w:val="left"/>
      <w:pPr>
        <w:ind w:left="6772" w:hanging="360"/>
      </w:pPr>
    </w:lvl>
    <w:lvl w:ilvl="8" w:tplc="C67636AA">
      <w:start w:val="1"/>
      <w:numFmt w:val="lowerRoman"/>
      <w:lvlText w:val="%9."/>
      <w:lvlJc w:val="right"/>
      <w:pPr>
        <w:ind w:left="7492" w:hanging="180"/>
      </w:p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429353900">
    <w:abstractNumId w:val="31"/>
  </w:num>
  <w:num w:numId="2" w16cid:durableId="1444888131">
    <w:abstractNumId w:val="1"/>
  </w:num>
  <w:num w:numId="3" w16cid:durableId="1124732822">
    <w:abstractNumId w:val="11"/>
  </w:num>
  <w:num w:numId="4" w16cid:durableId="282855711">
    <w:abstractNumId w:val="22"/>
  </w:num>
  <w:num w:numId="5" w16cid:durableId="171185232">
    <w:abstractNumId w:val="4"/>
  </w:num>
  <w:num w:numId="6" w16cid:durableId="20183887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28359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5863849">
    <w:abstractNumId w:val="27"/>
  </w:num>
  <w:num w:numId="9" w16cid:durableId="1088231993">
    <w:abstractNumId w:val="10"/>
  </w:num>
  <w:num w:numId="10" w16cid:durableId="980887929">
    <w:abstractNumId w:val="20"/>
  </w:num>
  <w:num w:numId="11" w16cid:durableId="976757784">
    <w:abstractNumId w:val="23"/>
  </w:num>
  <w:num w:numId="12" w16cid:durableId="1881430432">
    <w:abstractNumId w:val="8"/>
  </w:num>
  <w:num w:numId="13" w16cid:durableId="492525534">
    <w:abstractNumId w:val="13"/>
  </w:num>
  <w:num w:numId="14" w16cid:durableId="791557024">
    <w:abstractNumId w:val="21"/>
  </w:num>
  <w:num w:numId="15" w16cid:durableId="8827870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45079030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27491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3460915">
    <w:abstractNumId w:val="7"/>
  </w:num>
  <w:num w:numId="19" w16cid:durableId="706874822">
    <w:abstractNumId w:val="18"/>
  </w:num>
  <w:num w:numId="20" w16cid:durableId="668408161">
    <w:abstractNumId w:val="16"/>
  </w:num>
  <w:num w:numId="21" w16cid:durableId="1496452729">
    <w:abstractNumId w:val="3"/>
  </w:num>
  <w:num w:numId="22" w16cid:durableId="1702630991">
    <w:abstractNumId w:val="2"/>
  </w:num>
  <w:num w:numId="23" w16cid:durableId="2042778521">
    <w:abstractNumId w:val="12"/>
  </w:num>
  <w:num w:numId="24" w16cid:durableId="1542474030">
    <w:abstractNumId w:val="30"/>
  </w:num>
  <w:num w:numId="25" w16cid:durableId="772938171">
    <w:abstractNumId w:val="26"/>
  </w:num>
  <w:num w:numId="26" w16cid:durableId="12057495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11137181">
    <w:abstractNumId w:val="33"/>
  </w:num>
  <w:num w:numId="28" w16cid:durableId="2066250209">
    <w:abstractNumId w:val="25"/>
  </w:num>
  <w:num w:numId="29" w16cid:durableId="1861695456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22464770">
    <w:abstractNumId w:val="0"/>
  </w:num>
  <w:num w:numId="31" w16cid:durableId="419176629">
    <w:abstractNumId w:val="29"/>
  </w:num>
  <w:num w:numId="32" w16cid:durableId="141125595">
    <w:abstractNumId w:val="5"/>
  </w:num>
  <w:num w:numId="33" w16cid:durableId="151336964">
    <w:abstractNumId w:val="19"/>
  </w:num>
  <w:num w:numId="34" w16cid:durableId="635532152">
    <w:abstractNumId w:val="6"/>
  </w:num>
  <w:num w:numId="35" w16cid:durableId="325936101">
    <w:abstractNumId w:val="17"/>
  </w:num>
  <w:num w:numId="36" w16cid:durableId="359668763">
    <w:abstractNumId w:val="9"/>
  </w:num>
  <w:num w:numId="37" w16cid:durableId="16454259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21923"/>
    <w:rsid w:val="00072037"/>
    <w:rsid w:val="000D119C"/>
    <w:rsid w:val="000F2D13"/>
    <w:rsid w:val="00130575"/>
    <w:rsid w:val="00136F0D"/>
    <w:rsid w:val="00182F0C"/>
    <w:rsid w:val="001A25C2"/>
    <w:rsid w:val="001A33C4"/>
    <w:rsid w:val="001B2AC4"/>
    <w:rsid w:val="002C3248"/>
    <w:rsid w:val="00383995"/>
    <w:rsid w:val="00395AFB"/>
    <w:rsid w:val="00395EC7"/>
    <w:rsid w:val="003A0DF0"/>
    <w:rsid w:val="003F5A94"/>
    <w:rsid w:val="00431062"/>
    <w:rsid w:val="004623AC"/>
    <w:rsid w:val="0049164F"/>
    <w:rsid w:val="004A2D70"/>
    <w:rsid w:val="00506F3C"/>
    <w:rsid w:val="0053259A"/>
    <w:rsid w:val="00563B3D"/>
    <w:rsid w:val="00576FE8"/>
    <w:rsid w:val="005F42E1"/>
    <w:rsid w:val="0061075D"/>
    <w:rsid w:val="006561D3"/>
    <w:rsid w:val="006A1432"/>
    <w:rsid w:val="006F5481"/>
    <w:rsid w:val="007765BA"/>
    <w:rsid w:val="00782C20"/>
    <w:rsid w:val="007B787F"/>
    <w:rsid w:val="0083631E"/>
    <w:rsid w:val="008834F0"/>
    <w:rsid w:val="008E0496"/>
    <w:rsid w:val="00943752"/>
    <w:rsid w:val="009C30E0"/>
    <w:rsid w:val="00A0654C"/>
    <w:rsid w:val="00A141FA"/>
    <w:rsid w:val="00AD3E55"/>
    <w:rsid w:val="00B91D3F"/>
    <w:rsid w:val="00C10C6B"/>
    <w:rsid w:val="00C343E2"/>
    <w:rsid w:val="00C50C2F"/>
    <w:rsid w:val="00C97E42"/>
    <w:rsid w:val="00CA4CC2"/>
    <w:rsid w:val="00CC3F6A"/>
    <w:rsid w:val="00D323AE"/>
    <w:rsid w:val="00D75AA0"/>
    <w:rsid w:val="00DE37BF"/>
    <w:rsid w:val="00E4732F"/>
    <w:rsid w:val="00E53A46"/>
    <w:rsid w:val="00EA0972"/>
    <w:rsid w:val="00EE20BF"/>
    <w:rsid w:val="00F97931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F67DD7-9A11-45B0-8374-531CE005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1333</Words>
  <Characters>7603</Characters>
  <Application>Microsoft Office Word</Application>
  <DocSecurity>4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10</cp:revision>
  <cp:lastPrinted>2014-09-30T07:41:00Z</cp:lastPrinted>
  <dcterms:created xsi:type="dcterms:W3CDTF">2014-09-29T18:52:00Z</dcterms:created>
  <dcterms:modified xsi:type="dcterms:W3CDTF">2014-10-01T15:26:00Z</dcterms:modified>
</cp:coreProperties>
</file>