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pPr>
        <w:tabs>
          <w:tab w:val="left" w:pos="6804"/>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CF5BDD">
        <w:rPr>
          <w:rFonts w:ascii="Times New Roman" w:eastAsia="Times New Roman" w:hAnsi="Times New Roman"/>
          <w:sz w:val="24"/>
          <w:szCs w:val="24"/>
        </w:rPr>
        <w:t>2</w:t>
      </w:r>
      <w:r w:rsidR="00FB0690">
        <w:rPr>
          <w:rFonts w:ascii="Times New Roman" w:eastAsia="Times New Roman" w:hAnsi="Times New Roman"/>
          <w:sz w:val="24"/>
          <w:szCs w:val="24"/>
        </w:rPr>
        <w:t xml:space="preserve"> </w:t>
      </w:r>
      <w:r w:rsidR="00CF5BDD">
        <w:rPr>
          <w:rFonts w:ascii="Times New Roman" w:eastAsia="Times New Roman" w:hAnsi="Times New Roman"/>
          <w:sz w:val="24"/>
          <w:szCs w:val="24"/>
        </w:rPr>
        <w:t>octobre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563B3D" w:rsidRPr="00072037" w:rsidRDefault="00563B3D">
      <w:pPr>
        <w:spacing w:after="0" w:line="240" w:lineRule="auto"/>
        <w:outlineLvl w:val="0"/>
        <w:rPr>
          <w:rFonts w:ascii="Times New Roman" w:eastAsia="Times New Roman" w:hAnsi="Times New Roman"/>
          <w:i/>
        </w:rPr>
      </w:pPr>
    </w:p>
    <w:p w:rsidR="00563B3D" w:rsidRPr="00072037" w:rsidRDefault="00563B3D">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rsidP="00EE20BF">
      <w:pPr>
        <w:tabs>
          <w:tab w:val="center" w:pos="4706"/>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563B3D" w:rsidRPr="00072037" w:rsidRDefault="00563B3D">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563B3D" w:rsidRDefault="00563B3D" w:rsidP="00EE20BF">
      <w:pPr>
        <w:spacing w:after="0" w:line="300" w:lineRule="auto"/>
        <w:ind w:left="686" w:hanging="686"/>
        <w:jc w:val="both"/>
        <w:rPr>
          <w:rFonts w:ascii="Times New Roman" w:eastAsia="Times New Roman" w:hAnsi="Times New Roman"/>
          <w:b/>
          <w:i/>
          <w:spacing w:val="-2"/>
          <w:sz w:val="24"/>
          <w:szCs w:val="24"/>
        </w:rPr>
      </w:pPr>
      <w:r>
        <w:rPr>
          <w:rFonts w:ascii="Times New Roman" w:eastAsia="Times New Roman" w:hAnsi="Times New Roman"/>
          <w:b/>
          <w:i/>
          <w:smallCaps/>
          <w:spacing w:val="-2"/>
          <w:sz w:val="24"/>
          <w:szCs w:val="24"/>
          <w:u w:val="single"/>
        </w:rPr>
        <w:t>Objet</w:t>
      </w:r>
      <w:r>
        <w:rPr>
          <w:rFonts w:ascii="Times New Roman" w:eastAsia="Times New Roman" w:hAnsi="Times New Roman"/>
          <w:b/>
          <w:i/>
          <w:spacing w:val="-2"/>
          <w:sz w:val="24"/>
          <w:szCs w:val="24"/>
        </w:rPr>
        <w:t> : </w:t>
      </w:r>
      <w:r w:rsidR="00656AE5">
        <w:rPr>
          <w:rFonts w:ascii="Times New Roman" w:eastAsia="Times New Roman" w:hAnsi="Times New Roman"/>
          <w:b/>
          <w:i/>
          <w:spacing w:val="-2"/>
          <w:sz w:val="24"/>
          <w:szCs w:val="24"/>
        </w:rPr>
        <w:t>baromètre du moral des Français - CSA</w:t>
      </w:r>
    </w:p>
    <w:p w:rsidR="0083631E" w:rsidRPr="00990D95" w:rsidRDefault="00990D95" w:rsidP="00B91D3F">
      <w:pPr>
        <w:pStyle w:val="Index6"/>
        <w:spacing w:before="360" w:line="288" w:lineRule="auto"/>
        <w:ind w:left="0"/>
        <w:jc w:val="both"/>
        <w:rPr>
          <w:rFonts w:ascii="Times New Roman" w:eastAsia="Times New Roman" w:hAnsi="Times New Roman"/>
          <w:color w:val="000000"/>
          <w:sz w:val="24"/>
          <w:szCs w:val="24"/>
        </w:rPr>
      </w:pPr>
      <w:r w:rsidRPr="00990D95">
        <w:rPr>
          <w:rFonts w:ascii="Times New Roman" w:eastAsia="Times New Roman" w:hAnsi="Times New Roman"/>
          <w:b/>
          <w:color w:val="000000"/>
          <w:sz w:val="24"/>
          <w:szCs w:val="24"/>
        </w:rPr>
        <w:t>La dernière vague du baromètre CSA du moral des Français</w:t>
      </w:r>
      <w:r w:rsidRPr="00990D95">
        <w:rPr>
          <w:rFonts w:ascii="Times New Roman" w:eastAsia="Times New Roman" w:hAnsi="Times New Roman"/>
          <w:color w:val="000000"/>
          <w:sz w:val="24"/>
          <w:szCs w:val="24"/>
        </w:rPr>
        <w:t xml:space="preserve"> (l’une des </w:t>
      </w:r>
      <w:r>
        <w:rPr>
          <w:rFonts w:ascii="Times New Roman" w:eastAsia="Times New Roman" w:hAnsi="Times New Roman"/>
          <w:color w:val="000000"/>
          <w:sz w:val="24"/>
          <w:szCs w:val="24"/>
        </w:rPr>
        <w:t xml:space="preserve">mesures régulières solides, avec un échantillon de 4000 personnes) </w:t>
      </w:r>
      <w:r w:rsidRPr="00B131B4">
        <w:rPr>
          <w:rFonts w:ascii="Times New Roman" w:eastAsia="Times New Roman" w:hAnsi="Times New Roman"/>
          <w:color w:val="000000"/>
          <w:sz w:val="24"/>
          <w:szCs w:val="24"/>
        </w:rPr>
        <w:t xml:space="preserve">confirme </w:t>
      </w:r>
      <w:r w:rsidR="00B131B4">
        <w:rPr>
          <w:rFonts w:ascii="Times New Roman" w:eastAsia="Times New Roman" w:hAnsi="Times New Roman"/>
          <w:color w:val="000000"/>
          <w:sz w:val="24"/>
          <w:szCs w:val="24"/>
        </w:rPr>
        <w:t xml:space="preserve">une </w:t>
      </w:r>
      <w:r w:rsidR="00B131B4" w:rsidRPr="00B131B4">
        <w:rPr>
          <w:rFonts w:ascii="Times New Roman" w:eastAsia="Times New Roman" w:hAnsi="Times New Roman"/>
          <w:b/>
          <w:color w:val="000000"/>
          <w:sz w:val="24"/>
          <w:szCs w:val="24"/>
        </w:rPr>
        <w:t>accélération de la dégradation et</w:t>
      </w:r>
      <w:r w:rsidR="00B131B4">
        <w:rPr>
          <w:rFonts w:ascii="Times New Roman" w:eastAsia="Times New Roman" w:hAnsi="Times New Roman"/>
          <w:b/>
          <w:color w:val="000000"/>
          <w:sz w:val="24"/>
          <w:szCs w:val="24"/>
        </w:rPr>
        <w:t xml:space="preserve"> </w:t>
      </w:r>
      <w:r w:rsidR="00B131B4" w:rsidRPr="00B131B4">
        <w:rPr>
          <w:rFonts w:ascii="Times New Roman" w:eastAsia="Times New Roman" w:hAnsi="Times New Roman"/>
          <w:b/>
          <w:color w:val="000000"/>
          <w:sz w:val="24"/>
          <w:szCs w:val="24"/>
        </w:rPr>
        <w:t>du</w:t>
      </w:r>
      <w:r w:rsidR="00B131B4">
        <w:rPr>
          <w:rFonts w:ascii="Times New Roman" w:eastAsia="Times New Roman" w:hAnsi="Times New Roman"/>
          <w:b/>
          <w:color w:val="000000"/>
          <w:sz w:val="24"/>
          <w:szCs w:val="24"/>
        </w:rPr>
        <w:t xml:space="preserve"> durcissement </w:t>
      </w:r>
      <w:r w:rsidRPr="00B131B4">
        <w:rPr>
          <w:rFonts w:ascii="Times New Roman" w:eastAsia="Times New Roman" w:hAnsi="Times New Roman"/>
          <w:color w:val="000000"/>
          <w:sz w:val="24"/>
          <w:szCs w:val="24"/>
        </w:rPr>
        <w:t>de l’opinion</w:t>
      </w:r>
      <w:r w:rsidR="0083631E" w:rsidRPr="00B131B4">
        <w:rPr>
          <w:rFonts w:ascii="Times New Roman" w:eastAsia="Times New Roman" w:hAnsi="Times New Roman"/>
          <w:color w:val="000000"/>
          <w:sz w:val="24"/>
          <w:szCs w:val="24"/>
        </w:rPr>
        <w:t> :</w:t>
      </w:r>
    </w:p>
    <w:p w:rsidR="00B131B4" w:rsidRPr="00B131B4" w:rsidRDefault="00B131B4" w:rsidP="00B131B4">
      <w:pPr>
        <w:pStyle w:val="Index6"/>
        <w:numPr>
          <w:ilvl w:val="0"/>
          <w:numId w:val="33"/>
        </w:numPr>
        <w:tabs>
          <w:tab w:val="left" w:pos="284"/>
        </w:tabs>
        <w:spacing w:before="200" w:line="288" w:lineRule="auto"/>
        <w:ind w:left="0" w:firstLine="0"/>
        <w:jc w:val="both"/>
        <w:rPr>
          <w:rFonts w:ascii="Times New Roman" w:hAnsi="Times New Roman"/>
          <w:sz w:val="24"/>
          <w:szCs w:val="24"/>
        </w:rPr>
      </w:pPr>
      <w:r w:rsidRPr="00B131B4">
        <w:rPr>
          <w:rFonts w:ascii="Times New Roman" w:hAnsi="Times New Roman"/>
          <w:sz w:val="24"/>
          <w:szCs w:val="24"/>
        </w:rPr>
        <w:t xml:space="preserve">Après une chute de 4 points cet été, </w:t>
      </w:r>
      <w:r w:rsidRPr="0082485F">
        <w:rPr>
          <w:rFonts w:ascii="Times New Roman" w:hAnsi="Times New Roman"/>
          <w:b/>
          <w:sz w:val="24"/>
          <w:szCs w:val="24"/>
        </w:rPr>
        <w:t xml:space="preserve">le moral des Français pour l’avenir du pays perd à nouveau 5 points pour </w:t>
      </w:r>
      <w:r w:rsidRPr="00B131B4">
        <w:rPr>
          <w:rFonts w:ascii="Times New Roman" w:hAnsi="Times New Roman"/>
          <w:b/>
          <w:sz w:val="24"/>
          <w:szCs w:val="24"/>
        </w:rPr>
        <w:t>s’établir au plus bas niveau mesuré dans ce baromètre</w:t>
      </w:r>
      <w:r w:rsidRPr="00B131B4">
        <w:rPr>
          <w:rFonts w:ascii="Times New Roman" w:hAnsi="Times New Roman"/>
          <w:sz w:val="24"/>
          <w:szCs w:val="24"/>
        </w:rPr>
        <w:t xml:space="preserve"> (23%). Le moral des Français pour leur avenir personnel chute quant à lui de 9 points.</w:t>
      </w:r>
    </w:p>
    <w:p w:rsidR="006561D3" w:rsidRPr="00506F3C" w:rsidRDefault="005E0E2E" w:rsidP="00091160">
      <w:pPr>
        <w:pStyle w:val="Index6"/>
        <w:spacing w:before="120" w:line="288" w:lineRule="auto"/>
        <w:ind w:left="0"/>
        <w:jc w:val="center"/>
        <w:rPr>
          <w:rFonts w:ascii="Times New Roman" w:hAnsi="Times New Roman"/>
          <w:sz w:val="24"/>
          <w:szCs w:val="24"/>
        </w:rPr>
      </w:pPr>
      <w:r w:rsidRPr="00990D95">
        <w:rPr>
          <w:rFonts w:ascii="Times New Roman" w:hAnsi="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13pt">
            <v:imagedata r:id="rId5" o:title=""/>
          </v:shape>
        </w:pict>
      </w:r>
    </w:p>
    <w:p w:rsidR="00C74696" w:rsidRDefault="00C74696" w:rsidP="00C74696">
      <w:pPr>
        <w:pStyle w:val="Index6"/>
        <w:numPr>
          <w:ilvl w:val="0"/>
          <w:numId w:val="33"/>
        </w:numPr>
        <w:tabs>
          <w:tab w:val="left" w:pos="284"/>
        </w:tabs>
        <w:spacing w:before="200" w:line="288" w:lineRule="auto"/>
        <w:ind w:left="0" w:firstLine="0"/>
        <w:jc w:val="both"/>
        <w:rPr>
          <w:rFonts w:ascii="Times New Roman" w:hAnsi="Times New Roman"/>
          <w:sz w:val="24"/>
          <w:szCs w:val="24"/>
        </w:rPr>
      </w:pPr>
      <w:r>
        <w:rPr>
          <w:rFonts w:ascii="Times New Roman" w:hAnsi="Times New Roman"/>
          <w:sz w:val="24"/>
          <w:szCs w:val="24"/>
        </w:rPr>
        <w:t xml:space="preserve">Les raisons mises en avant pour expliquer la chute </w:t>
      </w:r>
      <w:r w:rsidRPr="0082485F">
        <w:rPr>
          <w:rFonts w:ascii="Times New Roman" w:hAnsi="Times New Roman"/>
          <w:sz w:val="24"/>
          <w:szCs w:val="24"/>
        </w:rPr>
        <w:t>du moral pour l’avenir du pays</w:t>
      </w:r>
      <w:r>
        <w:rPr>
          <w:rFonts w:ascii="Times New Roman" w:hAnsi="Times New Roman"/>
          <w:sz w:val="24"/>
          <w:szCs w:val="24"/>
        </w:rPr>
        <w:t xml:space="preserve"> sont essentiellement :</w:t>
      </w:r>
    </w:p>
    <w:p w:rsidR="00C74696" w:rsidRPr="00C74696" w:rsidRDefault="00C74696" w:rsidP="00C74696">
      <w:pPr>
        <w:pStyle w:val="Index6"/>
        <w:numPr>
          <w:ilvl w:val="0"/>
          <w:numId w:val="38"/>
        </w:numPr>
        <w:spacing w:before="120" w:line="288" w:lineRule="auto"/>
        <w:ind w:left="284" w:hanging="284"/>
        <w:jc w:val="both"/>
        <w:rPr>
          <w:rFonts w:ascii="Times New Roman" w:hAnsi="Times New Roman"/>
          <w:sz w:val="24"/>
          <w:szCs w:val="24"/>
        </w:rPr>
      </w:pPr>
      <w:r w:rsidRPr="00C74696">
        <w:rPr>
          <w:rFonts w:ascii="Times New Roman" w:hAnsi="Times New Roman"/>
          <w:b/>
          <w:sz w:val="24"/>
          <w:szCs w:val="24"/>
        </w:rPr>
        <w:t>le sentiment d’une dégradation générale de l’économie</w:t>
      </w:r>
      <w:r>
        <w:rPr>
          <w:rFonts w:ascii="Times New Roman" w:hAnsi="Times New Roman"/>
          <w:b/>
          <w:sz w:val="24"/>
          <w:szCs w:val="24"/>
        </w:rPr>
        <w:t> </w:t>
      </w:r>
      <w:r>
        <w:rPr>
          <w:rFonts w:ascii="Times New Roman" w:hAnsi="Times New Roman"/>
          <w:sz w:val="24"/>
          <w:szCs w:val="24"/>
        </w:rPr>
        <w:t xml:space="preserve">: </w:t>
      </w:r>
      <w:r w:rsidRPr="00C74696">
        <w:rPr>
          <w:rFonts w:ascii="Times New Roman" w:hAnsi="Times New Roman"/>
          <w:sz w:val="24"/>
          <w:szCs w:val="24"/>
        </w:rPr>
        <w:t>hausse du chômage, poursuite des fermetures d’entreprises</w:t>
      </w:r>
      <w:r>
        <w:rPr>
          <w:rFonts w:ascii="Times New Roman" w:hAnsi="Times New Roman"/>
          <w:sz w:val="24"/>
          <w:szCs w:val="24"/>
        </w:rPr>
        <w:t>,</w:t>
      </w:r>
      <w:r w:rsidRPr="00C74696">
        <w:rPr>
          <w:rFonts w:ascii="Times New Roman" w:hAnsi="Times New Roman"/>
          <w:sz w:val="24"/>
          <w:szCs w:val="24"/>
        </w:rPr>
        <w:t xml:space="preserve"> seuil de 2</w:t>
      </w:r>
      <w:r>
        <w:rPr>
          <w:rFonts w:ascii="Times New Roman" w:hAnsi="Times New Roman"/>
          <w:sz w:val="24"/>
          <w:szCs w:val="24"/>
        </w:rPr>
        <w:t> </w:t>
      </w:r>
      <w:r w:rsidRPr="00C74696">
        <w:rPr>
          <w:rFonts w:ascii="Times New Roman" w:hAnsi="Times New Roman"/>
          <w:sz w:val="24"/>
          <w:szCs w:val="24"/>
        </w:rPr>
        <w:t xml:space="preserve">000 milliards </w:t>
      </w:r>
      <w:r>
        <w:rPr>
          <w:rFonts w:ascii="Times New Roman" w:hAnsi="Times New Roman"/>
          <w:sz w:val="24"/>
          <w:szCs w:val="24"/>
        </w:rPr>
        <w:t>de dette qui semble avoir marqué</w:t>
      </w:r>
      <w:r w:rsidRPr="00C74696">
        <w:rPr>
          <w:rFonts w:ascii="Times New Roman" w:hAnsi="Times New Roman"/>
          <w:sz w:val="24"/>
          <w:szCs w:val="24"/>
        </w:rPr>
        <w:t>.</w:t>
      </w:r>
    </w:p>
    <w:p w:rsidR="00C74696" w:rsidRPr="00091160" w:rsidRDefault="00C74696"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La dette publique augmente, les scandales touchant les hommes politiques se multiplient... et on continue sans rien changer ! », Homme, 65 ans et plus, retraité, PS</w:t>
      </w:r>
    </w:p>
    <w:p w:rsidR="00C74696" w:rsidRPr="00091160" w:rsidRDefault="00C74696"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La dette bat des records et je ne vois aucune note positive concernant la situation économique. », Homme, 35-49 ans, profession intermédiaire, UDI</w:t>
      </w:r>
    </w:p>
    <w:p w:rsidR="00C74696" w:rsidRPr="00091160" w:rsidRDefault="00C74696"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Il faut être réaliste, plus rien ne fonctionne correctement, les usines chôment. », Femme, 50-64 ans, ouvrière, FN</w:t>
      </w:r>
    </w:p>
    <w:p w:rsidR="00C74696" w:rsidRPr="00091160" w:rsidRDefault="00C74696"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Le chômage continue d'augmenter et avec toutes les entreprises qui ferment, ça n'est pas près de s'arranger. Tout augmente sauf les salaires et les retraites, comment allons</w:t>
      </w:r>
      <w:r w:rsidR="00A35AFF">
        <w:rPr>
          <w:rFonts w:ascii="Times New Roman" w:hAnsi="Times New Roman"/>
          <w:i/>
          <w:sz w:val="19"/>
          <w:szCs w:val="19"/>
        </w:rPr>
        <w:t>-</w:t>
      </w:r>
      <w:r w:rsidRPr="00091160">
        <w:rPr>
          <w:rFonts w:ascii="Times New Roman" w:hAnsi="Times New Roman"/>
          <w:i/>
          <w:sz w:val="19"/>
          <w:szCs w:val="19"/>
        </w:rPr>
        <w:t>nous faire nous "les petits" pour survivre ! », Femme, 50-64 ans, employée, sans préférence partisane</w:t>
      </w:r>
    </w:p>
    <w:p w:rsidR="00C74696" w:rsidRPr="00091160" w:rsidRDefault="00C74696"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La dette de la France continue de s'aggraver, venant de franchir le seuil des 2000 milliards d'euros. », Homme, 35-49 ans, ouvrier, sans préférence partisane</w:t>
      </w:r>
    </w:p>
    <w:p w:rsidR="00C74696" w:rsidRPr="00C74696" w:rsidRDefault="00C74696" w:rsidP="00C74696">
      <w:pPr>
        <w:pStyle w:val="Index6"/>
        <w:numPr>
          <w:ilvl w:val="0"/>
          <w:numId w:val="38"/>
        </w:numPr>
        <w:spacing w:before="120" w:line="288" w:lineRule="auto"/>
        <w:ind w:left="284" w:hanging="284"/>
        <w:jc w:val="both"/>
        <w:rPr>
          <w:rFonts w:ascii="Times New Roman" w:hAnsi="Times New Roman"/>
          <w:sz w:val="24"/>
          <w:szCs w:val="24"/>
        </w:rPr>
      </w:pPr>
      <w:r w:rsidRPr="00C74696">
        <w:rPr>
          <w:rFonts w:ascii="Times New Roman" w:hAnsi="Times New Roman"/>
          <w:b/>
          <w:sz w:val="24"/>
          <w:szCs w:val="24"/>
        </w:rPr>
        <w:t>le sentiment d’impuissance des politiques</w:t>
      </w:r>
      <w:r w:rsidRPr="00C74696">
        <w:rPr>
          <w:rFonts w:ascii="Times New Roman" w:hAnsi="Times New Roman"/>
          <w:sz w:val="24"/>
          <w:szCs w:val="24"/>
        </w:rPr>
        <w:t xml:space="preserve"> et </w:t>
      </w:r>
      <w:r w:rsidR="00DD1459" w:rsidRPr="00C74696">
        <w:rPr>
          <w:rFonts w:ascii="Times New Roman" w:hAnsi="Times New Roman"/>
          <w:sz w:val="24"/>
          <w:szCs w:val="24"/>
        </w:rPr>
        <w:t xml:space="preserve">en particulier </w:t>
      </w:r>
      <w:r w:rsidRPr="00C74696">
        <w:rPr>
          <w:rFonts w:ascii="Times New Roman" w:hAnsi="Times New Roman"/>
          <w:sz w:val="24"/>
          <w:szCs w:val="24"/>
        </w:rPr>
        <w:t>du gouvernement.</w:t>
      </w:r>
    </w:p>
    <w:p w:rsidR="00DD1459" w:rsidRPr="00091160" w:rsidRDefault="00DD1459"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L'incapacité du gouvernement à procéder aux réformes structurelles. Ni le chômage, ni la dette ne se réduiront avec les réformettes actuelles. Quant aux nombres de faillites... », Homme, 65 ans et plus, retraité, sans préférence partisane</w:t>
      </w:r>
    </w:p>
    <w:p w:rsidR="00DD1459" w:rsidRPr="00091160" w:rsidRDefault="00DD1459"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xml:space="preserve"> « Les politiques continuent de vivre dans leur tour d'ivoire ; la féodalité existe toujours ; c'est toujours les ménages moyens qui paient ; les politiques maintiennent leurs privilèges et augmentent les impôts du peuple : un contexte </w:t>
      </w:r>
      <w:proofErr w:type="spellStart"/>
      <w:r w:rsidRPr="00091160">
        <w:rPr>
          <w:rFonts w:ascii="Times New Roman" w:hAnsi="Times New Roman"/>
          <w:i/>
          <w:sz w:val="19"/>
          <w:szCs w:val="19"/>
        </w:rPr>
        <w:t>pré-révolutionnaire</w:t>
      </w:r>
      <w:proofErr w:type="spellEnd"/>
      <w:r w:rsidRPr="00091160">
        <w:rPr>
          <w:rFonts w:ascii="Times New Roman" w:hAnsi="Times New Roman"/>
          <w:i/>
          <w:sz w:val="19"/>
          <w:szCs w:val="19"/>
        </w:rPr>
        <w:t xml:space="preserve"> (1789 ?). », Homme, 50-64 ans, cadre, sans préférence partisane</w:t>
      </w:r>
    </w:p>
    <w:p w:rsidR="00C74696" w:rsidRPr="00091160" w:rsidRDefault="00DD1459"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xml:space="preserve"> </w:t>
      </w:r>
      <w:r w:rsidR="00C74696" w:rsidRPr="00091160">
        <w:rPr>
          <w:rFonts w:ascii="Times New Roman" w:hAnsi="Times New Roman"/>
          <w:i/>
          <w:sz w:val="19"/>
          <w:szCs w:val="19"/>
        </w:rPr>
        <w:t>« Je ne vois aucun homme politique actuellement capable de sortir le pays de ce marasme. », Femme, 65 ans et plus, retraitée, UDI</w:t>
      </w:r>
    </w:p>
    <w:p w:rsidR="00C74696" w:rsidRPr="00091160" w:rsidRDefault="00C74696"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Le gouvernement n'est pas à même de répondre aux questions et problèmes qui touchent actuellement le pays. », Homme, 25-34 ans, employé, UMP</w:t>
      </w:r>
    </w:p>
    <w:p w:rsidR="00DD1459" w:rsidRPr="00DD1459" w:rsidRDefault="00CF5BDD" w:rsidP="00DD1459">
      <w:pPr>
        <w:pStyle w:val="Index6"/>
        <w:numPr>
          <w:ilvl w:val="0"/>
          <w:numId w:val="38"/>
        </w:numPr>
        <w:spacing w:before="120" w:line="288" w:lineRule="auto"/>
        <w:jc w:val="both"/>
        <w:rPr>
          <w:rFonts w:ascii="Times New Roman" w:hAnsi="Times New Roman"/>
          <w:sz w:val="24"/>
          <w:szCs w:val="24"/>
        </w:rPr>
      </w:pPr>
      <w:r>
        <w:rPr>
          <w:rFonts w:ascii="Times New Roman" w:hAnsi="Times New Roman"/>
          <w:sz w:val="24"/>
          <w:szCs w:val="24"/>
        </w:rPr>
        <w:t>e</w:t>
      </w:r>
      <w:r w:rsidR="00DD1459">
        <w:rPr>
          <w:rFonts w:ascii="Times New Roman" w:hAnsi="Times New Roman"/>
          <w:sz w:val="24"/>
          <w:szCs w:val="24"/>
        </w:rPr>
        <w:t xml:space="preserve">nfin les </w:t>
      </w:r>
      <w:r w:rsidR="00DD1459" w:rsidRPr="00DD1459">
        <w:rPr>
          <w:rFonts w:ascii="Times New Roman" w:hAnsi="Times New Roman"/>
          <w:b/>
          <w:sz w:val="24"/>
          <w:szCs w:val="24"/>
        </w:rPr>
        <w:t>inquiétudes générées par la situation internationale</w:t>
      </w:r>
      <w:r w:rsidR="00DD1459" w:rsidRPr="00DD1459">
        <w:rPr>
          <w:rFonts w:ascii="Times New Roman" w:hAnsi="Times New Roman"/>
          <w:sz w:val="24"/>
          <w:szCs w:val="24"/>
        </w:rPr>
        <w:t>.</w:t>
      </w:r>
    </w:p>
    <w:p w:rsidR="00DD1459" w:rsidRPr="00091160" w:rsidRDefault="00DD1459"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xml:space="preserve">« Le conflit lié au </w:t>
      </w:r>
      <w:proofErr w:type="spellStart"/>
      <w:r w:rsidRPr="00091160">
        <w:rPr>
          <w:rFonts w:ascii="Times New Roman" w:hAnsi="Times New Roman"/>
          <w:i/>
          <w:sz w:val="19"/>
          <w:szCs w:val="19"/>
        </w:rPr>
        <w:t>Daesh</w:t>
      </w:r>
      <w:proofErr w:type="spellEnd"/>
      <w:r w:rsidRPr="00091160">
        <w:rPr>
          <w:rFonts w:ascii="Times New Roman" w:hAnsi="Times New Roman"/>
          <w:i/>
          <w:sz w:val="19"/>
          <w:szCs w:val="19"/>
        </w:rPr>
        <w:t xml:space="preserve"> me fait peur. », Femme, 25-34 ans, employée, sans préférence partisane</w:t>
      </w:r>
    </w:p>
    <w:p w:rsidR="00DD1459" w:rsidRPr="00091160" w:rsidRDefault="00DD1459"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Avec les décisions du gouvernement : bombardements en Irak, nouvelle norme des professions libérales (vente de médicaments en supermarché...) », Homme, 35-49 ans, inactif, UMP</w:t>
      </w:r>
    </w:p>
    <w:p w:rsidR="00DD1459" w:rsidRPr="00091160" w:rsidRDefault="00DD1459"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Les événements en Irak sont alarmants, le virus Ebola se déplace hors d’Afrique… », Femme, 25-34 ans, profession intermédiaire, FN</w:t>
      </w:r>
    </w:p>
    <w:p w:rsidR="00DD1459" w:rsidRPr="00CF5BDD" w:rsidRDefault="00CF5BDD" w:rsidP="0082485F">
      <w:pPr>
        <w:pStyle w:val="Index6"/>
        <w:spacing w:before="120" w:line="288" w:lineRule="auto"/>
        <w:ind w:left="0"/>
        <w:jc w:val="both"/>
        <w:rPr>
          <w:rFonts w:ascii="Times New Roman" w:hAnsi="Times New Roman"/>
          <w:sz w:val="24"/>
          <w:szCs w:val="24"/>
        </w:rPr>
      </w:pPr>
      <w:r w:rsidRPr="00CF5BDD">
        <w:rPr>
          <w:rFonts w:ascii="Times New Roman" w:hAnsi="Times New Roman"/>
          <w:sz w:val="24"/>
          <w:szCs w:val="24"/>
        </w:rPr>
        <w:t>A noter parmi</w:t>
      </w:r>
      <w:r w:rsidR="00DD1459" w:rsidRPr="00CF5BDD">
        <w:rPr>
          <w:rFonts w:ascii="Times New Roman" w:hAnsi="Times New Roman"/>
          <w:sz w:val="24"/>
          <w:szCs w:val="24"/>
        </w:rPr>
        <w:t xml:space="preserve"> les </w:t>
      </w:r>
      <w:r w:rsidR="00DD1459" w:rsidRPr="00CF5BDD">
        <w:rPr>
          <w:rFonts w:ascii="Times New Roman" w:hAnsi="Times New Roman"/>
          <w:b/>
          <w:sz w:val="24"/>
          <w:szCs w:val="24"/>
        </w:rPr>
        <w:t>motifs de satisfaction</w:t>
      </w:r>
      <w:r w:rsidR="00DD1459" w:rsidRPr="00CF5BDD">
        <w:rPr>
          <w:rFonts w:ascii="Times New Roman" w:hAnsi="Times New Roman"/>
          <w:sz w:val="24"/>
          <w:szCs w:val="24"/>
        </w:rPr>
        <w:t xml:space="preserve"> </w:t>
      </w:r>
      <w:r w:rsidRPr="00CF5BDD">
        <w:rPr>
          <w:rFonts w:ascii="Times New Roman" w:hAnsi="Times New Roman"/>
          <w:sz w:val="24"/>
          <w:szCs w:val="24"/>
        </w:rPr>
        <w:t>de</w:t>
      </w:r>
      <w:r w:rsidR="00A35AFF">
        <w:rPr>
          <w:rFonts w:ascii="Times New Roman" w:hAnsi="Times New Roman"/>
          <w:sz w:val="24"/>
          <w:szCs w:val="24"/>
        </w:rPr>
        <w:t>s</w:t>
      </w:r>
      <w:r w:rsidRPr="00CF5BDD">
        <w:rPr>
          <w:rFonts w:ascii="Times New Roman" w:hAnsi="Times New Roman"/>
          <w:sz w:val="24"/>
          <w:szCs w:val="24"/>
        </w:rPr>
        <w:t xml:space="preserve"> récurrences sur</w:t>
      </w:r>
      <w:r w:rsidR="00DD1459" w:rsidRPr="00CF5BDD">
        <w:rPr>
          <w:rFonts w:ascii="Times New Roman" w:hAnsi="Times New Roman"/>
          <w:sz w:val="24"/>
          <w:szCs w:val="24"/>
        </w:rPr>
        <w:t xml:space="preserve"> </w:t>
      </w:r>
      <w:r w:rsidRPr="00CF5BDD">
        <w:rPr>
          <w:rFonts w:ascii="Times New Roman" w:hAnsi="Times New Roman"/>
          <w:sz w:val="24"/>
          <w:szCs w:val="24"/>
        </w:rPr>
        <w:t>le</w:t>
      </w:r>
      <w:r w:rsidR="00DD1459" w:rsidRPr="00CF5BDD">
        <w:rPr>
          <w:rFonts w:ascii="Times New Roman" w:hAnsi="Times New Roman"/>
          <w:sz w:val="24"/>
          <w:szCs w:val="24"/>
        </w:rPr>
        <w:t xml:space="preserve"> retour de N</w:t>
      </w:r>
      <w:r w:rsidR="00A35AFF">
        <w:rPr>
          <w:rFonts w:ascii="Times New Roman" w:hAnsi="Times New Roman"/>
          <w:sz w:val="24"/>
          <w:szCs w:val="24"/>
        </w:rPr>
        <w:t>.</w:t>
      </w:r>
      <w:r w:rsidR="00DD1459" w:rsidRPr="00CF5BDD">
        <w:rPr>
          <w:rFonts w:ascii="Times New Roman" w:hAnsi="Times New Roman"/>
          <w:sz w:val="24"/>
          <w:szCs w:val="24"/>
        </w:rPr>
        <w:t xml:space="preserve"> Sarkozy.</w:t>
      </w:r>
    </w:p>
    <w:p w:rsidR="00DD1459" w:rsidRPr="00091160" w:rsidRDefault="00A35AFF" w:rsidP="0082485F">
      <w:pPr>
        <w:pStyle w:val="Index6"/>
        <w:spacing w:before="80" w:line="288" w:lineRule="auto"/>
        <w:ind w:left="284"/>
        <w:jc w:val="both"/>
        <w:rPr>
          <w:rFonts w:ascii="Times New Roman" w:hAnsi="Times New Roman"/>
          <w:i/>
          <w:sz w:val="19"/>
          <w:szCs w:val="19"/>
        </w:rPr>
      </w:pPr>
      <w:r>
        <w:rPr>
          <w:rFonts w:ascii="Times New Roman" w:hAnsi="Times New Roman"/>
          <w:i/>
          <w:sz w:val="19"/>
          <w:szCs w:val="19"/>
        </w:rPr>
        <w:t>« </w:t>
      </w:r>
      <w:r w:rsidR="00DD1459" w:rsidRPr="00091160">
        <w:rPr>
          <w:rFonts w:ascii="Times New Roman" w:hAnsi="Times New Roman"/>
          <w:i/>
          <w:sz w:val="19"/>
          <w:szCs w:val="19"/>
        </w:rPr>
        <w:t>Le retour de Sarkozy permet de retrouver l'espoir d'un avenir meilleur pour le pay</w:t>
      </w:r>
      <w:r>
        <w:rPr>
          <w:rFonts w:ascii="Times New Roman" w:hAnsi="Times New Roman"/>
          <w:i/>
          <w:sz w:val="19"/>
          <w:szCs w:val="19"/>
        </w:rPr>
        <w:t>s. »</w:t>
      </w:r>
      <w:r w:rsidR="00DD1459" w:rsidRPr="00091160">
        <w:rPr>
          <w:rFonts w:ascii="Times New Roman" w:hAnsi="Times New Roman"/>
          <w:i/>
          <w:sz w:val="19"/>
          <w:szCs w:val="19"/>
        </w:rPr>
        <w:t>, Femme, 18-24 ans, inactive, UMP</w:t>
      </w:r>
    </w:p>
    <w:p w:rsidR="00CF5BDD" w:rsidRPr="00091160" w:rsidRDefault="00A35AFF" w:rsidP="0082485F">
      <w:pPr>
        <w:pStyle w:val="Index6"/>
        <w:spacing w:before="80" w:line="288" w:lineRule="auto"/>
        <w:ind w:left="284"/>
        <w:jc w:val="both"/>
        <w:rPr>
          <w:rFonts w:ascii="Times New Roman" w:hAnsi="Times New Roman"/>
          <w:i/>
          <w:sz w:val="19"/>
          <w:szCs w:val="19"/>
        </w:rPr>
      </w:pPr>
      <w:r>
        <w:rPr>
          <w:rFonts w:ascii="Times New Roman" w:hAnsi="Times New Roman"/>
          <w:i/>
          <w:sz w:val="19"/>
          <w:szCs w:val="19"/>
        </w:rPr>
        <w:t>« </w:t>
      </w:r>
      <w:r w:rsidR="00DD1459" w:rsidRPr="00091160">
        <w:rPr>
          <w:rFonts w:ascii="Times New Roman" w:hAnsi="Times New Roman"/>
          <w:i/>
          <w:sz w:val="19"/>
          <w:szCs w:val="19"/>
        </w:rPr>
        <w:t>L'opposition va retrouver un leader qui po</w:t>
      </w:r>
      <w:r>
        <w:rPr>
          <w:rFonts w:ascii="Times New Roman" w:hAnsi="Times New Roman"/>
          <w:i/>
          <w:sz w:val="19"/>
          <w:szCs w:val="19"/>
        </w:rPr>
        <w:t>urra faire avancer les débats. »</w:t>
      </w:r>
      <w:r w:rsidR="00DD1459" w:rsidRPr="00091160">
        <w:rPr>
          <w:rFonts w:ascii="Times New Roman" w:hAnsi="Times New Roman"/>
          <w:i/>
          <w:sz w:val="19"/>
          <w:szCs w:val="19"/>
        </w:rPr>
        <w:t>, Homme, 25-34 ans, inactif, Debout la République</w:t>
      </w:r>
    </w:p>
    <w:p w:rsidR="00CF5BDD" w:rsidRPr="00CF5BDD" w:rsidRDefault="00CF5BDD" w:rsidP="0082485F">
      <w:pPr>
        <w:pStyle w:val="Index6"/>
        <w:numPr>
          <w:ilvl w:val="0"/>
          <w:numId w:val="33"/>
        </w:numPr>
        <w:tabs>
          <w:tab w:val="left" w:pos="284"/>
        </w:tabs>
        <w:spacing w:before="360" w:line="288" w:lineRule="auto"/>
        <w:ind w:left="0" w:firstLine="0"/>
        <w:jc w:val="both"/>
        <w:rPr>
          <w:rFonts w:ascii="Times New Roman" w:hAnsi="Times New Roman"/>
          <w:sz w:val="24"/>
          <w:szCs w:val="24"/>
        </w:rPr>
      </w:pPr>
      <w:r w:rsidRPr="00CF5BDD">
        <w:rPr>
          <w:rFonts w:ascii="Times New Roman" w:hAnsi="Times New Roman"/>
          <w:sz w:val="24"/>
          <w:szCs w:val="24"/>
        </w:rPr>
        <w:t xml:space="preserve">Les motifs </w:t>
      </w:r>
      <w:r w:rsidRPr="00CF5BDD">
        <w:rPr>
          <w:rFonts w:ascii="Times New Roman" w:hAnsi="Times New Roman"/>
          <w:b/>
          <w:sz w:val="24"/>
          <w:szCs w:val="24"/>
        </w:rPr>
        <w:t xml:space="preserve">d’inquiétudes concernant sa </w:t>
      </w:r>
      <w:r w:rsidR="00A35AFF">
        <w:rPr>
          <w:rFonts w:ascii="Times New Roman" w:hAnsi="Times New Roman"/>
          <w:b/>
          <w:sz w:val="24"/>
          <w:szCs w:val="24"/>
        </w:rPr>
        <w:t xml:space="preserve">propre </w:t>
      </w:r>
      <w:r w:rsidRPr="00CF5BDD">
        <w:rPr>
          <w:rFonts w:ascii="Times New Roman" w:hAnsi="Times New Roman"/>
          <w:b/>
          <w:sz w:val="24"/>
          <w:szCs w:val="24"/>
        </w:rPr>
        <w:t xml:space="preserve">situation </w:t>
      </w:r>
      <w:r>
        <w:rPr>
          <w:rFonts w:ascii="Times New Roman" w:hAnsi="Times New Roman"/>
          <w:sz w:val="24"/>
          <w:szCs w:val="24"/>
        </w:rPr>
        <w:t>sont plus pragmatiques :</w:t>
      </w:r>
    </w:p>
    <w:p w:rsidR="00CF5BDD" w:rsidRPr="00CF5BDD" w:rsidRDefault="00CF5BDD" w:rsidP="00CF5BDD">
      <w:pPr>
        <w:pStyle w:val="Index6"/>
        <w:numPr>
          <w:ilvl w:val="0"/>
          <w:numId w:val="38"/>
        </w:numPr>
        <w:spacing w:before="120" w:line="288" w:lineRule="auto"/>
        <w:jc w:val="both"/>
        <w:rPr>
          <w:rFonts w:ascii="Times New Roman" w:hAnsi="Times New Roman"/>
          <w:sz w:val="24"/>
          <w:szCs w:val="24"/>
        </w:rPr>
      </w:pPr>
      <w:r>
        <w:rPr>
          <w:rFonts w:ascii="Times New Roman" w:hAnsi="Times New Roman"/>
          <w:sz w:val="24"/>
          <w:szCs w:val="24"/>
        </w:rPr>
        <w:t xml:space="preserve">Les </w:t>
      </w:r>
      <w:r w:rsidRPr="00091160">
        <w:rPr>
          <w:rFonts w:ascii="Times New Roman" w:hAnsi="Times New Roman"/>
          <w:b/>
          <w:sz w:val="24"/>
          <w:szCs w:val="24"/>
        </w:rPr>
        <w:t>difficultés à régler les impôts</w:t>
      </w:r>
      <w:r w:rsidRPr="00CF5BDD">
        <w:rPr>
          <w:rFonts w:ascii="Times New Roman" w:hAnsi="Times New Roman"/>
          <w:sz w:val="24"/>
          <w:szCs w:val="24"/>
        </w:rPr>
        <w:t xml:space="preserve"> </w:t>
      </w:r>
      <w:r>
        <w:rPr>
          <w:rFonts w:ascii="Times New Roman" w:hAnsi="Times New Roman"/>
          <w:sz w:val="24"/>
          <w:szCs w:val="24"/>
        </w:rPr>
        <w:t xml:space="preserve">et ce qui est vu comme </w:t>
      </w:r>
      <w:r w:rsidRPr="00A35AFF">
        <w:rPr>
          <w:rFonts w:ascii="Times New Roman" w:hAnsi="Times New Roman"/>
          <w:sz w:val="24"/>
          <w:szCs w:val="24"/>
        </w:rPr>
        <w:t xml:space="preserve">des mesures </w:t>
      </w:r>
      <w:r w:rsidR="00A35AFF" w:rsidRPr="00A35AFF">
        <w:rPr>
          <w:rFonts w:ascii="Times New Roman" w:hAnsi="Times New Roman"/>
          <w:sz w:val="24"/>
          <w:szCs w:val="24"/>
        </w:rPr>
        <w:t xml:space="preserve">de </w:t>
      </w:r>
      <w:r w:rsidR="00A35AFF">
        <w:rPr>
          <w:rFonts w:ascii="Times New Roman" w:hAnsi="Times New Roman"/>
          <w:b/>
          <w:sz w:val="24"/>
          <w:szCs w:val="24"/>
        </w:rPr>
        <w:t>restrictions du pouvoir d’achat</w:t>
      </w:r>
      <w:r w:rsidRPr="00CF5BDD">
        <w:rPr>
          <w:rFonts w:ascii="Times New Roman" w:hAnsi="Times New Roman"/>
          <w:sz w:val="24"/>
          <w:szCs w:val="24"/>
        </w:rPr>
        <w:t>.</w:t>
      </w:r>
    </w:p>
    <w:p w:rsidR="00091160" w:rsidRPr="00091160" w:rsidRDefault="00091160"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Chaque mois je crois voir le bout du tunnel et chaque mois il y a une taxe en plus ou une augmentation d‘un produit courant. », Homme, 35-49 ans, ouvrier, FN</w:t>
      </w:r>
    </w:p>
    <w:p w:rsidR="00091160" w:rsidRPr="00091160" w:rsidRDefault="00091160"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Vous pourriez vivre avec 800€ de retraite ? », Femme, 65 ans et plus, retraitée, sans préférence partisane</w:t>
      </w:r>
    </w:p>
    <w:p w:rsidR="00091160" w:rsidRPr="00091160" w:rsidRDefault="00091160"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xml:space="preserve"> « Les mesures annoncées pour réduire le déficit de la sécurité sociale sont injustes, ce sont encore les ménages modestes qui vont trinquer. », Femme, 35-49 ans, employée, FN</w:t>
      </w:r>
    </w:p>
    <w:p w:rsidR="00CF5BDD" w:rsidRPr="00091160" w:rsidRDefault="00091160"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xml:space="preserve"> « </w:t>
      </w:r>
      <w:r w:rsidR="00CF5BDD" w:rsidRPr="00091160">
        <w:rPr>
          <w:rFonts w:ascii="Times New Roman" w:hAnsi="Times New Roman"/>
          <w:i/>
          <w:sz w:val="19"/>
          <w:szCs w:val="19"/>
        </w:rPr>
        <w:t>La situation se dégrade, la CSG va augmenter pour les retraités, donc</w:t>
      </w:r>
      <w:r w:rsidRPr="00091160">
        <w:rPr>
          <w:rFonts w:ascii="Times New Roman" w:hAnsi="Times New Roman"/>
          <w:i/>
          <w:sz w:val="19"/>
          <w:szCs w:val="19"/>
        </w:rPr>
        <w:t xml:space="preserve"> les retraites vont baisser... »</w:t>
      </w:r>
      <w:r w:rsidR="00CF5BDD" w:rsidRPr="00091160">
        <w:rPr>
          <w:rFonts w:ascii="Times New Roman" w:hAnsi="Times New Roman"/>
          <w:i/>
          <w:sz w:val="19"/>
          <w:szCs w:val="19"/>
        </w:rPr>
        <w:t>, Femme, 65 ans et plus, retraitée, UMP</w:t>
      </w:r>
    </w:p>
    <w:p w:rsidR="00CF5BDD" w:rsidRPr="00091160" w:rsidRDefault="00091160" w:rsidP="00091160">
      <w:pPr>
        <w:pStyle w:val="Index6"/>
        <w:numPr>
          <w:ilvl w:val="0"/>
          <w:numId w:val="38"/>
        </w:numPr>
        <w:spacing w:before="120" w:line="288" w:lineRule="auto"/>
        <w:jc w:val="both"/>
        <w:rPr>
          <w:rFonts w:ascii="Times New Roman" w:hAnsi="Times New Roman"/>
          <w:sz w:val="24"/>
          <w:szCs w:val="24"/>
        </w:rPr>
      </w:pPr>
      <w:r>
        <w:rPr>
          <w:rFonts w:ascii="Times New Roman" w:hAnsi="Times New Roman"/>
          <w:sz w:val="24"/>
          <w:szCs w:val="24"/>
        </w:rPr>
        <w:t>Le</w:t>
      </w:r>
      <w:r w:rsidR="00CF5BDD" w:rsidRPr="00091160">
        <w:rPr>
          <w:rFonts w:ascii="Times New Roman" w:hAnsi="Times New Roman"/>
          <w:sz w:val="24"/>
          <w:szCs w:val="24"/>
        </w:rPr>
        <w:t xml:space="preserve"> </w:t>
      </w:r>
      <w:r w:rsidR="00CF5BDD" w:rsidRPr="00091160">
        <w:rPr>
          <w:rFonts w:ascii="Times New Roman" w:hAnsi="Times New Roman"/>
          <w:b/>
          <w:sz w:val="24"/>
          <w:szCs w:val="24"/>
        </w:rPr>
        <w:t>chômage</w:t>
      </w:r>
      <w:r w:rsidR="00CF5BDD" w:rsidRPr="00091160">
        <w:rPr>
          <w:rFonts w:ascii="Times New Roman" w:hAnsi="Times New Roman"/>
          <w:sz w:val="24"/>
          <w:szCs w:val="24"/>
        </w:rPr>
        <w:t xml:space="preserve"> </w:t>
      </w:r>
      <w:r>
        <w:rPr>
          <w:rFonts w:ascii="Times New Roman" w:hAnsi="Times New Roman"/>
          <w:sz w:val="24"/>
          <w:szCs w:val="24"/>
        </w:rPr>
        <w:t xml:space="preserve">et les craintes </w:t>
      </w:r>
      <w:r w:rsidR="00CF5BDD" w:rsidRPr="00091160">
        <w:rPr>
          <w:rFonts w:ascii="Times New Roman" w:hAnsi="Times New Roman"/>
          <w:sz w:val="24"/>
          <w:szCs w:val="24"/>
        </w:rPr>
        <w:t>d’être licenciés.</w:t>
      </w:r>
    </w:p>
    <w:p w:rsidR="00CF5BDD" w:rsidRPr="00091160" w:rsidRDefault="00091160"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w:t>
      </w:r>
      <w:r w:rsidR="00CF5BDD" w:rsidRPr="00091160">
        <w:rPr>
          <w:rFonts w:ascii="Times New Roman" w:hAnsi="Times New Roman"/>
          <w:i/>
          <w:sz w:val="19"/>
          <w:szCs w:val="19"/>
        </w:rPr>
        <w:t>Mon travail va être délocalisé dans un an.</w:t>
      </w:r>
      <w:r w:rsidRPr="00091160">
        <w:rPr>
          <w:rFonts w:ascii="Times New Roman" w:hAnsi="Times New Roman"/>
          <w:i/>
          <w:sz w:val="19"/>
          <w:szCs w:val="19"/>
        </w:rPr>
        <w:t> »</w:t>
      </w:r>
      <w:r w:rsidR="00CF5BDD" w:rsidRPr="00091160">
        <w:rPr>
          <w:rFonts w:ascii="Times New Roman" w:hAnsi="Times New Roman"/>
          <w:i/>
          <w:sz w:val="19"/>
          <w:szCs w:val="19"/>
        </w:rPr>
        <w:t>, Homme, 35-49 ans, employé, NPA</w:t>
      </w:r>
    </w:p>
    <w:p w:rsidR="00091160" w:rsidRPr="00091160" w:rsidRDefault="00091160" w:rsidP="00091160">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Je sors de l'école, major de ma promotion et ne trouve pas de travail... », Homme, 18-24 ans, inactif, FN</w:t>
      </w:r>
    </w:p>
    <w:p w:rsidR="0082485F" w:rsidRPr="00091160" w:rsidRDefault="0082485F" w:rsidP="0082485F">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Perte d’emploi de mon conjoint. », Homme, 35-49 ans, cadre, sans préférence partisane</w:t>
      </w:r>
    </w:p>
    <w:p w:rsidR="00091160" w:rsidRPr="00091160" w:rsidRDefault="00091160" w:rsidP="0082485F">
      <w:pPr>
        <w:pStyle w:val="Index6"/>
        <w:spacing w:before="80" w:line="288" w:lineRule="auto"/>
        <w:ind w:left="567"/>
        <w:jc w:val="both"/>
        <w:rPr>
          <w:rFonts w:ascii="Times New Roman" w:hAnsi="Times New Roman"/>
          <w:i/>
          <w:sz w:val="19"/>
          <w:szCs w:val="19"/>
        </w:rPr>
      </w:pPr>
      <w:r w:rsidRPr="00091160">
        <w:rPr>
          <w:rFonts w:ascii="Times New Roman" w:hAnsi="Times New Roman"/>
          <w:i/>
          <w:sz w:val="19"/>
          <w:szCs w:val="19"/>
        </w:rPr>
        <w:t>« Il n'y a pas de demande de poste pour l'emploi que j'exerce. », Femme, 25-34 ans, employée, FN</w:t>
      </w:r>
    </w:p>
    <w:p w:rsidR="00CF5BDD" w:rsidRPr="00091160" w:rsidRDefault="00091160" w:rsidP="0082485F">
      <w:pPr>
        <w:pStyle w:val="Index6"/>
        <w:spacing w:before="120" w:line="288" w:lineRule="auto"/>
        <w:ind w:left="0"/>
        <w:jc w:val="both"/>
        <w:rPr>
          <w:rFonts w:ascii="Times New Roman" w:hAnsi="Times New Roman"/>
          <w:sz w:val="24"/>
          <w:szCs w:val="24"/>
        </w:rPr>
      </w:pPr>
      <w:r>
        <w:rPr>
          <w:rFonts w:ascii="Times New Roman" w:hAnsi="Times New Roman"/>
          <w:sz w:val="24"/>
          <w:szCs w:val="24"/>
        </w:rPr>
        <w:t xml:space="preserve">A l’inverse, </w:t>
      </w:r>
      <w:r w:rsidRPr="0082485F">
        <w:rPr>
          <w:rFonts w:ascii="Times New Roman" w:hAnsi="Times New Roman"/>
          <w:b/>
          <w:sz w:val="24"/>
          <w:szCs w:val="24"/>
        </w:rPr>
        <w:t>le retour à l’emploi</w:t>
      </w:r>
      <w:r>
        <w:rPr>
          <w:rFonts w:ascii="Times New Roman" w:hAnsi="Times New Roman"/>
          <w:sz w:val="24"/>
          <w:szCs w:val="24"/>
        </w:rPr>
        <w:t xml:space="preserve"> est l’un des rares motifs de satisfaction personnelle.</w:t>
      </w:r>
    </w:p>
    <w:p w:rsidR="00CF5BDD" w:rsidRPr="00091160" w:rsidRDefault="00091160" w:rsidP="0082485F">
      <w:pPr>
        <w:pStyle w:val="Index6"/>
        <w:spacing w:before="80" w:line="288" w:lineRule="auto"/>
        <w:ind w:left="284"/>
        <w:jc w:val="both"/>
        <w:rPr>
          <w:rFonts w:ascii="Times New Roman" w:hAnsi="Times New Roman"/>
          <w:i/>
          <w:sz w:val="19"/>
          <w:szCs w:val="19"/>
        </w:rPr>
      </w:pPr>
      <w:r w:rsidRPr="00091160">
        <w:rPr>
          <w:rFonts w:ascii="Times New Roman" w:hAnsi="Times New Roman"/>
          <w:i/>
          <w:sz w:val="19"/>
          <w:szCs w:val="19"/>
        </w:rPr>
        <w:t>« </w:t>
      </w:r>
      <w:r w:rsidR="00CF5BDD" w:rsidRPr="00091160">
        <w:rPr>
          <w:rFonts w:ascii="Times New Roman" w:hAnsi="Times New Roman"/>
          <w:i/>
          <w:sz w:val="19"/>
          <w:szCs w:val="19"/>
        </w:rPr>
        <w:t>Ma femme n'est plus au chômage.</w:t>
      </w:r>
      <w:r w:rsidRPr="00091160">
        <w:rPr>
          <w:rFonts w:ascii="Times New Roman" w:hAnsi="Times New Roman"/>
          <w:i/>
          <w:sz w:val="19"/>
          <w:szCs w:val="19"/>
        </w:rPr>
        <w:t> »</w:t>
      </w:r>
      <w:r w:rsidR="00CF5BDD" w:rsidRPr="00091160">
        <w:rPr>
          <w:rFonts w:ascii="Times New Roman" w:hAnsi="Times New Roman"/>
          <w:i/>
          <w:sz w:val="19"/>
          <w:szCs w:val="19"/>
        </w:rPr>
        <w:t>, Homme, 35-49 ans, profession intermédiaire, PS</w:t>
      </w:r>
    </w:p>
    <w:p w:rsidR="00CF5BDD" w:rsidRPr="00091160" w:rsidRDefault="00091160" w:rsidP="0082485F">
      <w:pPr>
        <w:pStyle w:val="Index6"/>
        <w:spacing w:before="80" w:line="288" w:lineRule="auto"/>
        <w:ind w:left="284"/>
        <w:jc w:val="both"/>
        <w:rPr>
          <w:rFonts w:ascii="Times New Roman" w:hAnsi="Times New Roman"/>
          <w:i/>
          <w:sz w:val="19"/>
          <w:szCs w:val="19"/>
        </w:rPr>
      </w:pPr>
      <w:r w:rsidRPr="00091160">
        <w:rPr>
          <w:rFonts w:ascii="Times New Roman" w:hAnsi="Times New Roman"/>
          <w:i/>
          <w:sz w:val="19"/>
          <w:szCs w:val="19"/>
        </w:rPr>
        <w:t>« </w:t>
      </w:r>
      <w:r w:rsidR="00CF5BDD" w:rsidRPr="00091160">
        <w:rPr>
          <w:rFonts w:ascii="Times New Roman" w:hAnsi="Times New Roman"/>
          <w:i/>
          <w:sz w:val="19"/>
          <w:szCs w:val="19"/>
        </w:rPr>
        <w:t>Je viens de rentrer dans la vie active en tant que fonctionnaire.</w:t>
      </w:r>
      <w:r w:rsidRPr="00091160">
        <w:rPr>
          <w:rFonts w:ascii="Times New Roman" w:hAnsi="Times New Roman"/>
          <w:i/>
          <w:sz w:val="19"/>
          <w:szCs w:val="19"/>
        </w:rPr>
        <w:t> »</w:t>
      </w:r>
      <w:r w:rsidR="00CF5BDD" w:rsidRPr="00091160">
        <w:rPr>
          <w:rFonts w:ascii="Times New Roman" w:hAnsi="Times New Roman"/>
          <w:i/>
          <w:sz w:val="19"/>
          <w:szCs w:val="19"/>
        </w:rPr>
        <w:t>, Femme, 25-34 ans, profession intermédiaire, PS</w:t>
      </w:r>
    </w:p>
    <w:p w:rsidR="00CF5BDD" w:rsidRPr="00091160" w:rsidRDefault="00091160" w:rsidP="0082485F">
      <w:pPr>
        <w:pStyle w:val="Index6"/>
        <w:spacing w:before="80" w:line="288" w:lineRule="auto"/>
        <w:ind w:left="284"/>
        <w:jc w:val="both"/>
        <w:rPr>
          <w:rFonts w:ascii="Times New Roman" w:hAnsi="Times New Roman"/>
          <w:i/>
          <w:sz w:val="19"/>
          <w:szCs w:val="19"/>
        </w:rPr>
      </w:pPr>
      <w:r w:rsidRPr="00091160">
        <w:rPr>
          <w:rFonts w:ascii="Times New Roman" w:hAnsi="Times New Roman"/>
          <w:i/>
          <w:sz w:val="19"/>
          <w:szCs w:val="19"/>
        </w:rPr>
        <w:t>« </w:t>
      </w:r>
      <w:r w:rsidR="00CF5BDD" w:rsidRPr="00091160">
        <w:rPr>
          <w:rFonts w:ascii="Times New Roman" w:hAnsi="Times New Roman"/>
          <w:i/>
          <w:sz w:val="19"/>
          <w:szCs w:val="19"/>
        </w:rPr>
        <w:t>L'entreprise où je travaille est en pleine expansion et nous donne envie de travailler.</w:t>
      </w:r>
      <w:r w:rsidRPr="00091160">
        <w:rPr>
          <w:rFonts w:ascii="Times New Roman" w:hAnsi="Times New Roman"/>
          <w:i/>
          <w:sz w:val="19"/>
          <w:szCs w:val="19"/>
        </w:rPr>
        <w:t> »</w:t>
      </w:r>
      <w:r w:rsidR="00CF5BDD" w:rsidRPr="00091160">
        <w:rPr>
          <w:rFonts w:ascii="Times New Roman" w:hAnsi="Times New Roman"/>
          <w:i/>
          <w:sz w:val="19"/>
          <w:szCs w:val="19"/>
        </w:rPr>
        <w:t>, Homme, 35-34 ans, ouvrier, UDI</w:t>
      </w:r>
    </w:p>
    <w:p w:rsidR="00CF5BDD" w:rsidRDefault="00091160" w:rsidP="0082485F">
      <w:pPr>
        <w:pStyle w:val="Index6"/>
        <w:spacing w:before="80" w:line="288" w:lineRule="auto"/>
        <w:ind w:left="284"/>
        <w:jc w:val="both"/>
        <w:rPr>
          <w:rFonts w:ascii="Times New Roman" w:hAnsi="Times New Roman"/>
          <w:i/>
          <w:sz w:val="19"/>
          <w:szCs w:val="19"/>
        </w:rPr>
      </w:pPr>
      <w:r w:rsidRPr="00091160">
        <w:rPr>
          <w:rFonts w:ascii="Times New Roman" w:hAnsi="Times New Roman"/>
          <w:i/>
          <w:sz w:val="19"/>
          <w:szCs w:val="19"/>
        </w:rPr>
        <w:t>« </w:t>
      </w:r>
      <w:r w:rsidR="00CF5BDD" w:rsidRPr="00091160">
        <w:rPr>
          <w:rFonts w:ascii="Times New Roman" w:hAnsi="Times New Roman"/>
          <w:i/>
          <w:sz w:val="19"/>
          <w:szCs w:val="19"/>
        </w:rPr>
        <w:t>Je compte créer une grande entreprise de jeux et ainsi me créer mon emploi.</w:t>
      </w:r>
      <w:r w:rsidRPr="00091160">
        <w:rPr>
          <w:rFonts w:ascii="Times New Roman" w:hAnsi="Times New Roman"/>
          <w:i/>
          <w:sz w:val="19"/>
          <w:szCs w:val="19"/>
        </w:rPr>
        <w:t> »</w:t>
      </w:r>
      <w:r w:rsidR="00CF5BDD" w:rsidRPr="00091160">
        <w:rPr>
          <w:rFonts w:ascii="Times New Roman" w:hAnsi="Times New Roman"/>
          <w:i/>
          <w:sz w:val="19"/>
          <w:szCs w:val="19"/>
        </w:rPr>
        <w:t>, Femme, 25-34 ans, employée, FN</w:t>
      </w:r>
    </w:p>
    <w:p w:rsidR="00C97E42" w:rsidRPr="00C97E42" w:rsidRDefault="00C97E42" w:rsidP="0082485F">
      <w:pPr>
        <w:pStyle w:val="Index6"/>
        <w:tabs>
          <w:tab w:val="left" w:pos="284"/>
          <w:tab w:val="left" w:pos="6804"/>
        </w:tabs>
        <w:spacing w:before="360" w:line="288" w:lineRule="auto"/>
        <w:ind w:left="284"/>
        <w:jc w:val="both"/>
        <w:rPr>
          <w:rFonts w:ascii="Times New Roman" w:hAnsi="Times New Roman"/>
          <w:sz w:val="24"/>
          <w:szCs w:val="24"/>
        </w:rPr>
      </w:pPr>
      <w:r w:rsidRPr="00C97E42">
        <w:rPr>
          <w:rFonts w:ascii="Times New Roman" w:hAnsi="Times New Roman"/>
          <w:sz w:val="24"/>
          <w:szCs w:val="24"/>
        </w:rPr>
        <w:tab/>
        <w:t>Adrien ABECASSIS</w:t>
      </w:r>
    </w:p>
    <w:sectPr w:rsidR="00C97E42" w:rsidRPr="00C97E42" w:rsidSect="005E0E2E">
      <w:pgSz w:w="11906" w:h="16838"/>
      <w:pgMar w:top="851" w:right="1247" w:bottom="851" w:left="1134" w:header="709" w:footer="17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A9F0059"/>
    <w:multiLevelType w:val="hybridMultilevel"/>
    <w:tmpl w:val="9A42703C"/>
    <w:lvl w:ilvl="0" w:tplc="AEE4E2E2">
      <w:numFmt w:val="bullet"/>
      <w:lvlText w:val="-"/>
      <w:lvlJc w:val="left"/>
      <w:pPr>
        <w:ind w:left="360" w:hanging="360"/>
      </w:pPr>
      <w:rPr>
        <w:rFonts w:ascii="Times New Roman" w:eastAsia="Calibri" w:hAnsi="Times New Roman"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C4F450F"/>
    <w:multiLevelType w:val="hybridMultilevel"/>
    <w:tmpl w:val="00000000"/>
    <w:lvl w:ilvl="0">
      <w:start w:val="1"/>
      <w:numFmt w:val="decimal"/>
      <w:lvlText w:val="%1."/>
      <w:lvlJc w:val="left"/>
      <w:pPr>
        <w:ind w:left="1732" w:hanging="360"/>
      </w:pPr>
      <w:rPr>
        <w:b/>
      </w:rPr>
    </w:lvl>
    <w:lvl w:ilvl="1">
      <w:start w:val="1"/>
      <w:numFmt w:val="lowerLetter"/>
      <w:lvlText w:val="%2."/>
      <w:lvlJc w:val="left"/>
      <w:pPr>
        <w:ind w:left="2452" w:hanging="360"/>
      </w:pPr>
    </w:lvl>
    <w:lvl w:ilvl="2">
      <w:start w:val="1"/>
      <w:numFmt w:val="lowerRoman"/>
      <w:lvlText w:val="%3."/>
      <w:lvlJc w:val="right"/>
      <w:pPr>
        <w:ind w:left="3172" w:hanging="180"/>
      </w:pPr>
    </w:lvl>
    <w:lvl w:ilvl="3">
      <w:start w:val="1"/>
      <w:numFmt w:val="decimal"/>
      <w:lvlText w:val="%4."/>
      <w:lvlJc w:val="left"/>
      <w:pPr>
        <w:ind w:left="3892" w:hanging="360"/>
      </w:pPr>
    </w:lvl>
    <w:lvl w:ilvl="4">
      <w:start w:val="1"/>
      <w:numFmt w:val="lowerLetter"/>
      <w:lvlText w:val="%5."/>
      <w:lvlJc w:val="left"/>
      <w:pPr>
        <w:ind w:left="4612" w:hanging="360"/>
      </w:pPr>
    </w:lvl>
    <w:lvl w:ilvl="5">
      <w:start w:val="1"/>
      <w:numFmt w:val="lowerRoman"/>
      <w:lvlText w:val="%6."/>
      <w:lvlJc w:val="right"/>
      <w:pPr>
        <w:ind w:left="5332" w:hanging="180"/>
      </w:pPr>
    </w:lvl>
    <w:lvl w:ilvl="6">
      <w:start w:val="1"/>
      <w:numFmt w:val="decimal"/>
      <w:lvlText w:val="%7."/>
      <w:lvlJc w:val="left"/>
      <w:pPr>
        <w:ind w:left="6052" w:hanging="360"/>
      </w:pPr>
    </w:lvl>
    <w:lvl w:ilvl="7">
      <w:start w:val="1"/>
      <w:numFmt w:val="lowerLetter"/>
      <w:lvlText w:val="%8."/>
      <w:lvlJc w:val="left"/>
      <w:pPr>
        <w:ind w:left="6772" w:hanging="360"/>
      </w:pPr>
    </w:lvl>
    <w:lvl w:ilvl="8">
      <w:start w:val="1"/>
      <w:numFmt w:val="lowerRoman"/>
      <w:lvlText w:val="%9."/>
      <w:lvlJc w:val="right"/>
      <w:pPr>
        <w:ind w:left="7492" w:hanging="180"/>
      </w:pPr>
    </w:lvl>
  </w:abstractNum>
  <w:abstractNum w:abstractNumId="8"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253D4715"/>
    <w:multiLevelType w:val="hybridMultilevel"/>
    <w:tmpl w:val="8C980B0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1"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4" w15:restartNumberingAfterBreak="0">
    <w:nsid w:val="36A1015B"/>
    <w:multiLevelType w:val="hybridMultilevel"/>
    <w:tmpl w:val="00000000"/>
    <w:lvl w:ilvl="0" w:tplc="3E26A154">
      <w:start w:val="1"/>
      <w:numFmt w:val="decimal"/>
      <w:lvlText w:val="%1."/>
      <w:lvlJc w:val="left"/>
      <w:pPr>
        <w:ind w:left="1732" w:hanging="360"/>
      </w:pPr>
      <w:rPr>
        <w:b/>
      </w:rPr>
    </w:lvl>
    <w:lvl w:ilvl="1" w:tplc="B886A240">
      <w:start w:val="1"/>
      <w:numFmt w:val="lowerLetter"/>
      <w:lvlText w:val="%2."/>
      <w:lvlJc w:val="left"/>
      <w:pPr>
        <w:ind w:left="2452" w:hanging="360"/>
      </w:pPr>
    </w:lvl>
    <w:lvl w:ilvl="2" w:tplc="16DA2D2A">
      <w:start w:val="1"/>
      <w:numFmt w:val="lowerRoman"/>
      <w:lvlText w:val="%3."/>
      <w:lvlJc w:val="right"/>
      <w:pPr>
        <w:ind w:left="3172" w:hanging="180"/>
      </w:pPr>
    </w:lvl>
    <w:lvl w:ilvl="3" w:tplc="F3C0931E">
      <w:start w:val="1"/>
      <w:numFmt w:val="decimal"/>
      <w:lvlText w:val="%4."/>
      <w:lvlJc w:val="left"/>
      <w:pPr>
        <w:ind w:left="3892" w:hanging="360"/>
      </w:pPr>
    </w:lvl>
    <w:lvl w:ilvl="4" w:tplc="64AEDEB0">
      <w:start w:val="1"/>
      <w:numFmt w:val="lowerLetter"/>
      <w:lvlText w:val="%5."/>
      <w:lvlJc w:val="left"/>
      <w:pPr>
        <w:ind w:left="4612" w:hanging="360"/>
      </w:pPr>
    </w:lvl>
    <w:lvl w:ilvl="5" w:tplc="ABDEDA72">
      <w:start w:val="1"/>
      <w:numFmt w:val="lowerRoman"/>
      <w:lvlText w:val="%6."/>
      <w:lvlJc w:val="right"/>
      <w:pPr>
        <w:ind w:left="5332" w:hanging="180"/>
      </w:pPr>
    </w:lvl>
    <w:lvl w:ilvl="6" w:tplc="DE3C244E">
      <w:start w:val="1"/>
      <w:numFmt w:val="decimal"/>
      <w:lvlText w:val="%7."/>
      <w:lvlJc w:val="left"/>
      <w:pPr>
        <w:ind w:left="6052" w:hanging="360"/>
      </w:pPr>
    </w:lvl>
    <w:lvl w:ilvl="7" w:tplc="0D0240E4">
      <w:start w:val="1"/>
      <w:numFmt w:val="lowerLetter"/>
      <w:lvlText w:val="%8."/>
      <w:lvlJc w:val="left"/>
      <w:pPr>
        <w:ind w:left="6772" w:hanging="360"/>
      </w:pPr>
    </w:lvl>
    <w:lvl w:ilvl="8" w:tplc="CBBC9A9A">
      <w:start w:val="1"/>
      <w:numFmt w:val="lowerRoman"/>
      <w:lvlText w:val="%9."/>
      <w:lvlJc w:val="right"/>
      <w:pPr>
        <w:ind w:left="7492" w:hanging="180"/>
      </w:pPr>
    </w:lvl>
  </w:abstractNum>
  <w:abstractNum w:abstractNumId="15"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268453F"/>
    <w:multiLevelType w:val="hybridMultilevel"/>
    <w:tmpl w:val="00000000"/>
    <w:lvl w:ilvl="0" w:tplc="AA04074C">
      <w:start w:val="1"/>
      <w:numFmt w:val="decimal"/>
      <w:lvlText w:val="%1."/>
      <w:lvlJc w:val="left"/>
      <w:pPr>
        <w:ind w:left="1732" w:hanging="360"/>
      </w:pPr>
      <w:rPr>
        <w:b/>
      </w:rPr>
    </w:lvl>
    <w:lvl w:ilvl="1" w:tplc="60589FE4">
      <w:start w:val="1"/>
      <w:numFmt w:val="lowerLetter"/>
      <w:lvlText w:val="%2."/>
      <w:lvlJc w:val="left"/>
      <w:pPr>
        <w:ind w:left="2452" w:hanging="360"/>
      </w:pPr>
    </w:lvl>
    <w:lvl w:ilvl="2" w:tplc="9C5E58F0">
      <w:start w:val="1"/>
      <w:numFmt w:val="lowerRoman"/>
      <w:lvlText w:val="%3."/>
      <w:lvlJc w:val="right"/>
      <w:pPr>
        <w:ind w:left="3172" w:hanging="180"/>
      </w:pPr>
    </w:lvl>
    <w:lvl w:ilvl="3" w:tplc="5E5C882C">
      <w:start w:val="1"/>
      <w:numFmt w:val="decimal"/>
      <w:lvlText w:val="%4."/>
      <w:lvlJc w:val="left"/>
      <w:pPr>
        <w:ind w:left="3892" w:hanging="360"/>
      </w:pPr>
    </w:lvl>
    <w:lvl w:ilvl="4" w:tplc="82A22048">
      <w:start w:val="1"/>
      <w:numFmt w:val="lowerLetter"/>
      <w:lvlText w:val="%5."/>
      <w:lvlJc w:val="left"/>
      <w:pPr>
        <w:ind w:left="4612" w:hanging="360"/>
      </w:pPr>
    </w:lvl>
    <w:lvl w:ilvl="5" w:tplc="D54AF504">
      <w:start w:val="1"/>
      <w:numFmt w:val="lowerRoman"/>
      <w:lvlText w:val="%6."/>
      <w:lvlJc w:val="right"/>
      <w:pPr>
        <w:ind w:left="5332" w:hanging="180"/>
      </w:pPr>
    </w:lvl>
    <w:lvl w:ilvl="6" w:tplc="4076491A">
      <w:start w:val="1"/>
      <w:numFmt w:val="decimal"/>
      <w:lvlText w:val="%7."/>
      <w:lvlJc w:val="left"/>
      <w:pPr>
        <w:ind w:left="6052" w:hanging="360"/>
      </w:pPr>
    </w:lvl>
    <w:lvl w:ilvl="7" w:tplc="E514BA32">
      <w:start w:val="1"/>
      <w:numFmt w:val="lowerLetter"/>
      <w:lvlText w:val="%8."/>
      <w:lvlJc w:val="left"/>
      <w:pPr>
        <w:ind w:left="6772" w:hanging="360"/>
      </w:pPr>
    </w:lvl>
    <w:lvl w:ilvl="8" w:tplc="C67636AA">
      <w:start w:val="1"/>
      <w:numFmt w:val="lowerRoman"/>
      <w:lvlText w:val="%9."/>
      <w:lvlJc w:val="right"/>
      <w:pPr>
        <w:ind w:left="7492" w:hanging="180"/>
      </w:pPr>
    </w:lvl>
  </w:abstractNum>
  <w:abstractNum w:abstractNumId="18"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9" w15:restartNumberingAfterBreak="0">
    <w:nsid w:val="4B0D724E"/>
    <w:multiLevelType w:val="hybridMultilevel"/>
    <w:tmpl w:val="71BCC9E0"/>
    <w:lvl w:ilvl="0" w:tplc="4614C9C4">
      <w:start w:val="1"/>
      <w:numFmt w:val="bullet"/>
      <w:lvlText w:val="ð"/>
      <w:lvlJc w:val="left"/>
      <w:pPr>
        <w:ind w:left="360" w:hanging="360"/>
      </w:pPr>
      <w:rPr>
        <w:rFonts w:ascii="Wingdings" w:hAnsi="Wingdings"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7"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7E624BE0"/>
    <w:multiLevelType w:val="hybridMultilevel"/>
    <w:tmpl w:val="D81AF410"/>
    <w:lvl w:ilvl="0" w:tplc="DF6AA920">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2105805696">
    <w:abstractNumId w:val="31"/>
  </w:num>
  <w:num w:numId="2" w16cid:durableId="1481458293">
    <w:abstractNumId w:val="1"/>
  </w:num>
  <w:num w:numId="3" w16cid:durableId="956329561">
    <w:abstractNumId w:val="11"/>
  </w:num>
  <w:num w:numId="4" w16cid:durableId="331370086">
    <w:abstractNumId w:val="22"/>
  </w:num>
  <w:num w:numId="5" w16cid:durableId="1593581893">
    <w:abstractNumId w:val="4"/>
  </w:num>
  <w:num w:numId="6" w16cid:durableId="2483867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64126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4763161">
    <w:abstractNumId w:val="27"/>
  </w:num>
  <w:num w:numId="9" w16cid:durableId="1100493983">
    <w:abstractNumId w:val="10"/>
  </w:num>
  <w:num w:numId="10" w16cid:durableId="1796022692">
    <w:abstractNumId w:val="20"/>
  </w:num>
  <w:num w:numId="11" w16cid:durableId="1091243804">
    <w:abstractNumId w:val="23"/>
  </w:num>
  <w:num w:numId="12" w16cid:durableId="1237785313">
    <w:abstractNumId w:val="8"/>
  </w:num>
  <w:num w:numId="13" w16cid:durableId="1478764207">
    <w:abstractNumId w:val="13"/>
  </w:num>
  <w:num w:numId="14" w16cid:durableId="1345088103">
    <w:abstractNumId w:val="21"/>
  </w:num>
  <w:num w:numId="15" w16cid:durableId="13265437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94319642">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31708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3451377">
    <w:abstractNumId w:val="7"/>
  </w:num>
  <w:num w:numId="19" w16cid:durableId="937519507">
    <w:abstractNumId w:val="18"/>
  </w:num>
  <w:num w:numId="20" w16cid:durableId="1893954980">
    <w:abstractNumId w:val="16"/>
  </w:num>
  <w:num w:numId="21" w16cid:durableId="1532837261">
    <w:abstractNumId w:val="3"/>
  </w:num>
  <w:num w:numId="22" w16cid:durableId="364213520">
    <w:abstractNumId w:val="2"/>
  </w:num>
  <w:num w:numId="23" w16cid:durableId="987242295">
    <w:abstractNumId w:val="12"/>
  </w:num>
  <w:num w:numId="24" w16cid:durableId="1118987372">
    <w:abstractNumId w:val="30"/>
  </w:num>
  <w:num w:numId="25" w16cid:durableId="1328364090">
    <w:abstractNumId w:val="26"/>
  </w:num>
  <w:num w:numId="26" w16cid:durableId="213798988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9356627">
    <w:abstractNumId w:val="34"/>
  </w:num>
  <w:num w:numId="28" w16cid:durableId="656803607">
    <w:abstractNumId w:val="25"/>
  </w:num>
  <w:num w:numId="29" w16cid:durableId="884215502">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5267085">
    <w:abstractNumId w:val="0"/>
  </w:num>
  <w:num w:numId="31" w16cid:durableId="1011687581">
    <w:abstractNumId w:val="29"/>
  </w:num>
  <w:num w:numId="32" w16cid:durableId="1448113129">
    <w:abstractNumId w:val="5"/>
  </w:num>
  <w:num w:numId="33" w16cid:durableId="1974289024">
    <w:abstractNumId w:val="19"/>
  </w:num>
  <w:num w:numId="34" w16cid:durableId="2005081584">
    <w:abstractNumId w:val="6"/>
  </w:num>
  <w:num w:numId="35" w16cid:durableId="746651936">
    <w:abstractNumId w:val="17"/>
  </w:num>
  <w:num w:numId="36" w16cid:durableId="1302228229">
    <w:abstractNumId w:val="9"/>
  </w:num>
  <w:num w:numId="37" w16cid:durableId="597327432">
    <w:abstractNumId w:val="14"/>
  </w:num>
  <w:num w:numId="38" w16cid:durableId="183972958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21923"/>
    <w:rsid w:val="00072037"/>
    <w:rsid w:val="00091160"/>
    <w:rsid w:val="000D119C"/>
    <w:rsid w:val="000F2D13"/>
    <w:rsid w:val="00130575"/>
    <w:rsid w:val="00136F0D"/>
    <w:rsid w:val="00182F0C"/>
    <w:rsid w:val="001A25C2"/>
    <w:rsid w:val="001A33C4"/>
    <w:rsid w:val="001B2AC4"/>
    <w:rsid w:val="002C3248"/>
    <w:rsid w:val="00383995"/>
    <w:rsid w:val="00395AFB"/>
    <w:rsid w:val="00395EC7"/>
    <w:rsid w:val="003A0DF0"/>
    <w:rsid w:val="003F5A94"/>
    <w:rsid w:val="00431062"/>
    <w:rsid w:val="004623AC"/>
    <w:rsid w:val="0049164F"/>
    <w:rsid w:val="004A2D70"/>
    <w:rsid w:val="00506F3C"/>
    <w:rsid w:val="0053259A"/>
    <w:rsid w:val="00563B3D"/>
    <w:rsid w:val="00576FE8"/>
    <w:rsid w:val="005E0E2E"/>
    <w:rsid w:val="005F42E1"/>
    <w:rsid w:val="0061075D"/>
    <w:rsid w:val="006561D3"/>
    <w:rsid w:val="00656AE5"/>
    <w:rsid w:val="006A1432"/>
    <w:rsid w:val="006F5481"/>
    <w:rsid w:val="007765BA"/>
    <w:rsid w:val="00782C20"/>
    <w:rsid w:val="007B787F"/>
    <w:rsid w:val="0082485F"/>
    <w:rsid w:val="0083631E"/>
    <w:rsid w:val="008834F0"/>
    <w:rsid w:val="008E0496"/>
    <w:rsid w:val="00943752"/>
    <w:rsid w:val="00990D95"/>
    <w:rsid w:val="009C30E0"/>
    <w:rsid w:val="00A0654C"/>
    <w:rsid w:val="00A141FA"/>
    <w:rsid w:val="00A35AFF"/>
    <w:rsid w:val="00AD3E55"/>
    <w:rsid w:val="00B131B4"/>
    <w:rsid w:val="00B91D3F"/>
    <w:rsid w:val="00C10C6B"/>
    <w:rsid w:val="00C343E2"/>
    <w:rsid w:val="00C50C2F"/>
    <w:rsid w:val="00C74696"/>
    <w:rsid w:val="00C97E42"/>
    <w:rsid w:val="00CA4CC2"/>
    <w:rsid w:val="00CC3F6A"/>
    <w:rsid w:val="00CF5BDD"/>
    <w:rsid w:val="00D323AE"/>
    <w:rsid w:val="00D75AA0"/>
    <w:rsid w:val="00DD1459"/>
    <w:rsid w:val="00DE37BF"/>
    <w:rsid w:val="00E4732F"/>
    <w:rsid w:val="00E53A46"/>
    <w:rsid w:val="00EA0972"/>
    <w:rsid w:val="00EE20BF"/>
    <w:rsid w:val="00F97931"/>
    <w:rsid w:val="00FB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1BEE028-860A-4F41-89CC-1643F716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semiHidden/>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94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786</Words>
  <Characters>4481</Characters>
  <Application>Microsoft Office Word</Application>
  <DocSecurity>4</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cp:lastPrinted>2014-10-02T17:36:00Z</cp:lastPrinted>
  <dcterms:created xsi:type="dcterms:W3CDTF">2014-10-02T16:39:00Z</dcterms:created>
  <dcterms:modified xsi:type="dcterms:W3CDTF">2014-10-02T17:42:00Z</dcterms:modified>
</cp:coreProperties>
</file>