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CA52A9" w:rsidRDefault="00563B3D" w:rsidP="00CA52A9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sz w:val="28"/>
          <w:szCs w:val="28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PrÉsidence</w:t>
      </w:r>
    </w:p>
    <w:p w:rsidR="00563B3D" w:rsidRPr="00CA52A9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de la</w:t>
      </w:r>
      <w:r w:rsidRPr="00CA52A9">
        <w:tab/>
      </w:r>
      <w:r w:rsidRPr="00CA52A9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BE40F6" w:rsidRPr="00CA52A9">
        <w:rPr>
          <w:rFonts w:ascii="Times New Roman" w:eastAsia="Times New Roman" w:hAnsi="Times New Roman"/>
          <w:sz w:val="24"/>
          <w:szCs w:val="24"/>
        </w:rPr>
        <w:t>18</w:t>
      </w:r>
      <w:r w:rsidR="00282660" w:rsidRPr="00CA52A9">
        <w:rPr>
          <w:rFonts w:ascii="Times New Roman" w:eastAsia="Times New Roman" w:hAnsi="Times New Roman"/>
          <w:sz w:val="24"/>
          <w:szCs w:val="24"/>
        </w:rPr>
        <w:t xml:space="preserve"> </w:t>
      </w:r>
      <w:r w:rsidR="00BE40F6" w:rsidRPr="00CA52A9">
        <w:rPr>
          <w:rFonts w:ascii="Times New Roman" w:eastAsia="Times New Roman" w:hAnsi="Times New Roman"/>
          <w:sz w:val="24"/>
          <w:szCs w:val="24"/>
        </w:rPr>
        <w:t>janvier 2015</w:t>
      </w:r>
    </w:p>
    <w:p w:rsidR="00563B3D" w:rsidRPr="00CA52A9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République</w:t>
      </w:r>
    </w:p>
    <w:p w:rsidR="00CA69B8" w:rsidRPr="00CA52A9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CA52A9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Pr="00CA52A9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Pr="00CA52A9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CA52A9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A52A9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A52A9" w:rsidRDefault="00563B3D" w:rsidP="00AA512B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i/>
          <w:sz w:val="23"/>
          <w:szCs w:val="23"/>
        </w:rPr>
      </w:pPr>
      <w:r w:rsidRPr="00CA52A9">
        <w:rPr>
          <w:rFonts w:ascii="Times New Roman" w:eastAsia="Times New Roman" w:hAnsi="Times New Roman"/>
          <w:b/>
          <w:i/>
          <w:smallCaps/>
          <w:sz w:val="23"/>
          <w:szCs w:val="23"/>
          <w:u w:val="single"/>
        </w:rPr>
        <w:t>Objet</w:t>
      </w:r>
      <w:r w:rsidRPr="00CA52A9">
        <w:rPr>
          <w:rFonts w:ascii="Times New Roman" w:eastAsia="Times New Roman" w:hAnsi="Times New Roman"/>
          <w:b/>
          <w:i/>
          <w:sz w:val="23"/>
          <w:szCs w:val="23"/>
        </w:rPr>
        <w:t> : 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>Questions d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>’actualité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- 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>18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>janvier 2015</w:t>
      </w:r>
    </w:p>
    <w:p w:rsidR="00996980" w:rsidRPr="00CA52A9" w:rsidRDefault="00996980" w:rsidP="00333B88">
      <w:pPr>
        <w:pStyle w:val="Index6"/>
        <w:numPr>
          <w:ilvl w:val="0"/>
          <w:numId w:val="15"/>
        </w:numPr>
        <w:spacing w:before="360" w:line="288" w:lineRule="auto"/>
        <w:ind w:left="284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A52A9">
        <w:rPr>
          <w:rFonts w:ascii="Times New Roman" w:hAnsi="Times New Roman"/>
          <w:b/>
          <w:sz w:val="23"/>
          <w:szCs w:val="23"/>
          <w:u w:val="single"/>
        </w:rPr>
        <w:t>Premier bilan politique</w:t>
      </w:r>
    </w:p>
    <w:p w:rsidR="00996980" w:rsidRPr="00CA52A9" w:rsidRDefault="00996980" w:rsidP="00AA31F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Le dernier sondage BVA confirme les tendances de popularité : +10 pour le Président, +9 pour le Premier ministre, +14 pour B. Cazeneuve (</w:t>
      </w:r>
      <w:r w:rsidR="00BE40F6" w:rsidRPr="00CA52A9">
        <w:rPr>
          <w:rFonts w:ascii="Times New Roman" w:hAnsi="Times New Roman"/>
          <w:sz w:val="23"/>
          <w:szCs w:val="23"/>
        </w:rPr>
        <w:t>assez peu identifié par les Français</w:t>
      </w:r>
      <w:r w:rsidRPr="00CA52A9">
        <w:rPr>
          <w:rFonts w:ascii="Times New Roman" w:hAnsi="Times New Roman"/>
          <w:sz w:val="23"/>
          <w:szCs w:val="23"/>
        </w:rPr>
        <w:t xml:space="preserve"> jusque-là).</w:t>
      </w:r>
    </w:p>
    <w:p w:rsidR="00A10188" w:rsidRPr="00CA52A9" w:rsidRDefault="00996980" w:rsidP="00AA31F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Les traits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image du Président s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améliorent très significativement</w:t>
      </w:r>
      <w:r w:rsidR="00BB60C6" w:rsidRPr="00CA52A9">
        <w:rPr>
          <w:rFonts w:ascii="Times New Roman" w:hAnsi="Times New Roman"/>
          <w:sz w:val="23"/>
          <w:szCs w:val="23"/>
        </w:rPr>
        <w:t xml:space="preserve"> – dans l’ensemble au niveau de fin 2012-début 2013</w:t>
      </w:r>
      <w:r w:rsidR="00A10188" w:rsidRPr="00CA52A9">
        <w:rPr>
          <w:rFonts w:ascii="Times New Roman" w:hAnsi="Times New Roman"/>
          <w:sz w:val="23"/>
          <w:szCs w:val="23"/>
        </w:rPr>
        <w:t>. Ils redeviennent presque majoritaire</w:t>
      </w:r>
      <w:r w:rsidR="00D01874" w:rsidRPr="00CA52A9">
        <w:rPr>
          <w:rFonts w:ascii="Times New Roman" w:hAnsi="Times New Roman"/>
          <w:sz w:val="23"/>
          <w:szCs w:val="23"/>
        </w:rPr>
        <w:t>s</w:t>
      </w:r>
      <w:r w:rsidR="00A10188" w:rsidRPr="00CA52A9">
        <w:rPr>
          <w:rFonts w:ascii="Times New Roman" w:hAnsi="Times New Roman"/>
          <w:sz w:val="23"/>
          <w:szCs w:val="23"/>
        </w:rPr>
        <w:t xml:space="preserve"> sur le régalien : </w:t>
      </w:r>
      <w:r w:rsidRPr="00CA52A9">
        <w:rPr>
          <w:rFonts w:ascii="Times New Roman" w:hAnsi="Times New Roman"/>
          <w:sz w:val="23"/>
          <w:szCs w:val="23"/>
        </w:rPr>
        <w:t>47% des Français le jugent « </w:t>
      </w:r>
      <w:r w:rsidRPr="00CA52A9">
        <w:rPr>
          <w:rFonts w:ascii="Times New Roman" w:hAnsi="Times New Roman"/>
          <w:i/>
          <w:sz w:val="23"/>
          <w:szCs w:val="23"/>
        </w:rPr>
        <w:t>capable de prendre les décisions qui s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Pr="00CA52A9">
        <w:rPr>
          <w:rFonts w:ascii="Times New Roman" w:hAnsi="Times New Roman"/>
          <w:i/>
          <w:sz w:val="23"/>
          <w:szCs w:val="23"/>
        </w:rPr>
        <w:t>imposent</w:t>
      </w:r>
      <w:r w:rsidRPr="00CA52A9">
        <w:rPr>
          <w:rFonts w:ascii="Times New Roman" w:hAnsi="Times New Roman"/>
          <w:sz w:val="23"/>
          <w:szCs w:val="23"/>
        </w:rPr>
        <w:t> » (</w:t>
      </w:r>
      <w:r w:rsidR="00BE40F6" w:rsidRPr="00CA52A9">
        <w:rPr>
          <w:rFonts w:ascii="Times New Roman" w:hAnsi="Times New Roman"/>
          <w:sz w:val="23"/>
          <w:szCs w:val="23"/>
        </w:rPr>
        <w:t>+</w:t>
      </w:r>
      <w:r w:rsidRPr="00CA52A9">
        <w:rPr>
          <w:rFonts w:ascii="Times New Roman" w:hAnsi="Times New Roman"/>
          <w:sz w:val="23"/>
          <w:szCs w:val="23"/>
        </w:rPr>
        <w:t>20 points de plus qu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en novembre dernier) ;</w:t>
      </w:r>
      <w:r w:rsidR="00A10188" w:rsidRPr="00CA52A9">
        <w:rPr>
          <w:rFonts w:ascii="Times New Roman" w:hAnsi="Times New Roman"/>
          <w:sz w:val="23"/>
          <w:szCs w:val="23"/>
        </w:rPr>
        <w:t xml:space="preserve"> 46% reconnaissent sa capacité à « </w:t>
      </w:r>
      <w:r w:rsidR="00A10188" w:rsidRPr="00CA52A9">
        <w:rPr>
          <w:rFonts w:ascii="Times New Roman" w:hAnsi="Times New Roman"/>
          <w:i/>
          <w:sz w:val="23"/>
          <w:szCs w:val="23"/>
        </w:rPr>
        <w:t>défendre les intérêts de la France</w:t>
      </w:r>
      <w:r w:rsidR="00A10188" w:rsidRPr="00CA52A9">
        <w:rPr>
          <w:rFonts w:ascii="Times New Roman" w:hAnsi="Times New Roman"/>
          <w:sz w:val="23"/>
          <w:szCs w:val="23"/>
        </w:rPr>
        <w:t> » (+22 points par rapport à septembre).</w:t>
      </w:r>
    </w:p>
    <w:p w:rsidR="00996980" w:rsidRPr="00CA52A9" w:rsidRDefault="00144704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La hausse est également très significative sur ce qui a trait à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 xml:space="preserve">incarnation et </w:t>
      </w:r>
      <w:r w:rsidR="00BE40F6" w:rsidRPr="00CA52A9">
        <w:rPr>
          <w:rFonts w:ascii="Times New Roman" w:hAnsi="Times New Roman"/>
          <w:sz w:val="23"/>
          <w:szCs w:val="23"/>
        </w:rPr>
        <w:t xml:space="preserve">à </w:t>
      </w:r>
      <w:r w:rsidRPr="00CA52A9">
        <w:rPr>
          <w:rFonts w:ascii="Times New Roman" w:hAnsi="Times New Roman"/>
          <w:sz w:val="23"/>
          <w:szCs w:val="23"/>
        </w:rPr>
        <w:t>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émotion : « </w:t>
      </w:r>
      <w:r w:rsidRPr="00CA52A9">
        <w:rPr>
          <w:rFonts w:ascii="Times New Roman" w:hAnsi="Times New Roman"/>
          <w:i/>
          <w:sz w:val="23"/>
          <w:szCs w:val="23"/>
        </w:rPr>
        <w:t>rassembleur</w:t>
      </w:r>
      <w:r w:rsidRPr="00CA52A9">
        <w:rPr>
          <w:rFonts w:ascii="Times New Roman" w:hAnsi="Times New Roman"/>
          <w:sz w:val="23"/>
          <w:szCs w:val="23"/>
        </w:rPr>
        <w:t> » (39%, +29 points) ; « </w:t>
      </w:r>
      <w:r w:rsidRPr="00CA52A9">
        <w:rPr>
          <w:rFonts w:ascii="Times New Roman" w:hAnsi="Times New Roman"/>
          <w:i/>
          <w:sz w:val="23"/>
          <w:szCs w:val="23"/>
        </w:rPr>
        <w:t>sincère</w:t>
      </w:r>
      <w:r w:rsidRPr="00CA52A9">
        <w:rPr>
          <w:rFonts w:ascii="Times New Roman" w:hAnsi="Times New Roman"/>
          <w:sz w:val="23"/>
          <w:szCs w:val="23"/>
        </w:rPr>
        <w:t> »</w:t>
      </w:r>
      <w:r w:rsidR="00BE40F6" w:rsidRPr="00CA52A9">
        <w:rPr>
          <w:rFonts w:ascii="Times New Roman" w:hAnsi="Times New Roman"/>
          <w:sz w:val="23"/>
          <w:szCs w:val="23"/>
        </w:rPr>
        <w:t xml:space="preserve"> (39%, +18) ;</w:t>
      </w:r>
      <w:r w:rsidRPr="00CA52A9">
        <w:rPr>
          <w:rFonts w:ascii="Times New Roman" w:hAnsi="Times New Roman"/>
          <w:sz w:val="23"/>
          <w:szCs w:val="23"/>
        </w:rPr>
        <w:t xml:space="preserve"> </w:t>
      </w:r>
      <w:r w:rsidR="00996980"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explique bien son action</w:t>
      </w:r>
      <w:r w:rsidR="00996980" w:rsidRPr="00CA52A9">
        <w:rPr>
          <w:rFonts w:ascii="Times New Roman" w:hAnsi="Times New Roman"/>
          <w:sz w:val="23"/>
          <w:szCs w:val="23"/>
        </w:rPr>
        <w:t xml:space="preserve"> » </w:t>
      </w:r>
      <w:r w:rsidRPr="00CA52A9">
        <w:rPr>
          <w:rFonts w:ascii="Times New Roman" w:hAnsi="Times New Roman"/>
          <w:sz w:val="23"/>
          <w:szCs w:val="23"/>
        </w:rPr>
        <w:t xml:space="preserve">(36%, </w:t>
      </w:r>
      <w:r w:rsidR="00996980" w:rsidRPr="00CA52A9">
        <w:rPr>
          <w:rFonts w:ascii="Times New Roman" w:hAnsi="Times New Roman"/>
          <w:sz w:val="23"/>
          <w:szCs w:val="23"/>
        </w:rPr>
        <w:t>+22)</w:t>
      </w:r>
      <w:r w:rsidRPr="00CA52A9">
        <w:rPr>
          <w:rFonts w:ascii="Times New Roman" w:hAnsi="Times New Roman"/>
          <w:sz w:val="23"/>
          <w:szCs w:val="23"/>
        </w:rPr>
        <w:t xml:space="preserve"> et « </w:t>
      </w:r>
      <w:r w:rsidRPr="00CA52A9">
        <w:rPr>
          <w:rFonts w:ascii="Times New Roman" w:hAnsi="Times New Roman"/>
          <w:i/>
          <w:sz w:val="23"/>
          <w:szCs w:val="23"/>
        </w:rPr>
        <w:t xml:space="preserve">proche </w:t>
      </w:r>
      <w:r w:rsidR="00996980" w:rsidRPr="00CA52A9">
        <w:rPr>
          <w:rFonts w:ascii="Times New Roman" w:hAnsi="Times New Roman"/>
          <w:i/>
          <w:sz w:val="23"/>
          <w:szCs w:val="23"/>
        </w:rPr>
        <w:t>des préoccu</w:t>
      </w:r>
      <w:r w:rsidRPr="00CA52A9">
        <w:rPr>
          <w:rFonts w:ascii="Times New Roman" w:hAnsi="Times New Roman"/>
          <w:i/>
          <w:sz w:val="23"/>
          <w:szCs w:val="23"/>
        </w:rPr>
        <w:t>pations des Français</w:t>
      </w:r>
      <w:r w:rsidRPr="00CA52A9">
        <w:rPr>
          <w:rFonts w:ascii="Times New Roman" w:hAnsi="Times New Roman"/>
          <w:sz w:val="23"/>
          <w:szCs w:val="23"/>
        </w:rPr>
        <w:t> » (34%, +17)</w:t>
      </w:r>
      <w:r w:rsidR="00996980" w:rsidRPr="00CA52A9">
        <w:rPr>
          <w:rFonts w:ascii="Times New Roman" w:hAnsi="Times New Roman"/>
          <w:sz w:val="23"/>
          <w:szCs w:val="23"/>
        </w:rPr>
        <w:t>.</w:t>
      </w:r>
    </w:p>
    <w:p w:rsidR="00A10188" w:rsidRPr="00CA52A9" w:rsidRDefault="00144704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La progression est enfin notable, mais un degré en dessous, sur ce qui constituait les aspects les plus fragiles :</w:t>
      </w:r>
      <w:r w:rsidR="00996980" w:rsidRPr="00CA52A9">
        <w:rPr>
          <w:rFonts w:ascii="Times New Roman" w:hAnsi="Times New Roman"/>
          <w:sz w:val="23"/>
          <w:szCs w:val="23"/>
        </w:rPr>
        <w:t xml:space="preserve">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sait où il va</w:t>
      </w:r>
      <w:r w:rsidRPr="00CA52A9">
        <w:rPr>
          <w:rFonts w:ascii="Times New Roman" w:hAnsi="Times New Roman"/>
          <w:sz w:val="23"/>
          <w:szCs w:val="23"/>
        </w:rPr>
        <w:t> »</w:t>
      </w:r>
      <w:r w:rsidR="00BE40F6" w:rsidRPr="00CA52A9">
        <w:rPr>
          <w:rFonts w:ascii="Times New Roman" w:hAnsi="Times New Roman"/>
          <w:sz w:val="23"/>
          <w:szCs w:val="23"/>
        </w:rPr>
        <w:t xml:space="preserve"> (+9 à 20%) ;</w:t>
      </w:r>
      <w:r w:rsidRPr="00CA52A9">
        <w:rPr>
          <w:rFonts w:ascii="Times New Roman" w:hAnsi="Times New Roman"/>
          <w:sz w:val="23"/>
          <w:szCs w:val="23"/>
        </w:rPr>
        <w:t xml:space="preserve"> « </w:t>
      </w:r>
      <w:r w:rsidRPr="00CA52A9">
        <w:rPr>
          <w:rFonts w:ascii="Times New Roman" w:hAnsi="Times New Roman"/>
          <w:i/>
          <w:sz w:val="23"/>
          <w:szCs w:val="23"/>
        </w:rPr>
        <w:t xml:space="preserve">a </w:t>
      </w:r>
      <w:r w:rsidR="00996980" w:rsidRPr="00CA52A9">
        <w:rPr>
          <w:rFonts w:ascii="Times New Roman" w:hAnsi="Times New Roman"/>
          <w:i/>
          <w:sz w:val="23"/>
          <w:szCs w:val="23"/>
        </w:rPr>
        <w:t>de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autorité</w:t>
      </w:r>
      <w:r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 xml:space="preserve"> (+9</w:t>
      </w:r>
      <w:r w:rsidRPr="00CA52A9">
        <w:rPr>
          <w:rFonts w:ascii="Times New Roman" w:hAnsi="Times New Roman"/>
          <w:sz w:val="23"/>
          <w:szCs w:val="23"/>
        </w:rPr>
        <w:t xml:space="preserve"> à 14%)</w:t>
      </w:r>
      <w:r w:rsidR="00BB60C6" w:rsidRPr="00CA52A9">
        <w:rPr>
          <w:rFonts w:ascii="Times New Roman" w:hAnsi="Times New Roman"/>
          <w:sz w:val="23"/>
          <w:szCs w:val="23"/>
        </w:rPr>
        <w:t xml:space="preserve"> – signe que </w:t>
      </w:r>
      <w:r w:rsidR="00996980" w:rsidRPr="00CA52A9">
        <w:rPr>
          <w:rFonts w:ascii="Times New Roman" w:hAnsi="Times New Roman"/>
          <w:sz w:val="23"/>
          <w:szCs w:val="23"/>
        </w:rPr>
        <w:t xml:space="preserve">la reconstruction </w:t>
      </w:r>
      <w:r w:rsidRPr="00CA52A9">
        <w:rPr>
          <w:rFonts w:ascii="Times New Roman" w:hAnsi="Times New Roman"/>
          <w:sz w:val="23"/>
          <w:szCs w:val="23"/>
        </w:rPr>
        <w:t>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une</w:t>
      </w:r>
      <w:r w:rsidR="00996980" w:rsidRPr="00CA52A9">
        <w:rPr>
          <w:rFonts w:ascii="Times New Roman" w:hAnsi="Times New Roman"/>
          <w:sz w:val="23"/>
          <w:szCs w:val="23"/>
        </w:rPr>
        <w:t xml:space="preserve"> image </w:t>
      </w:r>
      <w:r w:rsidR="00AA31F5" w:rsidRPr="00CA52A9">
        <w:rPr>
          <w:rFonts w:ascii="Times New Roman" w:hAnsi="Times New Roman"/>
          <w:sz w:val="23"/>
          <w:szCs w:val="23"/>
        </w:rPr>
        <w:t xml:space="preserve">consolidée </w:t>
      </w:r>
      <w:r w:rsidR="00996980" w:rsidRPr="00CA52A9">
        <w:rPr>
          <w:rFonts w:ascii="Times New Roman" w:hAnsi="Times New Roman"/>
          <w:sz w:val="23"/>
          <w:szCs w:val="23"/>
        </w:rPr>
        <w:t>prendra du temps.</w:t>
      </w:r>
    </w:p>
    <w:p w:rsidR="00996980" w:rsidRPr="00CA52A9" w:rsidRDefault="00996980" w:rsidP="00AA31F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Ni Nicolas Sarkozy (26% de cote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influence</w:t>
      </w:r>
      <w:r w:rsidR="00AA31F5" w:rsidRPr="00CA52A9">
        <w:rPr>
          <w:rFonts w:ascii="Times New Roman" w:hAnsi="Times New Roman"/>
          <w:sz w:val="23"/>
          <w:szCs w:val="23"/>
        </w:rPr>
        <w:t xml:space="preserve"> pour BVA</w:t>
      </w:r>
      <w:r w:rsidRPr="00CA52A9">
        <w:rPr>
          <w:rFonts w:ascii="Times New Roman" w:hAnsi="Times New Roman"/>
          <w:sz w:val="23"/>
          <w:szCs w:val="23"/>
        </w:rPr>
        <w:t>, stable), ni Marine Le Pen (27%), ne semblent réelle</w:t>
      </w:r>
      <w:r w:rsidR="00AA31F5" w:rsidRPr="00CA52A9">
        <w:rPr>
          <w:rFonts w:ascii="Times New Roman" w:hAnsi="Times New Roman"/>
          <w:sz w:val="23"/>
          <w:szCs w:val="23"/>
        </w:rPr>
        <w:t>ment bénéficier de la séquence.</w:t>
      </w:r>
    </w:p>
    <w:p w:rsidR="00996980" w:rsidRPr="00CA52A9" w:rsidRDefault="00BE40F6" w:rsidP="00333B88">
      <w:pPr>
        <w:pStyle w:val="Index6"/>
        <w:numPr>
          <w:ilvl w:val="0"/>
          <w:numId w:val="15"/>
        </w:numPr>
        <w:spacing w:before="360" w:line="288" w:lineRule="auto"/>
        <w:ind w:left="284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A52A9">
        <w:rPr>
          <w:rFonts w:ascii="Times New Roman" w:hAnsi="Times New Roman"/>
          <w:b/>
          <w:sz w:val="23"/>
          <w:szCs w:val="23"/>
          <w:u w:val="single"/>
        </w:rPr>
        <w:t xml:space="preserve">Et après… </w:t>
      </w:r>
      <w:r w:rsidR="00996980" w:rsidRPr="00CA52A9">
        <w:rPr>
          <w:rFonts w:ascii="Times New Roman" w:hAnsi="Times New Roman"/>
          <w:b/>
          <w:sz w:val="23"/>
          <w:szCs w:val="23"/>
          <w:u w:val="single"/>
        </w:rPr>
        <w:t>Les réponses attendues</w:t>
      </w:r>
    </w:p>
    <w:p w:rsidR="00996980" w:rsidRPr="00CA52A9" w:rsidRDefault="00996980" w:rsidP="00AA31F5">
      <w:pPr>
        <w:numPr>
          <w:ilvl w:val="0"/>
          <w:numId w:val="41"/>
        </w:numPr>
        <w:spacing w:before="24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 w:rsidRPr="00CA52A9">
        <w:rPr>
          <w:rFonts w:ascii="Times New Roman" w:hAnsi="Times New Roman"/>
          <w:b/>
          <w:sz w:val="23"/>
          <w:szCs w:val="23"/>
        </w:rPr>
        <w:t xml:space="preserve">En termes de </w:t>
      </w:r>
      <w:r w:rsidR="00AA31F5" w:rsidRPr="00CA52A9">
        <w:rPr>
          <w:rFonts w:ascii="Times New Roman" w:hAnsi="Times New Roman"/>
          <w:b/>
          <w:sz w:val="23"/>
          <w:szCs w:val="23"/>
        </w:rPr>
        <w:t>méthode</w:t>
      </w:r>
      <w:r w:rsidRPr="00CA52A9">
        <w:rPr>
          <w:rFonts w:ascii="Times New Roman" w:hAnsi="Times New Roman"/>
          <w:b/>
          <w:sz w:val="23"/>
          <w:szCs w:val="23"/>
        </w:rPr>
        <w:t xml:space="preserve"> et d</w:t>
      </w:r>
      <w:r w:rsidR="00BE40F6" w:rsidRPr="00CA52A9">
        <w:rPr>
          <w:rFonts w:ascii="Times New Roman" w:hAnsi="Times New Roman"/>
          <w:b/>
          <w:sz w:val="23"/>
          <w:szCs w:val="23"/>
        </w:rPr>
        <w:t>’</w:t>
      </w:r>
      <w:r w:rsidRPr="00CA52A9">
        <w:rPr>
          <w:rFonts w:ascii="Times New Roman" w:hAnsi="Times New Roman"/>
          <w:b/>
          <w:sz w:val="23"/>
          <w:szCs w:val="23"/>
        </w:rPr>
        <w:t>unité</w:t>
      </w:r>
    </w:p>
    <w:p w:rsidR="00996980" w:rsidRPr="00CA52A9" w:rsidRDefault="00996980" w:rsidP="00AA31F5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Si le rassemblement du 11 janvier est source de fierté pour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immense majorité des Français</w:t>
      </w:r>
      <w:r w:rsidR="00AA31F5" w:rsidRPr="00CA52A9">
        <w:rPr>
          <w:rFonts w:ascii="Times New Roman" w:hAnsi="Times New Roman"/>
          <w:sz w:val="23"/>
          <w:szCs w:val="23"/>
        </w:rPr>
        <w:t xml:space="preserve"> (77% selon CSA)</w:t>
      </w:r>
      <w:r w:rsidRPr="00CA52A9">
        <w:rPr>
          <w:rFonts w:ascii="Times New Roman" w:hAnsi="Times New Roman"/>
          <w:sz w:val="23"/>
          <w:szCs w:val="23"/>
        </w:rPr>
        <w:t xml:space="preserve">, ils ne croient pas </w:t>
      </w:r>
      <w:r w:rsidR="00AA31F5" w:rsidRPr="00CA52A9">
        <w:rPr>
          <w:rFonts w:ascii="Times New Roman" w:hAnsi="Times New Roman"/>
          <w:sz w:val="23"/>
          <w:szCs w:val="23"/>
        </w:rPr>
        <w:t>– avec regrets – que « 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AA31F5" w:rsidRPr="00CA52A9">
        <w:rPr>
          <w:rFonts w:ascii="Times New Roman" w:hAnsi="Times New Roman"/>
          <w:sz w:val="23"/>
          <w:szCs w:val="23"/>
        </w:rPr>
        <w:t xml:space="preserve">esprit du 11 janvier » </w:t>
      </w:r>
      <w:r w:rsidR="00BE40F6" w:rsidRPr="00CA52A9">
        <w:rPr>
          <w:rFonts w:ascii="Times New Roman" w:hAnsi="Times New Roman"/>
          <w:sz w:val="23"/>
          <w:szCs w:val="23"/>
        </w:rPr>
        <w:t>perdurera</w:t>
      </w:r>
      <w:r w:rsidR="00AA31F5" w:rsidRPr="00CA52A9">
        <w:rPr>
          <w:rFonts w:ascii="Times New Roman" w:hAnsi="Times New Roman"/>
          <w:sz w:val="23"/>
          <w:szCs w:val="23"/>
        </w:rPr>
        <w:t> :</w:t>
      </w:r>
    </w:p>
    <w:p w:rsidR="00996980" w:rsidRPr="00CA52A9" w:rsidRDefault="00AA31F5" w:rsidP="00AA31F5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ni </w:t>
      </w:r>
      <w:r w:rsidR="00BE40F6" w:rsidRPr="00CA52A9">
        <w:rPr>
          <w:rFonts w:ascii="Times New Roman" w:hAnsi="Times New Roman"/>
          <w:sz w:val="23"/>
          <w:szCs w:val="23"/>
        </w:rPr>
        <w:t>du fait</w:t>
      </w:r>
      <w:r w:rsidRPr="00CA52A9">
        <w:rPr>
          <w:rFonts w:ascii="Times New Roman" w:hAnsi="Times New Roman"/>
          <w:sz w:val="23"/>
          <w:szCs w:val="23"/>
        </w:rPr>
        <w:t xml:space="preserve"> de leurs</w:t>
      </w:r>
      <w:r w:rsidR="00996980" w:rsidRPr="00CA52A9">
        <w:rPr>
          <w:rFonts w:ascii="Times New Roman" w:hAnsi="Times New Roman"/>
          <w:sz w:val="23"/>
          <w:szCs w:val="23"/>
        </w:rPr>
        <w:t xml:space="preserve"> </w:t>
      </w:r>
      <w:r w:rsidRPr="00CA52A9">
        <w:rPr>
          <w:rFonts w:ascii="Times New Roman" w:hAnsi="Times New Roman"/>
          <w:sz w:val="23"/>
          <w:szCs w:val="23"/>
        </w:rPr>
        <w:t>concitoyens :</w:t>
      </w:r>
      <w:r w:rsidR="00996980" w:rsidRPr="00CA52A9">
        <w:rPr>
          <w:rFonts w:ascii="Times New Roman" w:hAnsi="Times New Roman"/>
          <w:sz w:val="23"/>
          <w:szCs w:val="23"/>
        </w:rPr>
        <w:t xml:space="preserve"> 78% estiment que </w:t>
      </w:r>
      <w:r w:rsidR="00BE40F6" w:rsidRPr="00CA52A9">
        <w:rPr>
          <w:rFonts w:ascii="Times New Roman" w:hAnsi="Times New Roman"/>
          <w:sz w:val="23"/>
          <w:szCs w:val="23"/>
        </w:rPr>
        <w:t>le</w:t>
      </w:r>
      <w:r w:rsidR="00996980" w:rsidRPr="00CA52A9">
        <w:rPr>
          <w:rFonts w:ascii="Times New Roman" w:hAnsi="Times New Roman"/>
          <w:sz w:val="23"/>
          <w:szCs w:val="23"/>
        </w:rPr>
        <w:t xml:space="preserve"> moment spontané </w:t>
      </w:r>
      <w:r w:rsidRPr="00CA52A9">
        <w:rPr>
          <w:rFonts w:ascii="Times New Roman" w:hAnsi="Times New Roman"/>
          <w:sz w:val="23"/>
          <w:szCs w:val="23"/>
        </w:rPr>
        <w:t>de rassemblement des Français</w:t>
      </w:r>
      <w:r w:rsidR="00996980" w:rsidRPr="00CA52A9">
        <w:rPr>
          <w:rFonts w:ascii="Times New Roman" w:hAnsi="Times New Roman"/>
          <w:sz w:val="23"/>
          <w:szCs w:val="23"/>
        </w:rPr>
        <w:t xml:space="preserve"> était un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mouvement ponctuel lié à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émotion des attentats</w:t>
      </w:r>
      <w:r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 xml:space="preserve">, bien plus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qu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une tendance de fond qui perdurera longtemps après les attentats</w:t>
      </w:r>
      <w:r w:rsidRPr="00CA52A9">
        <w:rPr>
          <w:rFonts w:ascii="Times New Roman" w:hAnsi="Times New Roman"/>
          <w:sz w:val="23"/>
          <w:szCs w:val="23"/>
        </w:rPr>
        <w:t> » (</w:t>
      </w:r>
      <w:proofErr w:type="spellStart"/>
      <w:r w:rsidRPr="00CA52A9">
        <w:rPr>
          <w:rFonts w:ascii="Times New Roman" w:hAnsi="Times New Roman"/>
          <w:sz w:val="23"/>
          <w:szCs w:val="23"/>
        </w:rPr>
        <w:t>Odoxa</w:t>
      </w:r>
      <w:proofErr w:type="spellEnd"/>
      <w:r w:rsidRPr="00CA52A9">
        <w:rPr>
          <w:rFonts w:ascii="Times New Roman" w:hAnsi="Times New Roman"/>
          <w:sz w:val="23"/>
          <w:szCs w:val="23"/>
        </w:rPr>
        <w:t>). Les</w:t>
      </w:r>
      <w:r w:rsidR="00BE40F6" w:rsidRPr="00CA52A9">
        <w:rPr>
          <w:rFonts w:ascii="Times New Roman" w:hAnsi="Times New Roman"/>
          <w:sz w:val="23"/>
          <w:szCs w:val="23"/>
        </w:rPr>
        <w:t xml:space="preserve"> plus</w:t>
      </w:r>
      <w:r w:rsidR="00996980" w:rsidRPr="00CA52A9">
        <w:rPr>
          <w:rFonts w:ascii="Times New Roman" w:hAnsi="Times New Roman"/>
          <w:sz w:val="23"/>
          <w:szCs w:val="23"/>
        </w:rPr>
        <w:t xml:space="preserve"> enclins à </w:t>
      </w:r>
      <w:r w:rsidRPr="00CA52A9">
        <w:rPr>
          <w:rFonts w:ascii="Times New Roman" w:hAnsi="Times New Roman"/>
          <w:sz w:val="23"/>
          <w:szCs w:val="23"/>
        </w:rPr>
        <w:t>croire au prolongement de</w:t>
      </w:r>
      <w:r w:rsidR="00996980" w:rsidRPr="00CA52A9">
        <w:rPr>
          <w:rFonts w:ascii="Times New Roman" w:hAnsi="Times New Roman"/>
          <w:sz w:val="23"/>
          <w:szCs w:val="23"/>
        </w:rPr>
        <w:t xml:space="preserve"> ce moment sont les sympathisants de gauche (25%, contre 17% à droite).</w:t>
      </w:r>
    </w:p>
    <w:p w:rsidR="00954A84" w:rsidRPr="00CA52A9" w:rsidRDefault="00AA31F5" w:rsidP="00BE40F6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ni </w:t>
      </w:r>
      <w:r w:rsidR="00BE40F6" w:rsidRPr="00CA52A9">
        <w:rPr>
          <w:rFonts w:ascii="Times New Roman" w:hAnsi="Times New Roman"/>
          <w:sz w:val="23"/>
          <w:szCs w:val="23"/>
        </w:rPr>
        <w:t>du fait</w:t>
      </w:r>
      <w:r w:rsidRPr="00CA52A9">
        <w:rPr>
          <w:rFonts w:ascii="Times New Roman" w:hAnsi="Times New Roman"/>
          <w:sz w:val="23"/>
          <w:szCs w:val="23"/>
        </w:rPr>
        <w:t xml:space="preserve"> des politiques</w:t>
      </w:r>
      <w:r w:rsidR="00BE40F6" w:rsidRPr="00CA52A9">
        <w:rPr>
          <w:rFonts w:ascii="Times New Roman" w:hAnsi="Times New Roman"/>
          <w:sz w:val="23"/>
          <w:szCs w:val="23"/>
        </w:rPr>
        <w:t>, où l’écart entre ce que l’on souhaite et ce que l’on pense voir advenir est massif :</w:t>
      </w:r>
      <w:r w:rsidRPr="00CA52A9">
        <w:rPr>
          <w:rFonts w:ascii="Times New Roman" w:hAnsi="Times New Roman"/>
          <w:sz w:val="23"/>
          <w:szCs w:val="23"/>
        </w:rPr>
        <w:t xml:space="preserve"> </w:t>
      </w:r>
      <w:r w:rsidR="00996980" w:rsidRPr="00CA52A9">
        <w:rPr>
          <w:rFonts w:ascii="Times New Roman" w:hAnsi="Times New Roman"/>
          <w:sz w:val="23"/>
          <w:szCs w:val="23"/>
        </w:rPr>
        <w:t xml:space="preserve">77% souhaiteraient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qu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à la suite des attentats, soit mis en place un gouvernement d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union nationale regroupant des représentants de la gau</w:t>
      </w:r>
      <w:r w:rsidRPr="00CA52A9">
        <w:rPr>
          <w:rFonts w:ascii="Times New Roman" w:hAnsi="Times New Roman"/>
          <w:i/>
          <w:sz w:val="23"/>
          <w:szCs w:val="23"/>
        </w:rPr>
        <w:t>che, de la droite et du centre</w:t>
      </w:r>
      <w:r w:rsidRPr="00CA52A9">
        <w:rPr>
          <w:rFonts w:ascii="Times New Roman" w:hAnsi="Times New Roman"/>
          <w:sz w:val="23"/>
          <w:szCs w:val="23"/>
        </w:rPr>
        <w:t> »</w:t>
      </w:r>
      <w:r w:rsidR="00954A84" w:rsidRPr="00CA52A9">
        <w:rPr>
          <w:rFonts w:ascii="Times New Roman" w:hAnsi="Times New Roman"/>
          <w:sz w:val="23"/>
          <w:szCs w:val="23"/>
        </w:rPr>
        <w:t xml:space="preserve"> (CSA) ; mais seulement </w:t>
      </w:r>
      <w:r w:rsidR="00996980" w:rsidRPr="00CA52A9">
        <w:rPr>
          <w:rFonts w:ascii="Times New Roman" w:hAnsi="Times New Roman"/>
          <w:sz w:val="23"/>
          <w:szCs w:val="23"/>
        </w:rPr>
        <w:t xml:space="preserve">10% </w:t>
      </w:r>
      <w:r w:rsidR="00954A84" w:rsidRPr="00CA52A9">
        <w:rPr>
          <w:rFonts w:ascii="Times New Roman" w:hAnsi="Times New Roman"/>
          <w:sz w:val="23"/>
          <w:szCs w:val="23"/>
        </w:rPr>
        <w:t>pensent que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954A84" w:rsidRPr="00CA52A9">
        <w:rPr>
          <w:rFonts w:ascii="Times New Roman" w:hAnsi="Times New Roman"/>
          <w:sz w:val="23"/>
          <w:szCs w:val="23"/>
        </w:rPr>
        <w:t>unité politique de ces derniers jours « </w:t>
      </w:r>
      <w:r w:rsidR="00954A84" w:rsidRPr="00CA52A9">
        <w:rPr>
          <w:rFonts w:ascii="Times New Roman" w:hAnsi="Times New Roman"/>
          <w:i/>
          <w:sz w:val="23"/>
          <w:szCs w:val="23"/>
        </w:rPr>
        <w:t>s</w:t>
      </w:r>
      <w:r w:rsidR="00996980" w:rsidRPr="00CA52A9">
        <w:rPr>
          <w:rFonts w:ascii="Times New Roman" w:hAnsi="Times New Roman"/>
          <w:i/>
          <w:sz w:val="23"/>
          <w:szCs w:val="23"/>
        </w:rPr>
        <w:t>era profonde et modifiera la façon dont</w:t>
      </w:r>
      <w:r w:rsidR="00954A84" w:rsidRPr="00CA52A9">
        <w:rPr>
          <w:rFonts w:ascii="Times New Roman" w:hAnsi="Times New Roman"/>
          <w:i/>
          <w:sz w:val="23"/>
          <w:szCs w:val="23"/>
        </w:rPr>
        <w:t xml:space="preserve"> les élus font de la politique</w:t>
      </w:r>
      <w:r w:rsidR="00954A84"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 xml:space="preserve"> </w:t>
      </w:r>
      <w:r w:rsidR="00954A84" w:rsidRPr="00CA52A9">
        <w:rPr>
          <w:rFonts w:ascii="Times New Roman" w:hAnsi="Times New Roman"/>
          <w:sz w:val="23"/>
          <w:szCs w:val="23"/>
        </w:rPr>
        <w:t>(</w:t>
      </w:r>
      <w:r w:rsidR="00996980" w:rsidRPr="00CA52A9">
        <w:rPr>
          <w:rFonts w:ascii="Times New Roman" w:hAnsi="Times New Roman"/>
          <w:sz w:val="23"/>
          <w:szCs w:val="23"/>
        </w:rPr>
        <w:t xml:space="preserve">contre 89% </w:t>
      </w:r>
      <w:r w:rsidR="00954A84" w:rsidRPr="00CA52A9">
        <w:rPr>
          <w:rFonts w:ascii="Times New Roman" w:hAnsi="Times New Roman"/>
          <w:sz w:val="23"/>
          <w:szCs w:val="23"/>
        </w:rPr>
        <w:t>pour qui « </w:t>
      </w:r>
      <w:r w:rsidR="00954A84" w:rsidRPr="00CA52A9">
        <w:rPr>
          <w:rFonts w:ascii="Times New Roman" w:hAnsi="Times New Roman"/>
          <w:i/>
          <w:sz w:val="23"/>
          <w:szCs w:val="23"/>
        </w:rPr>
        <w:t xml:space="preserve">cela </w:t>
      </w:r>
      <w:r w:rsidR="00996980" w:rsidRPr="00CA52A9">
        <w:rPr>
          <w:rFonts w:ascii="Times New Roman" w:hAnsi="Times New Roman"/>
          <w:i/>
          <w:sz w:val="23"/>
          <w:szCs w:val="23"/>
        </w:rPr>
        <w:t>ne durera qu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un temps et les élus reviendront r</w:t>
      </w:r>
      <w:r w:rsidR="00954A84" w:rsidRPr="00CA52A9">
        <w:rPr>
          <w:rFonts w:ascii="Times New Roman" w:hAnsi="Times New Roman"/>
          <w:i/>
          <w:sz w:val="23"/>
          <w:szCs w:val="23"/>
        </w:rPr>
        <w:t>apidement à leurs divisions</w:t>
      </w:r>
      <w:r w:rsidR="00954A84" w:rsidRPr="00CA52A9">
        <w:rPr>
          <w:rFonts w:ascii="Times New Roman" w:hAnsi="Times New Roman"/>
          <w:sz w:val="23"/>
          <w:szCs w:val="23"/>
        </w:rPr>
        <w:t xml:space="preserve"> » - </w:t>
      </w:r>
      <w:proofErr w:type="spellStart"/>
      <w:r w:rsidR="00954A84" w:rsidRPr="00CA52A9">
        <w:rPr>
          <w:rFonts w:ascii="Times New Roman" w:hAnsi="Times New Roman"/>
          <w:sz w:val="23"/>
          <w:szCs w:val="23"/>
        </w:rPr>
        <w:t>Odoxa</w:t>
      </w:r>
      <w:proofErr w:type="spellEnd"/>
      <w:r w:rsidR="00954A84" w:rsidRPr="00CA52A9">
        <w:rPr>
          <w:rFonts w:ascii="Times New Roman" w:hAnsi="Times New Roman"/>
          <w:sz w:val="23"/>
          <w:szCs w:val="23"/>
        </w:rPr>
        <w:t>)</w:t>
      </w:r>
      <w:r w:rsidR="00996980" w:rsidRPr="00CA52A9">
        <w:rPr>
          <w:rFonts w:ascii="Times New Roman" w:hAnsi="Times New Roman"/>
          <w:sz w:val="23"/>
          <w:szCs w:val="23"/>
        </w:rPr>
        <w:t>.</w:t>
      </w:r>
    </w:p>
    <w:p w:rsidR="00996980" w:rsidRPr="00CA52A9" w:rsidRDefault="00996980" w:rsidP="00954A84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Dès lors, avec une formulation différente proposant une alternative</w:t>
      </w:r>
      <w:r w:rsidR="00954A84" w:rsidRPr="00CA52A9">
        <w:rPr>
          <w:rFonts w:ascii="Times New Roman" w:hAnsi="Times New Roman"/>
          <w:sz w:val="23"/>
          <w:szCs w:val="23"/>
        </w:rPr>
        <w:t xml:space="preserve"> </w:t>
      </w:r>
      <w:r w:rsidRPr="00CA52A9">
        <w:rPr>
          <w:rFonts w:ascii="Times New Roman" w:hAnsi="Times New Roman"/>
          <w:sz w:val="23"/>
          <w:szCs w:val="23"/>
        </w:rPr>
        <w:t>(</w:t>
      </w:r>
      <w:r w:rsidR="00BE40F6" w:rsidRPr="00CA52A9">
        <w:rPr>
          <w:rFonts w:ascii="Times New Roman" w:hAnsi="Times New Roman"/>
          <w:sz w:val="23"/>
          <w:szCs w:val="23"/>
        </w:rPr>
        <w:t>plutôt que</w:t>
      </w:r>
      <w:r w:rsidRPr="00CA52A9">
        <w:rPr>
          <w:rFonts w:ascii="Times New Roman" w:hAnsi="Times New Roman"/>
          <w:sz w:val="23"/>
          <w:szCs w:val="23"/>
        </w:rPr>
        <w:t xml:space="preserve">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approbation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une formulation),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opinion se partage en deux</w:t>
      </w:r>
      <w:r w:rsidR="00D01874" w:rsidRPr="00CA52A9">
        <w:rPr>
          <w:rFonts w:ascii="Times New Roman" w:hAnsi="Times New Roman"/>
          <w:sz w:val="23"/>
          <w:szCs w:val="23"/>
        </w:rPr>
        <w:t xml:space="preserve"> </w:t>
      </w:r>
      <w:r w:rsidR="00954A84" w:rsidRPr="00CA52A9">
        <w:rPr>
          <w:rFonts w:ascii="Times New Roman" w:hAnsi="Times New Roman"/>
          <w:sz w:val="23"/>
          <w:szCs w:val="23"/>
        </w:rPr>
        <w:t>entre le souhaitable et le prévisible</w:t>
      </w:r>
      <w:r w:rsidRPr="00CA52A9">
        <w:rPr>
          <w:rFonts w:ascii="Times New Roman" w:hAnsi="Times New Roman"/>
          <w:sz w:val="23"/>
          <w:szCs w:val="23"/>
        </w:rPr>
        <w:t xml:space="preserve"> : 50% </w:t>
      </w:r>
      <w:r w:rsidR="00954A84" w:rsidRPr="00CA52A9">
        <w:rPr>
          <w:rFonts w:ascii="Times New Roman" w:hAnsi="Times New Roman"/>
          <w:sz w:val="23"/>
          <w:szCs w:val="23"/>
        </w:rPr>
        <w:t>des Français jugent ainsi que « </w:t>
      </w:r>
      <w:r w:rsidRPr="00CA52A9">
        <w:rPr>
          <w:rFonts w:ascii="Times New Roman" w:hAnsi="Times New Roman"/>
          <w:i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Pr="00CA52A9">
        <w:rPr>
          <w:rFonts w:ascii="Times New Roman" w:hAnsi="Times New Roman"/>
          <w:i/>
          <w:sz w:val="23"/>
          <w:szCs w:val="23"/>
        </w:rPr>
        <w:t>unité dont ont fait preuve les responsables politiques ne peut durer qu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Pr="00CA52A9">
        <w:rPr>
          <w:rFonts w:ascii="Times New Roman" w:hAnsi="Times New Roman"/>
          <w:i/>
          <w:sz w:val="23"/>
          <w:szCs w:val="23"/>
        </w:rPr>
        <w:t>un temps, il est normal que des divergences réapparaissent</w:t>
      </w:r>
      <w:r w:rsidRPr="00CA52A9">
        <w:rPr>
          <w:rFonts w:ascii="Times New Roman" w:hAnsi="Times New Roman"/>
          <w:sz w:val="23"/>
          <w:szCs w:val="23"/>
        </w:rPr>
        <w:t xml:space="preserve"> », mais malgré ce fatalisme 49% préf</w:t>
      </w:r>
      <w:r w:rsidR="00954A84" w:rsidRPr="00CA52A9">
        <w:rPr>
          <w:rFonts w:ascii="Times New Roman" w:hAnsi="Times New Roman"/>
          <w:sz w:val="23"/>
          <w:szCs w:val="23"/>
        </w:rPr>
        <w:t>èrent quand même répondre que « </w:t>
      </w:r>
      <w:r w:rsidRPr="00CA52A9">
        <w:rPr>
          <w:rFonts w:ascii="Times New Roman" w:hAnsi="Times New Roman"/>
          <w:i/>
          <w:sz w:val="23"/>
          <w:szCs w:val="23"/>
        </w:rPr>
        <w:t>cette unité entre les responsables politiques est quelque chose d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Pr="00CA52A9">
        <w:rPr>
          <w:rFonts w:ascii="Times New Roman" w:hAnsi="Times New Roman"/>
          <w:i/>
          <w:sz w:val="23"/>
          <w:szCs w:val="23"/>
        </w:rPr>
        <w:t>important qui doit perd</w:t>
      </w:r>
      <w:r w:rsidR="00954A84" w:rsidRPr="00CA52A9">
        <w:rPr>
          <w:rFonts w:ascii="Times New Roman" w:hAnsi="Times New Roman"/>
          <w:i/>
          <w:sz w:val="23"/>
          <w:szCs w:val="23"/>
        </w:rPr>
        <w:t>urer sur les principaux sujets</w:t>
      </w:r>
      <w:r w:rsidR="00954A84" w:rsidRPr="00CA52A9">
        <w:rPr>
          <w:rFonts w:ascii="Times New Roman" w:hAnsi="Times New Roman"/>
          <w:sz w:val="23"/>
          <w:szCs w:val="23"/>
        </w:rPr>
        <w:t xml:space="preserve"> ». Cette dernière </w:t>
      </w:r>
      <w:r w:rsidRPr="00CA52A9">
        <w:rPr>
          <w:rFonts w:ascii="Times New Roman" w:hAnsi="Times New Roman"/>
          <w:sz w:val="23"/>
          <w:szCs w:val="23"/>
        </w:rPr>
        <w:t xml:space="preserve">opinion </w:t>
      </w:r>
      <w:r w:rsidR="00954A84" w:rsidRPr="00CA52A9">
        <w:rPr>
          <w:rFonts w:ascii="Times New Roman" w:hAnsi="Times New Roman"/>
          <w:sz w:val="23"/>
          <w:szCs w:val="23"/>
        </w:rPr>
        <w:t xml:space="preserve">est </w:t>
      </w:r>
      <w:r w:rsidRPr="00CA52A9">
        <w:rPr>
          <w:rFonts w:ascii="Times New Roman" w:hAnsi="Times New Roman"/>
          <w:sz w:val="23"/>
          <w:szCs w:val="23"/>
        </w:rPr>
        <w:t>majoritaire dans</w:t>
      </w:r>
      <w:r w:rsidR="00954A84" w:rsidRPr="00CA52A9">
        <w:rPr>
          <w:rFonts w:ascii="Times New Roman" w:hAnsi="Times New Roman"/>
          <w:sz w:val="23"/>
          <w:szCs w:val="23"/>
        </w:rPr>
        <w:t xml:space="preserve"> tous les électorats constitués</w:t>
      </w:r>
      <w:r w:rsidRPr="00CA52A9">
        <w:rPr>
          <w:rFonts w:ascii="Times New Roman" w:hAnsi="Times New Roman"/>
          <w:sz w:val="23"/>
          <w:szCs w:val="23"/>
        </w:rPr>
        <w:t xml:space="preserve"> </w:t>
      </w:r>
      <w:r w:rsidR="00954A84" w:rsidRPr="00CA52A9">
        <w:rPr>
          <w:rFonts w:ascii="Times New Roman" w:hAnsi="Times New Roman"/>
          <w:sz w:val="23"/>
          <w:szCs w:val="23"/>
        </w:rPr>
        <w:t>(sauf celui de JL. Mélenchon) :</w:t>
      </w:r>
      <w:r w:rsidRPr="00CA52A9">
        <w:rPr>
          <w:rFonts w:ascii="Times New Roman" w:hAnsi="Times New Roman"/>
          <w:sz w:val="23"/>
          <w:szCs w:val="23"/>
        </w:rPr>
        <w:t xml:space="preserve"> 54% des électeurs de F. Hollande, 52% de ceux de F. Bayrou, 51% de ceux de N. Sarkozy et 56% de ceux de M. Le Pen.</w:t>
      </w:r>
    </w:p>
    <w:p w:rsidR="00996980" w:rsidRPr="00CA52A9" w:rsidRDefault="00996980" w:rsidP="00247720">
      <w:pPr>
        <w:numPr>
          <w:ilvl w:val="0"/>
          <w:numId w:val="41"/>
        </w:numPr>
        <w:spacing w:before="24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 w:rsidRPr="00CA52A9">
        <w:rPr>
          <w:rFonts w:ascii="Times New Roman" w:hAnsi="Times New Roman"/>
          <w:b/>
          <w:sz w:val="23"/>
          <w:szCs w:val="23"/>
        </w:rPr>
        <w:t>Concernant la sécurité</w:t>
      </w:r>
    </w:p>
    <w:p w:rsidR="00996980" w:rsidRPr="00CA52A9" w:rsidRDefault="00247720" w:rsidP="00BE40F6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</w:t>
      </w:r>
      <w:r w:rsidR="00996980" w:rsidRPr="00CA52A9">
        <w:rPr>
          <w:rFonts w:ascii="Times New Roman" w:hAnsi="Times New Roman"/>
          <w:sz w:val="23"/>
          <w:szCs w:val="23"/>
        </w:rPr>
        <w:t xml:space="preserve">a confiance dans le gouvernement pour assurer la sécurité face à la menace terroriste </w:t>
      </w:r>
      <w:r w:rsidRPr="00CA52A9">
        <w:rPr>
          <w:rFonts w:ascii="Times New Roman" w:hAnsi="Times New Roman"/>
          <w:sz w:val="23"/>
          <w:szCs w:val="23"/>
        </w:rPr>
        <w:t>a encore augmenté cette semaine :</w:t>
      </w:r>
      <w:r w:rsidR="00996980" w:rsidRPr="00CA52A9">
        <w:rPr>
          <w:rFonts w:ascii="Times New Roman" w:hAnsi="Times New Roman"/>
          <w:sz w:val="23"/>
          <w:szCs w:val="23"/>
        </w:rPr>
        <w:t xml:space="preserve"> 73% ont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confiance </w:t>
      </w:r>
      <w:r w:rsidR="00D01874" w:rsidRPr="00CA52A9">
        <w:rPr>
          <w:rFonts w:ascii="Times New Roman" w:hAnsi="Times New Roman"/>
          <w:i/>
          <w:sz w:val="23"/>
          <w:szCs w:val="23"/>
        </w:rPr>
        <w:t>dans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 le gouvernement pour assurer la protection des français en cas d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actions ou de menaces terroristes</w:t>
      </w:r>
      <w:r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 xml:space="preserve"> (dont 81% à gauche et 66% à droite), et 62%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pour lutter contre les réseaux islamistes en </w:t>
      </w:r>
      <w:r w:rsidRPr="00CA52A9">
        <w:rPr>
          <w:rFonts w:ascii="Times New Roman" w:hAnsi="Times New Roman"/>
          <w:i/>
          <w:sz w:val="23"/>
          <w:szCs w:val="23"/>
        </w:rPr>
        <w:t>France</w:t>
      </w:r>
      <w:r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 xml:space="preserve"> (72</w:t>
      </w:r>
      <w:r w:rsidR="00BE40F6" w:rsidRPr="00CA52A9">
        <w:rPr>
          <w:rFonts w:ascii="Times New Roman" w:hAnsi="Times New Roman"/>
          <w:sz w:val="23"/>
          <w:szCs w:val="23"/>
        </w:rPr>
        <w:t>%</w:t>
      </w:r>
      <w:r w:rsidR="00996980" w:rsidRPr="00CA52A9">
        <w:rPr>
          <w:rFonts w:ascii="Times New Roman" w:hAnsi="Times New Roman"/>
          <w:sz w:val="23"/>
          <w:szCs w:val="23"/>
        </w:rPr>
        <w:t xml:space="preserve"> à gauche, 51</w:t>
      </w:r>
      <w:r w:rsidR="00BE40F6" w:rsidRPr="00CA52A9">
        <w:rPr>
          <w:rFonts w:ascii="Times New Roman" w:hAnsi="Times New Roman"/>
          <w:sz w:val="23"/>
          <w:szCs w:val="23"/>
        </w:rPr>
        <w:t>%</w:t>
      </w:r>
      <w:r w:rsidR="00996980" w:rsidRPr="00CA52A9">
        <w:rPr>
          <w:rFonts w:ascii="Times New Roman" w:hAnsi="Times New Roman"/>
          <w:sz w:val="23"/>
          <w:szCs w:val="23"/>
        </w:rPr>
        <w:t xml:space="preserve"> à droite). En revanche, seul</w:t>
      </w:r>
      <w:r w:rsidR="00D01874" w:rsidRPr="00CA52A9">
        <w:rPr>
          <w:rFonts w:ascii="Times New Roman" w:hAnsi="Times New Roman"/>
          <w:sz w:val="23"/>
          <w:szCs w:val="23"/>
        </w:rPr>
        <w:t>s</w:t>
      </w:r>
      <w:r w:rsidRPr="00CA52A9">
        <w:rPr>
          <w:rFonts w:ascii="Times New Roman" w:hAnsi="Times New Roman"/>
          <w:sz w:val="23"/>
          <w:szCs w:val="23"/>
        </w:rPr>
        <w:t xml:space="preserve"> 44% </w:t>
      </w:r>
      <w:r w:rsidR="00D01874" w:rsidRPr="00CA52A9">
        <w:rPr>
          <w:rFonts w:ascii="Times New Roman" w:hAnsi="Times New Roman"/>
          <w:sz w:val="23"/>
          <w:szCs w:val="23"/>
        </w:rPr>
        <w:t>f</w:t>
      </w:r>
      <w:r w:rsidRPr="00CA52A9">
        <w:rPr>
          <w:rFonts w:ascii="Times New Roman" w:hAnsi="Times New Roman"/>
          <w:sz w:val="23"/>
          <w:szCs w:val="23"/>
        </w:rPr>
        <w:t>ont confiance « </w:t>
      </w:r>
      <w:r w:rsidR="00996980" w:rsidRPr="00CA52A9">
        <w:rPr>
          <w:rFonts w:ascii="Times New Roman" w:hAnsi="Times New Roman"/>
          <w:i/>
          <w:sz w:val="23"/>
          <w:szCs w:val="23"/>
        </w:rPr>
        <w:t>pour éviter la radicalisati</w:t>
      </w:r>
      <w:r w:rsidRPr="00CA52A9">
        <w:rPr>
          <w:rFonts w:ascii="Times New Roman" w:hAnsi="Times New Roman"/>
          <w:i/>
          <w:sz w:val="23"/>
          <w:szCs w:val="23"/>
        </w:rPr>
        <w:t>on de certains jeunes musulmans</w:t>
      </w:r>
      <w:r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 xml:space="preserve"> (57</w:t>
      </w:r>
      <w:r w:rsidR="00BE40F6" w:rsidRPr="00CA52A9">
        <w:rPr>
          <w:rFonts w:ascii="Times New Roman" w:hAnsi="Times New Roman"/>
          <w:sz w:val="23"/>
          <w:szCs w:val="23"/>
        </w:rPr>
        <w:t>%</w:t>
      </w:r>
      <w:r w:rsidR="00996980" w:rsidRPr="00CA52A9">
        <w:rPr>
          <w:rFonts w:ascii="Times New Roman" w:hAnsi="Times New Roman"/>
          <w:sz w:val="23"/>
          <w:szCs w:val="23"/>
        </w:rPr>
        <w:t xml:space="preserve"> à gauche, 31</w:t>
      </w:r>
      <w:r w:rsidR="00BE40F6" w:rsidRPr="00CA52A9">
        <w:rPr>
          <w:rFonts w:ascii="Times New Roman" w:hAnsi="Times New Roman"/>
          <w:sz w:val="23"/>
          <w:szCs w:val="23"/>
        </w:rPr>
        <w:t>%</w:t>
      </w:r>
      <w:r w:rsidR="00996980" w:rsidRPr="00CA52A9">
        <w:rPr>
          <w:rFonts w:ascii="Times New Roman" w:hAnsi="Times New Roman"/>
          <w:sz w:val="23"/>
          <w:szCs w:val="23"/>
        </w:rPr>
        <w:t xml:space="preserve"> à droite).</w:t>
      </w:r>
    </w:p>
    <w:p w:rsidR="00BE40F6" w:rsidRPr="00CA52A9" w:rsidRDefault="00BE40F6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Les Français ont plutôt le sentiment que le Premier ministre a su nommer les choses et pris la mesure de la réalité des menaces. 78% jugent ainsi qu’il a eu raison de parler de « </w:t>
      </w:r>
      <w:r w:rsidRPr="00CA52A9">
        <w:rPr>
          <w:rFonts w:ascii="Times New Roman" w:hAnsi="Times New Roman"/>
          <w:i/>
          <w:sz w:val="23"/>
          <w:szCs w:val="23"/>
        </w:rPr>
        <w:t xml:space="preserve">guerre contre le terrorisme, le </w:t>
      </w:r>
      <w:proofErr w:type="spellStart"/>
      <w:r w:rsidRPr="00CA52A9">
        <w:rPr>
          <w:rFonts w:ascii="Times New Roman" w:hAnsi="Times New Roman"/>
          <w:i/>
          <w:sz w:val="23"/>
          <w:szCs w:val="23"/>
        </w:rPr>
        <w:t>jihadisme</w:t>
      </w:r>
      <w:proofErr w:type="spellEnd"/>
      <w:r w:rsidRPr="00CA52A9">
        <w:rPr>
          <w:rFonts w:ascii="Times New Roman" w:hAnsi="Times New Roman"/>
          <w:i/>
          <w:sz w:val="23"/>
          <w:szCs w:val="23"/>
        </w:rPr>
        <w:t xml:space="preserve"> et l’islamisme radical</w:t>
      </w:r>
      <w:r w:rsidRPr="00CA52A9">
        <w:rPr>
          <w:rFonts w:ascii="Times New Roman" w:hAnsi="Times New Roman"/>
          <w:sz w:val="23"/>
          <w:szCs w:val="23"/>
        </w:rPr>
        <w:t> » (73% à gauche, 85% à droite), contre 21% estimant qu’il est « </w:t>
      </w:r>
      <w:r w:rsidRPr="00CA52A9">
        <w:rPr>
          <w:rFonts w:ascii="Times New Roman" w:hAnsi="Times New Roman"/>
          <w:i/>
          <w:sz w:val="23"/>
          <w:szCs w:val="23"/>
        </w:rPr>
        <w:t>allé trop loin car le pays n’est pas en guerre</w:t>
      </w:r>
      <w:r w:rsidRPr="00CA52A9">
        <w:rPr>
          <w:rFonts w:ascii="Times New Roman" w:hAnsi="Times New Roman"/>
          <w:sz w:val="23"/>
          <w:szCs w:val="23"/>
        </w:rPr>
        <w:t xml:space="preserve"> ». </w:t>
      </w:r>
      <w:r w:rsidR="00D01874" w:rsidRPr="00CA52A9">
        <w:rPr>
          <w:rFonts w:ascii="Times New Roman" w:hAnsi="Times New Roman"/>
          <w:sz w:val="23"/>
          <w:szCs w:val="23"/>
        </w:rPr>
        <w:t>L</w:t>
      </w:r>
      <w:r w:rsidRPr="00CA52A9">
        <w:rPr>
          <w:rFonts w:ascii="Times New Roman" w:hAnsi="Times New Roman"/>
          <w:sz w:val="23"/>
          <w:szCs w:val="23"/>
        </w:rPr>
        <w:t xml:space="preserve">e risque de donner l’impression de sous-estimer </w:t>
      </w:r>
      <w:r w:rsidR="00D01874" w:rsidRPr="00CA52A9">
        <w:rPr>
          <w:rFonts w:ascii="Times New Roman" w:hAnsi="Times New Roman"/>
          <w:sz w:val="23"/>
          <w:szCs w:val="23"/>
        </w:rPr>
        <w:t xml:space="preserve">les menaces parait donc pour le moment </w:t>
      </w:r>
      <w:r w:rsidRPr="00CA52A9">
        <w:rPr>
          <w:rFonts w:ascii="Times New Roman" w:hAnsi="Times New Roman"/>
          <w:sz w:val="23"/>
          <w:szCs w:val="23"/>
        </w:rPr>
        <w:t>contenu.</w:t>
      </w:r>
    </w:p>
    <w:p w:rsidR="00996980" w:rsidRPr="00CA52A9" w:rsidRDefault="00BE40F6" w:rsidP="00BE40F6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</w:t>
      </w:r>
      <w:r w:rsidR="00996980" w:rsidRPr="00CA52A9">
        <w:rPr>
          <w:rFonts w:ascii="Times New Roman" w:hAnsi="Times New Roman"/>
          <w:sz w:val="23"/>
          <w:szCs w:val="23"/>
        </w:rPr>
        <w:t xml:space="preserve">a plupart des réponses envisagées </w:t>
      </w:r>
      <w:r w:rsidRPr="00CA52A9">
        <w:rPr>
          <w:rFonts w:ascii="Times New Roman" w:hAnsi="Times New Roman"/>
          <w:sz w:val="23"/>
          <w:szCs w:val="23"/>
        </w:rPr>
        <w:t xml:space="preserve">dans le domaine sécuritaire </w:t>
      </w:r>
      <w:r w:rsidR="00996980" w:rsidRPr="00CA52A9">
        <w:rPr>
          <w:rFonts w:ascii="Times New Roman" w:hAnsi="Times New Roman"/>
          <w:sz w:val="23"/>
          <w:szCs w:val="23"/>
        </w:rPr>
        <w:t>em</w:t>
      </w:r>
      <w:r w:rsidRPr="00CA52A9">
        <w:rPr>
          <w:rFonts w:ascii="Times New Roman" w:hAnsi="Times New Roman"/>
          <w:sz w:val="23"/>
          <w:szCs w:val="23"/>
        </w:rPr>
        <w:t>portent une adhésion très large :</w:t>
      </w:r>
    </w:p>
    <w:p w:rsidR="00996980" w:rsidRPr="00CA52A9" w:rsidRDefault="00996980" w:rsidP="00BE40F6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83% jugent que le renforcement des contrôles sur internet et les réseaux sociaux serait efficace pour lutter contre le terrorisme</w:t>
      </w:r>
      <w:r w:rsidR="00BE40F6" w:rsidRPr="00CA52A9">
        <w:rPr>
          <w:rFonts w:ascii="Times New Roman" w:hAnsi="Times New Roman"/>
          <w:sz w:val="23"/>
          <w:szCs w:val="23"/>
        </w:rPr>
        <w:t> ;</w:t>
      </w:r>
    </w:p>
    <w:p w:rsidR="00996980" w:rsidRPr="00CA52A9" w:rsidRDefault="00996980" w:rsidP="00BE40F6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78% jugent efficace la création de quartiers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isolement dans les prisons pour le</w:t>
      </w:r>
      <w:r w:rsidR="00D01874" w:rsidRPr="00CA52A9">
        <w:rPr>
          <w:rFonts w:ascii="Times New Roman" w:hAnsi="Times New Roman"/>
          <w:sz w:val="23"/>
          <w:szCs w:val="23"/>
        </w:rPr>
        <w:t xml:space="preserve">s </w:t>
      </w:r>
      <w:proofErr w:type="spellStart"/>
      <w:r w:rsidR="00BE40F6" w:rsidRPr="00CA52A9">
        <w:rPr>
          <w:rFonts w:ascii="Times New Roman" w:hAnsi="Times New Roman"/>
          <w:sz w:val="23"/>
          <w:szCs w:val="23"/>
        </w:rPr>
        <w:t>jihadistes</w:t>
      </w:r>
      <w:proofErr w:type="spellEnd"/>
      <w:r w:rsidR="00BE40F6" w:rsidRPr="00CA52A9">
        <w:rPr>
          <w:rFonts w:ascii="Times New Roman" w:hAnsi="Times New Roman"/>
          <w:sz w:val="23"/>
          <w:szCs w:val="23"/>
        </w:rPr>
        <w:t xml:space="preserve"> afin d’</w:t>
      </w:r>
      <w:r w:rsidRPr="00CA52A9">
        <w:rPr>
          <w:rFonts w:ascii="Times New Roman" w:hAnsi="Times New Roman"/>
          <w:sz w:val="23"/>
          <w:szCs w:val="23"/>
        </w:rPr>
        <w:t>empêcher qu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ils ne soient en contact avec les autres détenus</w:t>
      </w:r>
      <w:r w:rsidR="00BE40F6" w:rsidRPr="00CA52A9">
        <w:rPr>
          <w:rFonts w:ascii="Times New Roman" w:hAnsi="Times New Roman"/>
          <w:sz w:val="23"/>
          <w:szCs w:val="23"/>
        </w:rPr>
        <w:t> ;</w:t>
      </w:r>
    </w:p>
    <w:p w:rsidR="00996980" w:rsidRPr="00CA52A9" w:rsidRDefault="00996980" w:rsidP="00BE40F6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74% jugent efficace le renforcement des peines pour les personnes soutenant les terroristes ou leurs idées.</w:t>
      </w:r>
    </w:p>
    <w:p w:rsidR="00996980" w:rsidRPr="00CA52A9" w:rsidRDefault="00996980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Chacune de ces mesures est largement soutenue à gauche</w:t>
      </w:r>
      <w:r w:rsidR="00BE40F6" w:rsidRPr="00CA52A9">
        <w:rPr>
          <w:rFonts w:ascii="Times New Roman" w:hAnsi="Times New Roman"/>
          <w:sz w:val="23"/>
          <w:szCs w:val="23"/>
        </w:rPr>
        <w:t xml:space="preserve"> (de 72% à 86%)</w:t>
      </w:r>
      <w:r w:rsidRPr="00CA52A9">
        <w:rPr>
          <w:rFonts w:ascii="Times New Roman" w:hAnsi="Times New Roman"/>
          <w:sz w:val="23"/>
          <w:szCs w:val="23"/>
        </w:rPr>
        <w:t>.</w:t>
      </w:r>
    </w:p>
    <w:p w:rsidR="00996980" w:rsidRPr="00CA52A9" w:rsidRDefault="00996980" w:rsidP="00D01874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Mais les solutions les plus dures proposé</w:t>
      </w:r>
      <w:r w:rsidR="00D01874" w:rsidRPr="00CA52A9">
        <w:rPr>
          <w:rFonts w:ascii="Times New Roman" w:hAnsi="Times New Roman"/>
          <w:sz w:val="23"/>
          <w:szCs w:val="23"/>
        </w:rPr>
        <w:t>e</w:t>
      </w:r>
      <w:r w:rsidRPr="00CA52A9">
        <w:rPr>
          <w:rFonts w:ascii="Times New Roman" w:hAnsi="Times New Roman"/>
          <w:sz w:val="23"/>
          <w:szCs w:val="23"/>
        </w:rPr>
        <w:t xml:space="preserve">s par la droite rencontrent la </w:t>
      </w:r>
      <w:r w:rsidR="00F2672A" w:rsidRPr="00CA52A9">
        <w:rPr>
          <w:rFonts w:ascii="Times New Roman" w:hAnsi="Times New Roman"/>
          <w:sz w:val="23"/>
          <w:szCs w:val="23"/>
        </w:rPr>
        <w:t>même adhésion, voire davantage :</w:t>
      </w:r>
    </w:p>
    <w:p w:rsidR="00996980" w:rsidRPr="00CA52A9" w:rsidRDefault="00996980" w:rsidP="00BE40F6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81% des Français soutiennent la déchéance de nationalité pour les</w:t>
      </w:r>
      <w:r w:rsidR="00F2672A" w:rsidRPr="00CA52A9">
        <w:rPr>
          <w:rFonts w:ascii="Times New Roman" w:hAnsi="Times New Roman"/>
          <w:sz w:val="23"/>
          <w:szCs w:val="23"/>
        </w:rPr>
        <w:t xml:space="preserve"> binationaux condamnés pour des</w:t>
      </w:r>
      <w:r w:rsidRPr="00CA52A9">
        <w:rPr>
          <w:rFonts w:ascii="Times New Roman" w:hAnsi="Times New Roman"/>
          <w:sz w:val="23"/>
          <w:szCs w:val="23"/>
        </w:rPr>
        <w:t xml:space="preserve"> actes de terrorisme sur le sol français (</w:t>
      </w:r>
      <w:r w:rsidR="00F2672A" w:rsidRPr="00CA52A9">
        <w:rPr>
          <w:rFonts w:ascii="Times New Roman" w:hAnsi="Times New Roman"/>
          <w:sz w:val="23"/>
          <w:szCs w:val="23"/>
        </w:rPr>
        <w:t>dont</w:t>
      </w:r>
      <w:r w:rsidRPr="00CA52A9">
        <w:rPr>
          <w:rFonts w:ascii="Times New Roman" w:hAnsi="Times New Roman"/>
          <w:sz w:val="23"/>
          <w:szCs w:val="23"/>
        </w:rPr>
        <w:t xml:space="preserve"> 81% des sympathisants PS)</w:t>
      </w:r>
      <w:r w:rsidR="00F2672A" w:rsidRPr="00CA52A9">
        <w:rPr>
          <w:rFonts w:ascii="Times New Roman" w:hAnsi="Times New Roman"/>
          <w:sz w:val="23"/>
          <w:szCs w:val="23"/>
        </w:rPr>
        <w:t> ;</w:t>
      </w:r>
    </w:p>
    <w:p w:rsidR="00996980" w:rsidRPr="00CA52A9" w:rsidRDefault="00996980" w:rsidP="00BE40F6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68% souhaitent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interdiction du retour en France de citoyens français que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on soupçonne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être allés se battre dans des pays ou régions contrôlés par des groupes terroristes (71% au PS)</w:t>
      </w:r>
      <w:r w:rsidR="00F2672A" w:rsidRPr="00CA52A9">
        <w:rPr>
          <w:rFonts w:ascii="Times New Roman" w:hAnsi="Times New Roman"/>
          <w:sz w:val="23"/>
          <w:szCs w:val="23"/>
        </w:rPr>
        <w:t> ;</w:t>
      </w:r>
    </w:p>
    <w:p w:rsidR="00996980" w:rsidRPr="00CA52A9" w:rsidRDefault="00996980" w:rsidP="00996980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68% souhaitent interdire la sortie du territoire aux citoyens français soupçonnés de vouloir se rendre dans des pays ou régions contrôlés par des groupes terroristes (70% au PS).</w:t>
      </w:r>
    </w:p>
    <w:p w:rsidR="00996980" w:rsidRPr="00CA52A9" w:rsidRDefault="00F2672A" w:rsidP="00F2672A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i/>
          <w:sz w:val="23"/>
          <w:szCs w:val="23"/>
        </w:rPr>
      </w:pPr>
      <w:r w:rsidRPr="00CA52A9">
        <w:rPr>
          <w:rFonts w:ascii="Times New Roman" w:hAnsi="Times New Roman"/>
          <w:i/>
          <w:sz w:val="23"/>
          <w:szCs w:val="23"/>
        </w:rPr>
        <w:t>L</w:t>
      </w:r>
      <w:r w:rsidR="00996980" w:rsidRPr="00CA52A9">
        <w:rPr>
          <w:rFonts w:ascii="Times New Roman" w:hAnsi="Times New Roman"/>
          <w:i/>
          <w:sz w:val="23"/>
          <w:szCs w:val="23"/>
        </w:rPr>
        <w:t>es réponses attendues dépassent</w:t>
      </w:r>
      <w:r w:rsidRPr="00CA52A9">
        <w:rPr>
          <w:rFonts w:ascii="Times New Roman" w:hAnsi="Times New Roman"/>
          <w:i/>
          <w:sz w:val="23"/>
          <w:szCs w:val="23"/>
        </w:rPr>
        <w:t xml:space="preserve"> </w:t>
      </w:r>
      <w:r w:rsidR="00D01874" w:rsidRPr="00CA52A9">
        <w:rPr>
          <w:rFonts w:ascii="Times New Roman" w:hAnsi="Times New Roman"/>
          <w:i/>
          <w:sz w:val="23"/>
          <w:szCs w:val="23"/>
        </w:rPr>
        <w:t>cependant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 largement le terrain sécuritaire</w:t>
      </w:r>
      <w:r w:rsidRPr="00CA52A9">
        <w:rPr>
          <w:rFonts w:ascii="Times New Roman" w:hAnsi="Times New Roman"/>
          <w:i/>
          <w:sz w:val="23"/>
          <w:szCs w:val="23"/>
        </w:rPr>
        <w:t>. BVA a testé une liste de priorité (choix fermés) suite à ces attentats : l</w:t>
      </w:r>
      <w:r w:rsidR="00996980" w:rsidRPr="00CA52A9">
        <w:rPr>
          <w:rFonts w:ascii="Times New Roman" w:hAnsi="Times New Roman"/>
          <w:i/>
          <w:sz w:val="23"/>
          <w:szCs w:val="23"/>
        </w:rPr>
        <w:t>a lutte contre le terrorisme est prioritaire pour 83%</w:t>
      </w:r>
      <w:r w:rsidRPr="00CA52A9">
        <w:rPr>
          <w:rFonts w:ascii="Times New Roman" w:hAnsi="Times New Roman"/>
          <w:i/>
          <w:sz w:val="23"/>
          <w:szCs w:val="23"/>
        </w:rPr>
        <w:t xml:space="preserve"> des Français</w:t>
      </w:r>
      <w:r w:rsidR="00996980" w:rsidRPr="00CA52A9">
        <w:rPr>
          <w:rFonts w:ascii="Times New Roman" w:hAnsi="Times New Roman"/>
          <w:i/>
          <w:sz w:val="23"/>
          <w:szCs w:val="23"/>
        </w:rPr>
        <w:t>, mais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éducation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est presque autant (77%), notamment à gauche (88%). </w:t>
      </w:r>
      <w:r w:rsidRPr="00CA52A9">
        <w:rPr>
          <w:rFonts w:ascii="Times New Roman" w:hAnsi="Times New Roman"/>
          <w:i/>
          <w:sz w:val="23"/>
          <w:szCs w:val="23"/>
        </w:rPr>
        <w:t>Un cran en dessous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, les Français jugent </w:t>
      </w:r>
      <w:r w:rsidRPr="00CA52A9">
        <w:rPr>
          <w:rFonts w:ascii="Times New Roman" w:hAnsi="Times New Roman"/>
          <w:i/>
          <w:sz w:val="23"/>
          <w:szCs w:val="23"/>
        </w:rPr>
        <w:t xml:space="preserve">prioritaire </w:t>
      </w:r>
      <w:r w:rsidR="00996980" w:rsidRPr="00CA52A9">
        <w:rPr>
          <w:rFonts w:ascii="Times New Roman" w:hAnsi="Times New Roman"/>
          <w:i/>
          <w:sz w:val="23"/>
          <w:szCs w:val="23"/>
        </w:rPr>
        <w:t>la sécurité intérieure (73%), mais aussi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emploi des jeunes (70%) ou encore la situat</w:t>
      </w:r>
      <w:r w:rsidRPr="00CA52A9">
        <w:rPr>
          <w:rFonts w:ascii="Times New Roman" w:hAnsi="Times New Roman"/>
          <w:i/>
          <w:sz w:val="23"/>
          <w:szCs w:val="23"/>
        </w:rPr>
        <w:t>ion des banlieues (60%).</w:t>
      </w:r>
    </w:p>
    <w:p w:rsidR="00996980" w:rsidRPr="00CA52A9" w:rsidRDefault="00F2672A" w:rsidP="00996980">
      <w:pPr>
        <w:spacing w:before="120" w:after="0" w:line="288" w:lineRule="auto"/>
        <w:jc w:val="both"/>
        <w:rPr>
          <w:rFonts w:ascii="Times New Roman" w:hAnsi="Times New Roman"/>
          <w:i/>
          <w:sz w:val="23"/>
          <w:szCs w:val="23"/>
        </w:rPr>
      </w:pPr>
      <w:r w:rsidRPr="00CA52A9">
        <w:rPr>
          <w:rFonts w:ascii="Times New Roman" w:hAnsi="Times New Roman"/>
          <w:i/>
          <w:sz w:val="23"/>
          <w:szCs w:val="23"/>
        </w:rPr>
        <w:t>Les quest</w:t>
      </w:r>
      <w:r w:rsidR="00D01874" w:rsidRPr="00CA52A9">
        <w:rPr>
          <w:rFonts w:ascii="Times New Roman" w:hAnsi="Times New Roman"/>
          <w:i/>
          <w:sz w:val="23"/>
          <w:szCs w:val="23"/>
        </w:rPr>
        <w:t>ions posées par le SIG confortent ces résultats. O</w:t>
      </w:r>
      <w:r w:rsidRPr="00CA52A9">
        <w:rPr>
          <w:rFonts w:ascii="Times New Roman" w:hAnsi="Times New Roman"/>
          <w:i/>
          <w:sz w:val="23"/>
          <w:szCs w:val="23"/>
        </w:rPr>
        <w:t>utre la sécurité, d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eux points </w:t>
      </w:r>
      <w:r w:rsidRPr="00CA52A9">
        <w:rPr>
          <w:rFonts w:ascii="Times New Roman" w:hAnsi="Times New Roman"/>
          <w:i/>
          <w:sz w:val="23"/>
          <w:szCs w:val="23"/>
        </w:rPr>
        <w:t xml:space="preserve">testés 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suscitent des attentes fortes de </w:t>
      </w:r>
      <w:r w:rsidRPr="00CA52A9">
        <w:rPr>
          <w:rFonts w:ascii="Times New Roman" w:hAnsi="Times New Roman"/>
          <w:i/>
          <w:sz w:val="23"/>
          <w:szCs w:val="23"/>
        </w:rPr>
        <w:t>la part des politiques :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école et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D01874" w:rsidRPr="00CA52A9">
        <w:rPr>
          <w:rFonts w:ascii="Times New Roman" w:hAnsi="Times New Roman"/>
          <w:i/>
          <w:sz w:val="23"/>
          <w:szCs w:val="23"/>
        </w:rPr>
        <w:t>Islam ; et</w:t>
      </w:r>
      <w:r w:rsidRPr="00CA52A9">
        <w:rPr>
          <w:rFonts w:ascii="Times New Roman" w:hAnsi="Times New Roman"/>
          <w:i/>
          <w:sz w:val="23"/>
          <w:szCs w:val="23"/>
        </w:rPr>
        <w:t xml:space="preserve"> </w:t>
      </w:r>
      <w:r w:rsidR="00234CEC" w:rsidRPr="00CA52A9">
        <w:rPr>
          <w:rFonts w:ascii="Times New Roman" w:hAnsi="Times New Roman"/>
          <w:i/>
          <w:sz w:val="23"/>
          <w:szCs w:val="23"/>
        </w:rPr>
        <w:t>u</w:t>
      </w:r>
      <w:r w:rsidR="00996980" w:rsidRPr="00CA52A9">
        <w:rPr>
          <w:rFonts w:ascii="Times New Roman" w:hAnsi="Times New Roman"/>
          <w:i/>
          <w:sz w:val="23"/>
          <w:szCs w:val="23"/>
        </w:rPr>
        <w:t>n</w:t>
      </w:r>
      <w:r w:rsidRPr="00CA52A9">
        <w:rPr>
          <w:rFonts w:ascii="Times New Roman" w:hAnsi="Times New Roman"/>
          <w:i/>
          <w:sz w:val="23"/>
          <w:szCs w:val="23"/>
        </w:rPr>
        <w:t xml:space="preserve"> thème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 soulève des interrogations : </w:t>
      </w:r>
      <w:r w:rsidRPr="00CA52A9">
        <w:rPr>
          <w:rFonts w:ascii="Times New Roman" w:hAnsi="Times New Roman"/>
          <w:i/>
          <w:sz w:val="23"/>
          <w:szCs w:val="23"/>
        </w:rPr>
        <w:t>les contours de la liberté d’expression</w:t>
      </w:r>
      <w:r w:rsidR="00996980" w:rsidRPr="00CA52A9">
        <w:rPr>
          <w:rFonts w:ascii="Times New Roman" w:hAnsi="Times New Roman"/>
          <w:i/>
          <w:sz w:val="23"/>
          <w:szCs w:val="23"/>
        </w:rPr>
        <w:t>.</w:t>
      </w:r>
    </w:p>
    <w:p w:rsidR="00F2672A" w:rsidRPr="00CA52A9" w:rsidRDefault="00F2672A" w:rsidP="00F2672A">
      <w:pPr>
        <w:numPr>
          <w:ilvl w:val="0"/>
          <w:numId w:val="41"/>
        </w:numPr>
        <w:spacing w:before="24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 w:rsidRPr="00CA52A9">
        <w:rPr>
          <w:rFonts w:ascii="Times New Roman" w:hAnsi="Times New Roman"/>
          <w:b/>
          <w:sz w:val="23"/>
          <w:szCs w:val="23"/>
        </w:rPr>
        <w:t>Concernant l’éducation</w:t>
      </w:r>
    </w:p>
    <w:p w:rsidR="00996980" w:rsidRPr="00CA52A9" w:rsidRDefault="00F2672A" w:rsidP="00F2672A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Pour les Français, </w:t>
      </w:r>
      <w:r w:rsidR="00996980" w:rsidRPr="00CA52A9">
        <w:rPr>
          <w:rFonts w:ascii="Times New Roman" w:hAnsi="Times New Roman"/>
          <w:sz w:val="23"/>
          <w:szCs w:val="23"/>
        </w:rPr>
        <w:t>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996980" w:rsidRPr="00CA52A9">
        <w:rPr>
          <w:rFonts w:ascii="Times New Roman" w:hAnsi="Times New Roman"/>
          <w:sz w:val="23"/>
          <w:szCs w:val="23"/>
        </w:rPr>
        <w:t>école est en échec sur la transmi</w:t>
      </w:r>
      <w:r w:rsidRPr="00CA52A9">
        <w:rPr>
          <w:rFonts w:ascii="Times New Roman" w:hAnsi="Times New Roman"/>
          <w:sz w:val="23"/>
          <w:szCs w:val="23"/>
        </w:rPr>
        <w:t>ssion des valeurs</w:t>
      </w:r>
      <w:r w:rsidR="00996980" w:rsidRPr="00CA52A9">
        <w:rPr>
          <w:rFonts w:ascii="Times New Roman" w:hAnsi="Times New Roman"/>
          <w:sz w:val="23"/>
          <w:szCs w:val="23"/>
        </w:rPr>
        <w:t>.</w:t>
      </w:r>
      <w:r w:rsidRPr="00CA52A9">
        <w:rPr>
          <w:rFonts w:ascii="Times New Roman" w:hAnsi="Times New Roman"/>
          <w:sz w:val="23"/>
          <w:szCs w:val="23"/>
        </w:rPr>
        <w:t xml:space="preserve"> </w:t>
      </w:r>
      <w:r w:rsidR="00234CEC" w:rsidRPr="00CA52A9">
        <w:rPr>
          <w:rFonts w:ascii="Times New Roman" w:hAnsi="Times New Roman"/>
          <w:sz w:val="23"/>
          <w:szCs w:val="23"/>
        </w:rPr>
        <w:t>S</w:t>
      </w:r>
      <w:r w:rsidRPr="00CA52A9">
        <w:rPr>
          <w:rFonts w:ascii="Times New Roman" w:hAnsi="Times New Roman"/>
          <w:sz w:val="23"/>
          <w:szCs w:val="23"/>
        </w:rPr>
        <w:t xml:space="preserve">eulement </w:t>
      </w:r>
      <w:r w:rsidR="00996980" w:rsidRPr="00CA52A9">
        <w:rPr>
          <w:rFonts w:ascii="Times New Roman" w:hAnsi="Times New Roman"/>
          <w:sz w:val="23"/>
          <w:szCs w:val="23"/>
        </w:rPr>
        <w:t xml:space="preserve">37% </w:t>
      </w:r>
      <w:r w:rsidRPr="00CA52A9">
        <w:rPr>
          <w:rFonts w:ascii="Times New Roman" w:hAnsi="Times New Roman"/>
          <w:sz w:val="23"/>
          <w:szCs w:val="23"/>
        </w:rPr>
        <w:t xml:space="preserve">d’entre eux </w:t>
      </w:r>
      <w:r w:rsidR="00234CEC" w:rsidRPr="00CA52A9">
        <w:rPr>
          <w:rFonts w:ascii="Times New Roman" w:hAnsi="Times New Roman"/>
          <w:sz w:val="23"/>
          <w:szCs w:val="23"/>
        </w:rPr>
        <w:t xml:space="preserve">jugent que </w:t>
      </w:r>
      <w:r w:rsidR="003967E8"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3967E8" w:rsidRPr="00CA52A9">
        <w:rPr>
          <w:rFonts w:ascii="Times New Roman" w:hAnsi="Times New Roman"/>
          <w:i/>
          <w:sz w:val="23"/>
          <w:szCs w:val="23"/>
        </w:rPr>
        <w:t xml:space="preserve">école </w:t>
      </w:r>
      <w:r w:rsidR="00996980" w:rsidRPr="00CA52A9">
        <w:rPr>
          <w:rFonts w:ascii="Times New Roman" w:hAnsi="Times New Roman"/>
          <w:i/>
          <w:sz w:val="23"/>
          <w:szCs w:val="23"/>
        </w:rPr>
        <w:t>joue son rôle pour transmettre les valeurs républicaines</w:t>
      </w:r>
      <w:r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>. La droite se montre plus sévère que la gauche (68% la jugent en échec, contre 55%).</w:t>
      </w:r>
    </w:p>
    <w:p w:rsidR="003967E8" w:rsidRPr="00CA52A9" w:rsidRDefault="00BD10AE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Ils en savent cependant les limites</w:t>
      </w:r>
      <w:r w:rsidR="003967E8" w:rsidRPr="00CA52A9">
        <w:rPr>
          <w:rFonts w:ascii="Times New Roman" w:hAnsi="Times New Roman"/>
          <w:sz w:val="23"/>
          <w:szCs w:val="23"/>
        </w:rPr>
        <w:t>,</w:t>
      </w:r>
      <w:r w:rsidRPr="00CA52A9">
        <w:rPr>
          <w:rFonts w:ascii="Times New Roman" w:hAnsi="Times New Roman"/>
          <w:sz w:val="23"/>
          <w:szCs w:val="23"/>
        </w:rPr>
        <w:t xml:space="preserve"> et ne demandent pas </w:t>
      </w:r>
      <w:r w:rsidR="003967E8" w:rsidRPr="00CA52A9">
        <w:rPr>
          <w:rFonts w:ascii="Times New Roman" w:hAnsi="Times New Roman"/>
          <w:sz w:val="23"/>
          <w:szCs w:val="23"/>
        </w:rPr>
        <w:t xml:space="preserve">l’impossible </w:t>
      </w:r>
      <w:r w:rsidRPr="00CA52A9">
        <w:rPr>
          <w:rFonts w:ascii="Times New Roman" w:hAnsi="Times New Roman"/>
          <w:sz w:val="23"/>
          <w:szCs w:val="23"/>
        </w:rPr>
        <w:t xml:space="preserve">à l’école. Ainsi, la solution qui leur paraît la plus efficace pour </w:t>
      </w:r>
      <w:r w:rsidR="003967E8" w:rsidRPr="00CA52A9">
        <w:rPr>
          <w:rFonts w:ascii="Times New Roman" w:hAnsi="Times New Roman"/>
          <w:sz w:val="23"/>
          <w:szCs w:val="23"/>
        </w:rPr>
        <w:t xml:space="preserve">que les jeunes s’approprient </w:t>
      </w:r>
      <w:r w:rsidR="00234CEC" w:rsidRPr="00CA52A9">
        <w:rPr>
          <w:rFonts w:ascii="Times New Roman" w:hAnsi="Times New Roman"/>
          <w:sz w:val="23"/>
          <w:szCs w:val="23"/>
        </w:rPr>
        <w:t>les principes républicains</w:t>
      </w:r>
      <w:r w:rsidR="003967E8" w:rsidRPr="00CA52A9">
        <w:rPr>
          <w:rFonts w:ascii="Times New Roman" w:hAnsi="Times New Roman"/>
          <w:sz w:val="23"/>
          <w:szCs w:val="23"/>
        </w:rPr>
        <w:t xml:space="preserve"> est d’abord que « </w:t>
      </w:r>
      <w:r w:rsidR="003967E8" w:rsidRPr="00CA52A9">
        <w:rPr>
          <w:rFonts w:ascii="Times New Roman" w:hAnsi="Times New Roman"/>
          <w:i/>
          <w:sz w:val="23"/>
          <w:szCs w:val="23"/>
        </w:rPr>
        <w:t>les parents participent davantage à la transmission de ces valeurs</w:t>
      </w:r>
      <w:r w:rsidR="003967E8" w:rsidRPr="00CA52A9">
        <w:rPr>
          <w:rFonts w:ascii="Times New Roman" w:hAnsi="Times New Roman"/>
          <w:sz w:val="23"/>
          <w:szCs w:val="23"/>
        </w:rPr>
        <w:t xml:space="preserve"> » (69%, </w:t>
      </w:r>
      <w:r w:rsidR="00CA52A9">
        <w:rPr>
          <w:rFonts w:ascii="Times New Roman" w:hAnsi="Times New Roman"/>
          <w:sz w:val="23"/>
          <w:szCs w:val="23"/>
        </w:rPr>
        <w:t xml:space="preserve">et </w:t>
      </w:r>
      <w:r w:rsidR="003967E8" w:rsidRPr="00CA52A9">
        <w:rPr>
          <w:rFonts w:ascii="Times New Roman" w:hAnsi="Times New Roman"/>
          <w:sz w:val="23"/>
          <w:szCs w:val="23"/>
        </w:rPr>
        <w:t>70% au PS).</w:t>
      </w:r>
    </w:p>
    <w:p w:rsidR="003967E8" w:rsidRPr="00CA52A9" w:rsidRDefault="003967E8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Dans un second temps seulement viennent les solutions ressortant de l’école : souhait qu</w:t>
      </w:r>
      <w:r w:rsidR="00996980" w:rsidRPr="00CA52A9">
        <w:rPr>
          <w:rFonts w:ascii="Times New Roman" w:hAnsi="Times New Roman"/>
          <w:sz w:val="23"/>
          <w:szCs w:val="23"/>
        </w:rPr>
        <w:t xml:space="preserve">e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les enseignants soient mieux formés</w:t>
      </w:r>
      <w:r w:rsidRPr="00CA52A9">
        <w:rPr>
          <w:rFonts w:ascii="Times New Roman" w:hAnsi="Times New Roman"/>
          <w:sz w:val="23"/>
          <w:szCs w:val="23"/>
        </w:rPr>
        <w:t> » (56%) ; et de manière plus marginale</w:t>
      </w:r>
      <w:r w:rsidR="00996980" w:rsidRPr="00CA52A9">
        <w:rPr>
          <w:rFonts w:ascii="Times New Roman" w:hAnsi="Times New Roman"/>
          <w:sz w:val="23"/>
          <w:szCs w:val="23"/>
        </w:rPr>
        <w:t xml:space="preserve"> </w:t>
      </w:r>
      <w:r w:rsidRPr="00CA52A9">
        <w:rPr>
          <w:rFonts w:ascii="Times New Roman" w:hAnsi="Times New Roman"/>
          <w:sz w:val="23"/>
          <w:szCs w:val="23"/>
        </w:rPr>
        <w:t>(</w:t>
      </w:r>
      <w:r w:rsidR="00996980" w:rsidRPr="00CA52A9">
        <w:rPr>
          <w:rFonts w:ascii="Times New Roman" w:hAnsi="Times New Roman"/>
          <w:sz w:val="23"/>
          <w:szCs w:val="23"/>
        </w:rPr>
        <w:t>32%</w:t>
      </w:r>
      <w:r w:rsidRPr="00CA52A9">
        <w:rPr>
          <w:rFonts w:ascii="Times New Roman" w:hAnsi="Times New Roman"/>
          <w:sz w:val="23"/>
          <w:szCs w:val="23"/>
        </w:rPr>
        <w:t>)</w:t>
      </w:r>
      <w:r w:rsidR="00996980" w:rsidRPr="00CA52A9">
        <w:rPr>
          <w:rFonts w:ascii="Times New Roman" w:hAnsi="Times New Roman"/>
          <w:sz w:val="23"/>
          <w:szCs w:val="23"/>
        </w:rPr>
        <w:t xml:space="preserve">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que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Education nationale dispose de plus de moyens financiers</w:t>
      </w:r>
      <w:r w:rsidRPr="00CA52A9">
        <w:rPr>
          <w:rFonts w:ascii="Times New Roman" w:hAnsi="Times New Roman"/>
          <w:sz w:val="23"/>
          <w:szCs w:val="23"/>
        </w:rPr>
        <w:t xml:space="preserve"> » (dont 35% des sympathisants PS, également touchés par </w:t>
      </w:r>
      <w:r w:rsidR="00234CEC" w:rsidRPr="00CA52A9">
        <w:rPr>
          <w:rFonts w:ascii="Times New Roman" w:hAnsi="Times New Roman"/>
          <w:sz w:val="23"/>
          <w:szCs w:val="23"/>
        </w:rPr>
        <w:t>l’allergie à la fiscalité et à de nouvelles</w:t>
      </w:r>
      <w:r w:rsidRPr="00CA52A9">
        <w:rPr>
          <w:rFonts w:ascii="Times New Roman" w:hAnsi="Times New Roman"/>
          <w:sz w:val="23"/>
          <w:szCs w:val="23"/>
        </w:rPr>
        <w:t xml:space="preserve"> dépenses).</w:t>
      </w:r>
    </w:p>
    <w:p w:rsidR="00996980" w:rsidRPr="00CA52A9" w:rsidRDefault="003967E8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Dernière réponse citée, </w:t>
      </w:r>
      <w:r w:rsidR="00996980" w:rsidRPr="00CA52A9">
        <w:rPr>
          <w:rFonts w:ascii="Times New Roman" w:hAnsi="Times New Roman"/>
          <w:sz w:val="23"/>
          <w:szCs w:val="23"/>
        </w:rPr>
        <w:t>29%</w:t>
      </w:r>
      <w:r w:rsidRPr="00CA52A9">
        <w:rPr>
          <w:rFonts w:ascii="Times New Roman" w:hAnsi="Times New Roman"/>
          <w:sz w:val="23"/>
          <w:szCs w:val="23"/>
        </w:rPr>
        <w:t xml:space="preserve"> des Français estiment</w:t>
      </w:r>
      <w:r w:rsidR="00234CEC" w:rsidRPr="00CA52A9">
        <w:rPr>
          <w:rFonts w:ascii="Times New Roman" w:hAnsi="Times New Roman"/>
          <w:sz w:val="23"/>
          <w:szCs w:val="23"/>
        </w:rPr>
        <w:t xml:space="preserve"> que</w:t>
      </w:r>
      <w:r w:rsidRPr="00CA52A9">
        <w:rPr>
          <w:rFonts w:ascii="Times New Roman" w:hAnsi="Times New Roman"/>
          <w:sz w:val="23"/>
          <w:szCs w:val="23"/>
        </w:rPr>
        <w:t xml:space="preserve"> « 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des intervenants extérieurs (associations, entreprises, citoyens) </w:t>
      </w:r>
      <w:r w:rsidRPr="00CA52A9">
        <w:rPr>
          <w:rFonts w:ascii="Times New Roman" w:hAnsi="Times New Roman"/>
          <w:i/>
          <w:sz w:val="23"/>
          <w:szCs w:val="23"/>
        </w:rPr>
        <w:t>devraient participer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 plus activement à la transmission de ces valeurs</w:t>
      </w:r>
      <w:r w:rsidRPr="00CA52A9">
        <w:rPr>
          <w:rFonts w:ascii="Times New Roman" w:hAnsi="Times New Roman"/>
          <w:sz w:val="23"/>
          <w:szCs w:val="23"/>
        </w:rPr>
        <w:t> ».</w:t>
      </w:r>
    </w:p>
    <w:p w:rsidR="00996980" w:rsidRPr="00CA52A9" w:rsidRDefault="00996980" w:rsidP="00914322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Les élèves qui ont perturbé la minute de silence dans certains collèges et lycées </w:t>
      </w:r>
      <w:r w:rsidR="003967E8" w:rsidRPr="00CA52A9">
        <w:rPr>
          <w:rFonts w:ascii="Times New Roman" w:hAnsi="Times New Roman"/>
          <w:sz w:val="23"/>
          <w:szCs w:val="23"/>
        </w:rPr>
        <w:t>semblent avoir marqué les Français</w:t>
      </w:r>
      <w:r w:rsidRPr="00CA52A9">
        <w:rPr>
          <w:rFonts w:ascii="Times New Roman" w:hAnsi="Times New Roman"/>
          <w:sz w:val="23"/>
          <w:szCs w:val="23"/>
        </w:rPr>
        <w:t xml:space="preserve">. 82% pensent que </w:t>
      </w:r>
      <w:r w:rsidR="003967E8"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>ces réactions sont graves</w:t>
      </w:r>
      <w:r w:rsidR="003967E8" w:rsidRPr="00CA52A9">
        <w:rPr>
          <w:rFonts w:ascii="Times New Roman" w:hAnsi="Times New Roman"/>
          <w:sz w:val="23"/>
          <w:szCs w:val="23"/>
        </w:rPr>
        <w:t> »</w:t>
      </w:r>
      <w:r w:rsidRPr="00CA52A9">
        <w:rPr>
          <w:rFonts w:ascii="Times New Roman" w:hAnsi="Times New Roman"/>
          <w:sz w:val="23"/>
          <w:szCs w:val="23"/>
        </w:rPr>
        <w:t xml:space="preserve">, et 57% </w:t>
      </w:r>
      <w:r w:rsidR="003967E8" w:rsidRPr="00CA52A9">
        <w:rPr>
          <w:rFonts w:ascii="Times New Roman" w:hAnsi="Times New Roman"/>
          <w:sz w:val="23"/>
          <w:szCs w:val="23"/>
        </w:rPr>
        <w:t>estiment qu’elles « </w:t>
      </w:r>
      <w:r w:rsidRPr="00CA52A9">
        <w:rPr>
          <w:rFonts w:ascii="Times New Roman" w:hAnsi="Times New Roman"/>
          <w:i/>
          <w:sz w:val="23"/>
          <w:szCs w:val="23"/>
        </w:rPr>
        <w:t>représentent un phénomène de grande ampleur</w:t>
      </w:r>
      <w:r w:rsidR="003967E8" w:rsidRPr="00CA52A9">
        <w:rPr>
          <w:rFonts w:ascii="Times New Roman" w:hAnsi="Times New Roman"/>
          <w:sz w:val="23"/>
          <w:szCs w:val="23"/>
        </w:rPr>
        <w:t> » (dont 45% à gauche et 69% à droite).</w:t>
      </w:r>
      <w:r w:rsidR="00914322" w:rsidRPr="00CA52A9">
        <w:rPr>
          <w:rFonts w:ascii="Times New Roman" w:hAnsi="Times New Roman"/>
          <w:sz w:val="23"/>
          <w:szCs w:val="23"/>
        </w:rPr>
        <w:t xml:space="preserve"> </w:t>
      </w:r>
      <w:r w:rsidRPr="00CA52A9">
        <w:rPr>
          <w:rFonts w:ascii="Times New Roman" w:hAnsi="Times New Roman"/>
          <w:sz w:val="23"/>
          <w:szCs w:val="23"/>
        </w:rPr>
        <w:t xml:space="preserve">La forte médiatisation de ces faits explique sans doute en partie ces résultats, </w:t>
      </w:r>
      <w:r w:rsidR="003967E8" w:rsidRPr="00CA52A9">
        <w:rPr>
          <w:rFonts w:ascii="Times New Roman" w:hAnsi="Times New Roman"/>
          <w:sz w:val="23"/>
          <w:szCs w:val="23"/>
        </w:rPr>
        <w:t>qui n</w:t>
      </w:r>
      <w:r w:rsidR="00234CEC" w:rsidRPr="00CA52A9">
        <w:rPr>
          <w:rFonts w:ascii="Times New Roman" w:hAnsi="Times New Roman"/>
          <w:sz w:val="23"/>
          <w:szCs w:val="23"/>
        </w:rPr>
        <w:t>e</w:t>
      </w:r>
      <w:r w:rsidRPr="00CA52A9">
        <w:rPr>
          <w:rFonts w:ascii="Times New Roman" w:hAnsi="Times New Roman"/>
          <w:sz w:val="23"/>
          <w:szCs w:val="23"/>
        </w:rPr>
        <w:t xml:space="preserve"> confirment pas moins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 xml:space="preserve">importance symbolique </w:t>
      </w:r>
      <w:r w:rsidR="003967E8" w:rsidRPr="00CA52A9">
        <w:rPr>
          <w:rFonts w:ascii="Times New Roman" w:hAnsi="Times New Roman"/>
          <w:sz w:val="23"/>
          <w:szCs w:val="23"/>
        </w:rPr>
        <w:t>de ces actes aux yeux</w:t>
      </w:r>
      <w:r w:rsidRPr="00CA52A9">
        <w:rPr>
          <w:rFonts w:ascii="Times New Roman" w:hAnsi="Times New Roman"/>
          <w:sz w:val="23"/>
          <w:szCs w:val="23"/>
        </w:rPr>
        <w:t xml:space="preserve"> </w:t>
      </w:r>
      <w:r w:rsidR="003967E8" w:rsidRPr="00CA52A9">
        <w:rPr>
          <w:rFonts w:ascii="Times New Roman" w:hAnsi="Times New Roman"/>
          <w:sz w:val="23"/>
          <w:szCs w:val="23"/>
        </w:rPr>
        <w:t>des</w:t>
      </w:r>
      <w:r w:rsidRPr="00CA52A9">
        <w:rPr>
          <w:rFonts w:ascii="Times New Roman" w:hAnsi="Times New Roman"/>
          <w:sz w:val="23"/>
          <w:szCs w:val="23"/>
        </w:rPr>
        <w:t xml:space="preserve"> Français.</w:t>
      </w:r>
    </w:p>
    <w:p w:rsidR="00996980" w:rsidRPr="00CA52A9" w:rsidRDefault="00996980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Pour autant, les Français (et la gauche en particulier) ne sont pas favorables </w:t>
      </w:r>
      <w:r w:rsidR="00914322" w:rsidRPr="00CA52A9">
        <w:rPr>
          <w:rFonts w:ascii="Times New Roman" w:hAnsi="Times New Roman"/>
          <w:sz w:val="23"/>
          <w:szCs w:val="23"/>
        </w:rPr>
        <w:t>aux mesures radicales</w:t>
      </w:r>
      <w:r w:rsidRPr="00CA52A9">
        <w:rPr>
          <w:rFonts w:ascii="Times New Roman" w:hAnsi="Times New Roman"/>
          <w:sz w:val="23"/>
          <w:szCs w:val="23"/>
        </w:rPr>
        <w:t xml:space="preserve"> proposées par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914322" w:rsidRPr="00CA52A9">
        <w:rPr>
          <w:rFonts w:ascii="Times New Roman" w:hAnsi="Times New Roman"/>
          <w:sz w:val="23"/>
          <w:szCs w:val="23"/>
        </w:rPr>
        <w:t>UMP :</w:t>
      </w:r>
      <w:r w:rsidRPr="00CA52A9">
        <w:rPr>
          <w:rFonts w:ascii="Times New Roman" w:hAnsi="Times New Roman"/>
          <w:sz w:val="23"/>
          <w:szCs w:val="23"/>
        </w:rPr>
        <w:t xml:space="preserve"> 30%</w:t>
      </w:r>
      <w:r w:rsidR="00914322" w:rsidRPr="00CA52A9">
        <w:rPr>
          <w:rFonts w:ascii="Times New Roman" w:hAnsi="Times New Roman"/>
          <w:sz w:val="23"/>
          <w:szCs w:val="23"/>
        </w:rPr>
        <w:t xml:space="preserve"> seulement</w:t>
      </w:r>
      <w:r w:rsidRPr="00CA52A9">
        <w:rPr>
          <w:rFonts w:ascii="Times New Roman" w:hAnsi="Times New Roman"/>
          <w:sz w:val="23"/>
          <w:szCs w:val="23"/>
        </w:rPr>
        <w:t xml:space="preserve"> (dont 18% à gauche et 41% à droite) sont favorables à la </w:t>
      </w:r>
      <w:r w:rsidR="00914322"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 xml:space="preserve">suppression des allocations familiales des parents </w:t>
      </w:r>
      <w:r w:rsidR="00914322" w:rsidRPr="00CA52A9">
        <w:rPr>
          <w:rFonts w:ascii="Times New Roman" w:hAnsi="Times New Roman"/>
          <w:i/>
          <w:sz w:val="23"/>
          <w:szCs w:val="23"/>
        </w:rPr>
        <w:t>dont les enfants ont</w:t>
      </w:r>
      <w:r w:rsidRPr="00CA52A9">
        <w:rPr>
          <w:rFonts w:ascii="Times New Roman" w:hAnsi="Times New Roman"/>
          <w:i/>
          <w:sz w:val="23"/>
          <w:szCs w:val="23"/>
        </w:rPr>
        <w:t xml:space="preserve"> perturbé </w:t>
      </w:r>
      <w:r w:rsidR="00914322" w:rsidRPr="00CA52A9">
        <w:rPr>
          <w:rFonts w:ascii="Times New Roman" w:hAnsi="Times New Roman"/>
          <w:i/>
          <w:sz w:val="23"/>
          <w:szCs w:val="23"/>
        </w:rPr>
        <w:t xml:space="preserve">ou ont refusé de participer à </w:t>
      </w:r>
      <w:r w:rsidRPr="00CA52A9">
        <w:rPr>
          <w:rFonts w:ascii="Times New Roman" w:hAnsi="Times New Roman"/>
          <w:i/>
          <w:sz w:val="23"/>
          <w:szCs w:val="23"/>
        </w:rPr>
        <w:t>la minute de silence</w:t>
      </w:r>
      <w:r w:rsidR="00914322" w:rsidRPr="00CA52A9">
        <w:rPr>
          <w:rFonts w:ascii="Times New Roman" w:hAnsi="Times New Roman"/>
          <w:sz w:val="23"/>
          <w:szCs w:val="23"/>
        </w:rPr>
        <w:t> »</w:t>
      </w:r>
      <w:r w:rsidR="00BD10AE" w:rsidRPr="00CA52A9">
        <w:rPr>
          <w:rFonts w:ascii="Times New Roman" w:hAnsi="Times New Roman"/>
          <w:sz w:val="23"/>
          <w:szCs w:val="23"/>
        </w:rPr>
        <w:t>.</w:t>
      </w:r>
    </w:p>
    <w:p w:rsidR="00914322" w:rsidRPr="00CA52A9" w:rsidRDefault="00914322" w:rsidP="005E4F04">
      <w:pPr>
        <w:numPr>
          <w:ilvl w:val="0"/>
          <w:numId w:val="41"/>
        </w:numPr>
        <w:spacing w:before="24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 w:rsidRPr="00CA52A9">
        <w:rPr>
          <w:rFonts w:ascii="Times New Roman" w:hAnsi="Times New Roman"/>
          <w:b/>
          <w:sz w:val="23"/>
          <w:szCs w:val="23"/>
        </w:rPr>
        <w:t>Concernant l’organisation de l’Islam en France</w:t>
      </w:r>
    </w:p>
    <w:p w:rsidR="00996980" w:rsidRPr="00CA52A9" w:rsidRDefault="00914322" w:rsidP="00914322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La perception de </w:t>
      </w:r>
      <w:r w:rsidR="00996980" w:rsidRPr="00CA52A9">
        <w:rPr>
          <w:rFonts w:ascii="Times New Roman" w:hAnsi="Times New Roman"/>
          <w:sz w:val="23"/>
          <w:szCs w:val="23"/>
        </w:rPr>
        <w:t>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Islam par les Français</w:t>
      </w:r>
      <w:r w:rsidR="005021C1" w:rsidRPr="00CA52A9">
        <w:rPr>
          <w:rFonts w:ascii="Times New Roman" w:hAnsi="Times New Roman"/>
          <w:sz w:val="23"/>
          <w:szCs w:val="23"/>
        </w:rPr>
        <w:t xml:space="preserve"> </w:t>
      </w:r>
      <w:r w:rsidR="00234CEC" w:rsidRPr="00CA52A9">
        <w:rPr>
          <w:rFonts w:ascii="Times New Roman" w:hAnsi="Times New Roman"/>
          <w:sz w:val="23"/>
          <w:szCs w:val="23"/>
        </w:rPr>
        <w:t>(</w:t>
      </w:r>
      <w:r w:rsidR="005021C1" w:rsidRPr="00CA52A9">
        <w:rPr>
          <w:rFonts w:ascii="Times New Roman" w:hAnsi="Times New Roman"/>
          <w:sz w:val="23"/>
          <w:szCs w:val="23"/>
        </w:rPr>
        <w:t>tel qu’ils le perçoivent aujourd’</w:t>
      </w:r>
      <w:r w:rsidR="00234CEC" w:rsidRPr="00CA52A9">
        <w:rPr>
          <w:rFonts w:ascii="Times New Roman" w:hAnsi="Times New Roman"/>
          <w:sz w:val="23"/>
          <w:szCs w:val="23"/>
        </w:rPr>
        <w:t>hui)</w:t>
      </w:r>
      <w:r w:rsidRPr="00CA52A9">
        <w:rPr>
          <w:rFonts w:ascii="Times New Roman" w:hAnsi="Times New Roman"/>
          <w:sz w:val="23"/>
          <w:szCs w:val="23"/>
        </w:rPr>
        <w:t xml:space="preserve"> est toujours </w:t>
      </w:r>
      <w:r w:rsidR="005021C1" w:rsidRPr="00CA52A9">
        <w:rPr>
          <w:rFonts w:ascii="Times New Roman" w:hAnsi="Times New Roman"/>
          <w:sz w:val="23"/>
          <w:szCs w:val="23"/>
        </w:rPr>
        <w:t>extrêmement</w:t>
      </w:r>
      <w:r w:rsidRPr="00CA52A9">
        <w:rPr>
          <w:rFonts w:ascii="Times New Roman" w:hAnsi="Times New Roman"/>
          <w:sz w:val="23"/>
          <w:szCs w:val="23"/>
        </w:rPr>
        <w:t xml:space="preserve"> dégradée (et tendrait plutôt à s’aggraver)</w:t>
      </w:r>
      <w:r w:rsidR="005021C1" w:rsidRPr="00CA52A9">
        <w:rPr>
          <w:rFonts w:ascii="Times New Roman" w:hAnsi="Times New Roman"/>
          <w:sz w:val="23"/>
          <w:szCs w:val="23"/>
        </w:rPr>
        <w:t> : l</w:t>
      </w:r>
      <w:r w:rsidRPr="00CA52A9">
        <w:rPr>
          <w:rFonts w:ascii="Times New Roman" w:hAnsi="Times New Roman"/>
          <w:sz w:val="23"/>
          <w:szCs w:val="23"/>
        </w:rPr>
        <w:t xml:space="preserve">’Islam est vu comme </w:t>
      </w:r>
      <w:r w:rsidR="00996980" w:rsidRPr="00CA52A9">
        <w:rPr>
          <w:rFonts w:ascii="Times New Roman" w:hAnsi="Times New Roman"/>
          <w:sz w:val="23"/>
          <w:szCs w:val="23"/>
        </w:rPr>
        <w:t>une menace pour la sécurité et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996980" w:rsidRPr="00CA52A9">
        <w:rPr>
          <w:rFonts w:ascii="Times New Roman" w:hAnsi="Times New Roman"/>
          <w:sz w:val="23"/>
          <w:szCs w:val="23"/>
        </w:rPr>
        <w:t xml:space="preserve">identité de la France </w:t>
      </w:r>
      <w:r w:rsidRPr="00CA52A9">
        <w:rPr>
          <w:rFonts w:ascii="Times New Roman" w:hAnsi="Times New Roman"/>
          <w:sz w:val="23"/>
          <w:szCs w:val="23"/>
        </w:rPr>
        <w:t>par</w:t>
      </w:r>
      <w:r w:rsidR="00996980" w:rsidRPr="00CA52A9">
        <w:rPr>
          <w:rFonts w:ascii="Times New Roman" w:hAnsi="Times New Roman"/>
          <w:sz w:val="23"/>
          <w:szCs w:val="23"/>
        </w:rPr>
        <w:t xml:space="preserve"> près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un Français sur deux</w:t>
      </w:r>
      <w:r w:rsidR="005021C1" w:rsidRPr="00CA52A9">
        <w:rPr>
          <w:rFonts w:ascii="Times New Roman" w:hAnsi="Times New Roman"/>
          <w:sz w:val="23"/>
          <w:szCs w:val="23"/>
        </w:rPr>
        <w:t>.</w:t>
      </w:r>
    </w:p>
    <w:p w:rsidR="00914322" w:rsidRPr="00CA52A9" w:rsidRDefault="00914322" w:rsidP="00914322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46% jugent</w:t>
      </w:r>
      <w:r w:rsidR="005021C1" w:rsidRPr="00CA52A9">
        <w:rPr>
          <w:rFonts w:ascii="Times New Roman" w:hAnsi="Times New Roman"/>
          <w:sz w:val="23"/>
          <w:szCs w:val="23"/>
        </w:rPr>
        <w:t xml:space="preserve"> ainsi</w:t>
      </w:r>
      <w:r w:rsidRPr="00CA52A9">
        <w:rPr>
          <w:rFonts w:ascii="Times New Roman" w:hAnsi="Times New Roman"/>
          <w:sz w:val="23"/>
          <w:szCs w:val="23"/>
        </w:rPr>
        <w:t xml:space="preserve"> que « </w:t>
      </w:r>
      <w:r w:rsidRPr="00CA52A9">
        <w:rPr>
          <w:rFonts w:ascii="Times New Roman" w:hAnsi="Times New Roman"/>
          <w:i/>
          <w:sz w:val="23"/>
          <w:szCs w:val="23"/>
        </w:rPr>
        <w:t>l’Islam est une menace pour l’identité de la France</w:t>
      </w:r>
      <w:r w:rsidRPr="00CA52A9">
        <w:rPr>
          <w:rFonts w:ascii="Times New Roman" w:hAnsi="Times New Roman"/>
          <w:sz w:val="23"/>
          <w:szCs w:val="23"/>
        </w:rPr>
        <w:t> » - dont 37% des électeurs de F. Hollande, 53% de ceux de N. Sarkozy et 83% de ceux de M. Le Pen.</w:t>
      </w:r>
    </w:p>
    <w:p w:rsidR="00996980" w:rsidRPr="00CA52A9" w:rsidRDefault="00996980" w:rsidP="00914322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49% des Français estiment que </w:t>
      </w:r>
      <w:r w:rsidR="00914322"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14322" w:rsidRPr="00CA52A9">
        <w:rPr>
          <w:rFonts w:ascii="Times New Roman" w:hAnsi="Times New Roman"/>
          <w:i/>
          <w:sz w:val="23"/>
          <w:szCs w:val="23"/>
        </w:rPr>
        <w:t>I</w:t>
      </w:r>
      <w:r w:rsidRPr="00CA52A9">
        <w:rPr>
          <w:rFonts w:ascii="Times New Roman" w:hAnsi="Times New Roman"/>
          <w:i/>
          <w:sz w:val="23"/>
          <w:szCs w:val="23"/>
        </w:rPr>
        <w:t xml:space="preserve">slam est une menace pour la sécurité de la </w:t>
      </w:r>
      <w:r w:rsidR="00914322" w:rsidRPr="00CA52A9">
        <w:rPr>
          <w:rFonts w:ascii="Times New Roman" w:hAnsi="Times New Roman"/>
          <w:i/>
          <w:sz w:val="23"/>
          <w:szCs w:val="23"/>
        </w:rPr>
        <w:t>France</w:t>
      </w:r>
      <w:r w:rsidR="00914322" w:rsidRPr="00CA52A9">
        <w:rPr>
          <w:rFonts w:ascii="Times New Roman" w:hAnsi="Times New Roman"/>
          <w:sz w:val="23"/>
          <w:szCs w:val="23"/>
        </w:rPr>
        <w:t> »</w:t>
      </w:r>
      <w:r w:rsidRPr="00CA52A9">
        <w:rPr>
          <w:rFonts w:ascii="Times New Roman" w:hAnsi="Times New Roman"/>
          <w:sz w:val="23"/>
          <w:szCs w:val="23"/>
        </w:rPr>
        <w:t xml:space="preserve"> </w:t>
      </w:r>
      <w:r w:rsidR="00914322" w:rsidRPr="00CA52A9">
        <w:rPr>
          <w:rFonts w:ascii="Times New Roman" w:hAnsi="Times New Roman"/>
          <w:sz w:val="23"/>
          <w:szCs w:val="23"/>
        </w:rPr>
        <w:t>- 40% des électeurs de F. Hollande, 60% de ceux de N. Sarkozy et 82% de ceux de M. Le Pen</w:t>
      </w:r>
    </w:p>
    <w:p w:rsidR="00996980" w:rsidRPr="00CA52A9" w:rsidRDefault="00914322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A</w:t>
      </w:r>
      <w:r w:rsidR="00996980" w:rsidRPr="00CA52A9">
        <w:rPr>
          <w:rFonts w:ascii="Times New Roman" w:hAnsi="Times New Roman"/>
          <w:sz w:val="23"/>
          <w:szCs w:val="23"/>
        </w:rPr>
        <w:t>u-delà de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émotion « positive »</w:t>
      </w:r>
      <w:r w:rsidR="00996980" w:rsidRPr="00CA52A9">
        <w:rPr>
          <w:rFonts w:ascii="Times New Roman" w:hAnsi="Times New Roman"/>
          <w:sz w:val="23"/>
          <w:szCs w:val="23"/>
        </w:rPr>
        <w:t xml:space="preserve"> (besoin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996980" w:rsidRPr="00CA52A9">
        <w:rPr>
          <w:rFonts w:ascii="Times New Roman" w:hAnsi="Times New Roman"/>
          <w:sz w:val="23"/>
          <w:szCs w:val="23"/>
        </w:rPr>
        <w:t>apaisement, de réassurance, de solidarité)</w:t>
      </w:r>
      <w:r w:rsidRPr="00CA52A9">
        <w:rPr>
          <w:rFonts w:ascii="Times New Roman" w:hAnsi="Times New Roman"/>
          <w:sz w:val="23"/>
          <w:szCs w:val="23"/>
        </w:rPr>
        <w:t>, l</w:t>
      </w:r>
      <w:r w:rsidR="00996980" w:rsidRPr="00CA52A9">
        <w:rPr>
          <w:rFonts w:ascii="Times New Roman" w:hAnsi="Times New Roman"/>
          <w:sz w:val="23"/>
          <w:szCs w:val="23"/>
        </w:rPr>
        <w:t>es partis</w:t>
      </w:r>
      <w:r w:rsidRPr="00CA52A9">
        <w:rPr>
          <w:rFonts w:ascii="Times New Roman" w:hAnsi="Times New Roman"/>
          <w:sz w:val="23"/>
          <w:szCs w:val="23"/>
        </w:rPr>
        <w:t xml:space="preserve"> identifiés </w:t>
      </w:r>
      <w:r w:rsidR="005021C1" w:rsidRPr="00CA52A9">
        <w:rPr>
          <w:rFonts w:ascii="Times New Roman" w:hAnsi="Times New Roman"/>
          <w:sz w:val="23"/>
          <w:szCs w:val="23"/>
        </w:rPr>
        <w:t>au</w:t>
      </w:r>
      <w:r w:rsidRPr="00CA52A9">
        <w:rPr>
          <w:rFonts w:ascii="Times New Roman" w:hAnsi="Times New Roman"/>
          <w:sz w:val="23"/>
          <w:szCs w:val="23"/>
        </w:rPr>
        <w:t xml:space="preserve"> rejet de l’Islam</w:t>
      </w:r>
      <w:r w:rsidR="00996980" w:rsidRPr="00CA52A9">
        <w:rPr>
          <w:rFonts w:ascii="Times New Roman" w:hAnsi="Times New Roman"/>
          <w:sz w:val="23"/>
          <w:szCs w:val="23"/>
        </w:rPr>
        <w:t xml:space="preserve"> pourraient</w:t>
      </w:r>
      <w:r w:rsidR="005021C1" w:rsidRPr="00CA52A9">
        <w:rPr>
          <w:rFonts w:ascii="Times New Roman" w:hAnsi="Times New Roman"/>
          <w:sz w:val="23"/>
          <w:szCs w:val="23"/>
        </w:rPr>
        <w:t xml:space="preserve"> ainsi</w:t>
      </w:r>
      <w:r w:rsidR="00996980" w:rsidRPr="00CA52A9">
        <w:rPr>
          <w:rFonts w:ascii="Times New Roman" w:hAnsi="Times New Roman"/>
          <w:sz w:val="23"/>
          <w:szCs w:val="23"/>
        </w:rPr>
        <w:t xml:space="preserve"> capitaliser sur ces tendances alarmantes.</w:t>
      </w:r>
    </w:p>
    <w:p w:rsidR="005021C1" w:rsidRPr="00CA52A9" w:rsidRDefault="005021C1" w:rsidP="00914322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Mais parallèlement à cette </w:t>
      </w:r>
      <w:r w:rsidR="00996980" w:rsidRPr="00CA52A9">
        <w:rPr>
          <w:rFonts w:ascii="Times New Roman" w:hAnsi="Times New Roman"/>
          <w:sz w:val="23"/>
          <w:szCs w:val="23"/>
        </w:rPr>
        <w:t>hostilité</w:t>
      </w:r>
      <w:r w:rsidRPr="00CA52A9">
        <w:rPr>
          <w:rFonts w:ascii="Times New Roman" w:hAnsi="Times New Roman"/>
          <w:sz w:val="23"/>
          <w:szCs w:val="23"/>
        </w:rPr>
        <w:t xml:space="preserve">, les Français semblent prêts à ne pas s’enfermer dans un rejet sans appel </w:t>
      </w:r>
      <w:r w:rsidR="00234CEC" w:rsidRPr="00CA52A9">
        <w:rPr>
          <w:rFonts w:ascii="Times New Roman" w:hAnsi="Times New Roman"/>
          <w:sz w:val="23"/>
          <w:szCs w:val="23"/>
        </w:rPr>
        <w:t>et</w:t>
      </w:r>
      <w:r w:rsidRPr="00CA52A9">
        <w:rPr>
          <w:rFonts w:ascii="Times New Roman" w:hAnsi="Times New Roman"/>
          <w:sz w:val="23"/>
          <w:szCs w:val="23"/>
        </w:rPr>
        <w:t xml:space="preserve"> à regarder, aussi, ce qui pourrait être fait.</w:t>
      </w:r>
    </w:p>
    <w:p w:rsidR="00996980" w:rsidRPr="00CA52A9" w:rsidRDefault="005021C1" w:rsidP="005021C1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Ainsi, </w:t>
      </w:r>
      <w:r w:rsidR="00996980" w:rsidRPr="00CA52A9">
        <w:rPr>
          <w:rFonts w:ascii="Times New Roman" w:hAnsi="Times New Roman"/>
          <w:sz w:val="23"/>
          <w:szCs w:val="23"/>
        </w:rPr>
        <w:t>près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996980" w:rsidRPr="00CA52A9">
        <w:rPr>
          <w:rFonts w:ascii="Times New Roman" w:hAnsi="Times New Roman"/>
          <w:sz w:val="23"/>
          <w:szCs w:val="23"/>
        </w:rPr>
        <w:t xml:space="preserve">un Français sur deux estime que </w:t>
      </w:r>
      <w:r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 xml:space="preserve">c’est le rôle de l’Etat de s’occuper de </w:t>
      </w:r>
      <w:r w:rsidR="00996980" w:rsidRPr="00CA52A9">
        <w:rPr>
          <w:rFonts w:ascii="Times New Roman" w:hAnsi="Times New Roman"/>
          <w:i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organisation de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Islam en </w:t>
      </w:r>
      <w:r w:rsidRPr="00CA52A9">
        <w:rPr>
          <w:rFonts w:ascii="Times New Roman" w:hAnsi="Times New Roman"/>
          <w:i/>
          <w:sz w:val="23"/>
          <w:szCs w:val="23"/>
        </w:rPr>
        <w:t>France</w:t>
      </w:r>
      <w:r w:rsidRPr="00CA52A9">
        <w:rPr>
          <w:rFonts w:ascii="Times New Roman" w:hAnsi="Times New Roman"/>
          <w:sz w:val="23"/>
          <w:szCs w:val="23"/>
        </w:rPr>
        <w:t> » (</w:t>
      </w:r>
      <w:r w:rsidR="00996980" w:rsidRPr="00CA52A9">
        <w:rPr>
          <w:rFonts w:ascii="Times New Roman" w:hAnsi="Times New Roman"/>
          <w:sz w:val="23"/>
          <w:szCs w:val="23"/>
        </w:rPr>
        <w:t xml:space="preserve">46% </w:t>
      </w:r>
      <w:r w:rsidRPr="00CA52A9">
        <w:rPr>
          <w:rFonts w:ascii="Times New Roman" w:hAnsi="Times New Roman"/>
          <w:sz w:val="23"/>
          <w:szCs w:val="23"/>
        </w:rPr>
        <w:t xml:space="preserve">y sont </w:t>
      </w:r>
      <w:r w:rsidR="00996980" w:rsidRPr="00CA52A9">
        <w:rPr>
          <w:rFonts w:ascii="Times New Roman" w:hAnsi="Times New Roman"/>
          <w:sz w:val="23"/>
          <w:szCs w:val="23"/>
        </w:rPr>
        <w:t>favorables – dont 43% à gauche, 49% à droite, et 58% au FN</w:t>
      </w:r>
      <w:r w:rsidRPr="00CA52A9">
        <w:rPr>
          <w:rFonts w:ascii="Times New Roman" w:hAnsi="Times New Roman"/>
          <w:sz w:val="23"/>
          <w:szCs w:val="23"/>
        </w:rPr>
        <w:t xml:space="preserve"> – </w:t>
      </w:r>
      <w:r w:rsidR="00234CEC" w:rsidRPr="00CA52A9">
        <w:rPr>
          <w:rFonts w:ascii="Times New Roman" w:hAnsi="Times New Roman"/>
          <w:sz w:val="23"/>
          <w:szCs w:val="23"/>
        </w:rPr>
        <w:t>pour</w:t>
      </w:r>
      <w:r w:rsidRPr="00CA52A9">
        <w:rPr>
          <w:rFonts w:ascii="Times New Roman" w:hAnsi="Times New Roman"/>
          <w:sz w:val="23"/>
          <w:szCs w:val="23"/>
        </w:rPr>
        <w:t xml:space="preserve"> 54% opposés) ; résultat remarquable qui peut être le signe d’une certaine ouverture.</w:t>
      </w:r>
    </w:p>
    <w:p w:rsidR="005021C1" w:rsidRPr="00CA52A9" w:rsidRDefault="005021C1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Les moyens de cette « réforme » de l’Islam de France ne sont cependant pas clairs pour l’opinion :</w:t>
      </w:r>
    </w:p>
    <w:p w:rsidR="00996980" w:rsidRPr="00CA52A9" w:rsidRDefault="005021C1" w:rsidP="005021C1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les Français paraissent dans l’ensemble favorables à ce</w:t>
      </w:r>
      <w:r w:rsidR="00996980" w:rsidRPr="00CA52A9">
        <w:rPr>
          <w:rFonts w:ascii="Times New Roman" w:hAnsi="Times New Roman"/>
          <w:sz w:val="23"/>
          <w:szCs w:val="23"/>
        </w:rPr>
        <w:t xml:space="preserve"> que </w:t>
      </w:r>
      <w:r w:rsidRPr="00CA52A9">
        <w:rPr>
          <w:rFonts w:ascii="Times New Roman" w:hAnsi="Times New Roman"/>
          <w:sz w:val="23"/>
          <w:szCs w:val="23"/>
        </w:rPr>
        <w:t>« </w:t>
      </w:r>
      <w:r w:rsidR="00996980" w:rsidRPr="00CA52A9">
        <w:rPr>
          <w:rFonts w:ascii="Times New Roman" w:hAnsi="Times New Roman"/>
          <w:i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Etat </w:t>
      </w:r>
      <w:r w:rsidRPr="00CA52A9">
        <w:rPr>
          <w:rFonts w:ascii="Times New Roman" w:hAnsi="Times New Roman"/>
          <w:i/>
          <w:sz w:val="23"/>
          <w:szCs w:val="23"/>
        </w:rPr>
        <w:t>encadre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 la formation des imams qui travaillent en </w:t>
      </w:r>
      <w:r w:rsidRPr="00CA52A9">
        <w:rPr>
          <w:rFonts w:ascii="Times New Roman" w:hAnsi="Times New Roman"/>
          <w:i/>
          <w:sz w:val="23"/>
          <w:szCs w:val="23"/>
        </w:rPr>
        <w:t>France</w:t>
      </w:r>
      <w:r w:rsidRPr="00CA52A9">
        <w:rPr>
          <w:rFonts w:ascii="Times New Roman" w:hAnsi="Times New Roman"/>
          <w:sz w:val="23"/>
          <w:szCs w:val="23"/>
        </w:rPr>
        <w:t> » - a</w:t>
      </w:r>
      <w:r w:rsidR="00996980" w:rsidRPr="00CA52A9">
        <w:rPr>
          <w:rFonts w:ascii="Times New Roman" w:hAnsi="Times New Roman"/>
          <w:sz w:val="23"/>
          <w:szCs w:val="23"/>
        </w:rPr>
        <w:t xml:space="preserve">vis partagé par </w:t>
      </w:r>
      <w:r w:rsidRPr="00CA52A9">
        <w:rPr>
          <w:rFonts w:ascii="Times New Roman" w:hAnsi="Times New Roman"/>
          <w:sz w:val="23"/>
          <w:szCs w:val="23"/>
        </w:rPr>
        <w:t>55% des électeurs de F. Hollande, 55% de ceux de N. Sarkozy et 53% de ceux de M. Le Pen (les seuls réellement hostiles sont les électeurs de JL. Mélenchon : 33%)</w:t>
      </w:r>
      <w:r w:rsidR="00996980" w:rsidRPr="00CA52A9">
        <w:rPr>
          <w:rFonts w:ascii="Times New Roman" w:hAnsi="Times New Roman"/>
          <w:sz w:val="23"/>
          <w:szCs w:val="23"/>
        </w:rPr>
        <w:t>.</w:t>
      </w:r>
    </w:p>
    <w:p w:rsidR="005E4F04" w:rsidRPr="00CA52A9" w:rsidRDefault="005021C1" w:rsidP="005E4F04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mais ils</w:t>
      </w:r>
      <w:r w:rsidR="00996980" w:rsidRPr="00CA52A9">
        <w:rPr>
          <w:rFonts w:ascii="Times New Roman" w:hAnsi="Times New Roman"/>
          <w:sz w:val="23"/>
          <w:szCs w:val="23"/>
        </w:rPr>
        <w:t xml:space="preserve"> </w:t>
      </w:r>
      <w:r w:rsidR="00234CEC" w:rsidRPr="00CA52A9">
        <w:rPr>
          <w:rFonts w:ascii="Times New Roman" w:hAnsi="Times New Roman"/>
          <w:sz w:val="23"/>
          <w:szCs w:val="23"/>
        </w:rPr>
        <w:t>refusent</w:t>
      </w:r>
      <w:r w:rsidR="00996980" w:rsidRPr="00CA52A9">
        <w:rPr>
          <w:rFonts w:ascii="Times New Roman" w:hAnsi="Times New Roman"/>
          <w:sz w:val="23"/>
          <w:szCs w:val="23"/>
        </w:rPr>
        <w:t xml:space="preserve"> très largement (</w:t>
      </w:r>
      <w:r w:rsidR="00234CEC" w:rsidRPr="00CA52A9">
        <w:rPr>
          <w:rFonts w:ascii="Times New Roman" w:hAnsi="Times New Roman"/>
          <w:sz w:val="23"/>
          <w:szCs w:val="23"/>
        </w:rPr>
        <w:t xml:space="preserve">à </w:t>
      </w:r>
      <w:r w:rsidR="00996980" w:rsidRPr="00CA52A9">
        <w:rPr>
          <w:rFonts w:ascii="Times New Roman" w:hAnsi="Times New Roman"/>
          <w:sz w:val="23"/>
          <w:szCs w:val="23"/>
        </w:rPr>
        <w:t>65%, dont 57</w:t>
      </w:r>
      <w:r w:rsidRPr="00CA52A9">
        <w:rPr>
          <w:rFonts w:ascii="Times New Roman" w:hAnsi="Times New Roman"/>
          <w:sz w:val="23"/>
          <w:szCs w:val="23"/>
        </w:rPr>
        <w:t>%</w:t>
      </w:r>
      <w:r w:rsidR="00996980" w:rsidRPr="00CA52A9">
        <w:rPr>
          <w:rFonts w:ascii="Times New Roman" w:hAnsi="Times New Roman"/>
          <w:sz w:val="23"/>
          <w:szCs w:val="23"/>
        </w:rPr>
        <w:t xml:space="preserve"> à gauche et 76% à droite) </w:t>
      </w:r>
      <w:r w:rsidR="005E4F04" w:rsidRPr="00CA52A9">
        <w:rPr>
          <w:rFonts w:ascii="Times New Roman" w:hAnsi="Times New Roman"/>
          <w:sz w:val="23"/>
          <w:szCs w:val="23"/>
        </w:rPr>
        <w:t>que</w:t>
      </w:r>
      <w:r w:rsidR="00996980" w:rsidRPr="00CA52A9">
        <w:rPr>
          <w:rFonts w:ascii="Times New Roman" w:hAnsi="Times New Roman"/>
          <w:sz w:val="23"/>
          <w:szCs w:val="23"/>
        </w:rPr>
        <w:t xml:space="preserve"> </w:t>
      </w:r>
      <w:r w:rsidR="005E4F04" w:rsidRPr="00CA52A9">
        <w:rPr>
          <w:rFonts w:ascii="Times New Roman" w:hAnsi="Times New Roman"/>
          <w:sz w:val="23"/>
          <w:szCs w:val="23"/>
        </w:rPr>
        <w:t>« </w:t>
      </w:r>
      <w:r w:rsidR="005E4F04" w:rsidRPr="00CA52A9">
        <w:rPr>
          <w:rFonts w:ascii="Times New Roman" w:hAnsi="Times New Roman"/>
          <w:i/>
          <w:sz w:val="23"/>
          <w:szCs w:val="23"/>
        </w:rPr>
        <w:t>l’</w:t>
      </w:r>
      <w:r w:rsidR="00234CEC" w:rsidRPr="00CA52A9">
        <w:rPr>
          <w:rFonts w:ascii="Times New Roman" w:hAnsi="Times New Roman"/>
          <w:i/>
          <w:sz w:val="23"/>
          <w:szCs w:val="23"/>
        </w:rPr>
        <w:t>Etat participe</w:t>
      </w:r>
      <w:r w:rsidR="005E4F04" w:rsidRPr="00CA52A9">
        <w:rPr>
          <w:rFonts w:ascii="Times New Roman" w:hAnsi="Times New Roman"/>
          <w:i/>
          <w:sz w:val="23"/>
          <w:szCs w:val="23"/>
        </w:rPr>
        <w:t xml:space="preserve"> au f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inancement </w:t>
      </w:r>
      <w:r w:rsidR="005E4F04" w:rsidRPr="00CA52A9">
        <w:rPr>
          <w:rFonts w:ascii="Times New Roman" w:hAnsi="Times New Roman"/>
          <w:i/>
          <w:sz w:val="23"/>
          <w:szCs w:val="23"/>
        </w:rPr>
        <w:t xml:space="preserve">des mosquées </w:t>
      </w:r>
      <w:r w:rsidR="00996980" w:rsidRPr="00CA52A9">
        <w:rPr>
          <w:rFonts w:ascii="Times New Roman" w:hAnsi="Times New Roman"/>
          <w:i/>
          <w:sz w:val="23"/>
          <w:szCs w:val="23"/>
        </w:rPr>
        <w:t>pour éviter qu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sz w:val="23"/>
          <w:szCs w:val="23"/>
        </w:rPr>
        <w:t>elles soient financées par des pays comme l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="005E4F04" w:rsidRPr="00CA52A9">
        <w:rPr>
          <w:rFonts w:ascii="Times New Roman" w:hAnsi="Times New Roman"/>
          <w:i/>
          <w:sz w:val="23"/>
          <w:szCs w:val="23"/>
        </w:rPr>
        <w:t>Arabie saoudite ou le Qatar</w:t>
      </w:r>
      <w:r w:rsidR="00996980" w:rsidRPr="00CA52A9">
        <w:rPr>
          <w:rFonts w:ascii="Times New Roman" w:hAnsi="Times New Roman"/>
          <w:i/>
          <w:sz w:val="23"/>
          <w:szCs w:val="23"/>
        </w:rPr>
        <w:t xml:space="preserve"> et pour éviter le développement</w:t>
      </w:r>
      <w:r w:rsidR="005E4F04" w:rsidRPr="00CA52A9">
        <w:rPr>
          <w:rFonts w:ascii="Times New Roman" w:hAnsi="Times New Roman"/>
          <w:i/>
          <w:sz w:val="23"/>
          <w:szCs w:val="23"/>
        </w:rPr>
        <w:t xml:space="preserve"> de lieux de culte clandestins</w:t>
      </w:r>
      <w:r w:rsidR="005E4F04" w:rsidRPr="00CA52A9">
        <w:rPr>
          <w:rFonts w:ascii="Times New Roman" w:hAnsi="Times New Roman"/>
          <w:sz w:val="23"/>
          <w:szCs w:val="23"/>
        </w:rPr>
        <w:t> »</w:t>
      </w:r>
      <w:r w:rsidR="00996980" w:rsidRPr="00CA52A9">
        <w:rPr>
          <w:rFonts w:ascii="Times New Roman" w:hAnsi="Times New Roman"/>
          <w:sz w:val="23"/>
          <w:szCs w:val="23"/>
        </w:rPr>
        <w:t>. De fait, seulement 30% des Français considèrent que cette solution serait efficace pour lutter contre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996980" w:rsidRPr="00CA52A9">
        <w:rPr>
          <w:rFonts w:ascii="Times New Roman" w:hAnsi="Times New Roman"/>
          <w:sz w:val="23"/>
          <w:szCs w:val="23"/>
        </w:rPr>
        <w:t>islamisme radical.</w:t>
      </w:r>
    </w:p>
    <w:p w:rsidR="00996980" w:rsidRPr="00CA52A9" w:rsidRDefault="005E4F04" w:rsidP="005E4F04">
      <w:pPr>
        <w:numPr>
          <w:ilvl w:val="0"/>
          <w:numId w:val="41"/>
        </w:numPr>
        <w:spacing w:before="240" w:after="0" w:line="288" w:lineRule="auto"/>
        <w:ind w:left="714" w:hanging="357"/>
        <w:jc w:val="both"/>
        <w:rPr>
          <w:rFonts w:ascii="Times New Roman" w:hAnsi="Times New Roman"/>
          <w:b/>
          <w:sz w:val="23"/>
          <w:szCs w:val="23"/>
        </w:rPr>
      </w:pPr>
      <w:r w:rsidRPr="00CA52A9">
        <w:rPr>
          <w:rFonts w:ascii="Times New Roman" w:hAnsi="Times New Roman"/>
          <w:b/>
          <w:sz w:val="23"/>
          <w:szCs w:val="23"/>
        </w:rPr>
        <w:t xml:space="preserve">Enfin, </w:t>
      </w:r>
      <w:r w:rsidR="00996980" w:rsidRPr="00CA52A9">
        <w:rPr>
          <w:rFonts w:ascii="Times New Roman" w:hAnsi="Times New Roman"/>
          <w:b/>
          <w:sz w:val="23"/>
          <w:szCs w:val="23"/>
        </w:rPr>
        <w:t>des interrogations réelles sur les contours de la liberté d</w:t>
      </w:r>
      <w:r w:rsidR="00BE40F6" w:rsidRPr="00CA52A9">
        <w:rPr>
          <w:rFonts w:ascii="Times New Roman" w:hAnsi="Times New Roman"/>
          <w:b/>
          <w:sz w:val="23"/>
          <w:szCs w:val="23"/>
        </w:rPr>
        <w:t>’</w:t>
      </w:r>
      <w:r w:rsidR="00996980" w:rsidRPr="00CA52A9">
        <w:rPr>
          <w:rFonts w:ascii="Times New Roman" w:hAnsi="Times New Roman"/>
          <w:b/>
          <w:sz w:val="23"/>
          <w:szCs w:val="23"/>
        </w:rPr>
        <w:t>expression</w:t>
      </w:r>
    </w:p>
    <w:p w:rsidR="00996980" w:rsidRPr="00CA52A9" w:rsidRDefault="00996980" w:rsidP="005E4F04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attachement à la liberté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expre</w:t>
      </w:r>
      <w:r w:rsidR="005E4F04" w:rsidRPr="00CA52A9">
        <w:rPr>
          <w:rFonts w:ascii="Times New Roman" w:hAnsi="Times New Roman"/>
          <w:sz w:val="23"/>
          <w:szCs w:val="23"/>
        </w:rPr>
        <w:t>ssion reste sans surprise fort. Les Français comprennent</w:t>
      </w:r>
      <w:r w:rsidRPr="00CA52A9">
        <w:rPr>
          <w:rFonts w:ascii="Times New Roman" w:hAnsi="Times New Roman"/>
          <w:sz w:val="23"/>
          <w:szCs w:val="23"/>
        </w:rPr>
        <w:t xml:space="preserve"> qu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elle puisse blesser (55% des Français</w:t>
      </w:r>
      <w:r w:rsidR="005E4F04" w:rsidRPr="00CA52A9">
        <w:rPr>
          <w:rFonts w:ascii="Times New Roman" w:hAnsi="Times New Roman"/>
          <w:sz w:val="23"/>
          <w:szCs w:val="23"/>
        </w:rPr>
        <w:t xml:space="preserve">, sans clivage partisan, </w:t>
      </w:r>
      <w:r w:rsidRPr="00CA52A9">
        <w:rPr>
          <w:rFonts w:ascii="Times New Roman" w:hAnsi="Times New Roman"/>
          <w:sz w:val="23"/>
          <w:szCs w:val="23"/>
        </w:rPr>
        <w:t xml:space="preserve">comprennent que </w:t>
      </w:r>
      <w:r w:rsidR="005E4F04"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 xml:space="preserve">certaines personnalités musulmanes condamnent les </w:t>
      </w:r>
      <w:r w:rsidR="005E4F04" w:rsidRPr="00CA52A9">
        <w:rPr>
          <w:rFonts w:ascii="Times New Roman" w:hAnsi="Times New Roman"/>
          <w:i/>
          <w:sz w:val="23"/>
          <w:szCs w:val="23"/>
        </w:rPr>
        <w:t>attentats tout en affirmant que les caricatures du prophète Mahomet sont choquantes pour les musulmans</w:t>
      </w:r>
      <w:r w:rsidR="005E4F04" w:rsidRPr="00CA52A9">
        <w:rPr>
          <w:rFonts w:ascii="Times New Roman" w:hAnsi="Times New Roman"/>
          <w:sz w:val="23"/>
          <w:szCs w:val="23"/>
        </w:rPr>
        <w:t> »</w:t>
      </w:r>
      <w:r w:rsidRPr="00CA52A9">
        <w:rPr>
          <w:rFonts w:ascii="Times New Roman" w:hAnsi="Times New Roman"/>
          <w:sz w:val="23"/>
          <w:szCs w:val="23"/>
        </w:rPr>
        <w:t>) ; mais dans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ensemble passe</w:t>
      </w:r>
      <w:r w:rsidR="005E4F04" w:rsidRPr="00CA52A9">
        <w:rPr>
          <w:rFonts w:ascii="Times New Roman" w:hAnsi="Times New Roman"/>
          <w:sz w:val="23"/>
          <w:szCs w:val="23"/>
        </w:rPr>
        <w:t>nt</w:t>
      </w:r>
      <w:r w:rsidRPr="00CA52A9">
        <w:rPr>
          <w:rFonts w:ascii="Times New Roman" w:hAnsi="Times New Roman"/>
          <w:sz w:val="23"/>
          <w:szCs w:val="23"/>
        </w:rPr>
        <w:t xml:space="preserve"> outre : 57% jugent ainsi qu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="005E4F04" w:rsidRPr="00CA52A9">
        <w:rPr>
          <w:rFonts w:ascii="Times New Roman" w:hAnsi="Times New Roman"/>
          <w:sz w:val="23"/>
          <w:szCs w:val="23"/>
        </w:rPr>
        <w:t>il ne faut « </w:t>
      </w:r>
      <w:r w:rsidRPr="00CA52A9">
        <w:rPr>
          <w:rFonts w:ascii="Times New Roman" w:hAnsi="Times New Roman"/>
          <w:i/>
          <w:sz w:val="23"/>
          <w:szCs w:val="23"/>
        </w:rPr>
        <w:t>pas tenir compte de ces réactions et continuer de publier ce type de caricatures</w:t>
      </w:r>
      <w:r w:rsidR="005E4F04" w:rsidRPr="00CA52A9">
        <w:rPr>
          <w:rFonts w:ascii="Times New Roman" w:hAnsi="Times New Roman"/>
          <w:sz w:val="23"/>
          <w:szCs w:val="23"/>
        </w:rPr>
        <w:t> »</w:t>
      </w:r>
      <w:r w:rsidRPr="00CA52A9">
        <w:rPr>
          <w:rFonts w:ascii="Times New Roman" w:hAnsi="Times New Roman"/>
          <w:sz w:val="23"/>
          <w:szCs w:val="23"/>
        </w:rPr>
        <w:t xml:space="preserve"> (contre 42% </w:t>
      </w:r>
      <w:r w:rsidR="005E4F04" w:rsidRPr="00CA52A9">
        <w:rPr>
          <w:rFonts w:ascii="Times New Roman" w:hAnsi="Times New Roman"/>
          <w:sz w:val="23"/>
          <w:szCs w:val="23"/>
        </w:rPr>
        <w:t xml:space="preserve">- </w:t>
      </w:r>
      <w:r w:rsidRPr="00CA52A9">
        <w:rPr>
          <w:rFonts w:ascii="Times New Roman" w:hAnsi="Times New Roman"/>
          <w:sz w:val="23"/>
          <w:szCs w:val="23"/>
        </w:rPr>
        <w:t>tout de même</w:t>
      </w:r>
      <w:r w:rsidR="005E4F04" w:rsidRPr="00CA52A9">
        <w:rPr>
          <w:rFonts w:ascii="Times New Roman" w:hAnsi="Times New Roman"/>
          <w:sz w:val="23"/>
          <w:szCs w:val="23"/>
        </w:rPr>
        <w:t xml:space="preserve"> -</w:t>
      </w:r>
      <w:r w:rsidRPr="00CA52A9">
        <w:rPr>
          <w:rFonts w:ascii="Times New Roman" w:hAnsi="Times New Roman"/>
          <w:sz w:val="23"/>
          <w:szCs w:val="23"/>
        </w:rPr>
        <w:t xml:space="preserve"> disant qu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 xml:space="preserve">il </w:t>
      </w:r>
      <w:r w:rsidR="005E4F04"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>faut tenir compte de ces réactions et éviter de publier ce type de caricature</w:t>
      </w:r>
      <w:r w:rsidR="00234CEC" w:rsidRPr="00CA52A9">
        <w:rPr>
          <w:rFonts w:ascii="Times New Roman" w:hAnsi="Times New Roman"/>
          <w:i/>
          <w:sz w:val="23"/>
          <w:szCs w:val="23"/>
        </w:rPr>
        <w:t>s</w:t>
      </w:r>
      <w:r w:rsidR="005E4F04" w:rsidRPr="00CA52A9">
        <w:rPr>
          <w:rFonts w:ascii="Times New Roman" w:hAnsi="Times New Roman"/>
          <w:sz w:val="23"/>
          <w:szCs w:val="23"/>
        </w:rPr>
        <w:t> »</w:t>
      </w:r>
      <w:r w:rsidRPr="00CA52A9">
        <w:rPr>
          <w:rFonts w:ascii="Times New Roman" w:hAnsi="Times New Roman"/>
          <w:sz w:val="23"/>
          <w:szCs w:val="23"/>
        </w:rPr>
        <w:t>).</w:t>
      </w:r>
    </w:p>
    <w:p w:rsidR="005E4F04" w:rsidRPr="00CA52A9" w:rsidRDefault="005E4F04" w:rsidP="005E4F04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</w:t>
      </w:r>
      <w:r w:rsidR="00996980" w:rsidRPr="00CA52A9">
        <w:rPr>
          <w:rFonts w:ascii="Times New Roman" w:hAnsi="Times New Roman"/>
          <w:sz w:val="23"/>
          <w:szCs w:val="23"/>
        </w:rPr>
        <w:t xml:space="preserve">a question de la démarcation du tolérable et du non tolérable interroge </w:t>
      </w:r>
      <w:r w:rsidR="00CA52A9">
        <w:rPr>
          <w:rFonts w:ascii="Times New Roman" w:hAnsi="Times New Roman"/>
          <w:sz w:val="23"/>
          <w:szCs w:val="23"/>
        </w:rPr>
        <w:t xml:space="preserve">cependant </w:t>
      </w:r>
      <w:r w:rsidR="00996980" w:rsidRPr="00CA52A9">
        <w:rPr>
          <w:rFonts w:ascii="Times New Roman" w:hAnsi="Times New Roman"/>
          <w:sz w:val="23"/>
          <w:szCs w:val="23"/>
        </w:rPr>
        <w:t>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opinion.</w:t>
      </w:r>
    </w:p>
    <w:p w:rsidR="00996980" w:rsidRPr="00CA52A9" w:rsidRDefault="00996980" w:rsidP="005E4F04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 xml:space="preserve">Elle a bien conscience que tout ne peut pas être dit : 50% des Français sont ainsi favorables à </w:t>
      </w:r>
      <w:r w:rsidR="005E4F04"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>une limitation de la liberté d</w:t>
      </w:r>
      <w:r w:rsidR="00BE40F6" w:rsidRPr="00CA52A9">
        <w:rPr>
          <w:rFonts w:ascii="Times New Roman" w:hAnsi="Times New Roman"/>
          <w:i/>
          <w:sz w:val="23"/>
          <w:szCs w:val="23"/>
        </w:rPr>
        <w:t>’</w:t>
      </w:r>
      <w:r w:rsidRPr="00CA52A9">
        <w:rPr>
          <w:rFonts w:ascii="Times New Roman" w:hAnsi="Times New Roman"/>
          <w:i/>
          <w:sz w:val="23"/>
          <w:szCs w:val="23"/>
        </w:rPr>
        <w:t>expression sur internet et les réseaux sociaux</w:t>
      </w:r>
      <w:r w:rsidR="005E4F04" w:rsidRPr="00CA52A9">
        <w:rPr>
          <w:rFonts w:ascii="Times New Roman" w:hAnsi="Times New Roman"/>
          <w:sz w:val="23"/>
          <w:szCs w:val="23"/>
        </w:rPr>
        <w:t xml:space="preserve"> ». </w:t>
      </w:r>
      <w:r w:rsidRPr="00CA52A9">
        <w:rPr>
          <w:rFonts w:ascii="Times New Roman" w:hAnsi="Times New Roman"/>
          <w:sz w:val="23"/>
          <w:szCs w:val="23"/>
        </w:rPr>
        <w:t>Mais dès qu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il s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agit de cas concrets,</w:t>
      </w:r>
      <w:r w:rsidR="005E4F04" w:rsidRPr="00CA52A9">
        <w:rPr>
          <w:rFonts w:ascii="Times New Roman" w:hAnsi="Times New Roman"/>
          <w:sz w:val="23"/>
          <w:szCs w:val="23"/>
        </w:rPr>
        <w:t xml:space="preserve"> les réponses sont plus floues :</w:t>
      </w:r>
      <w:r w:rsidRPr="00CA52A9">
        <w:rPr>
          <w:rFonts w:ascii="Times New Roman" w:hAnsi="Times New Roman"/>
          <w:sz w:val="23"/>
          <w:szCs w:val="23"/>
        </w:rPr>
        <w:t xml:space="preserve"> le cas Dieudonné, en particulier, reste </w:t>
      </w:r>
      <w:r w:rsidR="005E4F04" w:rsidRPr="00CA52A9">
        <w:rPr>
          <w:rFonts w:ascii="Times New Roman" w:hAnsi="Times New Roman"/>
          <w:sz w:val="23"/>
          <w:szCs w:val="23"/>
        </w:rPr>
        <w:t>très</w:t>
      </w:r>
      <w:r w:rsidRPr="00CA52A9">
        <w:rPr>
          <w:rFonts w:ascii="Times New Roman" w:hAnsi="Times New Roman"/>
          <w:sz w:val="23"/>
          <w:szCs w:val="23"/>
        </w:rPr>
        <w:t xml:space="preserve"> ambigu, et la condamnation de ses propos loin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être unanime. 58% jugent ainsi qu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 xml:space="preserve">il </w:t>
      </w:r>
      <w:r w:rsidR="005E4F04" w:rsidRPr="00CA52A9">
        <w:rPr>
          <w:rFonts w:ascii="Times New Roman" w:hAnsi="Times New Roman"/>
          <w:sz w:val="23"/>
          <w:szCs w:val="23"/>
        </w:rPr>
        <w:t>« </w:t>
      </w:r>
      <w:r w:rsidRPr="00CA52A9">
        <w:rPr>
          <w:rFonts w:ascii="Times New Roman" w:hAnsi="Times New Roman"/>
          <w:i/>
          <w:sz w:val="23"/>
          <w:szCs w:val="23"/>
        </w:rPr>
        <w:t>doit être condamné pour ses propos car ils relèvent du soutien au terrorisme</w:t>
      </w:r>
      <w:r w:rsidR="005E4F04" w:rsidRPr="00CA52A9">
        <w:rPr>
          <w:rFonts w:ascii="Times New Roman" w:hAnsi="Times New Roman"/>
          <w:sz w:val="23"/>
          <w:szCs w:val="23"/>
        </w:rPr>
        <w:t> »</w:t>
      </w:r>
      <w:r w:rsidRPr="00CA52A9">
        <w:rPr>
          <w:rFonts w:ascii="Times New Roman" w:hAnsi="Times New Roman"/>
          <w:sz w:val="23"/>
          <w:szCs w:val="23"/>
        </w:rPr>
        <w:t>, mais 40% sont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 xml:space="preserve">avis contraire </w:t>
      </w:r>
      <w:r w:rsidR="005E4F04" w:rsidRPr="00CA52A9">
        <w:rPr>
          <w:rFonts w:ascii="Times New Roman" w:hAnsi="Times New Roman"/>
          <w:sz w:val="23"/>
          <w:szCs w:val="23"/>
        </w:rPr>
        <w:t>et estiment que « </w:t>
      </w:r>
      <w:r w:rsidR="005E4F04" w:rsidRPr="00CA52A9">
        <w:rPr>
          <w:rFonts w:ascii="Times New Roman" w:hAnsi="Times New Roman"/>
          <w:i/>
          <w:sz w:val="23"/>
          <w:szCs w:val="23"/>
        </w:rPr>
        <w:t>au nom de la liberté d’expression, Dieudonné ne doit pas être condamné même si ces propos peuvent choquer</w:t>
      </w:r>
      <w:r w:rsidR="005E4F04" w:rsidRPr="00CA52A9">
        <w:rPr>
          <w:rFonts w:ascii="Times New Roman" w:hAnsi="Times New Roman"/>
          <w:sz w:val="23"/>
          <w:szCs w:val="23"/>
        </w:rPr>
        <w:t> »</w:t>
      </w:r>
      <w:r w:rsidRPr="00CA52A9">
        <w:rPr>
          <w:rFonts w:ascii="Times New Roman" w:hAnsi="Times New Roman"/>
          <w:sz w:val="23"/>
          <w:szCs w:val="23"/>
        </w:rPr>
        <w:t>.</w:t>
      </w:r>
    </w:p>
    <w:p w:rsidR="00234CEC" w:rsidRPr="00CA52A9" w:rsidRDefault="00996980" w:rsidP="0099698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rFonts w:ascii="Times New Roman" w:hAnsi="Times New Roman"/>
          <w:sz w:val="23"/>
          <w:szCs w:val="23"/>
        </w:rPr>
        <w:t>Le clivage, sur ces points, est moi</w:t>
      </w:r>
      <w:r w:rsidR="005E4F04" w:rsidRPr="00CA52A9">
        <w:rPr>
          <w:rFonts w:ascii="Times New Roman" w:hAnsi="Times New Roman"/>
          <w:sz w:val="23"/>
          <w:szCs w:val="23"/>
        </w:rPr>
        <w:t>ns politique que générationnel :</w:t>
      </w:r>
      <w:r w:rsidR="00234CEC" w:rsidRPr="00CA52A9">
        <w:rPr>
          <w:rFonts w:ascii="Times New Roman" w:hAnsi="Times New Roman"/>
          <w:sz w:val="23"/>
          <w:szCs w:val="23"/>
        </w:rPr>
        <w:t xml:space="preserve"> seuls</w:t>
      </w:r>
      <w:r w:rsidRPr="00CA52A9">
        <w:rPr>
          <w:rFonts w:ascii="Times New Roman" w:hAnsi="Times New Roman"/>
          <w:sz w:val="23"/>
          <w:szCs w:val="23"/>
        </w:rPr>
        <w:t xml:space="preserve"> 37% des moins de 35</w:t>
      </w:r>
      <w:r w:rsidR="00234CEC" w:rsidRPr="00CA52A9">
        <w:rPr>
          <w:rFonts w:ascii="Times New Roman" w:hAnsi="Times New Roman"/>
          <w:sz w:val="23"/>
          <w:szCs w:val="23"/>
        </w:rPr>
        <w:t xml:space="preserve"> </w:t>
      </w:r>
      <w:r w:rsidRPr="00CA52A9">
        <w:rPr>
          <w:rFonts w:ascii="Times New Roman" w:hAnsi="Times New Roman"/>
          <w:sz w:val="23"/>
          <w:szCs w:val="23"/>
        </w:rPr>
        <w:t>ans sont favorables à la limitation de la liberté d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expression sur internet, contre 54% des plus de 35 ans ; et 56% des moins de 35 ans soutiennent Dieudonné, alors que 71% des plus de 65 ans le condamnent. Ce clivage générationnel dit, aussi, quelque chose sur l</w:t>
      </w:r>
      <w:r w:rsidR="00BE40F6" w:rsidRPr="00CA52A9">
        <w:rPr>
          <w:rFonts w:ascii="Times New Roman" w:hAnsi="Times New Roman"/>
          <w:sz w:val="23"/>
          <w:szCs w:val="23"/>
        </w:rPr>
        <w:t>’</w:t>
      </w:r>
      <w:r w:rsidRPr="00CA52A9">
        <w:rPr>
          <w:rFonts w:ascii="Times New Roman" w:hAnsi="Times New Roman"/>
          <w:sz w:val="23"/>
          <w:szCs w:val="23"/>
        </w:rPr>
        <w:t>école et la transmission des valeurs.</w:t>
      </w:r>
    </w:p>
    <w:p w:rsidR="00996980" w:rsidRPr="00CA52A9" w:rsidRDefault="005E4F04" w:rsidP="00333B88">
      <w:pPr>
        <w:pStyle w:val="Index6"/>
        <w:numPr>
          <w:ilvl w:val="0"/>
          <w:numId w:val="15"/>
        </w:numPr>
        <w:spacing w:before="360" w:line="288" w:lineRule="auto"/>
        <w:ind w:left="284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A52A9">
        <w:rPr>
          <w:rFonts w:ascii="Times New Roman" w:hAnsi="Times New Roman"/>
          <w:b/>
          <w:sz w:val="23"/>
          <w:szCs w:val="23"/>
          <w:u w:val="single"/>
        </w:rPr>
        <w:t>Eléments de conclusion</w:t>
      </w:r>
    </w:p>
    <w:p w:rsidR="00996980" w:rsidRPr="00CA52A9" w:rsidRDefault="005E4F04" w:rsidP="005E4F04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>La réaction aux attentats a clairement</w:t>
      </w:r>
      <w:r w:rsidR="00996980" w:rsidRPr="00CA52A9">
        <w:rPr>
          <w:rFonts w:ascii="Times New Roman" w:hAnsi="Times New Roman"/>
          <w:i/>
          <w:iCs/>
          <w:sz w:val="23"/>
          <w:szCs w:val="23"/>
        </w:rPr>
        <w:t xml:space="preserve"> contribué à restaurer un sentiment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iCs/>
          <w:sz w:val="23"/>
          <w:szCs w:val="23"/>
        </w:rPr>
        <w:t>appartenance et de fierté n</w:t>
      </w:r>
      <w:r w:rsidR="00234CEC" w:rsidRPr="00CA52A9">
        <w:rPr>
          <w:rFonts w:ascii="Times New Roman" w:hAnsi="Times New Roman"/>
          <w:i/>
          <w:iCs/>
          <w:sz w:val="23"/>
          <w:szCs w:val="23"/>
        </w:rPr>
        <w:t>ationale, et levé des espérances – ce qui</w:t>
      </w:r>
      <w:r w:rsidR="00996980" w:rsidRPr="00CA52A9">
        <w:rPr>
          <w:rFonts w:ascii="Times New Roman" w:hAnsi="Times New Roman"/>
          <w:i/>
          <w:iCs/>
          <w:sz w:val="23"/>
          <w:szCs w:val="23"/>
        </w:rPr>
        <w:t xml:space="preserve"> no</w:t>
      </w:r>
      <w:r w:rsidRPr="00CA52A9">
        <w:rPr>
          <w:rFonts w:ascii="Times New Roman" w:hAnsi="Times New Roman"/>
          <w:i/>
          <w:iCs/>
          <w:sz w:val="23"/>
          <w:szCs w:val="23"/>
        </w:rPr>
        <w:t>us confère un avantage de fait</w:t>
      </w:r>
      <w:r w:rsidR="00234CEC" w:rsidRPr="00CA52A9">
        <w:rPr>
          <w:rFonts w:ascii="Times New Roman" w:hAnsi="Times New Roman"/>
          <w:i/>
          <w:iCs/>
          <w:sz w:val="23"/>
          <w:szCs w:val="23"/>
        </w:rPr>
        <w:t>,</w:t>
      </w:r>
      <w:r w:rsidR="00996980" w:rsidRPr="00CA52A9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CA52A9">
        <w:rPr>
          <w:rFonts w:ascii="Times New Roman" w:hAnsi="Times New Roman"/>
          <w:i/>
          <w:iCs/>
          <w:sz w:val="23"/>
          <w:szCs w:val="23"/>
        </w:rPr>
        <w:t>et la possibilité</w:t>
      </w:r>
      <w:r w:rsidR="00996980" w:rsidRPr="00CA52A9">
        <w:rPr>
          <w:rFonts w:ascii="Times New Roman" w:hAnsi="Times New Roman"/>
          <w:i/>
          <w:iCs/>
          <w:sz w:val="23"/>
          <w:szCs w:val="23"/>
        </w:rPr>
        <w:t xml:space="preserve">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en faire quelque chose.</w:t>
      </w:r>
    </w:p>
    <w:p w:rsidR="00996980" w:rsidRPr="00CA52A9" w:rsidRDefault="00996980" w:rsidP="005E4F04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 xml:space="preserve">Sur le plan de la méthode, nous </w:t>
      </w:r>
      <w:r w:rsidR="00234CEC" w:rsidRPr="00CA52A9">
        <w:rPr>
          <w:rFonts w:ascii="Times New Roman" w:hAnsi="Times New Roman"/>
          <w:i/>
          <w:iCs/>
          <w:sz w:val="23"/>
          <w:szCs w:val="23"/>
        </w:rPr>
        <w:t>restons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face à un mur de défiance : les Français souhaitent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union nationale mais ne croient pas qu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elle durera.</w:t>
      </w:r>
    </w:p>
    <w:p w:rsidR="005E4F04" w:rsidRPr="00CA52A9" w:rsidRDefault="00996980" w:rsidP="00A64E34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 xml:space="preserve">Il nous revient </w:t>
      </w:r>
      <w:r w:rsidR="00CA52A9">
        <w:rPr>
          <w:rFonts w:ascii="Times New Roman" w:hAnsi="Times New Roman"/>
          <w:i/>
          <w:iCs/>
          <w:sz w:val="23"/>
          <w:szCs w:val="23"/>
        </w:rPr>
        <w:t>sans doute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de trouver rapidement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quelques gestes montrant que « </w:t>
      </w:r>
      <w:r w:rsidRPr="00CA52A9">
        <w:rPr>
          <w:rFonts w:ascii="Times New Roman" w:hAnsi="Times New Roman"/>
          <w:i/>
          <w:iCs/>
          <w:sz w:val="23"/>
          <w:szCs w:val="23"/>
        </w:rPr>
        <w:t>tout n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est pas revenu comme avant » et que « </w:t>
      </w:r>
      <w:r w:rsidRPr="00CA52A9">
        <w:rPr>
          <w:rFonts w:ascii="Times New Roman" w:hAnsi="Times New Roman"/>
          <w:i/>
          <w:iCs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esprit du 11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janvier »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se prolonge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une certaine façon.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Un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retour à la normale</w:t>
      </w:r>
      <w:r w:rsidR="00CA52A9">
        <w:rPr>
          <w:rFonts w:ascii="Times New Roman" w:hAnsi="Times New Roman"/>
          <w:i/>
          <w:iCs/>
          <w:sz w:val="23"/>
          <w:szCs w:val="23"/>
        </w:rPr>
        <w:t>,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sans avoir tiré visiblement quelques leçons</w:t>
      </w:r>
      <w:r w:rsidR="00CA52A9">
        <w:rPr>
          <w:rFonts w:ascii="Times New Roman" w:hAnsi="Times New Roman"/>
          <w:i/>
          <w:iCs/>
          <w:sz w:val="23"/>
          <w:szCs w:val="23"/>
        </w:rPr>
        <w:t>,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pourrait nous coûter</w:t>
      </w:r>
      <w:r w:rsidRPr="00CA52A9">
        <w:rPr>
          <w:rFonts w:ascii="Times New Roman" w:hAnsi="Times New Roman"/>
          <w:i/>
          <w:iCs/>
          <w:sz w:val="23"/>
          <w:szCs w:val="23"/>
        </w:rPr>
        <w:t>.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De même</w:t>
      </w:r>
      <w:r w:rsidR="00234CEC" w:rsidRPr="00CA52A9">
        <w:rPr>
          <w:rFonts w:ascii="Times New Roman" w:hAnsi="Times New Roman"/>
          <w:i/>
          <w:iCs/>
          <w:sz w:val="23"/>
          <w:szCs w:val="23"/>
        </w:rPr>
        <w:t>,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dans ce contexte,</w:t>
      </w:r>
      <w:r w:rsidR="005E4F04" w:rsidRPr="00CA52A9">
        <w:rPr>
          <w:rFonts w:ascii="Times New Roman" w:hAnsi="Times New Roman"/>
          <w:i/>
          <w:iCs/>
          <w:sz w:val="23"/>
          <w:szCs w:val="23"/>
        </w:rPr>
        <w:t xml:space="preserve"> les tactiques politiques trop apparentes (</w:t>
      </w:r>
      <w:proofErr w:type="spellStart"/>
      <w:r w:rsidR="005E4F04" w:rsidRPr="00CA52A9">
        <w:rPr>
          <w:rFonts w:ascii="Times New Roman" w:hAnsi="Times New Roman"/>
          <w:i/>
          <w:iCs/>
          <w:sz w:val="23"/>
          <w:szCs w:val="23"/>
        </w:rPr>
        <w:t>ie</w:t>
      </w:r>
      <w:proofErr w:type="spellEnd"/>
      <w:r w:rsidR="005E4F04" w:rsidRPr="00CA52A9">
        <w:rPr>
          <w:rFonts w:ascii="Times New Roman" w:hAnsi="Times New Roman"/>
          <w:i/>
          <w:iCs/>
          <w:sz w:val="23"/>
          <w:szCs w:val="23"/>
        </w:rPr>
        <w:t>. attitude de M</w:t>
      </w:r>
      <w:r w:rsidR="00CA52A9">
        <w:rPr>
          <w:rFonts w:ascii="Times New Roman" w:hAnsi="Times New Roman"/>
          <w:i/>
          <w:iCs/>
          <w:sz w:val="23"/>
          <w:szCs w:val="23"/>
        </w:rPr>
        <w:t>arine</w:t>
      </w:r>
      <w:r w:rsidR="005E4F04" w:rsidRPr="00CA52A9">
        <w:rPr>
          <w:rFonts w:ascii="Times New Roman" w:hAnsi="Times New Roman"/>
          <w:i/>
          <w:iCs/>
          <w:sz w:val="23"/>
          <w:szCs w:val="23"/>
        </w:rPr>
        <w:t xml:space="preserve"> Le Pen) sont pénalisées.</w:t>
      </w:r>
    </w:p>
    <w:p w:rsidR="00996980" w:rsidRPr="00CA52A9" w:rsidRDefault="00996980" w:rsidP="00A64E34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>Sur le fond, nous sommes crédités des gestes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de fermeté envoyés, qui constituent une première réponse attendue. Ce terrain, nécessaire,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peut cependant aussi s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avérer glissant :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il est possible que nous n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en fassions jamais assez pour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opinion (qui, déjà,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semble avoir </w:t>
      </w:r>
      <w:r w:rsidRPr="00CA52A9">
        <w:rPr>
          <w:rFonts w:ascii="Times New Roman" w:hAnsi="Times New Roman"/>
          <w:i/>
          <w:iCs/>
          <w:sz w:val="23"/>
          <w:szCs w:val="23"/>
        </w:rPr>
        <w:t>digéré ce que nous avons proposé et approuve des solu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tions toujours plus radicales).</w:t>
      </w:r>
    </w:p>
    <w:p w:rsidR="00996980" w:rsidRPr="00CA52A9" w:rsidRDefault="00996980" w:rsidP="005E4F04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 xml:space="preserve">Il y aura donc un équilibre à tenir pour ne pas rentrer dans une surenchère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dont nous sortirions perdants ;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qui pourrait notamment se jouer sur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efficacité (nous proposons les solutions les plus fermes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dans le domaine du réalisable :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le reste est de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agitation ou de la manipulation politicienne).</w:t>
      </w:r>
    </w:p>
    <w:p w:rsidR="00996980" w:rsidRPr="00CA52A9" w:rsidRDefault="00A64E34" w:rsidP="005E4F04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 xml:space="preserve">Nous sommes également confrontés à des demandes </w:t>
      </w:r>
      <w:r w:rsidR="00996980" w:rsidRPr="00CA52A9">
        <w:rPr>
          <w:rFonts w:ascii="Times New Roman" w:hAnsi="Times New Roman"/>
          <w:i/>
          <w:iCs/>
          <w:sz w:val="23"/>
          <w:szCs w:val="23"/>
        </w:rPr>
        <w:t>sur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="00996980" w:rsidRPr="00CA52A9">
        <w:rPr>
          <w:rFonts w:ascii="Times New Roman" w:hAnsi="Times New Roman"/>
          <w:i/>
          <w:iCs/>
          <w:sz w:val="23"/>
          <w:szCs w:val="23"/>
        </w:rPr>
        <w:t>autre</w:t>
      </w:r>
      <w:r w:rsidRPr="00CA52A9">
        <w:rPr>
          <w:rFonts w:ascii="Times New Roman" w:hAnsi="Times New Roman"/>
          <w:i/>
          <w:iCs/>
          <w:sz w:val="23"/>
          <w:szCs w:val="23"/>
        </w:rPr>
        <w:t>s plans. Deux semblent majeurs :</w:t>
      </w:r>
    </w:p>
    <w:p w:rsidR="00996980" w:rsidRPr="00CA52A9" w:rsidRDefault="00996980" w:rsidP="00A64E34">
      <w:pPr>
        <w:numPr>
          <w:ilvl w:val="0"/>
          <w:numId w:val="44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 xml:space="preserve">les outils de la citoyenneté,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et </w:t>
      </w:r>
      <w:r w:rsidRPr="00CA52A9">
        <w:rPr>
          <w:rFonts w:ascii="Times New Roman" w:hAnsi="Times New Roman"/>
          <w:i/>
          <w:iCs/>
          <w:sz w:val="23"/>
          <w:szCs w:val="23"/>
        </w:rPr>
        <w:t>en premier lieu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éducation (seule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école a été testée mais il est probable que des réponses sur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autres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politiques </w:t>
      </w:r>
      <w:r w:rsidRPr="00CA52A9">
        <w:rPr>
          <w:rFonts w:ascii="Times New Roman" w:hAnsi="Times New Roman"/>
          <w:i/>
          <w:iCs/>
          <w:sz w:val="23"/>
          <w:szCs w:val="23"/>
        </w:rPr>
        <w:t>auraient également été approuvées).</w:t>
      </w:r>
    </w:p>
    <w:p w:rsidR="00996980" w:rsidRPr="00CA52A9" w:rsidRDefault="00996980" w:rsidP="00A64E34">
      <w:pPr>
        <w:spacing w:before="120" w:after="0" w:line="288" w:lineRule="auto"/>
        <w:ind w:left="567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>Il est remarquable de noter que sur ce plan,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opinion s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éloigne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du « tout punitif » :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elle n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attend pas seulement de </w:t>
      </w:r>
      <w:r w:rsidR="00234CEC" w:rsidRPr="00CA52A9">
        <w:rPr>
          <w:rFonts w:ascii="Times New Roman" w:hAnsi="Times New Roman"/>
          <w:i/>
          <w:iCs/>
          <w:sz w:val="23"/>
          <w:szCs w:val="23"/>
        </w:rPr>
        <w:t xml:space="preserve">la part de </w:t>
      </w:r>
      <w:r w:rsidRPr="00CA52A9">
        <w:rPr>
          <w:rFonts w:ascii="Times New Roman" w:hAnsi="Times New Roman"/>
          <w:i/>
          <w:iCs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école</w:t>
      </w:r>
      <w:r w:rsidR="00CA52A9" w:rsidRPr="00CA52A9">
        <w:rPr>
          <w:rFonts w:ascii="Times New Roman" w:hAnsi="Times New Roman"/>
          <w:i/>
          <w:iCs/>
          <w:sz w:val="23"/>
          <w:szCs w:val="23"/>
        </w:rPr>
        <w:t xml:space="preserve"> de l’autorité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, mais avant tout </w:t>
      </w:r>
      <w:r w:rsidR="00CA52A9">
        <w:rPr>
          <w:rFonts w:ascii="Times New Roman" w:hAnsi="Times New Roman"/>
          <w:i/>
          <w:iCs/>
          <w:sz w:val="23"/>
          <w:szCs w:val="23"/>
        </w:rPr>
        <w:t>de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retrouve</w:t>
      </w:r>
      <w:r w:rsidR="00CA52A9">
        <w:rPr>
          <w:rFonts w:ascii="Times New Roman" w:hAnsi="Times New Roman"/>
          <w:i/>
          <w:iCs/>
          <w:sz w:val="23"/>
          <w:szCs w:val="23"/>
        </w:rPr>
        <w:t>r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les moyens de transmettre les valeurs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de la République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.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école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reste pour les Français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une solution, donc un lieu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apaisement plus que de durcissement ou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="00CA52A9">
        <w:rPr>
          <w:rFonts w:ascii="Times New Roman" w:hAnsi="Times New Roman"/>
          <w:i/>
          <w:iCs/>
          <w:sz w:val="23"/>
          <w:szCs w:val="23"/>
        </w:rPr>
        <w:t xml:space="preserve">importations </w:t>
      </w:r>
      <w:r w:rsidRPr="00CA52A9">
        <w:rPr>
          <w:rFonts w:ascii="Times New Roman" w:hAnsi="Times New Roman"/>
          <w:i/>
          <w:iCs/>
          <w:sz w:val="23"/>
          <w:szCs w:val="23"/>
        </w:rPr>
        <w:t>dans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enceinte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>éducative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des conflits de la société.</w:t>
      </w:r>
    </w:p>
    <w:p w:rsidR="00996980" w:rsidRPr="00CA52A9" w:rsidRDefault="00996980" w:rsidP="00A64E34">
      <w:pPr>
        <w:numPr>
          <w:ilvl w:val="0"/>
          <w:numId w:val="44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>la réforme de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Islam de France, qui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dans ses formes actuelles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inquiète beaucoup les Français,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mais 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>où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il n’est pas impossible que l’opinion se décrispe si elle voit que le sujet est « traité ». 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>Là encore, les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 politiques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 xml:space="preserve"> semblent attendus (le chantier de la réorganisation de l’Islam de France pourrait monter) ; </w:t>
      </w:r>
      <w:r w:rsidR="00A64E34" w:rsidRPr="00CA52A9">
        <w:rPr>
          <w:rFonts w:ascii="Times New Roman" w:hAnsi="Times New Roman"/>
          <w:i/>
          <w:iCs/>
          <w:sz w:val="23"/>
          <w:szCs w:val="23"/>
        </w:rPr>
        <w:t xml:space="preserve">ce qui n’empêche pas </w:t>
      </w:r>
      <w:r w:rsidRPr="00CA52A9">
        <w:rPr>
          <w:rFonts w:ascii="Times New Roman" w:hAnsi="Times New Roman"/>
          <w:i/>
          <w:iCs/>
          <w:sz w:val="23"/>
          <w:szCs w:val="23"/>
        </w:rPr>
        <w:t>de vraies interrogations sur les moyens (formation des imams oui, mais finan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>cement des lieux de culte non).</w:t>
      </w:r>
    </w:p>
    <w:p w:rsidR="00996980" w:rsidRPr="00CA52A9" w:rsidRDefault="00996980" w:rsidP="005E4F04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>Enfin, persiste une ambiguïté fondamentale sur la liberté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>expression : o</w:t>
      </w:r>
      <w:r w:rsidRPr="00CA52A9">
        <w:rPr>
          <w:rFonts w:ascii="Times New Roman" w:hAnsi="Times New Roman"/>
          <w:i/>
          <w:iCs/>
          <w:sz w:val="23"/>
          <w:szCs w:val="23"/>
        </w:rPr>
        <w:t>n la soutient sans être certain des contours. En particulier, la ligne de démarcation n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est pas claire </w:t>
      </w:r>
      <w:r w:rsidR="00CA52A9" w:rsidRPr="00CA52A9">
        <w:rPr>
          <w:rFonts w:ascii="Times New Roman" w:hAnsi="Times New Roman"/>
          <w:i/>
          <w:iCs/>
          <w:sz w:val="23"/>
          <w:szCs w:val="23"/>
        </w:rPr>
        <w:t>aux yeux de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opinion entre ce qui 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>ressort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 de la liberté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expression et ce qui relève de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 xml:space="preserve">apologie du terrorisme ou 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>d’</w:t>
      </w:r>
      <w:r w:rsidRPr="00CA52A9">
        <w:rPr>
          <w:rFonts w:ascii="Times New Roman" w:hAnsi="Times New Roman"/>
          <w:i/>
          <w:iCs/>
          <w:sz w:val="23"/>
          <w:szCs w:val="23"/>
        </w:rPr>
        <w:t>autres propos répréhensibles</w:t>
      </w:r>
      <w:r w:rsidR="00BB60C6" w:rsidRPr="00CA52A9">
        <w:rPr>
          <w:rFonts w:ascii="Times New Roman" w:hAnsi="Times New Roman"/>
          <w:i/>
          <w:iCs/>
          <w:sz w:val="23"/>
          <w:szCs w:val="23"/>
        </w:rPr>
        <w:t xml:space="preserve"> - s’y mélange aussi, certainement, un sentiment habituel de l’opinion de « deux poids deux mesures ».</w:t>
      </w:r>
    </w:p>
    <w:p w:rsidR="00996980" w:rsidRPr="00CA52A9" w:rsidRDefault="00996980" w:rsidP="005E4F04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A52A9">
        <w:rPr>
          <w:rFonts w:ascii="Times New Roman" w:hAnsi="Times New Roman"/>
          <w:i/>
          <w:iCs/>
          <w:sz w:val="23"/>
          <w:szCs w:val="23"/>
        </w:rPr>
        <w:t>Il paraît indispensable de continuer à faire la pédagogie de la distinction entre liberté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expression et propos interdits par la loi, en trouvant les bons points d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appuis pour être compris par l</w:t>
      </w:r>
      <w:r w:rsidR="00BE40F6" w:rsidRPr="00CA52A9">
        <w:rPr>
          <w:rFonts w:ascii="Times New Roman" w:hAnsi="Times New Roman"/>
          <w:i/>
          <w:iCs/>
          <w:sz w:val="23"/>
          <w:szCs w:val="23"/>
        </w:rPr>
        <w:t>’</w:t>
      </w:r>
      <w:r w:rsidRPr="00CA52A9">
        <w:rPr>
          <w:rFonts w:ascii="Times New Roman" w:hAnsi="Times New Roman"/>
          <w:i/>
          <w:iCs/>
          <w:sz w:val="23"/>
          <w:szCs w:val="23"/>
        </w:rPr>
        <w:t>opinion.</w:t>
      </w:r>
    </w:p>
    <w:p w:rsidR="00563B3D" w:rsidRPr="00CA52A9" w:rsidRDefault="00563B3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sz w:val="23"/>
          <w:szCs w:val="23"/>
        </w:rPr>
        <w:tab/>
      </w:r>
      <w:r w:rsidRPr="00CA52A9">
        <w:rPr>
          <w:rFonts w:ascii="Times New Roman" w:hAnsi="Times New Roman"/>
          <w:sz w:val="23"/>
          <w:szCs w:val="23"/>
        </w:rPr>
        <w:t>Adrien ABECASSIS</w:t>
      </w:r>
    </w:p>
    <w:sectPr w:rsidR="00563B3D" w:rsidRPr="00CA52A9" w:rsidSect="00C941D0">
      <w:pgSz w:w="11906" w:h="16838"/>
      <w:pgMar w:top="1021" w:right="1304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DD3758"/>
    <w:multiLevelType w:val="hybridMultilevel"/>
    <w:tmpl w:val="39F86C36"/>
    <w:lvl w:ilvl="0" w:tplc="24BC92E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8F4CD4"/>
    <w:multiLevelType w:val="hybridMultilevel"/>
    <w:tmpl w:val="E0362C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0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4C977BE7"/>
    <w:multiLevelType w:val="hybridMultilevel"/>
    <w:tmpl w:val="B234FDE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B420120"/>
    <w:multiLevelType w:val="hybridMultilevel"/>
    <w:tmpl w:val="B234FDE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000B3"/>
    <w:multiLevelType w:val="hybridMultilevel"/>
    <w:tmpl w:val="14A6730C"/>
    <w:lvl w:ilvl="0" w:tplc="6B505796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845197000">
    <w:abstractNumId w:val="36"/>
  </w:num>
  <w:num w:numId="2" w16cid:durableId="1364474159">
    <w:abstractNumId w:val="1"/>
  </w:num>
  <w:num w:numId="3" w16cid:durableId="1917935024">
    <w:abstractNumId w:val="13"/>
  </w:num>
  <w:num w:numId="4" w16cid:durableId="2015568396">
    <w:abstractNumId w:val="24"/>
  </w:num>
  <w:num w:numId="5" w16cid:durableId="1356809638">
    <w:abstractNumId w:val="4"/>
  </w:num>
  <w:num w:numId="6" w16cid:durableId="11612376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98096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415204">
    <w:abstractNumId w:val="31"/>
  </w:num>
  <w:num w:numId="9" w16cid:durableId="918829890">
    <w:abstractNumId w:val="12"/>
  </w:num>
  <w:num w:numId="10" w16cid:durableId="375088023">
    <w:abstractNumId w:val="22"/>
  </w:num>
  <w:num w:numId="11" w16cid:durableId="1922836570">
    <w:abstractNumId w:val="25"/>
  </w:num>
  <w:num w:numId="12" w16cid:durableId="1068964449">
    <w:abstractNumId w:val="9"/>
  </w:num>
  <w:num w:numId="13" w16cid:durableId="640689721">
    <w:abstractNumId w:val="15"/>
  </w:num>
  <w:num w:numId="14" w16cid:durableId="138232104">
    <w:abstractNumId w:val="23"/>
  </w:num>
  <w:num w:numId="15" w16cid:durableId="15927393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0122418">
    <w:abstractNumId w:val="3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71896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05921938">
    <w:abstractNumId w:val="8"/>
  </w:num>
  <w:num w:numId="19" w16cid:durableId="1411273529">
    <w:abstractNumId w:val="19"/>
  </w:num>
  <w:num w:numId="20" w16cid:durableId="151146345">
    <w:abstractNumId w:val="18"/>
  </w:num>
  <w:num w:numId="21" w16cid:durableId="1170369025">
    <w:abstractNumId w:val="3"/>
  </w:num>
  <w:num w:numId="22" w16cid:durableId="64770235">
    <w:abstractNumId w:val="2"/>
  </w:num>
  <w:num w:numId="23" w16cid:durableId="1560752400">
    <w:abstractNumId w:val="14"/>
  </w:num>
  <w:num w:numId="24" w16cid:durableId="1702196516">
    <w:abstractNumId w:val="35"/>
  </w:num>
  <w:num w:numId="25" w16cid:durableId="910235409">
    <w:abstractNumId w:val="30"/>
  </w:num>
  <w:num w:numId="26" w16cid:durableId="43571537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15331669">
    <w:abstractNumId w:val="39"/>
  </w:num>
  <w:num w:numId="28" w16cid:durableId="1994525228">
    <w:abstractNumId w:val="29"/>
  </w:num>
  <w:num w:numId="29" w16cid:durableId="1993872781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39679594">
    <w:abstractNumId w:val="0"/>
  </w:num>
  <w:num w:numId="31" w16cid:durableId="2137093956">
    <w:abstractNumId w:val="34"/>
  </w:num>
  <w:num w:numId="32" w16cid:durableId="1117724001">
    <w:abstractNumId w:val="5"/>
  </w:num>
  <w:num w:numId="33" w16cid:durableId="117415137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93758184">
    <w:abstractNumId w:val="16"/>
  </w:num>
  <w:num w:numId="35" w16cid:durableId="1655795866">
    <w:abstractNumId w:val="28"/>
  </w:num>
  <w:num w:numId="36" w16cid:durableId="652829049">
    <w:abstractNumId w:val="27"/>
  </w:num>
  <w:num w:numId="37" w16cid:durableId="410548996">
    <w:abstractNumId w:val="6"/>
  </w:num>
  <w:num w:numId="38" w16cid:durableId="442191703">
    <w:abstractNumId w:val="7"/>
  </w:num>
  <w:num w:numId="39" w16cid:durableId="1893075150">
    <w:abstractNumId w:val="20"/>
  </w:num>
  <w:num w:numId="40" w16cid:durableId="1958758137">
    <w:abstractNumId w:val="10"/>
  </w:num>
  <w:num w:numId="41" w16cid:durableId="32730656">
    <w:abstractNumId w:val="33"/>
  </w:num>
  <w:num w:numId="42" w16cid:durableId="599528158">
    <w:abstractNumId w:val="11"/>
  </w:num>
  <w:num w:numId="43" w16cid:durableId="236400579">
    <w:abstractNumId w:val="21"/>
  </w:num>
  <w:num w:numId="44" w16cid:durableId="42149151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314D"/>
    <w:rsid w:val="00005E83"/>
    <w:rsid w:val="000453D8"/>
    <w:rsid w:val="000540D8"/>
    <w:rsid w:val="00057E70"/>
    <w:rsid w:val="00061993"/>
    <w:rsid w:val="000623C3"/>
    <w:rsid w:val="00072037"/>
    <w:rsid w:val="00080AE7"/>
    <w:rsid w:val="000861D7"/>
    <w:rsid w:val="000936E5"/>
    <w:rsid w:val="00095CB4"/>
    <w:rsid w:val="000B3F76"/>
    <w:rsid w:val="000D1840"/>
    <w:rsid w:val="000D1BB8"/>
    <w:rsid w:val="000D200C"/>
    <w:rsid w:val="000D2313"/>
    <w:rsid w:val="000D2933"/>
    <w:rsid w:val="000D7E84"/>
    <w:rsid w:val="00105D1C"/>
    <w:rsid w:val="00106EA3"/>
    <w:rsid w:val="0011140E"/>
    <w:rsid w:val="00125E5C"/>
    <w:rsid w:val="00130E41"/>
    <w:rsid w:val="00133749"/>
    <w:rsid w:val="001418DA"/>
    <w:rsid w:val="001423DB"/>
    <w:rsid w:val="001426D7"/>
    <w:rsid w:val="00143EBA"/>
    <w:rsid w:val="00144704"/>
    <w:rsid w:val="00166C2A"/>
    <w:rsid w:val="00170A72"/>
    <w:rsid w:val="001710D0"/>
    <w:rsid w:val="00171E36"/>
    <w:rsid w:val="001732F2"/>
    <w:rsid w:val="001A33C4"/>
    <w:rsid w:val="001B640F"/>
    <w:rsid w:val="001C2A18"/>
    <w:rsid w:val="001D02E9"/>
    <w:rsid w:val="001D0316"/>
    <w:rsid w:val="001D6022"/>
    <w:rsid w:val="001E0C59"/>
    <w:rsid w:val="001F262D"/>
    <w:rsid w:val="001F2B0D"/>
    <w:rsid w:val="00200E3D"/>
    <w:rsid w:val="002132DE"/>
    <w:rsid w:val="002157A6"/>
    <w:rsid w:val="002178B0"/>
    <w:rsid w:val="00220F7E"/>
    <w:rsid w:val="00234CEC"/>
    <w:rsid w:val="00241BD4"/>
    <w:rsid w:val="002456C1"/>
    <w:rsid w:val="00247720"/>
    <w:rsid w:val="002618DD"/>
    <w:rsid w:val="00275142"/>
    <w:rsid w:val="0028053D"/>
    <w:rsid w:val="00282660"/>
    <w:rsid w:val="00283167"/>
    <w:rsid w:val="002A2BD7"/>
    <w:rsid w:val="002A30E5"/>
    <w:rsid w:val="002B1FD0"/>
    <w:rsid w:val="002C10EE"/>
    <w:rsid w:val="002D784B"/>
    <w:rsid w:val="002E41F0"/>
    <w:rsid w:val="002F0E21"/>
    <w:rsid w:val="00300ADC"/>
    <w:rsid w:val="00305665"/>
    <w:rsid w:val="0033093D"/>
    <w:rsid w:val="003313CB"/>
    <w:rsid w:val="00333B88"/>
    <w:rsid w:val="003452D7"/>
    <w:rsid w:val="00360B5E"/>
    <w:rsid w:val="0039112E"/>
    <w:rsid w:val="00392BB2"/>
    <w:rsid w:val="00393C2A"/>
    <w:rsid w:val="003967E8"/>
    <w:rsid w:val="003C4A2C"/>
    <w:rsid w:val="003E3A46"/>
    <w:rsid w:val="003E647C"/>
    <w:rsid w:val="003F30E0"/>
    <w:rsid w:val="003F5A94"/>
    <w:rsid w:val="003F630E"/>
    <w:rsid w:val="003F6DE5"/>
    <w:rsid w:val="00404CDE"/>
    <w:rsid w:val="00412929"/>
    <w:rsid w:val="00416B9A"/>
    <w:rsid w:val="00431DF3"/>
    <w:rsid w:val="00441526"/>
    <w:rsid w:val="004473DC"/>
    <w:rsid w:val="00447A03"/>
    <w:rsid w:val="004708EE"/>
    <w:rsid w:val="004733D6"/>
    <w:rsid w:val="00473A72"/>
    <w:rsid w:val="0047508B"/>
    <w:rsid w:val="00477020"/>
    <w:rsid w:val="0049164F"/>
    <w:rsid w:val="004A6A02"/>
    <w:rsid w:val="004C3F36"/>
    <w:rsid w:val="004C459E"/>
    <w:rsid w:val="004C5EEE"/>
    <w:rsid w:val="004C7845"/>
    <w:rsid w:val="004D7162"/>
    <w:rsid w:val="004E454C"/>
    <w:rsid w:val="004F35BD"/>
    <w:rsid w:val="005021C1"/>
    <w:rsid w:val="00505A6E"/>
    <w:rsid w:val="00506B64"/>
    <w:rsid w:val="005148F7"/>
    <w:rsid w:val="00520F21"/>
    <w:rsid w:val="005249A5"/>
    <w:rsid w:val="00526021"/>
    <w:rsid w:val="00534BAA"/>
    <w:rsid w:val="00563B3D"/>
    <w:rsid w:val="00576FE8"/>
    <w:rsid w:val="005805C1"/>
    <w:rsid w:val="00593A46"/>
    <w:rsid w:val="005B2411"/>
    <w:rsid w:val="005D1663"/>
    <w:rsid w:val="005D1CFC"/>
    <w:rsid w:val="005E1580"/>
    <w:rsid w:val="005E4F04"/>
    <w:rsid w:val="005F42E1"/>
    <w:rsid w:val="0060734B"/>
    <w:rsid w:val="00613E86"/>
    <w:rsid w:val="00613EEE"/>
    <w:rsid w:val="00617879"/>
    <w:rsid w:val="00642F00"/>
    <w:rsid w:val="006565D5"/>
    <w:rsid w:val="0068433B"/>
    <w:rsid w:val="006A1CCC"/>
    <w:rsid w:val="006A3C4B"/>
    <w:rsid w:val="006B5695"/>
    <w:rsid w:val="006E2260"/>
    <w:rsid w:val="006F5481"/>
    <w:rsid w:val="007104D3"/>
    <w:rsid w:val="0071245F"/>
    <w:rsid w:val="00712C95"/>
    <w:rsid w:val="00720113"/>
    <w:rsid w:val="007235B8"/>
    <w:rsid w:val="00730982"/>
    <w:rsid w:val="0073310B"/>
    <w:rsid w:val="00733D34"/>
    <w:rsid w:val="00735F82"/>
    <w:rsid w:val="00760F62"/>
    <w:rsid w:val="00771653"/>
    <w:rsid w:val="00784F1A"/>
    <w:rsid w:val="0078614B"/>
    <w:rsid w:val="007873DB"/>
    <w:rsid w:val="007A45F2"/>
    <w:rsid w:val="007A7D81"/>
    <w:rsid w:val="007B3F9A"/>
    <w:rsid w:val="007B426B"/>
    <w:rsid w:val="007B4582"/>
    <w:rsid w:val="007C1C34"/>
    <w:rsid w:val="007F1DBE"/>
    <w:rsid w:val="00800A48"/>
    <w:rsid w:val="00811021"/>
    <w:rsid w:val="008166E0"/>
    <w:rsid w:val="008225FE"/>
    <w:rsid w:val="00823005"/>
    <w:rsid w:val="00823329"/>
    <w:rsid w:val="00824D03"/>
    <w:rsid w:val="00841F14"/>
    <w:rsid w:val="0085638C"/>
    <w:rsid w:val="008602AE"/>
    <w:rsid w:val="00866E58"/>
    <w:rsid w:val="00872216"/>
    <w:rsid w:val="00881333"/>
    <w:rsid w:val="008866FF"/>
    <w:rsid w:val="0089600B"/>
    <w:rsid w:val="008D7D03"/>
    <w:rsid w:val="008E0CC3"/>
    <w:rsid w:val="008E6908"/>
    <w:rsid w:val="008F349E"/>
    <w:rsid w:val="00914322"/>
    <w:rsid w:val="00916D36"/>
    <w:rsid w:val="00954A84"/>
    <w:rsid w:val="00954ADB"/>
    <w:rsid w:val="00957C89"/>
    <w:rsid w:val="00962871"/>
    <w:rsid w:val="00987100"/>
    <w:rsid w:val="00992A14"/>
    <w:rsid w:val="00994171"/>
    <w:rsid w:val="00996980"/>
    <w:rsid w:val="009A0390"/>
    <w:rsid w:val="009B198E"/>
    <w:rsid w:val="009C7B08"/>
    <w:rsid w:val="009E0CEF"/>
    <w:rsid w:val="009E59C8"/>
    <w:rsid w:val="009F33EE"/>
    <w:rsid w:val="00A10188"/>
    <w:rsid w:val="00A141FA"/>
    <w:rsid w:val="00A35C02"/>
    <w:rsid w:val="00A3744F"/>
    <w:rsid w:val="00A46976"/>
    <w:rsid w:val="00A478BE"/>
    <w:rsid w:val="00A5268A"/>
    <w:rsid w:val="00A626DC"/>
    <w:rsid w:val="00A64E34"/>
    <w:rsid w:val="00A834DC"/>
    <w:rsid w:val="00A83C89"/>
    <w:rsid w:val="00A85155"/>
    <w:rsid w:val="00A90661"/>
    <w:rsid w:val="00AA31F5"/>
    <w:rsid w:val="00AA512B"/>
    <w:rsid w:val="00AA745B"/>
    <w:rsid w:val="00AE00BE"/>
    <w:rsid w:val="00B12C01"/>
    <w:rsid w:val="00B254CC"/>
    <w:rsid w:val="00B25ECA"/>
    <w:rsid w:val="00B33780"/>
    <w:rsid w:val="00B56F7C"/>
    <w:rsid w:val="00B72A1C"/>
    <w:rsid w:val="00B76659"/>
    <w:rsid w:val="00BB60C6"/>
    <w:rsid w:val="00BC5974"/>
    <w:rsid w:val="00BC631C"/>
    <w:rsid w:val="00BD10AE"/>
    <w:rsid w:val="00BD347D"/>
    <w:rsid w:val="00BD4435"/>
    <w:rsid w:val="00BE40F6"/>
    <w:rsid w:val="00BE543C"/>
    <w:rsid w:val="00C01A6A"/>
    <w:rsid w:val="00C10675"/>
    <w:rsid w:val="00C12B0E"/>
    <w:rsid w:val="00C2240F"/>
    <w:rsid w:val="00C343E2"/>
    <w:rsid w:val="00C35F4C"/>
    <w:rsid w:val="00C438E0"/>
    <w:rsid w:val="00C50C2F"/>
    <w:rsid w:val="00C6264C"/>
    <w:rsid w:val="00C732A7"/>
    <w:rsid w:val="00C84E14"/>
    <w:rsid w:val="00C9019E"/>
    <w:rsid w:val="00C941D0"/>
    <w:rsid w:val="00CA319F"/>
    <w:rsid w:val="00CA4CC2"/>
    <w:rsid w:val="00CA52A9"/>
    <w:rsid w:val="00CA69B8"/>
    <w:rsid w:val="00CC3F6A"/>
    <w:rsid w:val="00CF0F22"/>
    <w:rsid w:val="00D002A0"/>
    <w:rsid w:val="00D01874"/>
    <w:rsid w:val="00D20BCF"/>
    <w:rsid w:val="00D23CF5"/>
    <w:rsid w:val="00D61712"/>
    <w:rsid w:val="00D62344"/>
    <w:rsid w:val="00D75AA0"/>
    <w:rsid w:val="00D85758"/>
    <w:rsid w:val="00DB12A8"/>
    <w:rsid w:val="00DB27F2"/>
    <w:rsid w:val="00DC59B3"/>
    <w:rsid w:val="00DD2390"/>
    <w:rsid w:val="00DD33BF"/>
    <w:rsid w:val="00DF62C8"/>
    <w:rsid w:val="00E150EC"/>
    <w:rsid w:val="00E3745A"/>
    <w:rsid w:val="00E37964"/>
    <w:rsid w:val="00E45C77"/>
    <w:rsid w:val="00E62A44"/>
    <w:rsid w:val="00E66ACB"/>
    <w:rsid w:val="00E73656"/>
    <w:rsid w:val="00E737C9"/>
    <w:rsid w:val="00E84899"/>
    <w:rsid w:val="00EA0783"/>
    <w:rsid w:val="00EA544F"/>
    <w:rsid w:val="00EC4263"/>
    <w:rsid w:val="00EC517F"/>
    <w:rsid w:val="00EC6B86"/>
    <w:rsid w:val="00ED43A9"/>
    <w:rsid w:val="00EE7FD4"/>
    <w:rsid w:val="00EF1C38"/>
    <w:rsid w:val="00F00215"/>
    <w:rsid w:val="00F224D5"/>
    <w:rsid w:val="00F227D1"/>
    <w:rsid w:val="00F2672A"/>
    <w:rsid w:val="00F426AF"/>
    <w:rsid w:val="00F616FC"/>
    <w:rsid w:val="00F63D49"/>
    <w:rsid w:val="00F71104"/>
    <w:rsid w:val="00F7228F"/>
    <w:rsid w:val="00F8319B"/>
    <w:rsid w:val="00F9605B"/>
    <w:rsid w:val="00FA1A6D"/>
    <w:rsid w:val="00FB0690"/>
    <w:rsid w:val="00FB224B"/>
    <w:rsid w:val="00FB3D79"/>
    <w:rsid w:val="00FB5359"/>
    <w:rsid w:val="00FD28F2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CB159C-0B94-4187-B360-5028C95B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2290</Words>
  <Characters>13053</Characters>
  <Application>Microsoft Office Word</Application>
  <DocSecurity>4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9</cp:revision>
  <cp:lastPrinted>2014-12-15T16:59:00Z</cp:lastPrinted>
  <dcterms:created xsi:type="dcterms:W3CDTF">2015-01-18T11:52:00Z</dcterms:created>
  <dcterms:modified xsi:type="dcterms:W3CDTF">2015-01-19T09:30:00Z</dcterms:modified>
</cp:coreProperties>
</file>