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374BEA">
        <w:rPr>
          <w:rFonts w:ascii="Times New Roman" w:eastAsia="Times New Roman" w:hAnsi="Times New Roman"/>
          <w:sz w:val="24"/>
          <w:szCs w:val="24"/>
        </w:rPr>
        <w:t>29</w:t>
      </w:r>
      <w:r w:rsidR="00282660">
        <w:rPr>
          <w:rFonts w:ascii="Times New Roman" w:eastAsia="Times New Roman" w:hAnsi="Times New Roman"/>
          <w:sz w:val="24"/>
          <w:szCs w:val="24"/>
        </w:rPr>
        <w:t xml:space="preserve"> </w:t>
      </w:r>
      <w:r w:rsidR="00ED0269">
        <w:rPr>
          <w:rFonts w:ascii="Times New Roman" w:eastAsia="Times New Roman" w:hAnsi="Times New Roman"/>
          <w:sz w:val="24"/>
          <w:szCs w:val="24"/>
        </w:rPr>
        <w:t>janvier 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2429DB" w:rsidRDefault="00563B3D" w:rsidP="002969B7">
      <w:pPr>
        <w:tabs>
          <w:tab w:val="left" w:pos="5244"/>
        </w:tabs>
        <w:spacing w:after="0" w:line="288" w:lineRule="auto"/>
        <w:ind w:left="686" w:hanging="686"/>
        <w:jc w:val="both"/>
        <w:rPr>
          <w:rFonts w:ascii="Times New Roman" w:eastAsia="Times New Roman" w:hAnsi="Times New Roman"/>
          <w:b/>
          <w:i/>
          <w:spacing w:val="-2"/>
          <w:sz w:val="23"/>
          <w:szCs w:val="23"/>
        </w:rPr>
      </w:pPr>
      <w:r w:rsidRPr="002429DB">
        <w:rPr>
          <w:rFonts w:ascii="Times New Roman" w:eastAsia="Times New Roman" w:hAnsi="Times New Roman"/>
          <w:b/>
          <w:i/>
          <w:smallCaps/>
          <w:spacing w:val="-2"/>
          <w:sz w:val="23"/>
          <w:szCs w:val="23"/>
          <w:u w:val="single"/>
        </w:rPr>
        <w:t>Objet</w:t>
      </w:r>
      <w:r w:rsidRPr="002429DB">
        <w:rPr>
          <w:rFonts w:ascii="Times New Roman" w:eastAsia="Times New Roman" w:hAnsi="Times New Roman"/>
          <w:b/>
          <w:i/>
          <w:spacing w:val="-2"/>
          <w:sz w:val="23"/>
          <w:szCs w:val="23"/>
        </w:rPr>
        <w:t> : </w:t>
      </w:r>
      <w:r w:rsidR="00374BEA" w:rsidRPr="002429DB">
        <w:rPr>
          <w:rFonts w:ascii="Times New Roman" w:eastAsia="Times New Roman" w:hAnsi="Times New Roman"/>
          <w:b/>
          <w:i/>
          <w:spacing w:val="-2"/>
          <w:sz w:val="23"/>
          <w:szCs w:val="23"/>
        </w:rPr>
        <w:t>Où en est l’opinion trois semaines après les attentats ?</w:t>
      </w:r>
    </w:p>
    <w:p w:rsidR="0072399E" w:rsidRPr="002429DB" w:rsidRDefault="0072399E" w:rsidP="0072399E">
      <w:pPr>
        <w:pStyle w:val="Index6"/>
        <w:spacing w:before="360" w:line="288" w:lineRule="auto"/>
        <w:ind w:left="0"/>
        <w:jc w:val="both"/>
        <w:rPr>
          <w:rFonts w:ascii="Times New Roman" w:hAnsi="Times New Roman"/>
          <w:sz w:val="23"/>
          <w:szCs w:val="23"/>
        </w:rPr>
      </w:pPr>
      <w:r w:rsidRPr="002429DB">
        <w:rPr>
          <w:rFonts w:ascii="Times New Roman" w:hAnsi="Times New Roman"/>
          <w:sz w:val="23"/>
          <w:szCs w:val="23"/>
        </w:rPr>
        <w:t>La stupéfaction et l’émotion commencent lentement à s’estomper dans l’opinion, laissant deviner ce que pourrait être le paysage après la tempête.</w:t>
      </w:r>
    </w:p>
    <w:p w:rsidR="00A835FB" w:rsidRPr="002429DB" w:rsidRDefault="00A835FB" w:rsidP="00F57E72">
      <w:pPr>
        <w:pStyle w:val="Index6"/>
        <w:numPr>
          <w:ilvl w:val="0"/>
          <w:numId w:val="15"/>
        </w:numPr>
        <w:spacing w:before="240" w:line="288" w:lineRule="auto"/>
        <w:ind w:left="0" w:hanging="284"/>
        <w:jc w:val="both"/>
        <w:rPr>
          <w:rFonts w:ascii="Times New Roman" w:hAnsi="Times New Roman"/>
          <w:sz w:val="23"/>
          <w:szCs w:val="23"/>
        </w:rPr>
      </w:pPr>
      <w:r w:rsidRPr="002429DB">
        <w:rPr>
          <w:rFonts w:ascii="Times New Roman" w:hAnsi="Times New Roman"/>
          <w:b/>
          <w:sz w:val="23"/>
          <w:szCs w:val="23"/>
        </w:rPr>
        <w:t>Des attentes et des doutes sur la République et ses valeurs</w:t>
      </w:r>
      <w:r w:rsidRPr="002429DB">
        <w:rPr>
          <w:rFonts w:ascii="Times New Roman" w:hAnsi="Times New Roman"/>
          <w:sz w:val="23"/>
          <w:szCs w:val="23"/>
        </w:rPr>
        <w:t>.</w:t>
      </w:r>
    </w:p>
    <w:p w:rsidR="00A835FB" w:rsidRPr="002429DB" w:rsidRDefault="00A835FB" w:rsidP="00A835FB">
      <w:pPr>
        <w:spacing w:before="120" w:after="0" w:line="288" w:lineRule="auto"/>
        <w:jc w:val="both"/>
        <w:rPr>
          <w:rFonts w:ascii="Times New Roman" w:hAnsi="Times New Roman"/>
          <w:sz w:val="23"/>
          <w:szCs w:val="23"/>
        </w:rPr>
      </w:pPr>
      <w:r w:rsidRPr="002429DB">
        <w:rPr>
          <w:rFonts w:ascii="Times New Roman" w:hAnsi="Times New Roman"/>
          <w:sz w:val="23"/>
          <w:szCs w:val="23"/>
          <w:u w:val="single"/>
        </w:rPr>
        <w:t xml:space="preserve">Les terroristes ont voulu mettre la France à genoux ; </w:t>
      </w:r>
      <w:r w:rsidR="005B6EE1" w:rsidRPr="002429DB">
        <w:rPr>
          <w:rFonts w:ascii="Times New Roman" w:hAnsi="Times New Roman"/>
          <w:sz w:val="23"/>
          <w:szCs w:val="23"/>
          <w:u w:val="single"/>
        </w:rPr>
        <w:t xml:space="preserve">et </w:t>
      </w:r>
      <w:r w:rsidRPr="002429DB">
        <w:rPr>
          <w:rFonts w:ascii="Times New Roman" w:hAnsi="Times New Roman"/>
          <w:sz w:val="23"/>
          <w:szCs w:val="23"/>
          <w:u w:val="single"/>
        </w:rPr>
        <w:t>les Français ont été les premiers surpris de</w:t>
      </w:r>
      <w:r w:rsidR="00D61C16" w:rsidRPr="002429DB">
        <w:rPr>
          <w:rFonts w:ascii="Times New Roman" w:hAnsi="Times New Roman"/>
          <w:sz w:val="23"/>
          <w:szCs w:val="23"/>
          <w:u w:val="single"/>
        </w:rPr>
        <w:t xml:space="preserve"> se trouver</w:t>
      </w:r>
      <w:r w:rsidRPr="002429DB">
        <w:rPr>
          <w:rFonts w:ascii="Times New Roman" w:hAnsi="Times New Roman"/>
          <w:sz w:val="23"/>
          <w:szCs w:val="23"/>
          <w:u w:val="single"/>
        </w:rPr>
        <w:t xml:space="preserve"> capables d’un tel sursaut</w:t>
      </w:r>
      <w:r w:rsidR="002429DB" w:rsidRPr="002429DB">
        <w:rPr>
          <w:rStyle w:val="FootnoteReference"/>
          <w:rFonts w:ascii="Times New Roman" w:hAnsi="Times New Roman"/>
          <w:sz w:val="23"/>
          <w:szCs w:val="23"/>
          <w:u w:val="single"/>
        </w:rPr>
        <w:footnoteReference w:id="1"/>
      </w:r>
      <w:r w:rsidRPr="002429DB">
        <w:rPr>
          <w:rFonts w:ascii="Times New Roman" w:hAnsi="Times New Roman"/>
          <w:sz w:val="23"/>
          <w:szCs w:val="23"/>
        </w:rPr>
        <w:t>. Alors que la République leur paraissait de plus en plus abstraite</w:t>
      </w:r>
      <w:r w:rsidR="00D61C16" w:rsidRPr="002429DB">
        <w:rPr>
          <w:rFonts w:ascii="Times New Roman" w:hAnsi="Times New Roman"/>
          <w:sz w:val="23"/>
          <w:szCs w:val="23"/>
        </w:rPr>
        <w:t>,</w:t>
      </w:r>
      <w:r w:rsidRPr="002429DB">
        <w:rPr>
          <w:rFonts w:ascii="Times New Roman" w:hAnsi="Times New Roman"/>
          <w:sz w:val="23"/>
          <w:szCs w:val="23"/>
        </w:rPr>
        <w:t xml:space="preserve"> désincarnée, asséchée, ils ont retrouvé le sens de la liberté, vécu un moment de fraternité. Ils ont eu le sentiment d’avoir été la hauteur et d’avoir retrouvé leur pays ; sans être </w:t>
      </w:r>
      <w:r w:rsidR="00D61C16" w:rsidRPr="002429DB">
        <w:rPr>
          <w:rFonts w:ascii="Times New Roman" w:hAnsi="Times New Roman"/>
          <w:sz w:val="23"/>
          <w:szCs w:val="23"/>
        </w:rPr>
        <w:t xml:space="preserve">toutefois </w:t>
      </w:r>
      <w:r w:rsidRPr="002429DB">
        <w:rPr>
          <w:rFonts w:ascii="Times New Roman" w:hAnsi="Times New Roman"/>
          <w:sz w:val="23"/>
          <w:szCs w:val="23"/>
        </w:rPr>
        <w:t>certain qu’il ne s’agissait pas d’un mirage.</w:t>
      </w:r>
    </w:p>
    <w:p w:rsidR="00D61C16" w:rsidRPr="002429DB" w:rsidRDefault="00D61C16" w:rsidP="002A48F8">
      <w:pPr>
        <w:spacing w:before="120" w:after="0" w:line="288" w:lineRule="auto"/>
        <w:jc w:val="both"/>
        <w:rPr>
          <w:rFonts w:ascii="Times New Roman" w:hAnsi="Times New Roman"/>
          <w:sz w:val="23"/>
          <w:szCs w:val="23"/>
        </w:rPr>
      </w:pPr>
      <w:r w:rsidRPr="002429DB">
        <w:rPr>
          <w:rFonts w:ascii="Times New Roman" w:hAnsi="Times New Roman"/>
          <w:sz w:val="23"/>
          <w:szCs w:val="23"/>
          <w:u w:val="single"/>
        </w:rPr>
        <w:t>A</w:t>
      </w:r>
      <w:r w:rsidR="006822D5" w:rsidRPr="002429DB">
        <w:rPr>
          <w:rFonts w:ascii="Times New Roman" w:hAnsi="Times New Roman"/>
          <w:sz w:val="23"/>
          <w:szCs w:val="23"/>
          <w:u w:val="single"/>
        </w:rPr>
        <w:t>vec la fierté ont ressurgi les angoisses</w:t>
      </w:r>
      <w:r w:rsidR="006822D5" w:rsidRPr="002429DB">
        <w:rPr>
          <w:rFonts w:ascii="Times New Roman" w:hAnsi="Times New Roman"/>
          <w:sz w:val="23"/>
          <w:szCs w:val="23"/>
        </w:rPr>
        <w:t> : Et si la République n’était pas si solide que ça ? Saura-t-elle résister au reflux qui viendra après la vague</w:t>
      </w:r>
      <w:r w:rsidR="00BD2CF8" w:rsidRPr="002429DB">
        <w:rPr>
          <w:rFonts w:ascii="Times New Roman" w:hAnsi="Times New Roman"/>
          <w:sz w:val="23"/>
          <w:szCs w:val="23"/>
        </w:rPr>
        <w:t> ; c</w:t>
      </w:r>
      <w:r w:rsidR="006822D5" w:rsidRPr="002429DB">
        <w:rPr>
          <w:rFonts w:ascii="Times New Roman" w:hAnsi="Times New Roman"/>
          <w:sz w:val="23"/>
          <w:szCs w:val="23"/>
        </w:rPr>
        <w:t xml:space="preserve">ontenir les amalgames, les replis communautaires, les tensions, les risques de « guerre civile » (le terme revient de façon fréquente dans les </w:t>
      </w:r>
      <w:proofErr w:type="spellStart"/>
      <w:r w:rsidR="006822D5" w:rsidRPr="002429DB">
        <w:rPr>
          <w:rFonts w:ascii="Times New Roman" w:hAnsi="Times New Roman"/>
          <w:sz w:val="23"/>
          <w:szCs w:val="23"/>
        </w:rPr>
        <w:t>verbatims</w:t>
      </w:r>
      <w:proofErr w:type="spellEnd"/>
      <w:r w:rsidR="006822D5" w:rsidRPr="002429DB">
        <w:rPr>
          <w:rFonts w:ascii="Times New Roman" w:hAnsi="Times New Roman"/>
          <w:sz w:val="23"/>
          <w:szCs w:val="23"/>
        </w:rPr>
        <w:t>) ?</w:t>
      </w:r>
      <w:r w:rsidR="00D66656" w:rsidRPr="002429DB">
        <w:rPr>
          <w:rFonts w:ascii="Times New Roman" w:hAnsi="Times New Roman"/>
          <w:sz w:val="23"/>
          <w:szCs w:val="23"/>
        </w:rPr>
        <w:t xml:space="preserve"> </w:t>
      </w:r>
      <w:r w:rsidR="006822D5" w:rsidRPr="002429DB">
        <w:rPr>
          <w:rFonts w:ascii="Times New Roman" w:hAnsi="Times New Roman"/>
          <w:sz w:val="23"/>
          <w:szCs w:val="23"/>
        </w:rPr>
        <w:t>Ces attentats ont réveillé une peur profonde de l’opinion : le spectre de la désagrégation. Là est sans doute la source du réflexe d’unité qui s’est exprimé tout au long de ces semaines, et de la sanction des comportements qui l’ont brisée.</w:t>
      </w:r>
    </w:p>
    <w:p w:rsidR="006822D5" w:rsidRPr="002429DB" w:rsidRDefault="005B6EE1" w:rsidP="00A835FB">
      <w:pPr>
        <w:spacing w:before="120" w:after="0" w:line="288" w:lineRule="auto"/>
        <w:jc w:val="both"/>
        <w:rPr>
          <w:rFonts w:ascii="Times New Roman" w:hAnsi="Times New Roman"/>
          <w:sz w:val="23"/>
          <w:szCs w:val="23"/>
        </w:rPr>
      </w:pPr>
      <w:r w:rsidRPr="002429DB">
        <w:rPr>
          <w:rFonts w:ascii="Times New Roman" w:hAnsi="Times New Roman"/>
          <w:sz w:val="23"/>
          <w:szCs w:val="23"/>
          <w:u w:val="single"/>
        </w:rPr>
        <w:t xml:space="preserve">Le premier choc passé, l’opinion commence </w:t>
      </w:r>
      <w:r w:rsidR="00D61C16" w:rsidRPr="002429DB">
        <w:rPr>
          <w:rFonts w:ascii="Times New Roman" w:hAnsi="Times New Roman"/>
          <w:sz w:val="23"/>
          <w:szCs w:val="23"/>
          <w:u w:val="single"/>
        </w:rPr>
        <w:t xml:space="preserve">maintenant </w:t>
      </w:r>
      <w:r w:rsidRPr="002429DB">
        <w:rPr>
          <w:rFonts w:ascii="Times New Roman" w:hAnsi="Times New Roman"/>
          <w:sz w:val="23"/>
          <w:szCs w:val="23"/>
          <w:u w:val="single"/>
        </w:rPr>
        <w:t xml:space="preserve">à décompenser, </w:t>
      </w:r>
      <w:r w:rsidR="00D61C16" w:rsidRPr="002429DB">
        <w:rPr>
          <w:rFonts w:ascii="Times New Roman" w:hAnsi="Times New Roman"/>
          <w:sz w:val="23"/>
          <w:szCs w:val="23"/>
          <w:u w:val="single"/>
        </w:rPr>
        <w:t>donc</w:t>
      </w:r>
      <w:r w:rsidRPr="002429DB">
        <w:rPr>
          <w:rFonts w:ascii="Times New Roman" w:hAnsi="Times New Roman"/>
          <w:sz w:val="23"/>
          <w:szCs w:val="23"/>
          <w:u w:val="single"/>
        </w:rPr>
        <w:t xml:space="preserve"> les angoisses à devenir plus aigües</w:t>
      </w:r>
      <w:r w:rsidRPr="002429DB">
        <w:rPr>
          <w:rFonts w:ascii="Times New Roman" w:hAnsi="Times New Roman"/>
          <w:sz w:val="23"/>
          <w:szCs w:val="23"/>
        </w:rPr>
        <w:t xml:space="preserve">. </w:t>
      </w:r>
      <w:r w:rsidR="00D61C16" w:rsidRPr="002429DB">
        <w:rPr>
          <w:rFonts w:ascii="Times New Roman" w:hAnsi="Times New Roman"/>
          <w:sz w:val="23"/>
          <w:szCs w:val="23"/>
        </w:rPr>
        <w:t>Les regards</w:t>
      </w:r>
      <w:r w:rsidRPr="002429DB">
        <w:rPr>
          <w:rFonts w:ascii="Times New Roman" w:hAnsi="Times New Roman"/>
          <w:sz w:val="23"/>
          <w:szCs w:val="23"/>
        </w:rPr>
        <w:t xml:space="preserve"> se tourne</w:t>
      </w:r>
      <w:r w:rsidR="00D61C16" w:rsidRPr="002429DB">
        <w:rPr>
          <w:rFonts w:ascii="Times New Roman" w:hAnsi="Times New Roman"/>
          <w:sz w:val="23"/>
          <w:szCs w:val="23"/>
        </w:rPr>
        <w:t>nt</w:t>
      </w:r>
      <w:r w:rsidRPr="002429DB">
        <w:rPr>
          <w:rFonts w:ascii="Times New Roman" w:hAnsi="Times New Roman"/>
          <w:sz w:val="23"/>
          <w:szCs w:val="23"/>
        </w:rPr>
        <w:t xml:space="preserve"> </w:t>
      </w:r>
      <w:r w:rsidR="00D61C16" w:rsidRPr="002429DB">
        <w:rPr>
          <w:rFonts w:ascii="Times New Roman" w:hAnsi="Times New Roman"/>
          <w:sz w:val="23"/>
          <w:szCs w:val="23"/>
        </w:rPr>
        <w:t xml:space="preserve">dès lors </w:t>
      </w:r>
      <w:r w:rsidRPr="002429DB">
        <w:rPr>
          <w:rFonts w:ascii="Times New Roman" w:hAnsi="Times New Roman"/>
          <w:sz w:val="23"/>
          <w:szCs w:val="23"/>
        </w:rPr>
        <w:t>vers les responsables politiques</w:t>
      </w:r>
      <w:r w:rsidR="00E13029" w:rsidRPr="002429DB">
        <w:rPr>
          <w:rFonts w:ascii="Times New Roman" w:hAnsi="Times New Roman"/>
          <w:sz w:val="23"/>
          <w:szCs w:val="23"/>
        </w:rPr>
        <w:t>,</w:t>
      </w:r>
      <w:r w:rsidRPr="002429DB">
        <w:rPr>
          <w:rFonts w:ascii="Times New Roman" w:hAnsi="Times New Roman"/>
          <w:sz w:val="23"/>
          <w:szCs w:val="23"/>
        </w:rPr>
        <w:t xml:space="preserve"> dont on attend qu’ils soient, à leur tour, à la hauteur des exigences</w:t>
      </w:r>
      <w:r w:rsidR="00D66656" w:rsidRPr="002429DB">
        <w:rPr>
          <w:rFonts w:ascii="Times New Roman" w:hAnsi="Times New Roman"/>
          <w:sz w:val="23"/>
          <w:szCs w:val="23"/>
        </w:rPr>
        <w:t> ; et dont on espère, sans trop y croire, que l’esprit d’unité</w:t>
      </w:r>
      <w:r w:rsidR="00E13029" w:rsidRPr="002429DB">
        <w:rPr>
          <w:rFonts w:ascii="Times New Roman" w:hAnsi="Times New Roman"/>
          <w:sz w:val="23"/>
          <w:szCs w:val="23"/>
        </w:rPr>
        <w:t>, de discernement et de réactivité</w:t>
      </w:r>
      <w:r w:rsidR="00D66656" w:rsidRPr="002429DB">
        <w:rPr>
          <w:rFonts w:ascii="Times New Roman" w:hAnsi="Times New Roman"/>
          <w:sz w:val="23"/>
          <w:szCs w:val="23"/>
        </w:rPr>
        <w:t xml:space="preserve"> </w:t>
      </w:r>
      <w:r w:rsidR="00E13029" w:rsidRPr="002429DB">
        <w:rPr>
          <w:rFonts w:ascii="Times New Roman" w:hAnsi="Times New Roman"/>
          <w:sz w:val="23"/>
          <w:szCs w:val="23"/>
        </w:rPr>
        <w:t>continue de les guider</w:t>
      </w:r>
      <w:r w:rsidRPr="002429DB">
        <w:rPr>
          <w:rFonts w:ascii="Times New Roman" w:hAnsi="Times New Roman"/>
          <w:sz w:val="23"/>
          <w:szCs w:val="23"/>
        </w:rPr>
        <w:t>.</w:t>
      </w:r>
    </w:p>
    <w:p w:rsidR="001953F4" w:rsidRPr="002429DB" w:rsidRDefault="00E13029" w:rsidP="00A835FB">
      <w:pPr>
        <w:spacing w:before="120" w:after="0" w:line="288" w:lineRule="auto"/>
        <w:jc w:val="both"/>
        <w:rPr>
          <w:rFonts w:ascii="Times New Roman" w:hAnsi="Times New Roman"/>
          <w:sz w:val="23"/>
          <w:szCs w:val="23"/>
        </w:rPr>
      </w:pPr>
      <w:r w:rsidRPr="002429DB">
        <w:rPr>
          <w:rFonts w:ascii="Times New Roman" w:hAnsi="Times New Roman"/>
          <w:sz w:val="23"/>
          <w:szCs w:val="23"/>
          <w:u w:val="single"/>
        </w:rPr>
        <w:t>Outre la sécurité</w:t>
      </w:r>
      <w:r w:rsidRPr="002429DB">
        <w:rPr>
          <w:rFonts w:ascii="Times New Roman" w:hAnsi="Times New Roman"/>
          <w:sz w:val="23"/>
          <w:szCs w:val="23"/>
        </w:rPr>
        <w:t xml:space="preserve"> </w:t>
      </w:r>
      <w:r w:rsidR="001953F4" w:rsidRPr="002429DB">
        <w:rPr>
          <w:rFonts w:ascii="Times New Roman" w:hAnsi="Times New Roman"/>
          <w:sz w:val="23"/>
          <w:szCs w:val="23"/>
        </w:rPr>
        <w:t>(</w:t>
      </w:r>
      <w:r w:rsidRPr="002429DB">
        <w:rPr>
          <w:rFonts w:ascii="Times New Roman" w:hAnsi="Times New Roman"/>
          <w:sz w:val="23"/>
          <w:szCs w:val="23"/>
        </w:rPr>
        <w:t>prise très au sérieux</w:t>
      </w:r>
      <w:r w:rsidR="00F138B8" w:rsidRPr="002429DB">
        <w:rPr>
          <w:rFonts w:ascii="Times New Roman" w:hAnsi="Times New Roman"/>
          <w:sz w:val="23"/>
          <w:szCs w:val="23"/>
        </w:rPr>
        <w:t xml:space="preserve"> par les Français</w:t>
      </w:r>
      <w:r w:rsidRPr="002429DB">
        <w:rPr>
          <w:rFonts w:ascii="Times New Roman" w:hAnsi="Times New Roman"/>
          <w:sz w:val="23"/>
          <w:szCs w:val="23"/>
        </w:rPr>
        <w:t xml:space="preserve"> </w:t>
      </w:r>
      <w:r w:rsidR="00F138B8" w:rsidRPr="002429DB">
        <w:rPr>
          <w:rFonts w:ascii="Times New Roman" w:hAnsi="Times New Roman"/>
          <w:sz w:val="23"/>
          <w:szCs w:val="23"/>
        </w:rPr>
        <w:t>et</w:t>
      </w:r>
      <w:r w:rsidRPr="002429DB">
        <w:rPr>
          <w:rFonts w:ascii="Times New Roman" w:hAnsi="Times New Roman"/>
          <w:sz w:val="23"/>
          <w:szCs w:val="23"/>
        </w:rPr>
        <w:t xml:space="preserve"> </w:t>
      </w:r>
      <w:r w:rsidR="00F138B8" w:rsidRPr="002429DB">
        <w:rPr>
          <w:rFonts w:ascii="Times New Roman" w:hAnsi="Times New Roman"/>
          <w:sz w:val="23"/>
          <w:szCs w:val="23"/>
        </w:rPr>
        <w:t xml:space="preserve">où le refus des </w:t>
      </w:r>
      <w:r w:rsidRPr="002429DB">
        <w:rPr>
          <w:rFonts w:ascii="Times New Roman" w:hAnsi="Times New Roman"/>
          <w:sz w:val="23"/>
          <w:szCs w:val="23"/>
        </w:rPr>
        <w:t xml:space="preserve">querelles idéologiques </w:t>
      </w:r>
      <w:r w:rsidR="00F138B8" w:rsidRPr="002429DB">
        <w:rPr>
          <w:rFonts w:ascii="Times New Roman" w:hAnsi="Times New Roman"/>
          <w:sz w:val="23"/>
          <w:szCs w:val="23"/>
        </w:rPr>
        <w:t>– venant de droite comme de gauche – nous élève et nous protège</w:t>
      </w:r>
      <w:r w:rsidR="001953F4" w:rsidRPr="002429DB">
        <w:rPr>
          <w:rFonts w:ascii="Times New Roman" w:hAnsi="Times New Roman"/>
          <w:sz w:val="23"/>
          <w:szCs w:val="23"/>
        </w:rPr>
        <w:t>)</w:t>
      </w:r>
      <w:r w:rsidRPr="002429DB">
        <w:rPr>
          <w:rFonts w:ascii="Times New Roman" w:hAnsi="Times New Roman"/>
          <w:sz w:val="23"/>
          <w:szCs w:val="23"/>
        </w:rPr>
        <w:t xml:space="preserve">, </w:t>
      </w:r>
      <w:r w:rsidR="00F138B8" w:rsidRPr="002429DB">
        <w:rPr>
          <w:rFonts w:ascii="Times New Roman" w:hAnsi="Times New Roman"/>
          <w:sz w:val="23"/>
          <w:szCs w:val="23"/>
        </w:rPr>
        <w:t>il est remarquable de voir que les priorités assignées ne sont ni l’immigration (même à droite) ni l</w:t>
      </w:r>
      <w:r w:rsidR="00FC1033" w:rsidRPr="002429DB">
        <w:rPr>
          <w:rFonts w:ascii="Times New Roman" w:hAnsi="Times New Roman"/>
          <w:sz w:val="23"/>
          <w:szCs w:val="23"/>
        </w:rPr>
        <w:t xml:space="preserve">es politiques compensatoires ou spécifiques (même à gauche), mais </w:t>
      </w:r>
      <w:r w:rsidR="00FC1033" w:rsidRPr="002429DB">
        <w:rPr>
          <w:rFonts w:ascii="Times New Roman" w:hAnsi="Times New Roman"/>
          <w:sz w:val="23"/>
          <w:szCs w:val="23"/>
          <w:u w:val="single"/>
        </w:rPr>
        <w:t>le commun, les règles et les valeurs qui s’</w:t>
      </w:r>
      <w:r w:rsidR="001953F4" w:rsidRPr="002429DB">
        <w:rPr>
          <w:rFonts w:ascii="Times New Roman" w:hAnsi="Times New Roman"/>
          <w:sz w:val="23"/>
          <w:szCs w:val="23"/>
          <w:u w:val="single"/>
        </w:rPr>
        <w:t>adressent à tous</w:t>
      </w:r>
      <w:r w:rsidR="001953F4" w:rsidRPr="002429DB">
        <w:rPr>
          <w:rFonts w:ascii="Times New Roman" w:hAnsi="Times New Roman"/>
          <w:sz w:val="23"/>
          <w:szCs w:val="23"/>
        </w:rPr>
        <w:t>.</w:t>
      </w:r>
    </w:p>
    <w:p w:rsidR="002429DB" w:rsidRDefault="002429DB" w:rsidP="002429DB">
      <w:pPr>
        <w:spacing w:before="120" w:after="0" w:line="288" w:lineRule="auto"/>
        <w:jc w:val="both"/>
        <w:rPr>
          <w:rFonts w:ascii="Times New Roman" w:hAnsi="Times New Roman"/>
          <w:sz w:val="23"/>
          <w:szCs w:val="23"/>
        </w:rPr>
      </w:pPr>
      <w:r w:rsidRPr="002429DB">
        <w:rPr>
          <w:rFonts w:ascii="Times New Roman" w:hAnsi="Times New Roman"/>
          <w:sz w:val="23"/>
          <w:szCs w:val="23"/>
        </w:rPr>
        <w:t>Les Français ont identifié les</w:t>
      </w:r>
      <w:r w:rsidR="001953F4" w:rsidRPr="002429DB">
        <w:rPr>
          <w:rFonts w:ascii="Times New Roman" w:hAnsi="Times New Roman"/>
          <w:sz w:val="23"/>
          <w:szCs w:val="23"/>
        </w:rPr>
        <w:t xml:space="preserve"> </w:t>
      </w:r>
      <w:r w:rsidRPr="002429DB">
        <w:rPr>
          <w:rFonts w:ascii="Times New Roman" w:hAnsi="Times New Roman"/>
          <w:sz w:val="23"/>
          <w:szCs w:val="23"/>
        </w:rPr>
        <w:t>sujets</w:t>
      </w:r>
      <w:r w:rsidR="001953F4" w:rsidRPr="002429DB">
        <w:rPr>
          <w:rFonts w:ascii="Times New Roman" w:hAnsi="Times New Roman"/>
          <w:sz w:val="23"/>
          <w:szCs w:val="23"/>
        </w:rPr>
        <w:t xml:space="preserve"> : </w:t>
      </w:r>
      <w:r w:rsidRPr="002429DB">
        <w:rPr>
          <w:rFonts w:ascii="Times New Roman" w:hAnsi="Times New Roman"/>
          <w:sz w:val="23"/>
          <w:szCs w:val="23"/>
          <w:u w:val="single"/>
        </w:rPr>
        <w:t>l’école</w:t>
      </w:r>
      <w:r w:rsidRPr="002429DB">
        <w:rPr>
          <w:rFonts w:ascii="Times New Roman" w:hAnsi="Times New Roman"/>
          <w:sz w:val="23"/>
          <w:szCs w:val="23"/>
        </w:rPr>
        <w:t xml:space="preserve">, </w:t>
      </w:r>
      <w:r w:rsidR="00FC1033" w:rsidRPr="002429DB">
        <w:rPr>
          <w:rFonts w:ascii="Times New Roman" w:hAnsi="Times New Roman"/>
          <w:sz w:val="23"/>
          <w:szCs w:val="23"/>
        </w:rPr>
        <w:t>qui doit aussi apprendre le respect des règles et de l’autorité</w:t>
      </w:r>
      <w:r w:rsidRPr="002429DB">
        <w:rPr>
          <w:rFonts w:ascii="Times New Roman" w:hAnsi="Times New Roman"/>
          <w:sz w:val="23"/>
          <w:szCs w:val="23"/>
        </w:rPr>
        <w:t xml:space="preserve"> ; </w:t>
      </w:r>
      <w:r w:rsidRPr="002429DB">
        <w:rPr>
          <w:rFonts w:ascii="Times New Roman" w:hAnsi="Times New Roman"/>
          <w:sz w:val="23"/>
          <w:szCs w:val="23"/>
          <w:u w:val="single"/>
        </w:rPr>
        <w:t>l’emploi</w:t>
      </w:r>
      <w:r w:rsidRPr="002429DB">
        <w:rPr>
          <w:rFonts w:ascii="Times New Roman" w:hAnsi="Times New Roman"/>
          <w:sz w:val="23"/>
          <w:szCs w:val="23"/>
        </w:rPr>
        <w:t xml:space="preserve">, </w:t>
      </w:r>
      <w:r w:rsidR="00FC1033" w:rsidRPr="002429DB">
        <w:rPr>
          <w:rFonts w:ascii="Times New Roman" w:hAnsi="Times New Roman"/>
          <w:sz w:val="23"/>
          <w:szCs w:val="23"/>
        </w:rPr>
        <w:t>qui reste aux yeux des Français la première garantie d’insertion des jeunes</w:t>
      </w:r>
      <w:r w:rsidRPr="002429DB">
        <w:rPr>
          <w:rFonts w:ascii="Times New Roman" w:hAnsi="Times New Roman"/>
          <w:sz w:val="23"/>
          <w:szCs w:val="23"/>
        </w:rPr>
        <w:t xml:space="preserve"> ; </w:t>
      </w:r>
      <w:r w:rsidRPr="002429DB">
        <w:rPr>
          <w:rFonts w:ascii="Times New Roman" w:hAnsi="Times New Roman"/>
          <w:sz w:val="23"/>
          <w:szCs w:val="23"/>
          <w:u w:val="single"/>
        </w:rPr>
        <w:t>l’application de la laïcité</w:t>
      </w:r>
      <w:r w:rsidRPr="002429DB">
        <w:rPr>
          <w:rFonts w:ascii="Times New Roman" w:hAnsi="Times New Roman"/>
          <w:sz w:val="23"/>
          <w:szCs w:val="23"/>
        </w:rPr>
        <w:t xml:space="preserve">, </w:t>
      </w:r>
      <w:r w:rsidR="00FC1033" w:rsidRPr="002429DB">
        <w:rPr>
          <w:rFonts w:ascii="Times New Roman" w:hAnsi="Times New Roman"/>
          <w:sz w:val="23"/>
          <w:szCs w:val="23"/>
        </w:rPr>
        <w:t>qui doit être</w:t>
      </w:r>
      <w:r w:rsidRPr="002429DB">
        <w:rPr>
          <w:rFonts w:ascii="Times New Roman" w:hAnsi="Times New Roman"/>
          <w:sz w:val="23"/>
          <w:szCs w:val="23"/>
        </w:rPr>
        <w:t xml:space="preserve"> à la fois ferme et protectrice</w:t>
      </w:r>
      <w:r w:rsidR="00FC1033" w:rsidRPr="002429DB">
        <w:rPr>
          <w:rFonts w:ascii="Times New Roman" w:hAnsi="Times New Roman"/>
          <w:sz w:val="23"/>
          <w:szCs w:val="23"/>
        </w:rPr>
        <w:t xml:space="preserve"> et sous ces conditions ne peut souffrir de compromis ou d’accommodements ; </w:t>
      </w:r>
      <w:r w:rsidR="00FC1033" w:rsidRPr="002429DB">
        <w:rPr>
          <w:rFonts w:ascii="Times New Roman" w:hAnsi="Times New Roman"/>
          <w:sz w:val="23"/>
          <w:szCs w:val="23"/>
          <w:u w:val="single"/>
        </w:rPr>
        <w:t>l’</w:t>
      </w:r>
      <w:r w:rsidRPr="002429DB">
        <w:rPr>
          <w:rFonts w:ascii="Times New Roman" w:hAnsi="Times New Roman"/>
          <w:sz w:val="23"/>
          <w:szCs w:val="23"/>
          <w:u w:val="single"/>
        </w:rPr>
        <w:t>apprentissage de la citoyenneté</w:t>
      </w:r>
      <w:r w:rsidRPr="002429DB">
        <w:rPr>
          <w:rFonts w:ascii="Times New Roman" w:hAnsi="Times New Roman"/>
          <w:sz w:val="23"/>
          <w:szCs w:val="23"/>
        </w:rPr>
        <w:t xml:space="preserve">, </w:t>
      </w:r>
      <w:r w:rsidR="001953F4" w:rsidRPr="002429DB">
        <w:rPr>
          <w:rFonts w:ascii="Times New Roman" w:hAnsi="Times New Roman"/>
          <w:sz w:val="23"/>
          <w:szCs w:val="23"/>
        </w:rPr>
        <w:t>au besoin</w:t>
      </w:r>
      <w:r w:rsidR="00FC1033" w:rsidRPr="002429DB">
        <w:rPr>
          <w:rFonts w:ascii="Times New Roman" w:hAnsi="Times New Roman"/>
          <w:sz w:val="23"/>
          <w:szCs w:val="23"/>
        </w:rPr>
        <w:t xml:space="preserve"> de manière coercitive</w:t>
      </w:r>
      <w:r w:rsidRPr="002429DB">
        <w:rPr>
          <w:rFonts w:ascii="Times New Roman" w:hAnsi="Times New Roman"/>
          <w:sz w:val="23"/>
          <w:szCs w:val="23"/>
        </w:rPr>
        <w:t> (</w:t>
      </w:r>
      <w:r w:rsidR="001953F4" w:rsidRPr="002429DB">
        <w:rPr>
          <w:rFonts w:ascii="Times New Roman" w:hAnsi="Times New Roman"/>
          <w:sz w:val="23"/>
          <w:szCs w:val="23"/>
        </w:rPr>
        <w:t xml:space="preserve">cf. </w:t>
      </w:r>
      <w:r w:rsidRPr="002429DB">
        <w:rPr>
          <w:rFonts w:ascii="Times New Roman" w:hAnsi="Times New Roman"/>
          <w:sz w:val="23"/>
          <w:szCs w:val="23"/>
        </w:rPr>
        <w:t>retour de la mythologie du</w:t>
      </w:r>
      <w:r w:rsidR="001953F4" w:rsidRPr="002429DB">
        <w:rPr>
          <w:rFonts w:ascii="Times New Roman" w:hAnsi="Times New Roman"/>
          <w:sz w:val="23"/>
          <w:szCs w:val="23"/>
        </w:rPr>
        <w:t xml:space="preserve"> service </w:t>
      </w:r>
      <w:r w:rsidRPr="002429DB">
        <w:rPr>
          <w:rFonts w:ascii="Times New Roman" w:hAnsi="Times New Roman"/>
          <w:sz w:val="23"/>
          <w:szCs w:val="23"/>
        </w:rPr>
        <w:t>national</w:t>
      </w:r>
      <w:r>
        <w:rPr>
          <w:rFonts w:ascii="Times New Roman" w:hAnsi="Times New Roman"/>
          <w:sz w:val="23"/>
          <w:szCs w:val="23"/>
        </w:rPr>
        <w:t>).</w:t>
      </w:r>
    </w:p>
    <w:p w:rsidR="002429DB" w:rsidRPr="002429DB" w:rsidRDefault="001953F4" w:rsidP="002429DB">
      <w:pPr>
        <w:spacing w:before="120" w:after="0" w:line="288" w:lineRule="auto"/>
        <w:jc w:val="both"/>
        <w:rPr>
          <w:rFonts w:ascii="Times New Roman" w:hAnsi="Times New Roman"/>
          <w:sz w:val="23"/>
          <w:szCs w:val="23"/>
        </w:rPr>
      </w:pPr>
      <w:r w:rsidRPr="002A48F8">
        <w:rPr>
          <w:rFonts w:ascii="Times New Roman" w:hAnsi="Times New Roman"/>
          <w:sz w:val="23"/>
          <w:szCs w:val="23"/>
          <w:u w:val="single"/>
        </w:rPr>
        <w:t xml:space="preserve">Nous serons scrutés, d’abord, sur </w:t>
      </w:r>
      <w:r w:rsidR="00BD2CF8" w:rsidRPr="002A48F8">
        <w:rPr>
          <w:rFonts w:ascii="Times New Roman" w:hAnsi="Times New Roman"/>
          <w:sz w:val="23"/>
          <w:szCs w:val="23"/>
          <w:u w:val="single"/>
        </w:rPr>
        <w:t xml:space="preserve">les réponses </w:t>
      </w:r>
      <w:r w:rsidR="002A48F8" w:rsidRPr="002A48F8">
        <w:rPr>
          <w:rFonts w:ascii="Times New Roman" w:hAnsi="Times New Roman"/>
          <w:sz w:val="23"/>
          <w:szCs w:val="23"/>
          <w:u w:val="single"/>
        </w:rPr>
        <w:t>à</w:t>
      </w:r>
      <w:r w:rsidR="00BD2CF8" w:rsidRPr="002A48F8">
        <w:rPr>
          <w:rFonts w:ascii="Times New Roman" w:hAnsi="Times New Roman"/>
          <w:sz w:val="23"/>
          <w:szCs w:val="23"/>
          <w:u w:val="single"/>
        </w:rPr>
        <w:t xml:space="preserve"> </w:t>
      </w:r>
      <w:r w:rsidRPr="002A48F8">
        <w:rPr>
          <w:rFonts w:ascii="Times New Roman" w:hAnsi="Times New Roman"/>
          <w:sz w:val="23"/>
          <w:szCs w:val="23"/>
          <w:u w:val="single"/>
        </w:rPr>
        <w:t>ces enjeux</w:t>
      </w:r>
      <w:r w:rsidRPr="002429DB">
        <w:rPr>
          <w:rFonts w:ascii="Times New Roman" w:hAnsi="Times New Roman"/>
          <w:sz w:val="23"/>
          <w:szCs w:val="23"/>
        </w:rPr>
        <w:t>.</w:t>
      </w:r>
      <w:r w:rsidR="002A48F8">
        <w:rPr>
          <w:rFonts w:ascii="Times New Roman" w:hAnsi="Times New Roman"/>
          <w:sz w:val="23"/>
          <w:szCs w:val="23"/>
        </w:rPr>
        <w:t xml:space="preserve"> Les Français ont conscience de l’ampleur de la tâche : s’il n’y a pas de solutions miracles, ils attendront au moins un </w:t>
      </w:r>
      <w:r w:rsidR="002A48F8" w:rsidRPr="002A48F8">
        <w:rPr>
          <w:rFonts w:ascii="Times New Roman" w:hAnsi="Times New Roman"/>
          <w:sz w:val="23"/>
          <w:szCs w:val="23"/>
          <w:u w:val="single"/>
        </w:rPr>
        <w:t>engagement</w:t>
      </w:r>
      <w:r w:rsidR="002A48F8">
        <w:rPr>
          <w:rFonts w:ascii="Times New Roman" w:hAnsi="Times New Roman"/>
          <w:sz w:val="23"/>
          <w:szCs w:val="23"/>
        </w:rPr>
        <w:t xml:space="preserve"> (un « réveil »), une marque de </w:t>
      </w:r>
      <w:r w:rsidR="002A48F8" w:rsidRPr="002A48F8">
        <w:rPr>
          <w:rFonts w:ascii="Times New Roman" w:hAnsi="Times New Roman"/>
          <w:sz w:val="23"/>
          <w:szCs w:val="23"/>
          <w:u w:val="single"/>
        </w:rPr>
        <w:t>détermination</w:t>
      </w:r>
      <w:r w:rsidR="002A48F8">
        <w:rPr>
          <w:rFonts w:ascii="Times New Roman" w:hAnsi="Times New Roman"/>
          <w:sz w:val="23"/>
          <w:szCs w:val="23"/>
        </w:rPr>
        <w:t xml:space="preserve">, et une </w:t>
      </w:r>
      <w:r w:rsidR="002A48F8" w:rsidRPr="002A48F8">
        <w:rPr>
          <w:rFonts w:ascii="Times New Roman" w:hAnsi="Times New Roman"/>
          <w:sz w:val="23"/>
          <w:szCs w:val="23"/>
          <w:u w:val="single"/>
        </w:rPr>
        <w:t>méthode</w:t>
      </w:r>
      <w:r w:rsidR="002A48F8">
        <w:rPr>
          <w:rFonts w:ascii="Times New Roman" w:hAnsi="Times New Roman"/>
          <w:sz w:val="23"/>
          <w:szCs w:val="23"/>
        </w:rPr>
        <w:t>.</w:t>
      </w:r>
    </w:p>
    <w:p w:rsidR="00CF4CAB" w:rsidRPr="002429DB" w:rsidRDefault="00D61C16" w:rsidP="001F1D1C">
      <w:pPr>
        <w:pStyle w:val="Index6"/>
        <w:numPr>
          <w:ilvl w:val="0"/>
          <w:numId w:val="15"/>
        </w:numPr>
        <w:spacing w:before="240" w:line="288" w:lineRule="auto"/>
        <w:ind w:left="0" w:hanging="284"/>
        <w:jc w:val="both"/>
        <w:rPr>
          <w:rFonts w:ascii="Times New Roman" w:hAnsi="Times New Roman"/>
          <w:b/>
          <w:sz w:val="23"/>
          <w:szCs w:val="23"/>
          <w:u w:val="single"/>
        </w:rPr>
      </w:pPr>
      <w:r w:rsidRPr="002429DB">
        <w:rPr>
          <w:rFonts w:ascii="Times New Roman" w:hAnsi="Times New Roman"/>
          <w:sz w:val="23"/>
          <w:szCs w:val="23"/>
        </w:rPr>
        <w:t xml:space="preserve">Parallèlement, </w:t>
      </w:r>
      <w:r w:rsidRPr="00F57E72">
        <w:rPr>
          <w:rFonts w:ascii="Times New Roman" w:hAnsi="Times New Roman"/>
          <w:b/>
          <w:sz w:val="23"/>
          <w:szCs w:val="23"/>
        </w:rPr>
        <w:t>l</w:t>
      </w:r>
      <w:r w:rsidR="00ED0269" w:rsidRPr="00F57E72">
        <w:rPr>
          <w:rFonts w:ascii="Times New Roman" w:hAnsi="Times New Roman"/>
          <w:b/>
          <w:sz w:val="23"/>
          <w:szCs w:val="23"/>
        </w:rPr>
        <w:t>e</w:t>
      </w:r>
      <w:r w:rsidR="0072399E" w:rsidRPr="00F57E72">
        <w:rPr>
          <w:rFonts w:ascii="Times New Roman" w:hAnsi="Times New Roman"/>
          <w:b/>
          <w:sz w:val="23"/>
          <w:szCs w:val="23"/>
        </w:rPr>
        <w:t>s</w:t>
      </w:r>
      <w:r w:rsidR="00ED0269" w:rsidRPr="00F57E72">
        <w:rPr>
          <w:rFonts w:ascii="Times New Roman" w:hAnsi="Times New Roman"/>
          <w:b/>
          <w:sz w:val="23"/>
          <w:szCs w:val="23"/>
        </w:rPr>
        <w:t xml:space="preserve"> </w:t>
      </w:r>
      <w:r w:rsidR="0072399E" w:rsidRPr="00F57E72">
        <w:rPr>
          <w:rFonts w:ascii="Times New Roman" w:hAnsi="Times New Roman"/>
          <w:b/>
          <w:sz w:val="23"/>
          <w:szCs w:val="23"/>
        </w:rPr>
        <w:t>courants profonds qui soutenaient l’essentiel des représentations</w:t>
      </w:r>
      <w:r w:rsidR="008F7508" w:rsidRPr="002429DB">
        <w:rPr>
          <w:rFonts w:ascii="Times New Roman" w:hAnsi="Times New Roman"/>
          <w:sz w:val="23"/>
          <w:szCs w:val="23"/>
        </w:rPr>
        <w:t>,</w:t>
      </w:r>
      <w:r w:rsidR="0072399E" w:rsidRPr="002429DB">
        <w:rPr>
          <w:rFonts w:ascii="Times New Roman" w:hAnsi="Times New Roman"/>
          <w:sz w:val="23"/>
          <w:szCs w:val="23"/>
        </w:rPr>
        <w:t xml:space="preserve"> dont rien n’indique qu’ils aient été bouleversés, </w:t>
      </w:r>
      <w:r w:rsidR="0072399E" w:rsidRPr="00F57E72">
        <w:rPr>
          <w:rFonts w:ascii="Times New Roman" w:hAnsi="Times New Roman"/>
          <w:b/>
          <w:sz w:val="23"/>
          <w:szCs w:val="23"/>
        </w:rPr>
        <w:t xml:space="preserve">retrouvent </w:t>
      </w:r>
      <w:r w:rsidR="00BD2CF8" w:rsidRPr="00F57E72">
        <w:rPr>
          <w:rFonts w:ascii="Times New Roman" w:hAnsi="Times New Roman"/>
          <w:b/>
          <w:sz w:val="23"/>
          <w:szCs w:val="23"/>
        </w:rPr>
        <w:t xml:space="preserve">peu à peu </w:t>
      </w:r>
      <w:r w:rsidR="0072399E" w:rsidRPr="00F57E72">
        <w:rPr>
          <w:rFonts w:ascii="Times New Roman" w:hAnsi="Times New Roman"/>
          <w:b/>
          <w:sz w:val="23"/>
          <w:szCs w:val="23"/>
        </w:rPr>
        <w:t>leur centralité</w:t>
      </w:r>
      <w:r w:rsidR="0072399E" w:rsidRPr="002429DB">
        <w:rPr>
          <w:rFonts w:ascii="Times New Roman" w:hAnsi="Times New Roman"/>
          <w:sz w:val="23"/>
          <w:szCs w:val="23"/>
        </w:rPr>
        <w:t> :</w:t>
      </w:r>
    </w:p>
    <w:p w:rsidR="009D2447" w:rsidRPr="002429DB" w:rsidRDefault="0072399E" w:rsidP="00ED1A1B">
      <w:pPr>
        <w:numPr>
          <w:ilvl w:val="0"/>
          <w:numId w:val="42"/>
        </w:numPr>
        <w:spacing w:before="240" w:after="0" w:line="288" w:lineRule="auto"/>
        <w:ind w:left="284" w:hanging="284"/>
        <w:jc w:val="both"/>
        <w:rPr>
          <w:rFonts w:ascii="Times New Roman" w:hAnsi="Times New Roman"/>
          <w:sz w:val="23"/>
          <w:szCs w:val="23"/>
        </w:rPr>
      </w:pPr>
      <w:r w:rsidRPr="007E48D2">
        <w:rPr>
          <w:rFonts w:ascii="Times New Roman" w:hAnsi="Times New Roman"/>
          <w:b/>
          <w:sz w:val="23"/>
          <w:szCs w:val="23"/>
        </w:rPr>
        <w:t>D’</w:t>
      </w:r>
      <w:r w:rsidR="008F7508" w:rsidRPr="007E48D2">
        <w:rPr>
          <w:rFonts w:ascii="Times New Roman" w:hAnsi="Times New Roman"/>
          <w:b/>
          <w:sz w:val="23"/>
          <w:szCs w:val="23"/>
        </w:rPr>
        <w:t>abord</w:t>
      </w:r>
      <w:r w:rsidRPr="007E48D2">
        <w:rPr>
          <w:rFonts w:ascii="Times New Roman" w:hAnsi="Times New Roman"/>
          <w:b/>
          <w:sz w:val="23"/>
          <w:szCs w:val="23"/>
        </w:rPr>
        <w:t xml:space="preserve"> l’urgence</w:t>
      </w:r>
      <w:r w:rsidRPr="002A48F8">
        <w:rPr>
          <w:rFonts w:ascii="Times New Roman" w:hAnsi="Times New Roman"/>
          <w:b/>
          <w:sz w:val="23"/>
          <w:szCs w:val="23"/>
        </w:rPr>
        <w:t xml:space="preserve"> économique</w:t>
      </w:r>
      <w:r w:rsidRPr="002429DB">
        <w:rPr>
          <w:rFonts w:ascii="Times New Roman" w:hAnsi="Times New Roman"/>
          <w:sz w:val="23"/>
          <w:szCs w:val="23"/>
        </w:rPr>
        <w:t xml:space="preserve">. En fin d’année, les Français nous avaient donné un sursis : rien ne s’était amélioré, mais au moins avaient-ils eus l’impression que nous nous étions </w:t>
      </w:r>
      <w:r w:rsidR="008F7508" w:rsidRPr="002429DB">
        <w:rPr>
          <w:rFonts w:ascii="Times New Roman" w:hAnsi="Times New Roman"/>
          <w:sz w:val="23"/>
          <w:szCs w:val="23"/>
        </w:rPr>
        <w:t xml:space="preserve">vraiment </w:t>
      </w:r>
      <w:r w:rsidRPr="002429DB">
        <w:rPr>
          <w:rFonts w:ascii="Times New Roman" w:hAnsi="Times New Roman"/>
          <w:sz w:val="23"/>
          <w:szCs w:val="23"/>
        </w:rPr>
        <w:t>mis à essayer.</w:t>
      </w:r>
      <w:r w:rsidR="00FA506B" w:rsidRPr="002429DB">
        <w:rPr>
          <w:rFonts w:ascii="Times New Roman" w:hAnsi="Times New Roman"/>
          <w:sz w:val="23"/>
          <w:szCs w:val="23"/>
        </w:rPr>
        <w:t xml:space="preserve"> </w:t>
      </w:r>
      <w:r w:rsidR="008F7508" w:rsidRPr="002429DB">
        <w:rPr>
          <w:rFonts w:ascii="Times New Roman" w:hAnsi="Times New Roman"/>
          <w:sz w:val="23"/>
          <w:szCs w:val="23"/>
        </w:rPr>
        <w:t xml:space="preserve">Les frondeurs (à leur corps défendant) </w:t>
      </w:r>
      <w:r w:rsidR="00FA506B" w:rsidRPr="002429DB">
        <w:rPr>
          <w:rFonts w:ascii="Times New Roman" w:hAnsi="Times New Roman"/>
          <w:sz w:val="23"/>
          <w:szCs w:val="23"/>
        </w:rPr>
        <w:t>et les polémiques sur le travail du dimanche avaient réussi</w:t>
      </w:r>
      <w:r w:rsidR="00BD2CF8" w:rsidRPr="002429DB">
        <w:rPr>
          <w:rFonts w:ascii="Times New Roman" w:hAnsi="Times New Roman"/>
          <w:sz w:val="23"/>
          <w:szCs w:val="23"/>
        </w:rPr>
        <w:t xml:space="preserve"> </w:t>
      </w:r>
      <w:r w:rsidR="008F7508" w:rsidRPr="002429DB">
        <w:rPr>
          <w:rFonts w:ascii="Times New Roman" w:hAnsi="Times New Roman"/>
          <w:sz w:val="23"/>
          <w:szCs w:val="23"/>
        </w:rPr>
        <w:t xml:space="preserve">– </w:t>
      </w:r>
      <w:r w:rsidR="00FA506B" w:rsidRPr="002429DB">
        <w:rPr>
          <w:rFonts w:ascii="Times New Roman" w:hAnsi="Times New Roman"/>
          <w:sz w:val="23"/>
          <w:szCs w:val="23"/>
        </w:rPr>
        <w:t>là</w:t>
      </w:r>
      <w:r w:rsidR="008F7508" w:rsidRPr="002429DB">
        <w:rPr>
          <w:rFonts w:ascii="Times New Roman" w:hAnsi="Times New Roman"/>
          <w:sz w:val="23"/>
          <w:szCs w:val="23"/>
        </w:rPr>
        <w:t xml:space="preserve"> </w:t>
      </w:r>
      <w:r w:rsidR="00FA506B" w:rsidRPr="002429DB">
        <w:rPr>
          <w:rFonts w:ascii="Times New Roman" w:hAnsi="Times New Roman"/>
          <w:sz w:val="23"/>
          <w:szCs w:val="23"/>
        </w:rPr>
        <w:t>où le Pacte de responsabilité avait été éphémère</w:t>
      </w:r>
      <w:r w:rsidR="008F7508" w:rsidRPr="002429DB">
        <w:rPr>
          <w:rFonts w:ascii="Times New Roman" w:hAnsi="Times New Roman"/>
          <w:sz w:val="23"/>
          <w:szCs w:val="23"/>
        </w:rPr>
        <w:t xml:space="preserve"> –</w:t>
      </w:r>
      <w:r w:rsidR="00FA506B" w:rsidRPr="002429DB">
        <w:rPr>
          <w:rFonts w:ascii="Times New Roman" w:hAnsi="Times New Roman"/>
          <w:sz w:val="23"/>
          <w:szCs w:val="23"/>
        </w:rPr>
        <w:t xml:space="preserve"> à</w:t>
      </w:r>
      <w:r w:rsidR="008F7508" w:rsidRPr="002429DB">
        <w:rPr>
          <w:rFonts w:ascii="Times New Roman" w:hAnsi="Times New Roman"/>
          <w:sz w:val="23"/>
          <w:szCs w:val="23"/>
        </w:rPr>
        <w:t xml:space="preserve"> </w:t>
      </w:r>
      <w:r w:rsidR="00FA506B" w:rsidRPr="002429DB">
        <w:rPr>
          <w:rFonts w:ascii="Times New Roman" w:hAnsi="Times New Roman"/>
          <w:sz w:val="23"/>
          <w:szCs w:val="23"/>
        </w:rPr>
        <w:t>nous mettre en main</w:t>
      </w:r>
      <w:r w:rsidR="008F7508" w:rsidRPr="002429DB">
        <w:rPr>
          <w:rFonts w:ascii="Times New Roman" w:hAnsi="Times New Roman"/>
          <w:sz w:val="23"/>
          <w:szCs w:val="23"/>
        </w:rPr>
        <w:t xml:space="preserve"> </w:t>
      </w:r>
      <w:r w:rsidR="00FA506B" w:rsidRPr="002429DB">
        <w:rPr>
          <w:rFonts w:ascii="Times New Roman" w:hAnsi="Times New Roman"/>
          <w:sz w:val="23"/>
          <w:szCs w:val="23"/>
        </w:rPr>
        <w:t>le sceptre du réformisme.</w:t>
      </w:r>
      <w:r w:rsidR="009D2447" w:rsidRPr="002429DB">
        <w:rPr>
          <w:rFonts w:ascii="Times New Roman" w:hAnsi="Times New Roman"/>
          <w:sz w:val="23"/>
          <w:szCs w:val="23"/>
        </w:rPr>
        <w:t xml:space="preserve"> </w:t>
      </w:r>
      <w:r w:rsidR="005B3B2A" w:rsidRPr="002429DB">
        <w:rPr>
          <w:rFonts w:ascii="Times New Roman" w:hAnsi="Times New Roman"/>
          <w:sz w:val="23"/>
          <w:szCs w:val="23"/>
        </w:rPr>
        <w:t>Le</w:t>
      </w:r>
      <w:r w:rsidR="009D2447" w:rsidRPr="002429DB">
        <w:rPr>
          <w:rFonts w:ascii="Times New Roman" w:hAnsi="Times New Roman"/>
          <w:sz w:val="23"/>
          <w:szCs w:val="23"/>
        </w:rPr>
        <w:t xml:space="preserve"> bruit de fond sur l’égalité </w:t>
      </w:r>
      <w:r w:rsidR="00BD2CF8" w:rsidRPr="002429DB">
        <w:rPr>
          <w:rFonts w:ascii="Times New Roman" w:hAnsi="Times New Roman"/>
          <w:sz w:val="23"/>
          <w:szCs w:val="23"/>
        </w:rPr>
        <w:t>commençait</w:t>
      </w:r>
      <w:r w:rsidR="008F7508" w:rsidRPr="002429DB">
        <w:rPr>
          <w:rFonts w:ascii="Times New Roman" w:hAnsi="Times New Roman"/>
          <w:sz w:val="23"/>
          <w:szCs w:val="23"/>
        </w:rPr>
        <w:t xml:space="preserve"> </w:t>
      </w:r>
      <w:r w:rsidR="009D2447" w:rsidRPr="002429DB">
        <w:rPr>
          <w:rFonts w:ascii="Times New Roman" w:hAnsi="Times New Roman"/>
          <w:sz w:val="23"/>
          <w:szCs w:val="23"/>
        </w:rPr>
        <w:t xml:space="preserve">à réconcilier, auprès d’électeurs de gauche </w:t>
      </w:r>
      <w:r w:rsidR="008F7508" w:rsidRPr="002429DB">
        <w:rPr>
          <w:rFonts w:ascii="Times New Roman" w:hAnsi="Times New Roman"/>
          <w:sz w:val="23"/>
          <w:szCs w:val="23"/>
        </w:rPr>
        <w:t>aux certitudes ébranlées</w:t>
      </w:r>
      <w:r w:rsidR="009D2447" w:rsidRPr="002429DB">
        <w:rPr>
          <w:rFonts w:ascii="Times New Roman" w:hAnsi="Times New Roman"/>
          <w:sz w:val="23"/>
          <w:szCs w:val="23"/>
        </w:rPr>
        <w:t xml:space="preserve">, leur attente </w:t>
      </w:r>
      <w:r w:rsidR="005B3B2A" w:rsidRPr="002429DB">
        <w:rPr>
          <w:rFonts w:ascii="Times New Roman" w:hAnsi="Times New Roman"/>
          <w:sz w:val="23"/>
          <w:szCs w:val="23"/>
        </w:rPr>
        <w:t xml:space="preserve">– </w:t>
      </w:r>
      <w:r w:rsidR="009D2447" w:rsidRPr="002429DB">
        <w:rPr>
          <w:rFonts w:ascii="Times New Roman" w:hAnsi="Times New Roman"/>
          <w:sz w:val="23"/>
          <w:szCs w:val="23"/>
        </w:rPr>
        <w:t>prioritaire</w:t>
      </w:r>
      <w:r w:rsidR="005B3B2A" w:rsidRPr="002429DB">
        <w:rPr>
          <w:rFonts w:ascii="Times New Roman" w:hAnsi="Times New Roman"/>
          <w:sz w:val="23"/>
          <w:szCs w:val="23"/>
        </w:rPr>
        <w:t xml:space="preserve"> –</w:t>
      </w:r>
      <w:r w:rsidR="009D2447" w:rsidRPr="002429DB">
        <w:rPr>
          <w:rFonts w:ascii="Times New Roman" w:hAnsi="Times New Roman"/>
          <w:sz w:val="23"/>
          <w:szCs w:val="23"/>
        </w:rPr>
        <w:t xml:space="preserve"> d</w:t>
      </w:r>
      <w:r w:rsidR="005B3B2A" w:rsidRPr="002429DB">
        <w:rPr>
          <w:rFonts w:ascii="Times New Roman" w:hAnsi="Times New Roman"/>
          <w:sz w:val="23"/>
          <w:szCs w:val="23"/>
        </w:rPr>
        <w:t>’</w:t>
      </w:r>
      <w:r w:rsidR="009D2447" w:rsidRPr="002429DB">
        <w:rPr>
          <w:rFonts w:ascii="Times New Roman" w:hAnsi="Times New Roman"/>
          <w:sz w:val="23"/>
          <w:szCs w:val="23"/>
        </w:rPr>
        <w:t>efficacité avec l</w:t>
      </w:r>
      <w:r w:rsidR="008F7508" w:rsidRPr="002429DB">
        <w:rPr>
          <w:rFonts w:ascii="Times New Roman" w:hAnsi="Times New Roman"/>
          <w:sz w:val="23"/>
          <w:szCs w:val="23"/>
        </w:rPr>
        <w:t>’</w:t>
      </w:r>
      <w:r w:rsidR="009D2447" w:rsidRPr="002429DB">
        <w:rPr>
          <w:rFonts w:ascii="Times New Roman" w:hAnsi="Times New Roman"/>
          <w:sz w:val="23"/>
          <w:szCs w:val="23"/>
        </w:rPr>
        <w:t>attachement aux valeurs</w:t>
      </w:r>
      <w:r w:rsidR="008F7508" w:rsidRPr="002429DB">
        <w:rPr>
          <w:rFonts w:ascii="Times New Roman" w:hAnsi="Times New Roman"/>
          <w:sz w:val="23"/>
          <w:szCs w:val="23"/>
        </w:rPr>
        <w:t xml:space="preserve"> </w:t>
      </w:r>
      <w:r w:rsidR="009D2447" w:rsidRPr="002429DB">
        <w:rPr>
          <w:rFonts w:ascii="Times New Roman" w:hAnsi="Times New Roman"/>
          <w:sz w:val="23"/>
          <w:szCs w:val="23"/>
        </w:rPr>
        <w:t xml:space="preserve">qui n’avait pas disparu (« c’est </w:t>
      </w:r>
      <w:r w:rsidR="008F7508" w:rsidRPr="002429DB">
        <w:rPr>
          <w:rFonts w:ascii="Times New Roman" w:hAnsi="Times New Roman"/>
          <w:sz w:val="23"/>
          <w:szCs w:val="23"/>
        </w:rPr>
        <w:t xml:space="preserve">donc </w:t>
      </w:r>
      <w:r w:rsidR="009D2447" w:rsidRPr="002429DB">
        <w:rPr>
          <w:rFonts w:ascii="Times New Roman" w:hAnsi="Times New Roman"/>
          <w:sz w:val="23"/>
          <w:szCs w:val="23"/>
        </w:rPr>
        <w:t>cela, être de gauche</w:t>
      </w:r>
      <w:r w:rsidR="008F7508" w:rsidRPr="002429DB">
        <w:rPr>
          <w:rFonts w:ascii="Times New Roman" w:hAnsi="Times New Roman"/>
          <w:sz w:val="23"/>
          <w:szCs w:val="23"/>
        </w:rPr>
        <w:t> ?</w:t>
      </w:r>
      <w:r w:rsidR="009D2447" w:rsidRPr="002429DB">
        <w:rPr>
          <w:rFonts w:ascii="Times New Roman" w:hAnsi="Times New Roman"/>
          <w:sz w:val="23"/>
          <w:szCs w:val="23"/>
        </w:rPr>
        <w:t> »).</w:t>
      </w:r>
      <w:r w:rsidR="000018E3" w:rsidRPr="002429DB">
        <w:rPr>
          <w:rFonts w:ascii="Times New Roman" w:hAnsi="Times New Roman"/>
          <w:sz w:val="23"/>
          <w:szCs w:val="23"/>
        </w:rPr>
        <w:t xml:space="preserve"> </w:t>
      </w:r>
      <w:r w:rsidR="009D2447" w:rsidRPr="002429DB">
        <w:rPr>
          <w:rFonts w:ascii="Times New Roman" w:hAnsi="Times New Roman"/>
          <w:sz w:val="23"/>
          <w:szCs w:val="23"/>
        </w:rPr>
        <w:t>L’opinion se décrispait</w:t>
      </w:r>
      <w:r w:rsidR="000018E3" w:rsidRPr="002429DB">
        <w:rPr>
          <w:rFonts w:ascii="Times New Roman" w:hAnsi="Times New Roman"/>
          <w:sz w:val="23"/>
          <w:szCs w:val="23"/>
        </w:rPr>
        <w:t xml:space="preserve"> légèrement</w:t>
      </w:r>
      <w:r w:rsidR="009D2447" w:rsidRPr="002429DB">
        <w:rPr>
          <w:rFonts w:ascii="Times New Roman" w:hAnsi="Times New Roman"/>
          <w:sz w:val="23"/>
          <w:szCs w:val="23"/>
        </w:rPr>
        <w:t>, les consciences de gauche s’apaisaient un peu.</w:t>
      </w:r>
    </w:p>
    <w:p w:rsidR="00BD2CF8" w:rsidRPr="002429DB" w:rsidRDefault="00BD2CF8" w:rsidP="00BD2CF8">
      <w:pPr>
        <w:spacing w:before="120" w:after="0" w:line="288" w:lineRule="auto"/>
        <w:ind w:left="284"/>
        <w:jc w:val="both"/>
        <w:rPr>
          <w:rFonts w:ascii="Times New Roman" w:hAnsi="Times New Roman"/>
          <w:sz w:val="23"/>
          <w:szCs w:val="23"/>
        </w:rPr>
      </w:pPr>
      <w:r w:rsidRPr="002A48F8">
        <w:rPr>
          <w:rFonts w:ascii="Times New Roman" w:hAnsi="Times New Roman"/>
          <w:sz w:val="23"/>
          <w:szCs w:val="23"/>
          <w:u w:val="single"/>
        </w:rPr>
        <w:t>Pendant quelques semaines, les Français ont regardé ailleurs</w:t>
      </w:r>
      <w:r w:rsidRPr="002429DB">
        <w:rPr>
          <w:rFonts w:ascii="Times New Roman" w:hAnsi="Times New Roman"/>
          <w:sz w:val="23"/>
          <w:szCs w:val="23"/>
        </w:rPr>
        <w:t xml:space="preserve">. Mais s’ils s’aperçoivent que nous </w:t>
      </w:r>
      <w:r w:rsidR="002A48F8">
        <w:rPr>
          <w:rFonts w:ascii="Times New Roman" w:hAnsi="Times New Roman"/>
          <w:sz w:val="23"/>
          <w:szCs w:val="23"/>
        </w:rPr>
        <w:t xml:space="preserve">en </w:t>
      </w:r>
      <w:r w:rsidRPr="002429DB">
        <w:rPr>
          <w:rFonts w:ascii="Times New Roman" w:hAnsi="Times New Roman"/>
          <w:sz w:val="23"/>
          <w:szCs w:val="23"/>
        </w:rPr>
        <w:t xml:space="preserve">avons profité pour délaisser ce combat, ou que nous </w:t>
      </w:r>
      <w:r w:rsidR="00ED1A1B">
        <w:rPr>
          <w:rFonts w:ascii="Times New Roman" w:hAnsi="Times New Roman"/>
          <w:sz w:val="23"/>
          <w:szCs w:val="23"/>
        </w:rPr>
        <w:t>croyons</w:t>
      </w:r>
      <w:r w:rsidRPr="002429DB">
        <w:rPr>
          <w:rFonts w:ascii="Times New Roman" w:hAnsi="Times New Roman"/>
          <w:sz w:val="23"/>
          <w:szCs w:val="23"/>
        </w:rPr>
        <w:t xml:space="preserve"> désormais pouvoir nous y engager avec moins de vigueur, </w:t>
      </w:r>
      <w:r w:rsidRPr="002A48F8">
        <w:rPr>
          <w:rFonts w:ascii="Times New Roman" w:hAnsi="Times New Roman"/>
          <w:sz w:val="23"/>
          <w:szCs w:val="23"/>
          <w:u w:val="single"/>
        </w:rPr>
        <w:t>le couperet pourrait retomber à tout moment</w:t>
      </w:r>
      <w:r w:rsidRPr="002429DB">
        <w:rPr>
          <w:rFonts w:ascii="Times New Roman" w:hAnsi="Times New Roman"/>
          <w:sz w:val="23"/>
          <w:szCs w:val="23"/>
        </w:rPr>
        <w:t>.</w:t>
      </w:r>
    </w:p>
    <w:p w:rsidR="005B3B2A" w:rsidRPr="002429DB" w:rsidRDefault="000018E3" w:rsidP="0072399E">
      <w:pPr>
        <w:spacing w:before="120" w:after="0" w:line="288" w:lineRule="auto"/>
        <w:ind w:left="284"/>
        <w:jc w:val="both"/>
        <w:rPr>
          <w:rFonts w:ascii="Times New Roman" w:hAnsi="Times New Roman"/>
          <w:sz w:val="23"/>
          <w:szCs w:val="23"/>
        </w:rPr>
      </w:pPr>
      <w:r w:rsidRPr="002429DB">
        <w:rPr>
          <w:rFonts w:ascii="Times New Roman" w:hAnsi="Times New Roman"/>
          <w:sz w:val="23"/>
          <w:szCs w:val="23"/>
        </w:rPr>
        <w:t xml:space="preserve">Tant que nous donnerons le sentiment de continuer à nous battre pour soulager leur quotidien, même si les résultats tardent, </w:t>
      </w:r>
      <w:r w:rsidR="00BD2CF8" w:rsidRPr="002429DB">
        <w:rPr>
          <w:rFonts w:ascii="Times New Roman" w:hAnsi="Times New Roman"/>
          <w:sz w:val="23"/>
          <w:szCs w:val="23"/>
        </w:rPr>
        <w:t>ils</w:t>
      </w:r>
      <w:r w:rsidRPr="002429DB">
        <w:rPr>
          <w:rFonts w:ascii="Times New Roman" w:hAnsi="Times New Roman"/>
          <w:sz w:val="23"/>
          <w:szCs w:val="23"/>
        </w:rPr>
        <w:t xml:space="preserve"> pourraient hésiter à nous faire trébucher – d’autant qu’ils ne voient </w:t>
      </w:r>
      <w:r w:rsidR="007E48D2">
        <w:rPr>
          <w:rFonts w:ascii="Times New Roman" w:hAnsi="Times New Roman"/>
          <w:sz w:val="23"/>
          <w:szCs w:val="23"/>
        </w:rPr>
        <w:t>pas d’offre économique</w:t>
      </w:r>
      <w:r w:rsidR="005B3B2A" w:rsidRPr="002429DB">
        <w:rPr>
          <w:rFonts w:ascii="Times New Roman" w:hAnsi="Times New Roman"/>
          <w:sz w:val="23"/>
          <w:szCs w:val="23"/>
        </w:rPr>
        <w:t xml:space="preserve"> alternative sérieuse.</w:t>
      </w:r>
      <w:r w:rsidR="00BD2CF8" w:rsidRPr="002429DB">
        <w:rPr>
          <w:rFonts w:ascii="Times New Roman" w:hAnsi="Times New Roman"/>
          <w:sz w:val="23"/>
          <w:szCs w:val="23"/>
        </w:rPr>
        <w:t xml:space="preserve"> </w:t>
      </w:r>
      <w:r w:rsidR="00BD2CF8" w:rsidRPr="007E48D2">
        <w:rPr>
          <w:rFonts w:ascii="Times New Roman" w:hAnsi="Times New Roman"/>
          <w:sz w:val="23"/>
          <w:szCs w:val="23"/>
          <w:u w:val="single"/>
        </w:rPr>
        <w:t>L’essentiel sera</w:t>
      </w:r>
      <w:r w:rsidR="007E48D2" w:rsidRPr="007E48D2">
        <w:rPr>
          <w:rFonts w:ascii="Times New Roman" w:hAnsi="Times New Roman"/>
          <w:sz w:val="23"/>
          <w:szCs w:val="23"/>
          <w:u w:val="single"/>
        </w:rPr>
        <w:t xml:space="preserve"> donc de continuer le mouvement</w:t>
      </w:r>
      <w:r w:rsidR="00B2063F" w:rsidRPr="002429DB">
        <w:rPr>
          <w:rFonts w:ascii="Times New Roman" w:hAnsi="Times New Roman"/>
          <w:sz w:val="23"/>
          <w:szCs w:val="23"/>
        </w:rPr>
        <w:t>.</w:t>
      </w:r>
    </w:p>
    <w:p w:rsidR="00D15072" w:rsidRPr="002429DB" w:rsidRDefault="00D15072" w:rsidP="00ED1A1B">
      <w:pPr>
        <w:numPr>
          <w:ilvl w:val="0"/>
          <w:numId w:val="42"/>
        </w:numPr>
        <w:spacing w:before="240" w:after="0" w:line="288" w:lineRule="auto"/>
        <w:ind w:left="284" w:hanging="284"/>
        <w:jc w:val="both"/>
        <w:rPr>
          <w:rFonts w:ascii="Times New Roman" w:hAnsi="Times New Roman"/>
          <w:sz w:val="23"/>
          <w:szCs w:val="23"/>
        </w:rPr>
      </w:pPr>
      <w:r w:rsidRPr="007E48D2">
        <w:rPr>
          <w:rFonts w:ascii="Times New Roman" w:hAnsi="Times New Roman"/>
          <w:b/>
          <w:sz w:val="23"/>
          <w:szCs w:val="23"/>
        </w:rPr>
        <w:t>Ensuite, l’attente d’un renouveau</w:t>
      </w:r>
      <w:r w:rsidRPr="002429DB">
        <w:rPr>
          <w:rFonts w:ascii="Times New Roman" w:hAnsi="Times New Roman"/>
          <w:sz w:val="23"/>
          <w:szCs w:val="23"/>
        </w:rPr>
        <w:t xml:space="preserve">. Les Français cherchent depuis de longs mois </w:t>
      </w:r>
      <w:r w:rsidR="007E48D2">
        <w:rPr>
          <w:rFonts w:ascii="Times New Roman" w:hAnsi="Times New Roman"/>
          <w:sz w:val="23"/>
          <w:szCs w:val="23"/>
        </w:rPr>
        <w:t xml:space="preserve">« quelque chose », </w:t>
      </w:r>
      <w:r w:rsidRPr="002429DB">
        <w:rPr>
          <w:rFonts w:ascii="Times New Roman" w:hAnsi="Times New Roman"/>
          <w:sz w:val="23"/>
          <w:szCs w:val="23"/>
        </w:rPr>
        <w:t xml:space="preserve">un souffle </w:t>
      </w:r>
      <w:r w:rsidR="00ED1A1B" w:rsidRPr="002429DB">
        <w:rPr>
          <w:rFonts w:ascii="Times New Roman" w:hAnsi="Times New Roman"/>
          <w:sz w:val="23"/>
          <w:szCs w:val="23"/>
        </w:rPr>
        <w:t xml:space="preserve">nouveau </w:t>
      </w:r>
      <w:r w:rsidRPr="002429DB">
        <w:rPr>
          <w:rFonts w:ascii="Times New Roman" w:hAnsi="Times New Roman"/>
          <w:sz w:val="23"/>
          <w:szCs w:val="23"/>
        </w:rPr>
        <w:t>pour un système politique épuisé – qui, faute d’utilité visible, devient parasitaire</w:t>
      </w:r>
      <w:r w:rsidR="007E48D2">
        <w:rPr>
          <w:rFonts w:ascii="Times New Roman" w:hAnsi="Times New Roman"/>
          <w:sz w:val="23"/>
          <w:szCs w:val="23"/>
        </w:rPr>
        <w:t xml:space="preserve"> – mais ne trouvent pas d’offre : il n’y a </w:t>
      </w:r>
      <w:r w:rsidRPr="002429DB">
        <w:rPr>
          <w:rFonts w:ascii="Times New Roman" w:hAnsi="Times New Roman"/>
          <w:sz w:val="23"/>
          <w:szCs w:val="23"/>
        </w:rPr>
        <w:t>pas de Grillo ou de Syriza français, seulement un peu de FN et beaucoup de désespérance.</w:t>
      </w:r>
      <w:r w:rsidR="00B2063F" w:rsidRPr="002429DB">
        <w:rPr>
          <w:rFonts w:ascii="Times New Roman" w:hAnsi="Times New Roman"/>
          <w:sz w:val="23"/>
          <w:szCs w:val="23"/>
        </w:rPr>
        <w:t xml:space="preserve"> Le 11 janvier n’a pas changé cela : les Français avaient besoin de refuges, ils ont pu être agréablement surpris, mais au fond n’en pensent pas moins.</w:t>
      </w:r>
    </w:p>
    <w:p w:rsidR="00FA0423" w:rsidRPr="002429DB" w:rsidRDefault="00ED1A1B" w:rsidP="002454C6">
      <w:pPr>
        <w:spacing w:before="120" w:after="0" w:line="288" w:lineRule="auto"/>
        <w:ind w:left="284"/>
        <w:jc w:val="both"/>
        <w:rPr>
          <w:rFonts w:ascii="Times New Roman" w:hAnsi="Times New Roman"/>
          <w:sz w:val="23"/>
          <w:szCs w:val="23"/>
        </w:rPr>
      </w:pPr>
      <w:r>
        <w:rPr>
          <w:rFonts w:ascii="Times New Roman" w:hAnsi="Times New Roman"/>
          <w:sz w:val="23"/>
          <w:szCs w:val="23"/>
        </w:rPr>
        <w:t xml:space="preserve">Cette </w:t>
      </w:r>
      <w:r w:rsidR="007E48D2" w:rsidRPr="002429DB">
        <w:rPr>
          <w:rFonts w:ascii="Times New Roman" w:hAnsi="Times New Roman"/>
          <w:sz w:val="23"/>
          <w:szCs w:val="23"/>
        </w:rPr>
        <w:t xml:space="preserve">attente </w:t>
      </w:r>
      <w:r w:rsidR="007E48D2">
        <w:rPr>
          <w:rFonts w:ascii="Times New Roman" w:hAnsi="Times New Roman"/>
          <w:sz w:val="23"/>
          <w:szCs w:val="23"/>
        </w:rPr>
        <w:t>r</w:t>
      </w:r>
      <w:r w:rsidR="007E48D2" w:rsidRPr="002429DB">
        <w:rPr>
          <w:rFonts w:ascii="Times New Roman" w:hAnsi="Times New Roman"/>
          <w:sz w:val="23"/>
          <w:szCs w:val="23"/>
        </w:rPr>
        <w:t>est</w:t>
      </w:r>
      <w:r w:rsidR="007E48D2">
        <w:rPr>
          <w:rFonts w:ascii="Times New Roman" w:hAnsi="Times New Roman"/>
          <w:sz w:val="23"/>
          <w:szCs w:val="23"/>
        </w:rPr>
        <w:t>e</w:t>
      </w:r>
      <w:r w:rsidR="007E48D2" w:rsidRPr="002429DB">
        <w:rPr>
          <w:rFonts w:ascii="Times New Roman" w:hAnsi="Times New Roman"/>
          <w:sz w:val="23"/>
          <w:szCs w:val="23"/>
        </w:rPr>
        <w:t xml:space="preserve"> massive mais </w:t>
      </w:r>
      <w:r w:rsidR="007E48D2">
        <w:rPr>
          <w:rFonts w:ascii="Times New Roman" w:hAnsi="Times New Roman"/>
          <w:sz w:val="23"/>
          <w:szCs w:val="23"/>
        </w:rPr>
        <w:t>diffuse, gazeuse :</w:t>
      </w:r>
      <w:r w:rsidR="007E48D2" w:rsidRPr="002429DB">
        <w:rPr>
          <w:rFonts w:ascii="Times New Roman" w:hAnsi="Times New Roman"/>
          <w:sz w:val="23"/>
          <w:szCs w:val="23"/>
        </w:rPr>
        <w:t xml:space="preserve"> </w:t>
      </w:r>
      <w:r w:rsidR="007E48D2">
        <w:rPr>
          <w:rFonts w:ascii="Times New Roman" w:hAnsi="Times New Roman"/>
          <w:sz w:val="23"/>
          <w:szCs w:val="23"/>
        </w:rPr>
        <w:t>aucun objet ou cause</w:t>
      </w:r>
      <w:r w:rsidR="007E48D2" w:rsidRPr="002429DB">
        <w:rPr>
          <w:rFonts w:ascii="Times New Roman" w:hAnsi="Times New Roman"/>
          <w:sz w:val="23"/>
          <w:szCs w:val="23"/>
        </w:rPr>
        <w:t xml:space="preserve"> </w:t>
      </w:r>
      <w:r>
        <w:rPr>
          <w:rFonts w:ascii="Times New Roman" w:hAnsi="Times New Roman"/>
          <w:sz w:val="23"/>
          <w:szCs w:val="23"/>
        </w:rPr>
        <w:t>n’est aujourd’hui en mesure</w:t>
      </w:r>
      <w:r w:rsidR="001E2182">
        <w:rPr>
          <w:rFonts w:ascii="Times New Roman" w:hAnsi="Times New Roman"/>
          <w:sz w:val="23"/>
          <w:szCs w:val="23"/>
        </w:rPr>
        <w:t xml:space="preserve"> </w:t>
      </w:r>
      <w:r>
        <w:rPr>
          <w:rFonts w:ascii="Times New Roman" w:hAnsi="Times New Roman"/>
          <w:sz w:val="23"/>
          <w:szCs w:val="23"/>
        </w:rPr>
        <w:t xml:space="preserve">de brutalement </w:t>
      </w:r>
      <w:r w:rsidR="001E2182">
        <w:rPr>
          <w:rFonts w:ascii="Times New Roman" w:hAnsi="Times New Roman"/>
          <w:sz w:val="23"/>
          <w:szCs w:val="23"/>
        </w:rPr>
        <w:t>condenser ces attentes – ou c</w:t>
      </w:r>
      <w:r w:rsidR="007E48D2" w:rsidRPr="002429DB">
        <w:rPr>
          <w:rFonts w:ascii="Times New Roman" w:hAnsi="Times New Roman"/>
          <w:sz w:val="23"/>
          <w:szCs w:val="23"/>
        </w:rPr>
        <w:t>es frustrations</w:t>
      </w:r>
      <w:r w:rsidR="007E48D2">
        <w:rPr>
          <w:rFonts w:ascii="Times New Roman" w:hAnsi="Times New Roman"/>
          <w:sz w:val="23"/>
          <w:szCs w:val="23"/>
        </w:rPr>
        <w:t>.  Mais n</w:t>
      </w:r>
      <w:r w:rsidR="00D15072" w:rsidRPr="002429DB">
        <w:rPr>
          <w:rFonts w:ascii="Times New Roman" w:hAnsi="Times New Roman"/>
          <w:sz w:val="23"/>
          <w:szCs w:val="23"/>
        </w:rPr>
        <w:t xml:space="preserve">ous restons à la merci d’un </w:t>
      </w:r>
      <w:r w:rsidR="007E48D2">
        <w:rPr>
          <w:rFonts w:ascii="Times New Roman" w:hAnsi="Times New Roman"/>
          <w:sz w:val="23"/>
          <w:szCs w:val="23"/>
        </w:rPr>
        <w:t xml:space="preserve">tel </w:t>
      </w:r>
      <w:r w:rsidR="00D15072" w:rsidRPr="002429DB">
        <w:rPr>
          <w:rFonts w:ascii="Times New Roman" w:hAnsi="Times New Roman"/>
          <w:sz w:val="23"/>
          <w:szCs w:val="23"/>
        </w:rPr>
        <w:t>paratonnerre qui entrerait dans le jeu et le bouleverserait</w:t>
      </w:r>
      <w:r w:rsidR="001E2182">
        <w:rPr>
          <w:rFonts w:ascii="Times New Roman" w:hAnsi="Times New Roman"/>
          <w:sz w:val="23"/>
          <w:szCs w:val="23"/>
        </w:rPr>
        <w:t xml:space="preserve"> ; et, </w:t>
      </w:r>
      <w:r w:rsidR="001E2182" w:rsidRPr="00ED1A1B">
        <w:rPr>
          <w:rFonts w:ascii="Times New Roman" w:hAnsi="Times New Roman"/>
          <w:sz w:val="23"/>
          <w:szCs w:val="23"/>
          <w:u w:val="single"/>
        </w:rPr>
        <w:t>d’une façon ou d’une autre, c</w:t>
      </w:r>
      <w:r w:rsidR="009505F8" w:rsidRPr="00ED1A1B">
        <w:rPr>
          <w:rFonts w:ascii="Times New Roman" w:hAnsi="Times New Roman"/>
          <w:sz w:val="23"/>
          <w:szCs w:val="23"/>
          <w:u w:val="single"/>
        </w:rPr>
        <w:t xml:space="preserve">e besoin </w:t>
      </w:r>
      <w:r w:rsidR="001E2182" w:rsidRPr="00ED1A1B">
        <w:rPr>
          <w:rFonts w:ascii="Times New Roman" w:hAnsi="Times New Roman"/>
          <w:sz w:val="23"/>
          <w:szCs w:val="23"/>
          <w:u w:val="single"/>
        </w:rPr>
        <w:t xml:space="preserve">d’ouvrir un nouveau cycle sera </w:t>
      </w:r>
      <w:r>
        <w:rPr>
          <w:rFonts w:ascii="Times New Roman" w:hAnsi="Times New Roman"/>
          <w:sz w:val="23"/>
          <w:szCs w:val="23"/>
          <w:u w:val="single"/>
        </w:rPr>
        <w:t>l’un des nœuds de 2017 : i</w:t>
      </w:r>
      <w:r w:rsidR="009505F8" w:rsidRPr="00ED1A1B">
        <w:rPr>
          <w:rFonts w:ascii="Times New Roman" w:hAnsi="Times New Roman"/>
          <w:sz w:val="23"/>
          <w:szCs w:val="23"/>
          <w:u w:val="single"/>
        </w:rPr>
        <w:t>l faut certainement s’y préparer bie</w:t>
      </w:r>
      <w:r w:rsidRPr="00ED1A1B">
        <w:rPr>
          <w:rFonts w:ascii="Times New Roman" w:hAnsi="Times New Roman"/>
          <w:sz w:val="23"/>
          <w:szCs w:val="23"/>
          <w:u w:val="single"/>
        </w:rPr>
        <w:t>n en amont</w:t>
      </w:r>
      <w:r w:rsidRPr="00ED1A1B">
        <w:rPr>
          <w:rFonts w:ascii="Times New Roman" w:hAnsi="Times New Roman"/>
          <w:sz w:val="23"/>
          <w:szCs w:val="23"/>
        </w:rPr>
        <w:t> </w:t>
      </w:r>
      <w:r>
        <w:rPr>
          <w:rFonts w:ascii="Times New Roman" w:hAnsi="Times New Roman"/>
          <w:sz w:val="23"/>
          <w:szCs w:val="23"/>
        </w:rPr>
        <w:t>– peut-on penser de nouveaux jalons dans les mois à venir ?</w:t>
      </w:r>
    </w:p>
    <w:p w:rsidR="009505F8" w:rsidRPr="002429DB" w:rsidRDefault="002454C6" w:rsidP="00ED1A1B">
      <w:pPr>
        <w:pStyle w:val="Index6"/>
        <w:numPr>
          <w:ilvl w:val="0"/>
          <w:numId w:val="15"/>
        </w:numPr>
        <w:spacing w:before="300" w:line="288" w:lineRule="auto"/>
        <w:ind w:left="0" w:hanging="284"/>
        <w:jc w:val="both"/>
        <w:rPr>
          <w:rFonts w:ascii="Times New Roman" w:hAnsi="Times New Roman"/>
          <w:sz w:val="23"/>
          <w:szCs w:val="23"/>
        </w:rPr>
      </w:pPr>
      <w:r w:rsidRPr="00613117">
        <w:rPr>
          <w:rFonts w:ascii="Times New Roman" w:hAnsi="Times New Roman"/>
          <w:sz w:val="23"/>
          <w:szCs w:val="23"/>
        </w:rPr>
        <w:t>En termes d’image,</w:t>
      </w:r>
      <w:r w:rsidRPr="00F57E72">
        <w:rPr>
          <w:rFonts w:ascii="Times New Roman" w:hAnsi="Times New Roman"/>
          <w:sz w:val="23"/>
          <w:szCs w:val="23"/>
        </w:rPr>
        <w:t xml:space="preserve"> l’indifférence</w:t>
      </w:r>
      <w:r w:rsidR="00354AA5" w:rsidRPr="00F57E72">
        <w:rPr>
          <w:rFonts w:ascii="Times New Roman" w:hAnsi="Times New Roman"/>
          <w:sz w:val="23"/>
          <w:szCs w:val="23"/>
        </w:rPr>
        <w:t xml:space="preserve">, </w:t>
      </w:r>
      <w:r w:rsidRPr="00F57E72">
        <w:rPr>
          <w:rFonts w:ascii="Times New Roman" w:hAnsi="Times New Roman"/>
          <w:sz w:val="23"/>
          <w:szCs w:val="23"/>
        </w:rPr>
        <w:t>qui était notre principal problème, s’est brutalement es</w:t>
      </w:r>
      <w:r w:rsidR="00EC0F70" w:rsidRPr="00F57E72">
        <w:rPr>
          <w:rFonts w:ascii="Times New Roman" w:hAnsi="Times New Roman"/>
          <w:sz w:val="23"/>
          <w:szCs w:val="23"/>
        </w:rPr>
        <w:t>tompée :</w:t>
      </w:r>
      <w:r w:rsidRPr="00F57E72">
        <w:rPr>
          <w:rFonts w:ascii="Times New Roman" w:hAnsi="Times New Roman"/>
          <w:sz w:val="23"/>
          <w:szCs w:val="23"/>
        </w:rPr>
        <w:t xml:space="preserve"> </w:t>
      </w:r>
      <w:r w:rsidR="00EC0F70" w:rsidRPr="00F57E72">
        <w:rPr>
          <w:rFonts w:ascii="Times New Roman" w:hAnsi="Times New Roman"/>
          <w:b/>
          <w:sz w:val="23"/>
          <w:szCs w:val="23"/>
        </w:rPr>
        <w:t>i</w:t>
      </w:r>
      <w:r w:rsidRPr="00F57E72">
        <w:rPr>
          <w:rFonts w:ascii="Times New Roman" w:hAnsi="Times New Roman"/>
          <w:b/>
          <w:sz w:val="23"/>
          <w:szCs w:val="23"/>
        </w:rPr>
        <w:t>l n’y a eu, pendant quelques semaines, que le Président et le pays</w:t>
      </w:r>
      <w:r>
        <w:rPr>
          <w:rFonts w:ascii="Times New Roman" w:hAnsi="Times New Roman"/>
          <w:sz w:val="23"/>
          <w:szCs w:val="23"/>
        </w:rPr>
        <w:t xml:space="preserve">. </w:t>
      </w:r>
      <w:r w:rsidR="00354AA5">
        <w:rPr>
          <w:rFonts w:ascii="Times New Roman" w:hAnsi="Times New Roman"/>
          <w:sz w:val="23"/>
          <w:szCs w:val="23"/>
        </w:rPr>
        <w:t xml:space="preserve">Mais le regain d’intérêt n’est pas pour autant une </w:t>
      </w:r>
      <w:r w:rsidR="00CD40E4">
        <w:rPr>
          <w:rFonts w:ascii="Times New Roman" w:hAnsi="Times New Roman"/>
          <w:sz w:val="23"/>
          <w:szCs w:val="23"/>
        </w:rPr>
        <w:t xml:space="preserve">nouvelle </w:t>
      </w:r>
      <w:r w:rsidR="00354AA5">
        <w:rPr>
          <w:rFonts w:ascii="Times New Roman" w:hAnsi="Times New Roman"/>
          <w:sz w:val="23"/>
          <w:szCs w:val="23"/>
        </w:rPr>
        <w:t xml:space="preserve">bienveillance ; la hausse de popularité est davantage un jugement sur l’action qu’une confiance pour l’avenir ; et les filtres ou perturbateurs habituels qui s’étaient trouvé </w:t>
      </w:r>
      <w:r w:rsidR="00CD40E4">
        <w:rPr>
          <w:rFonts w:ascii="Times New Roman" w:hAnsi="Times New Roman"/>
          <w:sz w:val="23"/>
          <w:szCs w:val="23"/>
        </w:rPr>
        <w:t>écartés</w:t>
      </w:r>
      <w:r w:rsidR="00354AA5">
        <w:rPr>
          <w:rFonts w:ascii="Times New Roman" w:hAnsi="Times New Roman"/>
          <w:sz w:val="23"/>
          <w:szCs w:val="23"/>
        </w:rPr>
        <w:t xml:space="preserve"> vont revenir (et pour certains chercher à prendre leur revanche).</w:t>
      </w:r>
    </w:p>
    <w:p w:rsidR="00EC0F70" w:rsidRDefault="00CD40E4" w:rsidP="00354AA5">
      <w:pPr>
        <w:spacing w:before="120" w:after="0" w:line="288" w:lineRule="auto"/>
        <w:jc w:val="both"/>
        <w:rPr>
          <w:rFonts w:ascii="Times New Roman" w:hAnsi="Times New Roman"/>
          <w:sz w:val="23"/>
          <w:szCs w:val="23"/>
        </w:rPr>
      </w:pPr>
      <w:r>
        <w:rPr>
          <w:rFonts w:ascii="Times New Roman" w:hAnsi="Times New Roman"/>
          <w:sz w:val="23"/>
          <w:szCs w:val="23"/>
        </w:rPr>
        <w:t xml:space="preserve">Il </w:t>
      </w:r>
      <w:r w:rsidR="00EC0F70">
        <w:rPr>
          <w:rFonts w:ascii="Times New Roman" w:hAnsi="Times New Roman"/>
          <w:sz w:val="23"/>
          <w:szCs w:val="23"/>
        </w:rPr>
        <w:t>serait</w:t>
      </w:r>
      <w:r>
        <w:rPr>
          <w:rFonts w:ascii="Times New Roman" w:hAnsi="Times New Roman"/>
          <w:sz w:val="23"/>
          <w:szCs w:val="23"/>
        </w:rPr>
        <w:t xml:space="preserve"> intéressant </w:t>
      </w:r>
      <w:r w:rsidR="00AA2363">
        <w:rPr>
          <w:rFonts w:ascii="Times New Roman" w:hAnsi="Times New Roman"/>
          <w:sz w:val="23"/>
          <w:szCs w:val="23"/>
        </w:rPr>
        <w:t>de</w:t>
      </w:r>
      <w:r>
        <w:rPr>
          <w:rFonts w:ascii="Times New Roman" w:hAnsi="Times New Roman"/>
          <w:sz w:val="23"/>
          <w:szCs w:val="23"/>
        </w:rPr>
        <w:t xml:space="preserve"> cultiver ou réactiver</w:t>
      </w:r>
      <w:r w:rsidR="00AA2363">
        <w:rPr>
          <w:rFonts w:ascii="Times New Roman" w:hAnsi="Times New Roman"/>
          <w:sz w:val="23"/>
          <w:szCs w:val="23"/>
        </w:rPr>
        <w:t>,</w:t>
      </w:r>
      <w:r>
        <w:rPr>
          <w:rFonts w:ascii="Times New Roman" w:hAnsi="Times New Roman"/>
          <w:sz w:val="23"/>
          <w:szCs w:val="23"/>
        </w:rPr>
        <w:t xml:space="preserve"> à d’autres occasions</w:t>
      </w:r>
      <w:r w:rsidR="00AA2363">
        <w:rPr>
          <w:rFonts w:ascii="Times New Roman" w:hAnsi="Times New Roman"/>
          <w:sz w:val="23"/>
          <w:szCs w:val="23"/>
        </w:rPr>
        <w:t>,</w:t>
      </w:r>
      <w:r>
        <w:rPr>
          <w:rFonts w:ascii="Times New Roman" w:hAnsi="Times New Roman"/>
          <w:sz w:val="23"/>
          <w:szCs w:val="23"/>
        </w:rPr>
        <w:t xml:space="preserve"> </w:t>
      </w:r>
      <w:r w:rsidR="00AA2363">
        <w:rPr>
          <w:rFonts w:ascii="Times New Roman" w:hAnsi="Times New Roman"/>
          <w:sz w:val="23"/>
          <w:szCs w:val="23"/>
        </w:rPr>
        <w:t xml:space="preserve">ce moment gaullien </w:t>
      </w:r>
      <w:r>
        <w:rPr>
          <w:rFonts w:ascii="Times New Roman" w:hAnsi="Times New Roman"/>
          <w:sz w:val="23"/>
          <w:szCs w:val="23"/>
        </w:rPr>
        <w:t>de lien direct avec les Français</w:t>
      </w:r>
      <w:r w:rsidR="00AA2363">
        <w:rPr>
          <w:rFonts w:ascii="Times New Roman" w:hAnsi="Times New Roman"/>
          <w:sz w:val="23"/>
          <w:szCs w:val="23"/>
        </w:rPr>
        <w:t xml:space="preserve"> – qui fonctionne</w:t>
      </w:r>
      <w:r>
        <w:rPr>
          <w:rFonts w:ascii="Times New Roman" w:hAnsi="Times New Roman"/>
          <w:sz w:val="23"/>
          <w:szCs w:val="23"/>
        </w:rPr>
        <w:t>.</w:t>
      </w:r>
      <w:r w:rsidR="00AA2363">
        <w:rPr>
          <w:rFonts w:ascii="Times New Roman" w:hAnsi="Times New Roman"/>
          <w:sz w:val="23"/>
          <w:szCs w:val="23"/>
        </w:rPr>
        <w:t xml:space="preserve"> Mais la conférence de presse, par nature, le per</w:t>
      </w:r>
      <w:r w:rsidR="00EC0F70">
        <w:rPr>
          <w:rFonts w:ascii="Times New Roman" w:hAnsi="Times New Roman"/>
          <w:sz w:val="23"/>
          <w:szCs w:val="23"/>
        </w:rPr>
        <w:t>met difficilement.</w:t>
      </w:r>
    </w:p>
    <w:p w:rsidR="00374BEA" w:rsidRPr="00ED1A1B" w:rsidRDefault="00AA2363" w:rsidP="00374BEA">
      <w:pPr>
        <w:spacing w:before="120" w:after="0" w:line="288" w:lineRule="auto"/>
        <w:jc w:val="both"/>
        <w:rPr>
          <w:rFonts w:ascii="Times New Roman" w:hAnsi="Times New Roman"/>
          <w:spacing w:val="-2"/>
          <w:sz w:val="23"/>
          <w:szCs w:val="23"/>
        </w:rPr>
      </w:pPr>
      <w:r>
        <w:rPr>
          <w:rFonts w:ascii="Times New Roman" w:hAnsi="Times New Roman"/>
          <w:sz w:val="23"/>
          <w:szCs w:val="23"/>
        </w:rPr>
        <w:t xml:space="preserve">En revanche, </w:t>
      </w:r>
      <w:r w:rsidRPr="00EC0F70">
        <w:rPr>
          <w:rFonts w:ascii="Times New Roman" w:hAnsi="Times New Roman"/>
          <w:sz w:val="23"/>
          <w:szCs w:val="23"/>
          <w:u w:val="single"/>
        </w:rPr>
        <w:t xml:space="preserve">l’opinion </w:t>
      </w:r>
      <w:r w:rsidR="00246BD9">
        <w:rPr>
          <w:rFonts w:ascii="Times New Roman" w:hAnsi="Times New Roman"/>
          <w:sz w:val="23"/>
          <w:szCs w:val="23"/>
          <w:u w:val="single"/>
        </w:rPr>
        <w:t>semble</w:t>
      </w:r>
      <w:r w:rsidRPr="00EC0F70">
        <w:rPr>
          <w:rFonts w:ascii="Times New Roman" w:hAnsi="Times New Roman"/>
          <w:sz w:val="23"/>
          <w:szCs w:val="23"/>
          <w:u w:val="single"/>
        </w:rPr>
        <w:t xml:space="preserve"> encore dans une période de plus grande attention.</w:t>
      </w:r>
      <w:r w:rsidR="00EC0F70" w:rsidRPr="00EC0F70">
        <w:rPr>
          <w:rFonts w:ascii="Times New Roman" w:hAnsi="Times New Roman"/>
          <w:sz w:val="23"/>
          <w:szCs w:val="23"/>
          <w:u w:val="single"/>
        </w:rPr>
        <w:t xml:space="preserve"> Ce </w:t>
      </w:r>
      <w:r w:rsidR="00613117">
        <w:rPr>
          <w:rFonts w:ascii="Times New Roman" w:hAnsi="Times New Roman"/>
          <w:sz w:val="23"/>
          <w:szCs w:val="23"/>
          <w:u w:val="single"/>
        </w:rPr>
        <w:t>pourrait</w:t>
      </w:r>
      <w:r w:rsidR="00EC0F70" w:rsidRPr="00EC0F70">
        <w:rPr>
          <w:rFonts w:ascii="Times New Roman" w:hAnsi="Times New Roman"/>
          <w:sz w:val="23"/>
          <w:szCs w:val="23"/>
          <w:u w:val="single"/>
        </w:rPr>
        <w:t xml:space="preserve"> être l’occasion de continuer à creuser le sillon de ces derniers mois</w:t>
      </w:r>
      <w:r w:rsidR="00EC0F70" w:rsidRPr="00E3225B">
        <w:rPr>
          <w:rFonts w:ascii="Times New Roman" w:hAnsi="Times New Roman"/>
          <w:sz w:val="23"/>
          <w:szCs w:val="23"/>
        </w:rPr>
        <w:t>, avec plus de bande passante</w:t>
      </w:r>
      <w:r w:rsidR="00E3225B" w:rsidRPr="00E3225B">
        <w:rPr>
          <w:rFonts w:ascii="Times New Roman" w:hAnsi="Times New Roman"/>
          <w:sz w:val="23"/>
          <w:szCs w:val="23"/>
        </w:rPr>
        <w:t> :</w:t>
      </w:r>
      <w:r w:rsidR="00E3225B">
        <w:rPr>
          <w:rFonts w:ascii="Times New Roman" w:hAnsi="Times New Roman"/>
          <w:sz w:val="23"/>
          <w:szCs w:val="23"/>
        </w:rPr>
        <w:t xml:space="preserve"> </w:t>
      </w:r>
      <w:r w:rsidR="00E3225B" w:rsidRPr="00E3225B">
        <w:rPr>
          <w:rFonts w:ascii="Times New Roman" w:hAnsi="Times New Roman"/>
          <w:sz w:val="23"/>
          <w:szCs w:val="23"/>
          <w:u w:val="single"/>
        </w:rPr>
        <w:t>m</w:t>
      </w:r>
      <w:r w:rsidR="00EC0F70" w:rsidRPr="00E3225B">
        <w:rPr>
          <w:rFonts w:ascii="Times New Roman" w:hAnsi="Times New Roman"/>
          <w:sz w:val="23"/>
          <w:szCs w:val="23"/>
          <w:u w:val="single"/>
        </w:rPr>
        <w:t xml:space="preserve">ême sans rien dire de nouveau, </w:t>
      </w:r>
      <w:r w:rsidR="00246BD9" w:rsidRPr="00E3225B">
        <w:rPr>
          <w:rFonts w:ascii="Times New Roman" w:hAnsi="Times New Roman"/>
          <w:sz w:val="23"/>
          <w:szCs w:val="23"/>
          <w:u w:val="single"/>
        </w:rPr>
        <w:t>les Français pourraient entendre</w:t>
      </w:r>
      <w:r w:rsidR="00EC0F70" w:rsidRPr="00E3225B">
        <w:rPr>
          <w:rFonts w:ascii="Times New Roman" w:hAnsi="Times New Roman"/>
          <w:sz w:val="23"/>
          <w:szCs w:val="23"/>
          <w:u w:val="single"/>
        </w:rPr>
        <w:t xml:space="preserve"> </w:t>
      </w:r>
      <w:r w:rsidR="001F1D1C" w:rsidRPr="00E3225B">
        <w:rPr>
          <w:rFonts w:ascii="Times New Roman" w:hAnsi="Times New Roman"/>
          <w:sz w:val="23"/>
          <w:szCs w:val="23"/>
          <w:u w:val="single"/>
        </w:rPr>
        <w:t>des messages nouveaux</w:t>
      </w:r>
      <w:r w:rsidR="00E3225B" w:rsidRPr="00E3225B">
        <w:rPr>
          <w:rFonts w:ascii="Times New Roman" w:hAnsi="Times New Roman"/>
          <w:sz w:val="23"/>
          <w:szCs w:val="23"/>
        </w:rPr>
        <w:t xml:space="preserve"> ; </w:t>
      </w:r>
      <w:r w:rsidR="001F1D1C" w:rsidRPr="00E3225B">
        <w:rPr>
          <w:rFonts w:ascii="Times New Roman" w:hAnsi="Times New Roman"/>
          <w:sz w:val="23"/>
          <w:szCs w:val="23"/>
        </w:rPr>
        <w:t>s</w:t>
      </w:r>
      <w:r w:rsidR="00246BD9" w:rsidRPr="00E3225B">
        <w:rPr>
          <w:rFonts w:ascii="Times New Roman" w:hAnsi="Times New Roman"/>
          <w:sz w:val="23"/>
          <w:szCs w:val="23"/>
        </w:rPr>
        <w:t xml:space="preserve">ur la </w:t>
      </w:r>
      <w:r w:rsidR="00246BD9" w:rsidRPr="001F1D1C">
        <w:rPr>
          <w:rFonts w:ascii="Times New Roman" w:hAnsi="Times New Roman"/>
          <w:sz w:val="23"/>
          <w:szCs w:val="23"/>
          <w:u w:val="single"/>
        </w:rPr>
        <w:t>proximité</w:t>
      </w:r>
      <w:r w:rsidR="00246BD9">
        <w:rPr>
          <w:rFonts w:ascii="Times New Roman" w:hAnsi="Times New Roman"/>
          <w:sz w:val="23"/>
          <w:szCs w:val="23"/>
        </w:rPr>
        <w:t xml:space="preserve"> </w:t>
      </w:r>
      <w:r w:rsidR="00613117">
        <w:rPr>
          <w:rFonts w:ascii="Times New Roman" w:hAnsi="Times New Roman"/>
          <w:sz w:val="23"/>
          <w:szCs w:val="23"/>
        </w:rPr>
        <w:t xml:space="preserve">(« j’ai compris vos problèmes et agis ») ; </w:t>
      </w:r>
      <w:r w:rsidR="00613117" w:rsidRPr="00E3225B">
        <w:rPr>
          <w:rFonts w:ascii="Times New Roman" w:hAnsi="Times New Roman"/>
          <w:sz w:val="23"/>
          <w:szCs w:val="23"/>
        </w:rPr>
        <w:t xml:space="preserve">sur la </w:t>
      </w:r>
      <w:r w:rsidR="00613117" w:rsidRPr="001F1D1C">
        <w:rPr>
          <w:rFonts w:ascii="Times New Roman" w:hAnsi="Times New Roman"/>
          <w:sz w:val="23"/>
          <w:szCs w:val="23"/>
          <w:u w:val="single"/>
        </w:rPr>
        <w:t>République</w:t>
      </w:r>
      <w:r w:rsidR="00613117">
        <w:rPr>
          <w:rFonts w:ascii="Times New Roman" w:hAnsi="Times New Roman"/>
          <w:sz w:val="23"/>
          <w:szCs w:val="23"/>
        </w:rPr>
        <w:t xml:space="preserve"> (</w:t>
      </w:r>
      <w:r w:rsidR="00246BD9">
        <w:rPr>
          <w:rFonts w:ascii="Times New Roman" w:hAnsi="Times New Roman"/>
          <w:sz w:val="23"/>
          <w:szCs w:val="23"/>
        </w:rPr>
        <w:t>le Président</w:t>
      </w:r>
      <w:r w:rsidR="00D61C16" w:rsidRPr="002429DB">
        <w:rPr>
          <w:rFonts w:ascii="Times New Roman" w:hAnsi="Times New Roman"/>
          <w:sz w:val="23"/>
          <w:szCs w:val="23"/>
        </w:rPr>
        <w:t xml:space="preserve"> sait </w:t>
      </w:r>
      <w:r w:rsidR="00B200B9">
        <w:rPr>
          <w:rFonts w:ascii="Times New Roman" w:hAnsi="Times New Roman"/>
          <w:sz w:val="23"/>
          <w:szCs w:val="23"/>
        </w:rPr>
        <w:t>l’</w:t>
      </w:r>
      <w:r w:rsidR="00D61C16" w:rsidRPr="002429DB">
        <w:rPr>
          <w:rFonts w:ascii="Times New Roman" w:hAnsi="Times New Roman"/>
          <w:sz w:val="23"/>
          <w:szCs w:val="23"/>
        </w:rPr>
        <w:t xml:space="preserve">incarner </w:t>
      </w:r>
      <w:r w:rsidR="00613117">
        <w:rPr>
          <w:rFonts w:ascii="Times New Roman" w:hAnsi="Times New Roman"/>
          <w:sz w:val="23"/>
          <w:szCs w:val="23"/>
        </w:rPr>
        <w:t>pour l</w:t>
      </w:r>
      <w:r w:rsidR="00246BD9">
        <w:rPr>
          <w:rFonts w:ascii="Times New Roman" w:hAnsi="Times New Roman"/>
          <w:sz w:val="23"/>
          <w:szCs w:val="23"/>
        </w:rPr>
        <w:t>es Français</w:t>
      </w:r>
      <w:r w:rsidR="00613117">
        <w:rPr>
          <w:rFonts w:ascii="Times New Roman" w:hAnsi="Times New Roman"/>
          <w:sz w:val="23"/>
          <w:szCs w:val="23"/>
        </w:rPr>
        <w:t xml:space="preserve"> : déjà en 2012 – </w:t>
      </w:r>
      <w:r w:rsidR="00D61C16" w:rsidRPr="002429DB">
        <w:rPr>
          <w:rFonts w:ascii="Times New Roman" w:hAnsi="Times New Roman"/>
          <w:sz w:val="23"/>
          <w:szCs w:val="23"/>
        </w:rPr>
        <w:t>« la</w:t>
      </w:r>
      <w:r w:rsidR="00246BD9">
        <w:rPr>
          <w:rFonts w:ascii="Times New Roman" w:hAnsi="Times New Roman"/>
          <w:sz w:val="23"/>
          <w:szCs w:val="23"/>
        </w:rPr>
        <w:t xml:space="preserve"> République vous rattrapera »</w:t>
      </w:r>
      <w:r w:rsidR="00B200B9">
        <w:rPr>
          <w:rFonts w:ascii="Times New Roman" w:hAnsi="Times New Roman"/>
          <w:sz w:val="23"/>
          <w:szCs w:val="23"/>
        </w:rPr>
        <w:t xml:space="preserve"> –</w:t>
      </w:r>
      <w:r w:rsidR="00246BD9">
        <w:rPr>
          <w:rFonts w:ascii="Times New Roman" w:hAnsi="Times New Roman"/>
          <w:sz w:val="23"/>
          <w:szCs w:val="23"/>
        </w:rPr>
        <w:t xml:space="preserve"> à nouveau</w:t>
      </w:r>
      <w:r w:rsidR="00D61C16" w:rsidRPr="002429DB">
        <w:rPr>
          <w:rFonts w:ascii="Times New Roman" w:hAnsi="Times New Roman"/>
          <w:sz w:val="23"/>
          <w:szCs w:val="23"/>
        </w:rPr>
        <w:t xml:space="preserve"> </w:t>
      </w:r>
      <w:r w:rsidR="00F1431B" w:rsidRPr="002429DB">
        <w:rPr>
          <w:rFonts w:ascii="Times New Roman" w:hAnsi="Times New Roman"/>
          <w:sz w:val="23"/>
          <w:szCs w:val="23"/>
        </w:rPr>
        <w:t>ces dernières semaines</w:t>
      </w:r>
      <w:r w:rsidR="00613117">
        <w:rPr>
          <w:rFonts w:ascii="Times New Roman" w:hAnsi="Times New Roman"/>
          <w:sz w:val="23"/>
          <w:szCs w:val="23"/>
        </w:rPr>
        <w:t xml:space="preserve">) ; </w:t>
      </w:r>
      <w:r w:rsidR="00613117" w:rsidRPr="00E3225B">
        <w:rPr>
          <w:rFonts w:ascii="Times New Roman" w:hAnsi="Times New Roman"/>
          <w:sz w:val="23"/>
          <w:szCs w:val="23"/>
        </w:rPr>
        <w:t xml:space="preserve">sur </w:t>
      </w:r>
      <w:r w:rsidR="00B200B9" w:rsidRPr="00E3225B">
        <w:rPr>
          <w:rFonts w:ascii="Times New Roman" w:hAnsi="Times New Roman"/>
          <w:sz w:val="23"/>
          <w:szCs w:val="23"/>
        </w:rPr>
        <w:t>le</w:t>
      </w:r>
      <w:r w:rsidR="00B200B9" w:rsidRPr="001F1D1C">
        <w:rPr>
          <w:rFonts w:ascii="Times New Roman" w:hAnsi="Times New Roman"/>
          <w:sz w:val="23"/>
          <w:szCs w:val="23"/>
          <w:u w:val="single"/>
        </w:rPr>
        <w:t xml:space="preserve"> besoin de patriotisme et de fierté nationale</w:t>
      </w:r>
      <w:r w:rsidR="00B200B9">
        <w:rPr>
          <w:rFonts w:ascii="Times New Roman" w:hAnsi="Times New Roman"/>
          <w:sz w:val="23"/>
          <w:szCs w:val="23"/>
        </w:rPr>
        <w:t xml:space="preserve"> ; </w:t>
      </w:r>
      <w:r w:rsidR="00B200B9" w:rsidRPr="00E3225B">
        <w:rPr>
          <w:rFonts w:ascii="Times New Roman" w:hAnsi="Times New Roman"/>
          <w:sz w:val="23"/>
          <w:szCs w:val="23"/>
        </w:rPr>
        <w:t>sur le</w:t>
      </w:r>
      <w:r w:rsidR="00B200B9" w:rsidRPr="001F1D1C">
        <w:rPr>
          <w:rFonts w:ascii="Times New Roman" w:hAnsi="Times New Roman"/>
          <w:sz w:val="23"/>
          <w:szCs w:val="23"/>
          <w:u w:val="single"/>
        </w:rPr>
        <w:t xml:space="preserve"> combat économique</w:t>
      </w:r>
      <w:r w:rsidR="00B2063F" w:rsidRPr="002429DB">
        <w:rPr>
          <w:rFonts w:ascii="Times New Roman" w:hAnsi="Times New Roman"/>
          <w:sz w:val="23"/>
          <w:szCs w:val="23"/>
        </w:rPr>
        <w:t xml:space="preserve"> </w:t>
      </w:r>
      <w:r w:rsidR="00B200B9">
        <w:rPr>
          <w:rFonts w:ascii="Times New Roman" w:hAnsi="Times New Roman"/>
          <w:sz w:val="23"/>
          <w:szCs w:val="23"/>
        </w:rPr>
        <w:t>(qu’i</w:t>
      </w:r>
      <w:r w:rsidR="00B2063F" w:rsidRPr="002429DB">
        <w:rPr>
          <w:rFonts w:ascii="Times New Roman" w:hAnsi="Times New Roman"/>
          <w:sz w:val="23"/>
          <w:szCs w:val="23"/>
        </w:rPr>
        <w:t xml:space="preserve">l </w:t>
      </w:r>
      <w:r w:rsidR="001F1D1C">
        <w:rPr>
          <w:rFonts w:ascii="Times New Roman" w:hAnsi="Times New Roman"/>
          <w:sz w:val="23"/>
          <w:szCs w:val="23"/>
        </w:rPr>
        <w:t xml:space="preserve">peut agir à distance, par </w:t>
      </w:r>
      <w:r w:rsidR="00B200B9">
        <w:rPr>
          <w:rFonts w:ascii="Times New Roman" w:hAnsi="Times New Roman"/>
          <w:sz w:val="23"/>
          <w:szCs w:val="23"/>
        </w:rPr>
        <w:t>M. Valls ou</w:t>
      </w:r>
      <w:r w:rsidR="00FA0423" w:rsidRPr="002429DB">
        <w:rPr>
          <w:rFonts w:ascii="Times New Roman" w:hAnsi="Times New Roman"/>
          <w:sz w:val="23"/>
          <w:szCs w:val="23"/>
        </w:rPr>
        <w:t xml:space="preserve"> E. Macron </w:t>
      </w:r>
      <w:r w:rsidR="001F1D1C">
        <w:rPr>
          <w:rFonts w:ascii="Times New Roman" w:hAnsi="Times New Roman"/>
          <w:sz w:val="23"/>
          <w:szCs w:val="23"/>
        </w:rPr>
        <w:t>interposés</w:t>
      </w:r>
      <w:r w:rsidR="00B200B9">
        <w:rPr>
          <w:rFonts w:ascii="Times New Roman" w:hAnsi="Times New Roman"/>
          <w:sz w:val="23"/>
          <w:szCs w:val="23"/>
        </w:rPr>
        <w:t xml:space="preserve">) ; </w:t>
      </w:r>
      <w:r w:rsidR="001F1D1C" w:rsidRPr="00E3225B">
        <w:rPr>
          <w:rFonts w:ascii="Times New Roman" w:hAnsi="Times New Roman"/>
          <w:sz w:val="23"/>
          <w:szCs w:val="23"/>
        </w:rPr>
        <w:t xml:space="preserve">sur </w:t>
      </w:r>
      <w:r w:rsidR="001F1D1C" w:rsidRPr="001F1D1C">
        <w:rPr>
          <w:rFonts w:ascii="Times New Roman" w:hAnsi="Times New Roman"/>
          <w:sz w:val="23"/>
          <w:szCs w:val="23"/>
          <w:u w:val="single"/>
        </w:rPr>
        <w:t>l’attente de renouveau</w:t>
      </w:r>
      <w:r w:rsidR="00ED1A1B">
        <w:rPr>
          <w:rFonts w:ascii="Times New Roman" w:hAnsi="Times New Roman"/>
          <w:sz w:val="23"/>
          <w:szCs w:val="23"/>
          <w:u w:val="single"/>
        </w:rPr>
        <w:t xml:space="preserve"> politique</w:t>
      </w:r>
      <w:r w:rsidR="001F1D1C">
        <w:rPr>
          <w:rFonts w:ascii="Times New Roman" w:hAnsi="Times New Roman"/>
          <w:sz w:val="23"/>
          <w:szCs w:val="23"/>
        </w:rPr>
        <w:t xml:space="preserve">, par sa propre </w:t>
      </w:r>
      <w:r w:rsidR="001F1D1C" w:rsidRPr="00ED1A1B">
        <w:rPr>
          <w:rFonts w:ascii="Times New Roman" w:hAnsi="Times New Roman"/>
          <w:spacing w:val="-2"/>
          <w:sz w:val="23"/>
          <w:szCs w:val="23"/>
        </w:rPr>
        <w:t xml:space="preserve">posture (exigence et unité, loin des querelles partisane) et ses actions (passées </w:t>
      </w:r>
      <w:r w:rsidR="00ED1A1B" w:rsidRPr="00ED1A1B">
        <w:rPr>
          <w:rFonts w:ascii="Times New Roman" w:hAnsi="Times New Roman"/>
          <w:spacing w:val="-2"/>
          <w:sz w:val="23"/>
          <w:szCs w:val="23"/>
        </w:rPr>
        <w:t>-</w:t>
      </w:r>
      <w:r w:rsidR="001F1D1C" w:rsidRPr="00ED1A1B">
        <w:rPr>
          <w:rFonts w:ascii="Times New Roman" w:hAnsi="Times New Roman"/>
          <w:spacing w:val="-2"/>
          <w:sz w:val="23"/>
          <w:szCs w:val="23"/>
        </w:rPr>
        <w:t xml:space="preserve"> exemplarité </w:t>
      </w:r>
      <w:r w:rsidR="00ED1A1B" w:rsidRPr="00ED1A1B">
        <w:rPr>
          <w:rFonts w:ascii="Times New Roman" w:hAnsi="Times New Roman"/>
          <w:spacing w:val="-2"/>
          <w:sz w:val="23"/>
          <w:szCs w:val="23"/>
        </w:rPr>
        <w:t>-</w:t>
      </w:r>
      <w:r w:rsidR="001F1D1C" w:rsidRPr="00ED1A1B">
        <w:rPr>
          <w:rFonts w:ascii="Times New Roman" w:hAnsi="Times New Roman"/>
          <w:spacing w:val="-2"/>
          <w:sz w:val="23"/>
          <w:szCs w:val="23"/>
        </w:rPr>
        <w:t xml:space="preserve"> ou à venir).</w:t>
      </w:r>
    </w:p>
    <w:p w:rsidR="00563B3D" w:rsidRPr="002969B7" w:rsidRDefault="00563B3D" w:rsidP="00EF6D73">
      <w:pPr>
        <w:tabs>
          <w:tab w:val="left" w:pos="6663"/>
        </w:tabs>
        <w:spacing w:before="360" w:after="0" w:line="288" w:lineRule="auto"/>
        <w:jc w:val="both"/>
        <w:rPr>
          <w:rFonts w:ascii="Times New Roman" w:hAnsi="Times New Roman"/>
          <w:sz w:val="24"/>
          <w:szCs w:val="24"/>
        </w:rPr>
      </w:pPr>
      <w:r w:rsidRPr="002969B7">
        <w:rPr>
          <w:sz w:val="24"/>
          <w:szCs w:val="24"/>
        </w:rPr>
        <w:tab/>
      </w:r>
      <w:r w:rsidRPr="002969B7">
        <w:rPr>
          <w:rFonts w:ascii="Times New Roman" w:hAnsi="Times New Roman"/>
          <w:sz w:val="24"/>
          <w:szCs w:val="24"/>
        </w:rPr>
        <w:t>Adrien ABECASSIS</w:t>
      </w:r>
    </w:p>
    <w:sectPr w:rsidR="00563B3D" w:rsidRPr="002969B7" w:rsidSect="001F1D1C">
      <w:footerReference w:type="even" r:id="rId7"/>
      <w:footerReference w:type="default" r:id="rId8"/>
      <w:footerReference w:type="first" r:id="rId9"/>
      <w:pgSz w:w="11906" w:h="16838"/>
      <w:pgMar w:top="851" w:right="1191" w:bottom="680"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2D04" w:rsidRDefault="00E92D04" w:rsidP="00CF4CAB">
      <w:pPr>
        <w:spacing w:after="0" w:line="240" w:lineRule="auto"/>
      </w:pPr>
      <w:r>
        <w:separator/>
      </w:r>
    </w:p>
  </w:endnote>
  <w:endnote w:type="continuationSeparator" w:id="0">
    <w:p w:rsidR="00E92D04" w:rsidRDefault="00E92D04"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2D04" w:rsidRDefault="00E92D04" w:rsidP="00CF4CAB">
      <w:pPr>
        <w:spacing w:after="0" w:line="240" w:lineRule="auto"/>
      </w:pPr>
      <w:r>
        <w:separator/>
      </w:r>
    </w:p>
  </w:footnote>
  <w:footnote w:type="continuationSeparator" w:id="0">
    <w:p w:rsidR="00E92D04" w:rsidRDefault="00E92D04" w:rsidP="00CF4CAB">
      <w:pPr>
        <w:spacing w:after="0" w:line="240" w:lineRule="auto"/>
      </w:pPr>
      <w:r>
        <w:continuationSeparator/>
      </w:r>
    </w:p>
  </w:footnote>
  <w:footnote w:id="1">
    <w:p w:rsidR="002429DB" w:rsidRPr="002429DB" w:rsidRDefault="002429DB" w:rsidP="002429DB">
      <w:pPr>
        <w:pStyle w:val="FootnoteText"/>
        <w:spacing w:after="0" w:line="240" w:lineRule="auto"/>
        <w:jc w:val="both"/>
        <w:rPr>
          <w:rFonts w:ascii="Times New Roman" w:hAnsi="Times New Roman"/>
          <w:spacing w:val="-2"/>
          <w:sz w:val="21"/>
          <w:szCs w:val="21"/>
        </w:rPr>
      </w:pPr>
      <w:r w:rsidRPr="002429DB">
        <w:rPr>
          <w:rStyle w:val="FootnoteReference"/>
          <w:rFonts w:ascii="Times New Roman" w:hAnsi="Times New Roman"/>
          <w:spacing w:val="-2"/>
          <w:sz w:val="21"/>
          <w:szCs w:val="21"/>
        </w:rPr>
        <w:footnoteRef/>
      </w:r>
      <w:r w:rsidRPr="002429DB">
        <w:rPr>
          <w:rFonts w:ascii="Times New Roman" w:hAnsi="Times New Roman"/>
          <w:spacing w:val="-2"/>
          <w:sz w:val="21"/>
          <w:szCs w:val="21"/>
        </w:rPr>
        <w:t xml:space="preserve"> Modulo les franges absentes, qu’il faut traiter mais pas forcément mettre en lumière : le sentiment d’unanimisme est, pour ceux qui se sont sentis solidaires, une valeur en soi.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971180643">
    <w:abstractNumId w:val="35"/>
  </w:num>
  <w:num w:numId="2" w16cid:durableId="445657729">
    <w:abstractNumId w:val="1"/>
  </w:num>
  <w:num w:numId="3" w16cid:durableId="897280659">
    <w:abstractNumId w:val="12"/>
  </w:num>
  <w:num w:numId="4" w16cid:durableId="1307469355">
    <w:abstractNumId w:val="22"/>
  </w:num>
  <w:num w:numId="5" w16cid:durableId="1226407815">
    <w:abstractNumId w:val="4"/>
  </w:num>
  <w:num w:numId="6" w16cid:durableId="8179178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5079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1162898">
    <w:abstractNumId w:val="29"/>
  </w:num>
  <w:num w:numId="9" w16cid:durableId="776945942">
    <w:abstractNumId w:val="11"/>
  </w:num>
  <w:num w:numId="10" w16cid:durableId="472601691">
    <w:abstractNumId w:val="20"/>
  </w:num>
  <w:num w:numId="11" w16cid:durableId="1910455471">
    <w:abstractNumId w:val="23"/>
  </w:num>
  <w:num w:numId="12" w16cid:durableId="1429275773">
    <w:abstractNumId w:val="9"/>
  </w:num>
  <w:num w:numId="13" w16cid:durableId="1703288862">
    <w:abstractNumId w:val="14"/>
  </w:num>
  <w:num w:numId="14" w16cid:durableId="1496990183">
    <w:abstractNumId w:val="21"/>
  </w:num>
  <w:num w:numId="15" w16cid:durableId="18241969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6504075">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05271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71465821">
    <w:abstractNumId w:val="8"/>
  </w:num>
  <w:num w:numId="19" w16cid:durableId="50084912">
    <w:abstractNumId w:val="18"/>
  </w:num>
  <w:num w:numId="20" w16cid:durableId="1038166479">
    <w:abstractNumId w:val="17"/>
  </w:num>
  <w:num w:numId="21" w16cid:durableId="469327010">
    <w:abstractNumId w:val="3"/>
  </w:num>
  <w:num w:numId="22" w16cid:durableId="1846086597">
    <w:abstractNumId w:val="2"/>
  </w:num>
  <w:num w:numId="23" w16cid:durableId="978025506">
    <w:abstractNumId w:val="13"/>
  </w:num>
  <w:num w:numId="24" w16cid:durableId="1860583543">
    <w:abstractNumId w:val="34"/>
  </w:num>
  <w:num w:numId="25" w16cid:durableId="1275211577">
    <w:abstractNumId w:val="28"/>
  </w:num>
  <w:num w:numId="26" w16cid:durableId="130195607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2013242">
    <w:abstractNumId w:val="37"/>
  </w:num>
  <w:num w:numId="28" w16cid:durableId="1278608926">
    <w:abstractNumId w:val="27"/>
  </w:num>
  <w:num w:numId="29" w16cid:durableId="1561552027">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53231603">
    <w:abstractNumId w:val="0"/>
  </w:num>
  <w:num w:numId="31" w16cid:durableId="439956885">
    <w:abstractNumId w:val="33"/>
  </w:num>
  <w:num w:numId="32" w16cid:durableId="1287858321">
    <w:abstractNumId w:val="5"/>
  </w:num>
  <w:num w:numId="33" w16cid:durableId="200560338">
    <w:abstractNumId w:val="15"/>
    <w:lvlOverride w:ilvl="0"/>
    <w:lvlOverride w:ilvl="1"/>
    <w:lvlOverride w:ilvl="2"/>
    <w:lvlOverride w:ilvl="3"/>
    <w:lvlOverride w:ilvl="4"/>
    <w:lvlOverride w:ilvl="5"/>
    <w:lvlOverride w:ilvl="6"/>
    <w:lvlOverride w:ilvl="7"/>
    <w:lvlOverride w:ilvl="8"/>
  </w:num>
  <w:num w:numId="34" w16cid:durableId="622927202">
    <w:abstractNumId w:val="15"/>
  </w:num>
  <w:num w:numId="35" w16cid:durableId="1962221661">
    <w:abstractNumId w:val="26"/>
  </w:num>
  <w:num w:numId="36" w16cid:durableId="958875750">
    <w:abstractNumId w:val="25"/>
  </w:num>
  <w:num w:numId="37" w16cid:durableId="1098987153">
    <w:abstractNumId w:val="6"/>
  </w:num>
  <w:num w:numId="38" w16cid:durableId="523132756">
    <w:abstractNumId w:val="7"/>
  </w:num>
  <w:num w:numId="39" w16cid:durableId="1432582803">
    <w:abstractNumId w:val="19"/>
  </w:num>
  <w:num w:numId="40" w16cid:durableId="594897025">
    <w:abstractNumId w:val="30"/>
  </w:num>
  <w:num w:numId="41" w16cid:durableId="1635528400">
    <w:abstractNumId w:val="32"/>
  </w:num>
  <w:num w:numId="42" w16cid:durableId="418798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8E3"/>
    <w:rsid w:val="000319B0"/>
    <w:rsid w:val="00057E70"/>
    <w:rsid w:val="00061993"/>
    <w:rsid w:val="000623C3"/>
    <w:rsid w:val="000716DA"/>
    <w:rsid w:val="00072037"/>
    <w:rsid w:val="000861D7"/>
    <w:rsid w:val="00095CB4"/>
    <w:rsid w:val="000D1840"/>
    <w:rsid w:val="000D200C"/>
    <w:rsid w:val="000D7E84"/>
    <w:rsid w:val="00105D1C"/>
    <w:rsid w:val="00107EDB"/>
    <w:rsid w:val="0011140E"/>
    <w:rsid w:val="00135BA0"/>
    <w:rsid w:val="001418DA"/>
    <w:rsid w:val="001423DB"/>
    <w:rsid w:val="001426D7"/>
    <w:rsid w:val="001710D0"/>
    <w:rsid w:val="00171E36"/>
    <w:rsid w:val="001732F2"/>
    <w:rsid w:val="001953F4"/>
    <w:rsid w:val="001A33C4"/>
    <w:rsid w:val="001B640F"/>
    <w:rsid w:val="001D00AC"/>
    <w:rsid w:val="001D02E9"/>
    <w:rsid w:val="001D6022"/>
    <w:rsid w:val="001E0C59"/>
    <w:rsid w:val="001E2182"/>
    <w:rsid w:val="001F1D1C"/>
    <w:rsid w:val="001F262D"/>
    <w:rsid w:val="001F2B0D"/>
    <w:rsid w:val="00200E3D"/>
    <w:rsid w:val="002157A6"/>
    <w:rsid w:val="00220F7E"/>
    <w:rsid w:val="002429DB"/>
    <w:rsid w:val="002454C6"/>
    <w:rsid w:val="00246BD9"/>
    <w:rsid w:val="00274B18"/>
    <w:rsid w:val="00282660"/>
    <w:rsid w:val="00283167"/>
    <w:rsid w:val="002969B7"/>
    <w:rsid w:val="0029700C"/>
    <w:rsid w:val="002A30E5"/>
    <w:rsid w:val="002A48F8"/>
    <w:rsid w:val="002F0E21"/>
    <w:rsid w:val="00300ADC"/>
    <w:rsid w:val="00305665"/>
    <w:rsid w:val="003313CB"/>
    <w:rsid w:val="00354AA5"/>
    <w:rsid w:val="00360B5E"/>
    <w:rsid w:val="00374BEA"/>
    <w:rsid w:val="0039112E"/>
    <w:rsid w:val="00392BB2"/>
    <w:rsid w:val="00393C2A"/>
    <w:rsid w:val="003C4A2C"/>
    <w:rsid w:val="003E3A46"/>
    <w:rsid w:val="003E647C"/>
    <w:rsid w:val="003F30E0"/>
    <w:rsid w:val="003F5A94"/>
    <w:rsid w:val="003F630E"/>
    <w:rsid w:val="003F6DE5"/>
    <w:rsid w:val="00416B9A"/>
    <w:rsid w:val="00422254"/>
    <w:rsid w:val="00431DF3"/>
    <w:rsid w:val="00453606"/>
    <w:rsid w:val="0049164F"/>
    <w:rsid w:val="004A6A02"/>
    <w:rsid w:val="004C3F36"/>
    <w:rsid w:val="004C459E"/>
    <w:rsid w:val="004C7845"/>
    <w:rsid w:val="004D7162"/>
    <w:rsid w:val="004E454C"/>
    <w:rsid w:val="00505A6E"/>
    <w:rsid w:val="005148F7"/>
    <w:rsid w:val="00520F21"/>
    <w:rsid w:val="00563B3D"/>
    <w:rsid w:val="005756AA"/>
    <w:rsid w:val="00576FE8"/>
    <w:rsid w:val="00593A46"/>
    <w:rsid w:val="005B2411"/>
    <w:rsid w:val="005B3B2A"/>
    <w:rsid w:val="005B6EE1"/>
    <w:rsid w:val="005D1663"/>
    <w:rsid w:val="005D1CFC"/>
    <w:rsid w:val="005F42E1"/>
    <w:rsid w:val="00613117"/>
    <w:rsid w:val="00613E86"/>
    <w:rsid w:val="00613EEE"/>
    <w:rsid w:val="00642F00"/>
    <w:rsid w:val="006822D5"/>
    <w:rsid w:val="006A1CCC"/>
    <w:rsid w:val="006A2CA6"/>
    <w:rsid w:val="006B5695"/>
    <w:rsid w:val="006E6EE9"/>
    <w:rsid w:val="006F5481"/>
    <w:rsid w:val="007104D3"/>
    <w:rsid w:val="0071245F"/>
    <w:rsid w:val="00720113"/>
    <w:rsid w:val="007235B8"/>
    <w:rsid w:val="0072399E"/>
    <w:rsid w:val="00730982"/>
    <w:rsid w:val="0073310B"/>
    <w:rsid w:val="00733D34"/>
    <w:rsid w:val="007359CE"/>
    <w:rsid w:val="00735F82"/>
    <w:rsid w:val="00771653"/>
    <w:rsid w:val="00783066"/>
    <w:rsid w:val="00784F1A"/>
    <w:rsid w:val="007873DB"/>
    <w:rsid w:val="007A45F2"/>
    <w:rsid w:val="007B3F9A"/>
    <w:rsid w:val="007B426B"/>
    <w:rsid w:val="007C1C34"/>
    <w:rsid w:val="007C78C4"/>
    <w:rsid w:val="007E48D2"/>
    <w:rsid w:val="007E578C"/>
    <w:rsid w:val="007F1DBE"/>
    <w:rsid w:val="007F7F7C"/>
    <w:rsid w:val="00800A48"/>
    <w:rsid w:val="00811021"/>
    <w:rsid w:val="008225FE"/>
    <w:rsid w:val="00823005"/>
    <w:rsid w:val="00824D03"/>
    <w:rsid w:val="00840C4F"/>
    <w:rsid w:val="00841F14"/>
    <w:rsid w:val="00872216"/>
    <w:rsid w:val="00881333"/>
    <w:rsid w:val="0089407F"/>
    <w:rsid w:val="0089600B"/>
    <w:rsid w:val="008D7D03"/>
    <w:rsid w:val="008F349E"/>
    <w:rsid w:val="008F7508"/>
    <w:rsid w:val="00916D36"/>
    <w:rsid w:val="009505F8"/>
    <w:rsid w:val="00957C89"/>
    <w:rsid w:val="009A0390"/>
    <w:rsid w:val="009B5E03"/>
    <w:rsid w:val="009D2447"/>
    <w:rsid w:val="009E0CEF"/>
    <w:rsid w:val="009E2B20"/>
    <w:rsid w:val="009E59C8"/>
    <w:rsid w:val="009F33EE"/>
    <w:rsid w:val="00A141FA"/>
    <w:rsid w:val="00A35C02"/>
    <w:rsid w:val="00A478BE"/>
    <w:rsid w:val="00A5268A"/>
    <w:rsid w:val="00A765CB"/>
    <w:rsid w:val="00A834DC"/>
    <w:rsid w:val="00A835FB"/>
    <w:rsid w:val="00A85155"/>
    <w:rsid w:val="00AA2363"/>
    <w:rsid w:val="00AA745B"/>
    <w:rsid w:val="00AA7F93"/>
    <w:rsid w:val="00B200B9"/>
    <w:rsid w:val="00B2063F"/>
    <w:rsid w:val="00B56F7C"/>
    <w:rsid w:val="00B62B0C"/>
    <w:rsid w:val="00BC5974"/>
    <w:rsid w:val="00BC631C"/>
    <w:rsid w:val="00BD1348"/>
    <w:rsid w:val="00BD2CF8"/>
    <w:rsid w:val="00BD347D"/>
    <w:rsid w:val="00BE543C"/>
    <w:rsid w:val="00C01A6A"/>
    <w:rsid w:val="00C12B0E"/>
    <w:rsid w:val="00C12BCF"/>
    <w:rsid w:val="00C2240F"/>
    <w:rsid w:val="00C343E2"/>
    <w:rsid w:val="00C35F4C"/>
    <w:rsid w:val="00C42ACB"/>
    <w:rsid w:val="00C438E0"/>
    <w:rsid w:val="00C50C2F"/>
    <w:rsid w:val="00C6264C"/>
    <w:rsid w:val="00C732A7"/>
    <w:rsid w:val="00CA4CC2"/>
    <w:rsid w:val="00CA69B8"/>
    <w:rsid w:val="00CC3F6A"/>
    <w:rsid w:val="00CD40E4"/>
    <w:rsid w:val="00CE5ED9"/>
    <w:rsid w:val="00CF4CAB"/>
    <w:rsid w:val="00D002A0"/>
    <w:rsid w:val="00D15072"/>
    <w:rsid w:val="00D23CF5"/>
    <w:rsid w:val="00D61C16"/>
    <w:rsid w:val="00D62344"/>
    <w:rsid w:val="00D66656"/>
    <w:rsid w:val="00D75AA0"/>
    <w:rsid w:val="00D85758"/>
    <w:rsid w:val="00D9489E"/>
    <w:rsid w:val="00DE3B88"/>
    <w:rsid w:val="00E13029"/>
    <w:rsid w:val="00E149BB"/>
    <w:rsid w:val="00E26C7F"/>
    <w:rsid w:val="00E3225B"/>
    <w:rsid w:val="00E45C77"/>
    <w:rsid w:val="00E66ACB"/>
    <w:rsid w:val="00E84899"/>
    <w:rsid w:val="00E92D04"/>
    <w:rsid w:val="00EC0F70"/>
    <w:rsid w:val="00EC4263"/>
    <w:rsid w:val="00EC6B86"/>
    <w:rsid w:val="00ED0269"/>
    <w:rsid w:val="00ED1A1B"/>
    <w:rsid w:val="00ED43A9"/>
    <w:rsid w:val="00EE7FD4"/>
    <w:rsid w:val="00EF6D73"/>
    <w:rsid w:val="00F138B8"/>
    <w:rsid w:val="00F1431B"/>
    <w:rsid w:val="00F224D5"/>
    <w:rsid w:val="00F227D1"/>
    <w:rsid w:val="00F426AF"/>
    <w:rsid w:val="00F52A67"/>
    <w:rsid w:val="00F57E72"/>
    <w:rsid w:val="00F63D49"/>
    <w:rsid w:val="00F7228F"/>
    <w:rsid w:val="00F9605B"/>
    <w:rsid w:val="00FA0423"/>
    <w:rsid w:val="00FA1118"/>
    <w:rsid w:val="00FA506B"/>
    <w:rsid w:val="00FB0690"/>
    <w:rsid w:val="00FC1033"/>
    <w:rsid w:val="00FD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778D5A-A551-4571-B44B-B524DBCE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2429DB"/>
    <w:rPr>
      <w:sz w:val="20"/>
      <w:szCs w:val="20"/>
    </w:rPr>
  </w:style>
  <w:style w:type="character" w:customStyle="1" w:styleId="FootnoteTextChar">
    <w:name w:val="Footnote Text Char"/>
    <w:basedOn w:val="DefaultParagraphFont"/>
    <w:link w:val="FootnoteText"/>
    <w:uiPriority w:val="99"/>
    <w:semiHidden/>
    <w:rsid w:val="002429DB"/>
  </w:style>
  <w:style w:type="character" w:styleId="FootnoteReference">
    <w:name w:val="footnote reference"/>
    <w:uiPriority w:val="99"/>
    <w:semiHidden/>
    <w:unhideWhenUsed/>
    <w:rsid w:val="002429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1020</Words>
  <Characters>5817</Characters>
  <Application>Microsoft Office Word</Application>
  <DocSecurity>4</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2015-01-29T09:25:00Z</cp:lastPrinted>
  <dcterms:created xsi:type="dcterms:W3CDTF">2015-01-28T16:12:00Z</dcterms:created>
  <dcterms:modified xsi:type="dcterms:W3CDTF">2015-01-29T10:58:00Z</dcterms:modified>
</cp:coreProperties>
</file>