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C11375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 w:rsidRPr="00C11375"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Pr="00C11375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C11375"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 w:rsidRPr="00C11375">
        <w:tab/>
      </w:r>
      <w:r w:rsidRPr="00C11375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75731D">
        <w:rPr>
          <w:rFonts w:ascii="Times New Roman" w:eastAsia="Times New Roman" w:hAnsi="Times New Roman"/>
          <w:sz w:val="24"/>
          <w:szCs w:val="24"/>
        </w:rPr>
        <w:t>10</w:t>
      </w:r>
      <w:r w:rsidR="006C4D6B" w:rsidRPr="00C11375">
        <w:rPr>
          <w:rFonts w:ascii="Times New Roman" w:eastAsia="Times New Roman" w:hAnsi="Times New Roman"/>
          <w:sz w:val="24"/>
          <w:szCs w:val="24"/>
        </w:rPr>
        <w:t xml:space="preserve"> </w:t>
      </w:r>
      <w:r w:rsidR="00CD0170" w:rsidRPr="00C11375">
        <w:rPr>
          <w:rFonts w:ascii="Times New Roman" w:eastAsia="Times New Roman" w:hAnsi="Times New Roman"/>
          <w:sz w:val="24"/>
          <w:szCs w:val="24"/>
        </w:rPr>
        <w:t>mars</w:t>
      </w:r>
      <w:r w:rsidR="006C4D6B" w:rsidRPr="00C11375">
        <w:rPr>
          <w:rFonts w:ascii="Times New Roman" w:eastAsia="Times New Roman" w:hAnsi="Times New Roman"/>
          <w:sz w:val="24"/>
          <w:szCs w:val="24"/>
        </w:rPr>
        <w:t xml:space="preserve"> 2015</w:t>
      </w:r>
    </w:p>
    <w:p w:rsidR="00563B3D" w:rsidRPr="00C11375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C11375"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83640" w:rsidRPr="00BE7182" w:rsidRDefault="00F83640">
      <w:pPr>
        <w:spacing w:after="0" w:line="240" w:lineRule="auto"/>
        <w:outlineLvl w:val="0"/>
        <w:rPr>
          <w:rFonts w:ascii="Times New Roman" w:eastAsia="Times New Roman" w:hAnsi="Times New Roman"/>
          <w:i/>
          <w:sz w:val="20"/>
          <w:szCs w:val="20"/>
        </w:rPr>
      </w:pPr>
    </w:p>
    <w:p w:rsidR="00563B3D" w:rsidRPr="00BE7182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  <w:sz w:val="20"/>
          <w:szCs w:val="20"/>
        </w:rPr>
      </w:pPr>
    </w:p>
    <w:p w:rsidR="00563B3D" w:rsidRPr="00C11375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C11375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C11375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C11375">
        <w:rPr>
          <w:rFonts w:ascii="Times New Roman" w:eastAsia="Times New Roman" w:hAnsi="Times New Roman"/>
          <w:smallCaps/>
          <w:sz w:val="26"/>
          <w:szCs w:val="26"/>
        </w:rPr>
        <w:t xml:space="preserve"> à Monsieur le </w:t>
      </w:r>
      <w:r w:rsidR="00AA50F7" w:rsidRPr="00C11375">
        <w:rPr>
          <w:rFonts w:ascii="Times New Roman" w:eastAsia="Times New Roman" w:hAnsi="Times New Roman"/>
          <w:smallCaps/>
          <w:sz w:val="26"/>
          <w:szCs w:val="26"/>
        </w:rPr>
        <w:t>Président</w:t>
      </w:r>
      <w:r w:rsidRPr="00C11375">
        <w:rPr>
          <w:rFonts w:ascii="Times New Roman" w:eastAsia="Times New Roman" w:hAnsi="Times New Roman"/>
          <w:smallCaps/>
          <w:sz w:val="26"/>
          <w:szCs w:val="26"/>
        </w:rPr>
        <w:t xml:space="preserve"> de la République</w:t>
      </w:r>
    </w:p>
    <w:p w:rsidR="00563B3D" w:rsidRPr="00C11375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 w:rsidRPr="00C11375">
        <w:tab/>
      </w:r>
      <w:r w:rsidRPr="00C11375">
        <w:rPr>
          <w:rFonts w:ascii="Times New Roman" w:eastAsia="Times New Roman" w:hAnsi="Times New Roman"/>
          <w:smallCaps/>
          <w:sz w:val="24"/>
          <w:szCs w:val="24"/>
        </w:rPr>
        <w:t>----</w:t>
      </w:r>
      <w:r w:rsidRPr="00C11375">
        <w:tab/>
      </w:r>
    </w:p>
    <w:p w:rsidR="00563B3D" w:rsidRPr="00C11375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11375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F83640" w:rsidRPr="00C11375" w:rsidRDefault="00F83640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11375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11375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C11375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C1137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6053CC" w:rsidRPr="00C1137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mémorisation de l</w:t>
      </w:r>
      <w:r w:rsidR="00F95379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’</w:t>
      </w:r>
      <w:r w:rsidR="006053CC" w:rsidRPr="00C1137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actualité politique </w:t>
      </w:r>
      <w:r w:rsidR="00957196" w:rsidRPr="00C1137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de la semaine</w:t>
      </w:r>
    </w:p>
    <w:p w:rsidR="004D6E19" w:rsidRPr="00B2038D" w:rsidRDefault="004D6E19" w:rsidP="00701B39">
      <w:pPr>
        <w:pStyle w:val="Index6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284"/>
        </w:tabs>
        <w:spacing w:before="360" w:line="30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2038D">
        <w:rPr>
          <w:rFonts w:ascii="Times New Roman" w:hAnsi="Times New Roman"/>
          <w:b/>
          <w:sz w:val="24"/>
          <w:szCs w:val="24"/>
        </w:rPr>
        <w:t>L</w:t>
      </w:r>
      <w:r w:rsidR="00F95379">
        <w:rPr>
          <w:rFonts w:ascii="Times New Roman" w:hAnsi="Times New Roman"/>
          <w:b/>
          <w:sz w:val="24"/>
          <w:szCs w:val="24"/>
        </w:rPr>
        <w:t>’</w:t>
      </w:r>
      <w:r w:rsidRPr="00B2038D">
        <w:rPr>
          <w:rFonts w:ascii="Times New Roman" w:hAnsi="Times New Roman"/>
          <w:b/>
          <w:sz w:val="24"/>
          <w:szCs w:val="24"/>
        </w:rPr>
        <w:t>attente</w:t>
      </w:r>
      <w:r w:rsidRPr="00B2038D">
        <w:rPr>
          <w:rFonts w:ascii="Times New Roman" w:hAnsi="Times New Roman"/>
          <w:sz w:val="24"/>
          <w:szCs w:val="24"/>
        </w:rPr>
        <w:t xml:space="preserve"> </w:t>
      </w:r>
      <w:r w:rsidR="00B2038D">
        <w:rPr>
          <w:rFonts w:ascii="Times New Roman" w:hAnsi="Times New Roman"/>
          <w:sz w:val="24"/>
          <w:szCs w:val="24"/>
        </w:rPr>
        <w:t>paraît</w:t>
      </w:r>
      <w:r w:rsidRPr="00B2038D">
        <w:rPr>
          <w:rFonts w:ascii="Times New Roman" w:hAnsi="Times New Roman"/>
          <w:sz w:val="24"/>
          <w:szCs w:val="24"/>
        </w:rPr>
        <w:t xml:space="preserve"> être ce qui caractérise l</w:t>
      </w:r>
      <w:r w:rsidR="00F95379">
        <w:rPr>
          <w:rFonts w:ascii="Times New Roman" w:hAnsi="Times New Roman"/>
          <w:sz w:val="24"/>
          <w:szCs w:val="24"/>
        </w:rPr>
        <w:t>’</w:t>
      </w:r>
      <w:r w:rsidRPr="00B2038D">
        <w:rPr>
          <w:rFonts w:ascii="Times New Roman" w:hAnsi="Times New Roman"/>
          <w:sz w:val="24"/>
          <w:szCs w:val="24"/>
        </w:rPr>
        <w:t xml:space="preserve">opinion cette semaine. </w:t>
      </w:r>
      <w:r w:rsidR="00B2038D">
        <w:rPr>
          <w:rFonts w:ascii="Times New Roman" w:hAnsi="Times New Roman"/>
          <w:sz w:val="24"/>
          <w:szCs w:val="24"/>
        </w:rPr>
        <w:t>L</w:t>
      </w:r>
      <w:r w:rsidR="00F95379">
        <w:rPr>
          <w:rFonts w:ascii="Times New Roman" w:hAnsi="Times New Roman"/>
          <w:sz w:val="24"/>
          <w:szCs w:val="24"/>
        </w:rPr>
        <w:t>’</w:t>
      </w:r>
      <w:r w:rsidRPr="00B2038D">
        <w:rPr>
          <w:rFonts w:ascii="Times New Roman" w:hAnsi="Times New Roman"/>
          <w:sz w:val="24"/>
          <w:szCs w:val="24"/>
        </w:rPr>
        <w:t>actualité a été</w:t>
      </w:r>
      <w:r w:rsidR="003F7732" w:rsidRPr="00B2038D">
        <w:rPr>
          <w:rFonts w:ascii="Times New Roman" w:hAnsi="Times New Roman"/>
          <w:sz w:val="24"/>
          <w:szCs w:val="24"/>
        </w:rPr>
        <w:t>,</w:t>
      </w:r>
      <w:r w:rsidRPr="00B2038D">
        <w:rPr>
          <w:rFonts w:ascii="Times New Roman" w:hAnsi="Times New Roman"/>
          <w:sz w:val="24"/>
          <w:szCs w:val="24"/>
        </w:rPr>
        <w:t xml:space="preserve"> </w:t>
      </w:r>
      <w:r w:rsidR="00B2038D">
        <w:rPr>
          <w:rFonts w:ascii="Times New Roman" w:hAnsi="Times New Roman"/>
          <w:sz w:val="24"/>
          <w:szCs w:val="24"/>
        </w:rPr>
        <w:t xml:space="preserve">aux yeux des Français, </w:t>
      </w:r>
      <w:r w:rsidRPr="00B2038D">
        <w:rPr>
          <w:rFonts w:ascii="Times New Roman" w:hAnsi="Times New Roman"/>
          <w:sz w:val="24"/>
          <w:szCs w:val="24"/>
        </w:rPr>
        <w:t xml:space="preserve">plus </w:t>
      </w:r>
      <w:r w:rsidR="00D15639" w:rsidRPr="00B2038D">
        <w:rPr>
          <w:rFonts w:ascii="Times New Roman" w:hAnsi="Times New Roman"/>
          <w:sz w:val="24"/>
          <w:szCs w:val="24"/>
        </w:rPr>
        <w:t>vide</w:t>
      </w:r>
      <w:r w:rsidRPr="00B2038D">
        <w:rPr>
          <w:rFonts w:ascii="Times New Roman" w:hAnsi="Times New Roman"/>
          <w:sz w:val="24"/>
          <w:szCs w:val="24"/>
        </w:rPr>
        <w:t xml:space="preserve"> encore que la semaine précédente (39% ne restituent rien).</w:t>
      </w:r>
    </w:p>
    <w:p w:rsidR="004D6E19" w:rsidRDefault="004D6E19" w:rsidP="004D6E19">
      <w:pPr>
        <w:pStyle w:val="Index6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284"/>
        </w:tabs>
        <w:spacing w:before="160" w:line="30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situation ne s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est pas améliorée (chômage) ; le climat général est toujours </w:t>
      </w:r>
      <w:r w:rsidR="004D3BAD">
        <w:rPr>
          <w:rFonts w:ascii="Times New Roman" w:hAnsi="Times New Roman"/>
          <w:sz w:val="24"/>
          <w:szCs w:val="24"/>
        </w:rPr>
        <w:t>anxiogène (en particulier l</w:t>
      </w:r>
      <w:r w:rsidR="00F95379">
        <w:rPr>
          <w:rFonts w:ascii="Times New Roman" w:hAnsi="Times New Roman"/>
          <w:sz w:val="24"/>
          <w:szCs w:val="24"/>
        </w:rPr>
        <w:t>’</w:t>
      </w:r>
      <w:r w:rsidR="004D3BAD">
        <w:rPr>
          <w:rFonts w:ascii="Times New Roman" w:hAnsi="Times New Roman"/>
          <w:sz w:val="24"/>
          <w:szCs w:val="24"/>
        </w:rPr>
        <w:t>international)</w:t>
      </w:r>
      <w:r w:rsidR="00CD7F43" w:rsidRPr="00CD7F43">
        <w:rPr>
          <w:rFonts w:ascii="Times New Roman" w:hAnsi="Times New Roman"/>
          <w:sz w:val="24"/>
          <w:szCs w:val="24"/>
        </w:rPr>
        <w:t xml:space="preserve"> </w:t>
      </w:r>
      <w:r w:rsidR="00CD7F43">
        <w:rPr>
          <w:rFonts w:ascii="Times New Roman" w:hAnsi="Times New Roman"/>
          <w:sz w:val="24"/>
          <w:szCs w:val="24"/>
        </w:rPr>
        <w:t>; quelques troubles à l</w:t>
      </w:r>
      <w:r w:rsidR="00F95379">
        <w:rPr>
          <w:rFonts w:ascii="Times New Roman" w:hAnsi="Times New Roman"/>
          <w:sz w:val="24"/>
          <w:szCs w:val="24"/>
        </w:rPr>
        <w:t>’</w:t>
      </w:r>
      <w:r w:rsidR="00CD7F43">
        <w:rPr>
          <w:rFonts w:ascii="Times New Roman" w:hAnsi="Times New Roman"/>
          <w:sz w:val="24"/>
          <w:szCs w:val="24"/>
        </w:rPr>
        <w:t>ordre public réapparaissent (multiplication des drones, retour de Sivens)</w:t>
      </w:r>
      <w:r w:rsidR="004D3BAD">
        <w:rPr>
          <w:rFonts w:ascii="Times New Roman" w:hAnsi="Times New Roman"/>
          <w:sz w:val="24"/>
          <w:szCs w:val="24"/>
        </w:rPr>
        <w:t xml:space="preserve"> ; les politiques </w:t>
      </w:r>
      <w:r w:rsidR="00B2038D">
        <w:rPr>
          <w:rFonts w:ascii="Times New Roman" w:hAnsi="Times New Roman"/>
          <w:sz w:val="24"/>
          <w:szCs w:val="24"/>
        </w:rPr>
        <w:t>semblent</w:t>
      </w:r>
      <w:r w:rsidR="003B533F">
        <w:rPr>
          <w:rFonts w:ascii="Times New Roman" w:hAnsi="Times New Roman"/>
          <w:sz w:val="24"/>
          <w:szCs w:val="24"/>
        </w:rPr>
        <w:t xml:space="preserve"> replonger</w:t>
      </w:r>
      <w:r w:rsidR="004D3BAD">
        <w:rPr>
          <w:rFonts w:ascii="Times New Roman" w:hAnsi="Times New Roman"/>
          <w:sz w:val="24"/>
          <w:szCs w:val="24"/>
        </w:rPr>
        <w:t xml:space="preserve"> </w:t>
      </w:r>
      <w:r w:rsidR="003B533F">
        <w:rPr>
          <w:rFonts w:ascii="Times New Roman" w:hAnsi="Times New Roman"/>
          <w:sz w:val="24"/>
          <w:szCs w:val="24"/>
        </w:rPr>
        <w:t>dans les disputes politiciennes</w:t>
      </w:r>
      <w:r w:rsidR="004D3BAD">
        <w:rPr>
          <w:rFonts w:ascii="Times New Roman" w:hAnsi="Times New Roman"/>
          <w:sz w:val="24"/>
          <w:szCs w:val="24"/>
        </w:rPr>
        <w:t xml:space="preserve"> (défilés au salon de l</w:t>
      </w:r>
      <w:r w:rsidR="00F95379">
        <w:rPr>
          <w:rFonts w:ascii="Times New Roman" w:hAnsi="Times New Roman"/>
          <w:sz w:val="24"/>
          <w:szCs w:val="24"/>
        </w:rPr>
        <w:t>’</w:t>
      </w:r>
      <w:r w:rsidR="004D3BAD">
        <w:rPr>
          <w:rFonts w:ascii="Times New Roman" w:hAnsi="Times New Roman"/>
          <w:sz w:val="24"/>
          <w:szCs w:val="24"/>
        </w:rPr>
        <w:t>agriculture, polémique sur C. Taubira) </w:t>
      </w:r>
      <w:r w:rsidR="00F70ED4">
        <w:rPr>
          <w:rFonts w:ascii="Times New Roman" w:hAnsi="Times New Roman"/>
          <w:sz w:val="24"/>
          <w:szCs w:val="24"/>
        </w:rPr>
        <w:t xml:space="preserve">; </w:t>
      </w:r>
      <w:r w:rsidR="00616970">
        <w:rPr>
          <w:rFonts w:ascii="Times New Roman" w:hAnsi="Times New Roman"/>
          <w:sz w:val="24"/>
          <w:szCs w:val="24"/>
        </w:rPr>
        <w:t>l</w:t>
      </w:r>
      <w:r w:rsidR="00F95379">
        <w:rPr>
          <w:rFonts w:ascii="Times New Roman" w:hAnsi="Times New Roman"/>
          <w:sz w:val="24"/>
          <w:szCs w:val="24"/>
        </w:rPr>
        <w:t>’</w:t>
      </w:r>
      <w:r w:rsidR="00616970">
        <w:rPr>
          <w:rFonts w:ascii="Times New Roman" w:hAnsi="Times New Roman"/>
          <w:sz w:val="24"/>
          <w:szCs w:val="24"/>
        </w:rPr>
        <w:t>effet de la loi Macron s</w:t>
      </w:r>
      <w:r w:rsidR="00F95379">
        <w:rPr>
          <w:rFonts w:ascii="Times New Roman" w:hAnsi="Times New Roman"/>
          <w:sz w:val="24"/>
          <w:szCs w:val="24"/>
        </w:rPr>
        <w:t>’</w:t>
      </w:r>
      <w:r w:rsidR="00616970">
        <w:rPr>
          <w:rFonts w:ascii="Times New Roman" w:hAnsi="Times New Roman"/>
          <w:sz w:val="24"/>
          <w:szCs w:val="24"/>
        </w:rPr>
        <w:t>estompe ;</w:t>
      </w:r>
      <w:r w:rsidR="00F70ED4">
        <w:rPr>
          <w:rFonts w:ascii="Times New Roman" w:hAnsi="Times New Roman"/>
          <w:sz w:val="24"/>
          <w:szCs w:val="24"/>
        </w:rPr>
        <w:t xml:space="preserve"> et l</w:t>
      </w:r>
      <w:r w:rsidR="00F95379">
        <w:rPr>
          <w:rFonts w:ascii="Times New Roman" w:hAnsi="Times New Roman"/>
          <w:sz w:val="24"/>
          <w:szCs w:val="24"/>
        </w:rPr>
        <w:t>’</w:t>
      </w:r>
      <w:r w:rsidR="00F70ED4">
        <w:rPr>
          <w:rFonts w:ascii="Times New Roman" w:hAnsi="Times New Roman"/>
          <w:sz w:val="24"/>
          <w:szCs w:val="24"/>
        </w:rPr>
        <w:t>on ne comprend pas bien ce que f</w:t>
      </w:r>
      <w:r w:rsidR="00F32652">
        <w:rPr>
          <w:rFonts w:ascii="Times New Roman" w:hAnsi="Times New Roman"/>
          <w:sz w:val="24"/>
          <w:szCs w:val="24"/>
        </w:rPr>
        <w:t xml:space="preserve">ait ou prépare le gouvernement. </w:t>
      </w:r>
      <w:r w:rsidR="00F70ED4">
        <w:rPr>
          <w:rFonts w:ascii="Times New Roman" w:hAnsi="Times New Roman"/>
          <w:sz w:val="24"/>
          <w:szCs w:val="24"/>
        </w:rPr>
        <w:t>Le mouvement lancé ces dernières semaines s</w:t>
      </w:r>
      <w:r w:rsidR="00F95379">
        <w:rPr>
          <w:rFonts w:ascii="Times New Roman" w:hAnsi="Times New Roman"/>
          <w:sz w:val="24"/>
          <w:szCs w:val="24"/>
        </w:rPr>
        <w:t>’</w:t>
      </w:r>
      <w:r w:rsidR="00F70ED4">
        <w:rPr>
          <w:rFonts w:ascii="Times New Roman" w:hAnsi="Times New Roman"/>
          <w:sz w:val="24"/>
          <w:szCs w:val="24"/>
        </w:rPr>
        <w:t xml:space="preserve">essouffle </w:t>
      </w:r>
      <w:r w:rsidR="00CD7F43">
        <w:rPr>
          <w:rFonts w:ascii="Times New Roman" w:hAnsi="Times New Roman"/>
          <w:sz w:val="24"/>
          <w:szCs w:val="24"/>
        </w:rPr>
        <w:t>rapidement</w:t>
      </w:r>
      <w:r w:rsidR="00F70ED4">
        <w:rPr>
          <w:rFonts w:ascii="Times New Roman" w:hAnsi="Times New Roman"/>
          <w:sz w:val="24"/>
          <w:szCs w:val="24"/>
        </w:rPr>
        <w:t>, la suite paraît floue ou brouillonne.</w:t>
      </w:r>
    </w:p>
    <w:p w:rsidR="00CD7F43" w:rsidRDefault="00CD7F43" w:rsidP="00CD7F43">
      <w:pPr>
        <w:pStyle w:val="Index6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284"/>
        </w:tabs>
        <w:spacing w:before="160" w:line="30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Parallèlement, une échéance commence à être identifiée : les élections dépar</w:t>
      </w:r>
      <w:r w:rsidR="00B2038D">
        <w:rPr>
          <w:rFonts w:ascii="Times New Roman" w:hAnsi="Times New Roman"/>
          <w:sz w:val="24"/>
          <w:szCs w:val="24"/>
        </w:rPr>
        <w:t xml:space="preserve">tementales. La campagne semble </w:t>
      </w:r>
      <w:r>
        <w:rPr>
          <w:rFonts w:ascii="Times New Roman" w:hAnsi="Times New Roman"/>
          <w:sz w:val="24"/>
          <w:szCs w:val="24"/>
        </w:rPr>
        <w:t xml:space="preserve">attirer </w:t>
      </w:r>
      <w:r w:rsidR="00B2038D">
        <w:rPr>
          <w:rFonts w:ascii="Times New Roman" w:hAnsi="Times New Roman"/>
          <w:sz w:val="24"/>
          <w:szCs w:val="24"/>
        </w:rPr>
        <w:t xml:space="preserve">très progressivement </w:t>
      </w:r>
      <w:r>
        <w:rPr>
          <w:rFonts w:ascii="Times New Roman" w:hAnsi="Times New Roman"/>
          <w:sz w:val="24"/>
          <w:szCs w:val="24"/>
        </w:rPr>
        <w:t xml:space="preserve">des regards. Même si </w:t>
      </w:r>
      <w:r w:rsidR="00A97CC2">
        <w:rPr>
          <w:rFonts w:ascii="Times New Roman" w:hAnsi="Times New Roman"/>
          <w:sz w:val="24"/>
          <w:szCs w:val="24"/>
        </w:rPr>
        <w:t>beaucoup</w:t>
      </w:r>
      <w:r>
        <w:rPr>
          <w:rFonts w:ascii="Times New Roman" w:hAnsi="Times New Roman"/>
          <w:sz w:val="24"/>
          <w:szCs w:val="24"/>
        </w:rPr>
        <w:t xml:space="preserve"> se plaignent de ne pas avoir suffisamment d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informations : on voit surtout, à ce stade, les jeux politiques, et le Front national (qui inquiète notamment à gauche).</w:t>
      </w:r>
    </w:p>
    <w:p w:rsidR="006E31B6" w:rsidRPr="00C11375" w:rsidRDefault="00F32652" w:rsidP="00171F5E">
      <w:pPr>
        <w:pStyle w:val="Index6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284"/>
        </w:tabs>
        <w:spacing w:before="160" w:line="30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Dans ce</w:t>
      </w:r>
      <w:r w:rsidR="00F70ED4">
        <w:rPr>
          <w:rFonts w:ascii="Times New Roman" w:hAnsi="Times New Roman"/>
          <w:sz w:val="24"/>
          <w:szCs w:val="24"/>
        </w:rPr>
        <w:t xml:space="preserve"> sentiment de dispersion</w:t>
      </w:r>
      <w:r w:rsidR="004C1F9D">
        <w:rPr>
          <w:rFonts w:ascii="Times New Roman" w:hAnsi="Times New Roman"/>
          <w:sz w:val="24"/>
          <w:szCs w:val="24"/>
        </w:rPr>
        <w:t>,</w:t>
      </w:r>
      <w:r w:rsidR="004C1F9D" w:rsidRPr="004C1F9D">
        <w:rPr>
          <w:rFonts w:ascii="Times New Roman" w:hAnsi="Times New Roman"/>
          <w:sz w:val="24"/>
          <w:szCs w:val="24"/>
        </w:rPr>
        <w:t xml:space="preserve"> </w:t>
      </w:r>
      <w:r w:rsidR="004C1F9D">
        <w:rPr>
          <w:rFonts w:ascii="Times New Roman" w:hAnsi="Times New Roman"/>
          <w:sz w:val="24"/>
          <w:szCs w:val="24"/>
        </w:rPr>
        <w:t xml:space="preserve">les Français </w:t>
      </w:r>
      <w:r w:rsidR="00A97CC2">
        <w:rPr>
          <w:rFonts w:ascii="Times New Roman" w:hAnsi="Times New Roman"/>
          <w:sz w:val="24"/>
          <w:szCs w:val="24"/>
        </w:rPr>
        <w:t xml:space="preserve">paraissent </w:t>
      </w:r>
      <w:r w:rsidR="00B2038D">
        <w:rPr>
          <w:rFonts w:ascii="Times New Roman" w:hAnsi="Times New Roman"/>
          <w:sz w:val="24"/>
          <w:szCs w:val="24"/>
        </w:rPr>
        <w:t xml:space="preserve">encore </w:t>
      </w:r>
      <w:r w:rsidR="00A97CC2">
        <w:rPr>
          <w:rFonts w:ascii="Times New Roman" w:hAnsi="Times New Roman"/>
          <w:sz w:val="24"/>
          <w:szCs w:val="24"/>
        </w:rPr>
        <w:t>faire preuve d</w:t>
      </w:r>
      <w:r w:rsidR="00F95379">
        <w:rPr>
          <w:rFonts w:ascii="Times New Roman" w:hAnsi="Times New Roman"/>
          <w:sz w:val="24"/>
          <w:szCs w:val="24"/>
        </w:rPr>
        <w:t>’</w:t>
      </w:r>
      <w:r w:rsidR="00A97CC2">
        <w:rPr>
          <w:rFonts w:ascii="Times New Roman" w:hAnsi="Times New Roman"/>
          <w:sz w:val="24"/>
          <w:szCs w:val="24"/>
        </w:rPr>
        <w:t>u</w:t>
      </w:r>
      <w:r w:rsidR="004C1F9D">
        <w:rPr>
          <w:rFonts w:ascii="Times New Roman" w:hAnsi="Times New Roman"/>
          <w:sz w:val="24"/>
          <w:szCs w:val="24"/>
        </w:rPr>
        <w:t>n peu d</w:t>
      </w:r>
      <w:r w:rsidR="00F95379">
        <w:rPr>
          <w:rFonts w:ascii="Times New Roman" w:hAnsi="Times New Roman"/>
          <w:sz w:val="24"/>
          <w:szCs w:val="24"/>
        </w:rPr>
        <w:t>’</w:t>
      </w:r>
      <w:r w:rsidR="004C1F9D">
        <w:rPr>
          <w:rFonts w:ascii="Times New Roman" w:hAnsi="Times New Roman"/>
          <w:sz w:val="24"/>
          <w:szCs w:val="24"/>
        </w:rPr>
        <w:t xml:space="preserve">indulgence </w:t>
      </w:r>
      <w:r w:rsidR="00A97CC2">
        <w:rPr>
          <w:rFonts w:ascii="Times New Roman" w:hAnsi="Times New Roman"/>
          <w:sz w:val="24"/>
          <w:szCs w:val="24"/>
        </w:rPr>
        <w:t xml:space="preserve">et de retenue </w:t>
      </w:r>
      <w:r w:rsidR="004C1F9D">
        <w:rPr>
          <w:rFonts w:ascii="Times New Roman" w:hAnsi="Times New Roman"/>
          <w:sz w:val="24"/>
          <w:szCs w:val="24"/>
        </w:rPr>
        <w:t>(les propos ne sont pas virulents), mais ne le</w:t>
      </w:r>
      <w:r w:rsidR="00A97CC2">
        <w:rPr>
          <w:rFonts w:ascii="Times New Roman" w:hAnsi="Times New Roman"/>
          <w:sz w:val="24"/>
          <w:szCs w:val="24"/>
        </w:rPr>
        <w:t>s</w:t>
      </w:r>
      <w:r w:rsidR="004C1F9D">
        <w:rPr>
          <w:rFonts w:ascii="Times New Roman" w:hAnsi="Times New Roman"/>
          <w:sz w:val="24"/>
          <w:szCs w:val="24"/>
        </w:rPr>
        <w:t xml:space="preserve"> garderont</w:t>
      </w:r>
      <w:r w:rsidR="00920309">
        <w:rPr>
          <w:rFonts w:ascii="Times New Roman" w:hAnsi="Times New Roman"/>
          <w:sz w:val="24"/>
          <w:szCs w:val="24"/>
        </w:rPr>
        <w:t xml:space="preserve"> sans doute</w:t>
      </w:r>
      <w:r w:rsidR="004C1F9D">
        <w:rPr>
          <w:rFonts w:ascii="Times New Roman" w:hAnsi="Times New Roman"/>
          <w:sz w:val="24"/>
          <w:szCs w:val="24"/>
        </w:rPr>
        <w:t xml:space="preserve"> pas longtemps. </w:t>
      </w:r>
      <w:r w:rsidR="00CD7F43">
        <w:rPr>
          <w:rFonts w:ascii="Times New Roman" w:hAnsi="Times New Roman"/>
          <w:sz w:val="24"/>
          <w:szCs w:val="24"/>
        </w:rPr>
        <w:t>La sérénité n</w:t>
      </w:r>
      <w:r w:rsidR="00F95379">
        <w:rPr>
          <w:rFonts w:ascii="Times New Roman" w:hAnsi="Times New Roman"/>
          <w:sz w:val="24"/>
          <w:szCs w:val="24"/>
        </w:rPr>
        <w:t>’</w:t>
      </w:r>
      <w:r w:rsidR="00CD7F43">
        <w:rPr>
          <w:rFonts w:ascii="Times New Roman" w:hAnsi="Times New Roman"/>
          <w:sz w:val="24"/>
          <w:szCs w:val="24"/>
        </w:rPr>
        <w:t>est pas là,</w:t>
      </w:r>
      <w:r w:rsidR="00A97CC2">
        <w:rPr>
          <w:rFonts w:ascii="Times New Roman" w:hAnsi="Times New Roman"/>
          <w:sz w:val="24"/>
          <w:szCs w:val="24"/>
        </w:rPr>
        <w:t xml:space="preserve"> les propos trahissent un faux-calme,</w:t>
      </w:r>
      <w:r w:rsidR="00CD7F43">
        <w:rPr>
          <w:rFonts w:ascii="Times New Roman" w:hAnsi="Times New Roman"/>
          <w:sz w:val="24"/>
          <w:szCs w:val="24"/>
        </w:rPr>
        <w:t xml:space="preserve"> l</w:t>
      </w:r>
      <w:r w:rsidR="00F95379">
        <w:rPr>
          <w:rFonts w:ascii="Times New Roman" w:hAnsi="Times New Roman"/>
          <w:sz w:val="24"/>
          <w:szCs w:val="24"/>
        </w:rPr>
        <w:t>’</w:t>
      </w:r>
      <w:r w:rsidR="00CD7F43">
        <w:rPr>
          <w:rFonts w:ascii="Times New Roman" w:hAnsi="Times New Roman"/>
          <w:sz w:val="24"/>
          <w:szCs w:val="24"/>
        </w:rPr>
        <w:t>attente est toujours à l</w:t>
      </w:r>
      <w:r w:rsidR="00F95379">
        <w:rPr>
          <w:rFonts w:ascii="Times New Roman" w:hAnsi="Times New Roman"/>
          <w:sz w:val="24"/>
          <w:szCs w:val="24"/>
        </w:rPr>
        <w:t>’</w:t>
      </w:r>
      <w:r w:rsidR="00CD7F43">
        <w:rPr>
          <w:rFonts w:ascii="Times New Roman" w:hAnsi="Times New Roman"/>
          <w:sz w:val="24"/>
          <w:szCs w:val="24"/>
        </w:rPr>
        <w:t xml:space="preserve">action. </w:t>
      </w:r>
      <w:r w:rsidR="004C1F9D">
        <w:rPr>
          <w:rFonts w:ascii="Times New Roman" w:hAnsi="Times New Roman"/>
          <w:sz w:val="24"/>
          <w:szCs w:val="24"/>
        </w:rPr>
        <w:t>Les chutes de popularité dans les derniers baromètres sont</w:t>
      </w:r>
      <w:r w:rsidR="00CD7F43">
        <w:rPr>
          <w:rFonts w:ascii="Times New Roman" w:hAnsi="Times New Roman"/>
          <w:sz w:val="24"/>
          <w:szCs w:val="24"/>
        </w:rPr>
        <w:t>, au-delà de l</w:t>
      </w:r>
      <w:r w:rsidR="00F95379">
        <w:rPr>
          <w:rFonts w:ascii="Times New Roman" w:hAnsi="Times New Roman"/>
          <w:sz w:val="24"/>
          <w:szCs w:val="24"/>
        </w:rPr>
        <w:t>’</w:t>
      </w:r>
      <w:r w:rsidR="00CD7F43">
        <w:rPr>
          <w:rFonts w:ascii="Times New Roman" w:hAnsi="Times New Roman"/>
          <w:sz w:val="24"/>
          <w:szCs w:val="24"/>
        </w:rPr>
        <w:t>effet de rattrapage,</w:t>
      </w:r>
      <w:r w:rsidR="004C1F9D">
        <w:rPr>
          <w:rFonts w:ascii="Times New Roman" w:hAnsi="Times New Roman"/>
          <w:sz w:val="24"/>
          <w:szCs w:val="24"/>
        </w:rPr>
        <w:t xml:space="preserve"> un coup de semonce.</w:t>
      </w:r>
    </w:p>
    <w:p w:rsidR="00920309" w:rsidRPr="00920309" w:rsidRDefault="00920309" w:rsidP="00920309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0309">
        <w:rPr>
          <w:rFonts w:ascii="Times New Roman" w:hAnsi="Times New Roman"/>
          <w:b/>
          <w:sz w:val="24"/>
          <w:szCs w:val="24"/>
          <w:u w:val="single"/>
        </w:rPr>
        <w:t xml:space="preserve">Un sentiment de </w:t>
      </w:r>
      <w:r w:rsidR="004F6CF0">
        <w:rPr>
          <w:rFonts w:ascii="Times New Roman" w:hAnsi="Times New Roman"/>
          <w:b/>
          <w:sz w:val="24"/>
          <w:szCs w:val="24"/>
          <w:u w:val="single"/>
        </w:rPr>
        <w:t>creux</w:t>
      </w:r>
      <w:r>
        <w:rPr>
          <w:rFonts w:ascii="Times New Roman" w:hAnsi="Times New Roman"/>
          <w:sz w:val="24"/>
          <w:szCs w:val="24"/>
        </w:rPr>
        <w:t> : 39% des Français n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ont rien retenu de l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actualité de la semaine passée. </w:t>
      </w:r>
      <w:r w:rsidR="004F6CF0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2"/>
          <w:sz w:val="24"/>
          <w:szCs w:val="24"/>
        </w:rPr>
        <w:t>es réponses</w:t>
      </w:r>
      <w:r w:rsidRPr="00920309">
        <w:rPr>
          <w:rFonts w:ascii="Times New Roman" w:hAnsi="Times New Roman"/>
          <w:spacing w:val="-2"/>
          <w:sz w:val="24"/>
          <w:szCs w:val="24"/>
        </w:rPr>
        <w:t xml:space="preserve"> restent </w:t>
      </w:r>
      <w:r w:rsidR="00B2038D">
        <w:rPr>
          <w:rFonts w:ascii="Times New Roman" w:hAnsi="Times New Roman"/>
          <w:spacing w:val="-2"/>
          <w:sz w:val="24"/>
          <w:szCs w:val="24"/>
        </w:rPr>
        <w:t xml:space="preserve">cependant </w:t>
      </w:r>
      <w:r w:rsidRPr="00920309">
        <w:rPr>
          <w:rFonts w:ascii="Times New Roman" w:hAnsi="Times New Roman"/>
          <w:spacing w:val="-2"/>
          <w:sz w:val="24"/>
          <w:szCs w:val="24"/>
        </w:rPr>
        <w:t xml:space="preserve">sur un </w:t>
      </w:r>
      <w:r w:rsidRPr="00D15639">
        <w:rPr>
          <w:rFonts w:ascii="Times New Roman" w:hAnsi="Times New Roman"/>
          <w:b/>
          <w:spacing w:val="-2"/>
          <w:sz w:val="24"/>
          <w:szCs w:val="24"/>
        </w:rPr>
        <w:t>ton peu violent</w:t>
      </w:r>
      <w:r>
        <w:rPr>
          <w:rFonts w:ascii="Times New Roman" w:hAnsi="Times New Roman"/>
          <w:spacing w:val="-2"/>
          <w:sz w:val="24"/>
          <w:szCs w:val="24"/>
        </w:rPr>
        <w:t xml:space="preserve">, </w:t>
      </w:r>
      <w:r w:rsidRPr="00920309">
        <w:rPr>
          <w:rFonts w:ascii="Times New Roman" w:hAnsi="Times New Roman"/>
          <w:spacing w:val="-2"/>
          <w:sz w:val="24"/>
          <w:szCs w:val="24"/>
        </w:rPr>
        <w:t>comme si l</w:t>
      </w:r>
      <w:r w:rsidR="00F95379">
        <w:rPr>
          <w:rFonts w:ascii="Times New Roman" w:hAnsi="Times New Roman"/>
          <w:spacing w:val="-2"/>
          <w:sz w:val="24"/>
          <w:szCs w:val="24"/>
        </w:rPr>
        <w:t>’</w:t>
      </w:r>
      <w:r w:rsidRPr="00920309">
        <w:rPr>
          <w:rFonts w:ascii="Times New Roman" w:hAnsi="Times New Roman"/>
          <w:spacing w:val="-2"/>
          <w:sz w:val="24"/>
          <w:szCs w:val="24"/>
        </w:rPr>
        <w:t xml:space="preserve">opinion avait </w:t>
      </w:r>
      <w:r>
        <w:rPr>
          <w:rFonts w:ascii="Times New Roman" w:hAnsi="Times New Roman"/>
          <w:spacing w:val="-2"/>
          <w:sz w:val="24"/>
          <w:szCs w:val="24"/>
        </w:rPr>
        <w:t>toujours</w:t>
      </w:r>
      <w:r w:rsidRPr="00920309">
        <w:rPr>
          <w:rFonts w:ascii="Times New Roman" w:hAnsi="Times New Roman"/>
          <w:spacing w:val="-2"/>
          <w:sz w:val="24"/>
          <w:szCs w:val="24"/>
        </w:rPr>
        <w:t xml:space="preserve"> une certaine disponibilité</w:t>
      </w:r>
      <w:r>
        <w:rPr>
          <w:rFonts w:ascii="Times New Roman" w:hAnsi="Times New Roman"/>
          <w:spacing w:val="-2"/>
          <w:sz w:val="24"/>
          <w:szCs w:val="24"/>
        </w:rPr>
        <w:t xml:space="preserve"> à l</w:t>
      </w:r>
      <w:r w:rsidR="00F95379"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pacing w:val="-2"/>
          <w:sz w:val="24"/>
          <w:szCs w:val="24"/>
        </w:rPr>
        <w:t>actualité</w:t>
      </w:r>
      <w:r w:rsidRPr="00920309">
        <w:rPr>
          <w:rFonts w:ascii="Times New Roman" w:hAnsi="Times New Roman"/>
          <w:spacing w:val="-2"/>
          <w:sz w:val="24"/>
          <w:szCs w:val="24"/>
        </w:rPr>
        <w:t xml:space="preserve">, </w:t>
      </w:r>
      <w:r w:rsidR="004F6CF0">
        <w:rPr>
          <w:rFonts w:ascii="Times New Roman" w:hAnsi="Times New Roman"/>
          <w:spacing w:val="-2"/>
          <w:sz w:val="24"/>
          <w:szCs w:val="24"/>
        </w:rPr>
        <w:t>non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20309">
        <w:rPr>
          <w:rFonts w:ascii="Times New Roman" w:hAnsi="Times New Roman"/>
          <w:spacing w:val="-2"/>
          <w:sz w:val="24"/>
          <w:szCs w:val="24"/>
        </w:rPr>
        <w:t>assouvie</w:t>
      </w:r>
      <w:r>
        <w:rPr>
          <w:rFonts w:ascii="Times New Roman" w:hAnsi="Times New Roman"/>
          <w:spacing w:val="-2"/>
          <w:sz w:val="24"/>
          <w:szCs w:val="24"/>
        </w:rPr>
        <w:t>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Pas grand-chose qui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 xml:space="preserve">a marqué. Je ne suis pas </w:t>
      </w:r>
      <w:r>
        <w:rPr>
          <w:rFonts w:ascii="Garamond" w:eastAsia="Times New Roman" w:hAnsi="Garamond" w:cs="Calibri"/>
          <w:i/>
          <w:sz w:val="24"/>
          <w:szCs w:val="24"/>
        </w:rPr>
        <w:t xml:space="preserve">très 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assidu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920309">
        <w:rPr>
          <w:rFonts w:ascii="Garamond" w:eastAsia="Times New Roman" w:hAnsi="Garamond" w:cs="Calibri"/>
          <w:i/>
          <w:sz w:val="24"/>
          <w:szCs w:val="24"/>
        </w:rPr>
        <w:t xml:space="preserve"> du coup il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y a pas de fait majeur qui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 interpellé.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Il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y a pas eu grand-chose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important.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est calme pour moi.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Je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ai pas beaucoup de mémoire. Ça passe par une oreille et ça sort par une autre</w:t>
      </w:r>
      <w:r w:rsidR="004F6CF0">
        <w:rPr>
          <w:rFonts w:ascii="Garamond" w:eastAsia="Times New Roman" w:hAnsi="Garamond" w:cs="Calibri"/>
          <w:i/>
          <w:sz w:val="24"/>
          <w:szCs w:val="24"/>
        </w:rPr>
        <w:t>,</w:t>
      </w:r>
      <w:r w:rsidRPr="00920309">
        <w:rPr>
          <w:rFonts w:ascii="Garamond" w:eastAsia="Times New Roman" w:hAnsi="Garamond" w:cs="Calibri"/>
          <w:i/>
          <w:sz w:val="24"/>
          <w:szCs w:val="24"/>
        </w:rPr>
        <w:t xml:space="preserve"> donc rien.</w:t>
      </w:r>
    </w:p>
    <w:p w:rsidR="00920309" w:rsidRPr="004F6CF0" w:rsidRDefault="00920309" w:rsidP="004F6CF0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Ça me laisse froid car j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ai autre chose à faire qu</w:t>
      </w:r>
      <w:r w:rsidR="004F6CF0">
        <w:rPr>
          <w:rFonts w:ascii="Garamond" w:eastAsia="Times New Roman" w:hAnsi="Garamond" w:cs="Calibri"/>
          <w:i/>
          <w:sz w:val="24"/>
          <w:szCs w:val="24"/>
        </w:rPr>
        <w:t>e de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="004F6CF0">
        <w:rPr>
          <w:rFonts w:ascii="Garamond" w:eastAsia="Times New Roman" w:hAnsi="Garamond" w:cs="Calibri"/>
          <w:i/>
          <w:sz w:val="24"/>
          <w:szCs w:val="24"/>
        </w:rPr>
        <w:t>occuper de la politique.</w:t>
      </w:r>
    </w:p>
    <w:p w:rsidR="00920309" w:rsidRPr="00920309" w:rsidRDefault="00D15639" w:rsidP="00B2038D">
      <w:pPr>
        <w:pStyle w:val="Index6"/>
        <w:tabs>
          <w:tab w:val="left" w:pos="142"/>
        </w:tabs>
        <w:spacing w:before="180" w:line="288" w:lineRule="auto"/>
        <w:ind w:left="0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Pour c</w:t>
      </w:r>
      <w:r w:rsidR="004F6CF0">
        <w:rPr>
          <w:rFonts w:ascii="Times New Roman" w:hAnsi="Times New Roman"/>
          <w:spacing w:val="-2"/>
          <w:sz w:val="24"/>
          <w:szCs w:val="24"/>
        </w:rPr>
        <w:t>ertains</w:t>
      </w:r>
      <w:r>
        <w:rPr>
          <w:rFonts w:ascii="Times New Roman" w:hAnsi="Times New Roman"/>
          <w:spacing w:val="-2"/>
          <w:sz w:val="24"/>
          <w:szCs w:val="24"/>
        </w:rPr>
        <w:t>,</w:t>
      </w:r>
      <w:r w:rsidR="004F6CF0">
        <w:rPr>
          <w:rFonts w:ascii="Times New Roman" w:hAnsi="Times New Roman"/>
          <w:spacing w:val="-2"/>
          <w:sz w:val="24"/>
          <w:szCs w:val="24"/>
        </w:rPr>
        <w:t xml:space="preserve"> il semble</w:t>
      </w:r>
      <w:r>
        <w:rPr>
          <w:rFonts w:ascii="Times New Roman" w:hAnsi="Times New Roman"/>
          <w:spacing w:val="-2"/>
          <w:sz w:val="24"/>
          <w:szCs w:val="24"/>
        </w:rPr>
        <w:t xml:space="preserve"> d</w:t>
      </w:r>
      <w:r w:rsidR="00F95379">
        <w:rPr>
          <w:rFonts w:ascii="Times New Roman" w:hAnsi="Times New Roman"/>
          <w:spacing w:val="-2"/>
          <w:sz w:val="24"/>
          <w:szCs w:val="24"/>
        </w:rPr>
        <w:t>’</w:t>
      </w:r>
      <w:r>
        <w:rPr>
          <w:rFonts w:ascii="Times New Roman" w:hAnsi="Times New Roman"/>
          <w:spacing w:val="-2"/>
          <w:sz w:val="24"/>
          <w:szCs w:val="24"/>
        </w:rPr>
        <w:t>ailleurs</w:t>
      </w:r>
      <w:r w:rsidR="004F6CF0">
        <w:rPr>
          <w:rFonts w:ascii="Times New Roman" w:hAnsi="Times New Roman"/>
          <w:spacing w:val="-2"/>
          <w:sz w:val="24"/>
          <w:szCs w:val="24"/>
        </w:rPr>
        <w:t xml:space="preserve"> se passer des choses, mais </w:t>
      </w:r>
      <w:r>
        <w:rPr>
          <w:rFonts w:ascii="Times New Roman" w:hAnsi="Times New Roman"/>
          <w:spacing w:val="-2"/>
          <w:sz w:val="24"/>
          <w:szCs w:val="24"/>
        </w:rPr>
        <w:t xml:space="preserve">on ne comprend pas : </w:t>
      </w:r>
      <w:r w:rsidR="004F6CF0"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-2"/>
          <w:sz w:val="24"/>
          <w:szCs w:val="24"/>
        </w:rPr>
        <w:t>ela paraît</w:t>
      </w:r>
      <w:r w:rsidR="004F6CF0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F6CF0" w:rsidRPr="00D15639">
        <w:rPr>
          <w:rFonts w:ascii="Times New Roman" w:hAnsi="Times New Roman"/>
          <w:b/>
          <w:spacing w:val="-2"/>
          <w:sz w:val="24"/>
          <w:szCs w:val="24"/>
        </w:rPr>
        <w:t xml:space="preserve">flou, dispersé, </w:t>
      </w:r>
      <w:r w:rsidRPr="00D15639">
        <w:rPr>
          <w:rFonts w:ascii="Times New Roman" w:hAnsi="Times New Roman"/>
          <w:b/>
          <w:spacing w:val="-2"/>
          <w:sz w:val="24"/>
          <w:szCs w:val="24"/>
        </w:rPr>
        <w:t>peu lisible</w:t>
      </w:r>
      <w:r>
        <w:rPr>
          <w:rFonts w:ascii="Times New Roman" w:hAnsi="Times New Roman"/>
          <w:spacing w:val="-2"/>
          <w:sz w:val="24"/>
          <w:szCs w:val="24"/>
        </w:rPr>
        <w:t>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Je ne peux pas vous répondre,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est tellement un amalgame de tout. Rien de spécifique sur la semaine passée.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Un peu de tout qui va mal,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 xml:space="preserve">est mal orienté. Son entourage invente des trucs qui ne passeront pas. Hollande devrait </w:t>
      </w:r>
      <w:r w:rsidR="00B2038D">
        <w:rPr>
          <w:rFonts w:ascii="Garamond" w:eastAsia="Times New Roman" w:hAnsi="Garamond" w:cs="Calibri"/>
          <w:i/>
          <w:sz w:val="24"/>
          <w:szCs w:val="24"/>
        </w:rPr>
        <w:t xml:space="preserve">être 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plus sévère. Ils vont nous prendre encore pas mal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argent.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Je ne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y intéresse pas,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est bordélique. Ça ne va pas dans le pays, il y a pleins de chose qui ne sont pas claires avec la politique, ils prennent notre argent et le claque</w:t>
      </w:r>
      <w:r w:rsidR="00B2038D">
        <w:rPr>
          <w:rFonts w:ascii="Garamond" w:eastAsia="Times New Roman" w:hAnsi="Garamond" w:cs="Calibri"/>
          <w:i/>
          <w:sz w:val="24"/>
          <w:szCs w:val="24"/>
        </w:rPr>
        <w:t>nt</w:t>
      </w:r>
      <w:r w:rsidRPr="00920309">
        <w:rPr>
          <w:rFonts w:ascii="Garamond" w:eastAsia="Times New Roman" w:hAnsi="Garamond" w:cs="Calibri"/>
          <w:i/>
          <w:sz w:val="24"/>
          <w:szCs w:val="24"/>
        </w:rPr>
        <w:t xml:space="preserve"> dans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importe quoi.</w:t>
      </w:r>
    </w:p>
    <w:p w:rsidR="00920309" w:rsidRPr="00920309" w:rsidRDefault="00920309" w:rsidP="0092030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920309">
        <w:rPr>
          <w:rFonts w:ascii="Garamond" w:eastAsia="Times New Roman" w:hAnsi="Garamond" w:cs="Calibri"/>
          <w:i/>
          <w:sz w:val="24"/>
          <w:szCs w:val="24"/>
        </w:rPr>
        <w:t>Manuel Valls avec sa proposition de lutte contre la pauvreté au Parlement,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était encore des redites,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est toujours les même et y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920309">
        <w:rPr>
          <w:rFonts w:ascii="Garamond" w:eastAsia="Times New Roman" w:hAnsi="Garamond" w:cs="Calibri"/>
          <w:i/>
          <w:sz w:val="24"/>
          <w:szCs w:val="24"/>
        </w:rPr>
        <w:t>a rien qui change.</w:t>
      </w:r>
    </w:p>
    <w:p w:rsidR="00D15639" w:rsidRPr="00EF52B1" w:rsidRDefault="000E4C10" w:rsidP="00EF52B1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11375">
        <w:rPr>
          <w:rFonts w:ascii="Times New Roman" w:hAnsi="Times New Roman"/>
          <w:b/>
          <w:sz w:val="24"/>
          <w:szCs w:val="24"/>
          <w:u w:val="single"/>
        </w:rPr>
        <w:t>La</w:t>
      </w:r>
      <w:r w:rsidR="007A59D1" w:rsidRPr="00C11375">
        <w:rPr>
          <w:rFonts w:ascii="Times New Roman" w:hAnsi="Times New Roman"/>
          <w:b/>
          <w:sz w:val="24"/>
          <w:szCs w:val="24"/>
          <w:u w:val="single"/>
        </w:rPr>
        <w:t xml:space="preserve"> loi Macron</w:t>
      </w:r>
      <w:r w:rsidR="008E483E" w:rsidRPr="00C11375">
        <w:rPr>
          <w:rFonts w:ascii="Times New Roman" w:hAnsi="Times New Roman"/>
          <w:b/>
          <w:sz w:val="24"/>
          <w:szCs w:val="24"/>
        </w:rPr>
        <w:t xml:space="preserve"> </w:t>
      </w:r>
      <w:r w:rsidRPr="00C11375">
        <w:rPr>
          <w:rFonts w:ascii="Times New Roman" w:hAnsi="Times New Roman"/>
          <w:sz w:val="24"/>
          <w:szCs w:val="24"/>
        </w:rPr>
        <w:t xml:space="preserve">reste le </w:t>
      </w:r>
      <w:r w:rsidR="00D15639">
        <w:rPr>
          <w:rFonts w:ascii="Times New Roman" w:hAnsi="Times New Roman"/>
          <w:sz w:val="24"/>
          <w:szCs w:val="24"/>
        </w:rPr>
        <w:t>dernier fait politique identifié. Il continue à faire parler de lui, mais s</w:t>
      </w:r>
      <w:r w:rsidR="00F95379">
        <w:rPr>
          <w:rFonts w:ascii="Times New Roman" w:hAnsi="Times New Roman"/>
          <w:sz w:val="24"/>
          <w:szCs w:val="24"/>
        </w:rPr>
        <w:t>’</w:t>
      </w:r>
      <w:r w:rsidR="00D15639">
        <w:rPr>
          <w:rFonts w:ascii="Times New Roman" w:hAnsi="Times New Roman"/>
          <w:sz w:val="24"/>
          <w:szCs w:val="24"/>
        </w:rPr>
        <w:t>essouffle rapidement (</w:t>
      </w:r>
      <w:r w:rsidR="00B2038D">
        <w:rPr>
          <w:rFonts w:ascii="Times New Roman" w:hAnsi="Times New Roman"/>
          <w:sz w:val="24"/>
          <w:szCs w:val="24"/>
        </w:rPr>
        <w:t>7% sur le 49-3 et</w:t>
      </w:r>
      <w:r w:rsidR="00D15639">
        <w:rPr>
          <w:rFonts w:ascii="Times New Roman" w:hAnsi="Times New Roman"/>
          <w:sz w:val="24"/>
          <w:szCs w:val="24"/>
        </w:rPr>
        <w:t xml:space="preserve"> 4% sur la loi elle-même</w:t>
      </w:r>
      <w:r w:rsidR="009A5B78">
        <w:rPr>
          <w:rFonts w:ascii="Times New Roman" w:hAnsi="Times New Roman"/>
          <w:sz w:val="24"/>
          <w:szCs w:val="24"/>
        </w:rPr>
        <w:t> ; même axes que ces dernières semaines</w:t>
      </w:r>
      <w:r w:rsidR="00D15639">
        <w:rPr>
          <w:rFonts w:ascii="Times New Roman" w:hAnsi="Times New Roman"/>
          <w:sz w:val="24"/>
          <w:szCs w:val="24"/>
        </w:rPr>
        <w:t>).</w:t>
      </w:r>
      <w:r w:rsidR="00EF52B1">
        <w:rPr>
          <w:rFonts w:ascii="Times New Roman" w:hAnsi="Times New Roman"/>
          <w:sz w:val="24"/>
          <w:szCs w:val="24"/>
        </w:rPr>
        <w:t xml:space="preserve"> 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>A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 xml:space="preserve"> noter qu</w:t>
      </w:r>
      <w:r w:rsidR="00F95379">
        <w:rPr>
          <w:rFonts w:ascii="Times New Roman" w:hAnsi="Times New Roman"/>
          <w:spacing w:val="-2"/>
          <w:sz w:val="24"/>
          <w:szCs w:val="24"/>
        </w:rPr>
        <w:t>’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 xml:space="preserve">avec 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 xml:space="preserve">la notoriété 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>d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>e son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 xml:space="preserve"> « </w:t>
      </w:r>
      <w:r w:rsidR="00D15639" w:rsidRPr="00EF52B1">
        <w:rPr>
          <w:rFonts w:ascii="Times New Roman" w:hAnsi="Times New Roman"/>
          <w:i/>
          <w:spacing w:val="-2"/>
          <w:sz w:val="24"/>
          <w:szCs w:val="24"/>
        </w:rPr>
        <w:t>passage en force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 xml:space="preserve"> », 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>la loi est considérée comme acquise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>. La voir revenir à l</w:t>
      </w:r>
      <w:r w:rsidR="00F95379">
        <w:rPr>
          <w:rFonts w:ascii="Times New Roman" w:hAnsi="Times New Roman"/>
          <w:spacing w:val="-2"/>
          <w:sz w:val="24"/>
          <w:szCs w:val="24"/>
        </w:rPr>
        <w:t>’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>A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 xml:space="preserve">ssemblée risque </w:t>
      </w:r>
      <w:r w:rsidR="009A5B78" w:rsidRPr="00EF52B1">
        <w:rPr>
          <w:rFonts w:ascii="Times New Roman" w:hAnsi="Times New Roman"/>
          <w:spacing w:val="-2"/>
          <w:sz w:val="24"/>
          <w:szCs w:val="24"/>
        </w:rPr>
        <w:t xml:space="preserve">donc </w:t>
      </w:r>
      <w:r w:rsidR="00D15639" w:rsidRPr="00EF52B1">
        <w:rPr>
          <w:rFonts w:ascii="Times New Roman" w:hAnsi="Times New Roman"/>
          <w:spacing w:val="-2"/>
          <w:sz w:val="24"/>
          <w:szCs w:val="24"/>
        </w:rPr>
        <w:t>de surprendre…</w:t>
      </w:r>
    </w:p>
    <w:p w:rsidR="00D15639" w:rsidRPr="00D15639" w:rsidRDefault="00D15639" w:rsidP="00D15639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D15639">
        <w:rPr>
          <w:rFonts w:ascii="Garamond" w:eastAsia="Times New Roman" w:hAnsi="Garamond" w:cs="Calibri"/>
          <w:i/>
          <w:sz w:val="24"/>
          <w:szCs w:val="24"/>
        </w:rPr>
        <w:t>La loi Macron</w:t>
      </w:r>
      <w:r w:rsidR="009A5B78">
        <w:rPr>
          <w:rFonts w:ascii="Garamond" w:eastAsia="Times New Roman" w:hAnsi="Garamond" w:cs="Calibri"/>
          <w:i/>
          <w:sz w:val="24"/>
          <w:szCs w:val="24"/>
        </w:rPr>
        <w:t>,</w:t>
      </w:r>
      <w:r w:rsidRPr="00D15639">
        <w:rPr>
          <w:rFonts w:ascii="Garamond" w:eastAsia="Times New Roman" w:hAnsi="Garamond" w:cs="Calibri"/>
          <w:i/>
          <w:sz w:val="24"/>
          <w:szCs w:val="24"/>
        </w:rPr>
        <w:t xml:space="preserve">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opposition de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Assemblée par rapport à ce projet, mais le fait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il soit passé quand même.</w:t>
      </w:r>
    </w:p>
    <w:p w:rsidR="009A5B78" w:rsidRPr="009A5B78" w:rsidRDefault="00D15639" w:rsidP="001F12D7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D15639">
        <w:rPr>
          <w:rFonts w:ascii="Garamond" w:eastAsia="Times New Roman" w:hAnsi="Garamond" w:cs="Calibri"/>
          <w:i/>
          <w:sz w:val="24"/>
          <w:szCs w:val="24"/>
        </w:rPr>
        <w:t>La loi Macron</w:t>
      </w:r>
      <w:r w:rsidR="009A5B78">
        <w:rPr>
          <w:rFonts w:ascii="Garamond" w:eastAsia="Times New Roman" w:hAnsi="Garamond" w:cs="Calibri"/>
          <w:i/>
          <w:sz w:val="24"/>
          <w:szCs w:val="24"/>
        </w:rPr>
        <w:t xml:space="preserve"> et l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es décisions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ils prennent à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Assemblée, ils</w:t>
      </w:r>
      <w:r w:rsidR="009A5B78">
        <w:rPr>
          <w:rFonts w:ascii="Garamond" w:eastAsia="Times New Roman" w:hAnsi="Garamond" w:cs="Calibri"/>
          <w:i/>
          <w:sz w:val="24"/>
          <w:szCs w:val="24"/>
        </w:rPr>
        <w:t xml:space="preserve"> discutent</w:t>
      </w:r>
      <w:r w:rsidRPr="00D15639">
        <w:rPr>
          <w:rFonts w:ascii="Garamond" w:eastAsia="Times New Roman" w:hAnsi="Garamond" w:cs="Calibri"/>
          <w:i/>
          <w:sz w:val="24"/>
          <w:szCs w:val="24"/>
        </w:rPr>
        <w:t xml:space="preserve"> pour rien.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il veut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appliquer, il faut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D15639">
        <w:rPr>
          <w:rFonts w:ascii="Garamond" w:eastAsia="Times New Roman" w:hAnsi="Garamond" w:cs="Calibri"/>
          <w:i/>
          <w:sz w:val="24"/>
          <w:szCs w:val="24"/>
        </w:rPr>
        <w:t>appliquer tout de suite, sinon il faut passer à autre chose.</w:t>
      </w:r>
    </w:p>
    <w:p w:rsidR="00C80BAD" w:rsidRPr="00C11375" w:rsidRDefault="00C80BAD" w:rsidP="00EF52B1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F12D7">
        <w:rPr>
          <w:rFonts w:ascii="Times New Roman" w:hAnsi="Times New Roman"/>
          <w:sz w:val="24"/>
          <w:szCs w:val="24"/>
        </w:rPr>
        <w:t>Le</w:t>
      </w:r>
      <w:r w:rsidR="001F12D7" w:rsidRPr="001F12D7">
        <w:rPr>
          <w:rFonts w:ascii="Times New Roman" w:hAnsi="Times New Roman"/>
          <w:sz w:val="24"/>
          <w:szCs w:val="24"/>
        </w:rPr>
        <w:t xml:space="preserve">s </w:t>
      </w:r>
      <w:r w:rsidR="001F12D7" w:rsidRPr="001F12D7">
        <w:rPr>
          <w:rFonts w:ascii="Times New Roman" w:hAnsi="Times New Roman"/>
          <w:b/>
          <w:sz w:val="24"/>
          <w:szCs w:val="24"/>
          <w:u w:val="single"/>
        </w:rPr>
        <w:t>chiffres du chômage</w:t>
      </w:r>
      <w:r w:rsidR="001F12D7">
        <w:rPr>
          <w:rFonts w:ascii="Times New Roman" w:hAnsi="Times New Roman"/>
          <w:sz w:val="24"/>
          <w:szCs w:val="24"/>
        </w:rPr>
        <w:t xml:space="preserve">, avec un effet retard, sont cités par </w:t>
      </w:r>
      <w:r w:rsidR="001F12D7" w:rsidRPr="001F12D7">
        <w:rPr>
          <w:rFonts w:ascii="Times New Roman" w:hAnsi="Times New Roman"/>
          <w:sz w:val="24"/>
          <w:szCs w:val="24"/>
        </w:rPr>
        <w:t>5%</w:t>
      </w:r>
      <w:r w:rsidR="001F12D7">
        <w:rPr>
          <w:rFonts w:ascii="Times New Roman" w:hAnsi="Times New Roman"/>
          <w:sz w:val="24"/>
          <w:szCs w:val="24"/>
        </w:rPr>
        <w:t xml:space="preserve"> des Français</w:t>
      </w:r>
      <w:r w:rsidR="001F12D7" w:rsidRPr="001F12D7">
        <w:rPr>
          <w:rFonts w:ascii="Times New Roman" w:hAnsi="Times New Roman"/>
          <w:sz w:val="24"/>
          <w:szCs w:val="24"/>
        </w:rPr>
        <w:t>.</w:t>
      </w:r>
      <w:r w:rsidRPr="001F12D7">
        <w:rPr>
          <w:rFonts w:ascii="Times New Roman" w:hAnsi="Times New Roman"/>
          <w:sz w:val="24"/>
          <w:szCs w:val="24"/>
        </w:rPr>
        <w:t xml:space="preserve"> </w:t>
      </w:r>
      <w:r w:rsidR="001F4D2F">
        <w:rPr>
          <w:rFonts w:ascii="Times New Roman" w:hAnsi="Times New Roman"/>
          <w:sz w:val="24"/>
          <w:szCs w:val="24"/>
        </w:rPr>
        <w:t xml:space="preserve">Mais personne ne croit à </w:t>
      </w:r>
      <w:r w:rsidR="00B2038D">
        <w:rPr>
          <w:rFonts w:ascii="Times New Roman" w:hAnsi="Times New Roman"/>
          <w:sz w:val="24"/>
          <w:szCs w:val="24"/>
        </w:rPr>
        <w:t>une</w:t>
      </w:r>
      <w:r w:rsidR="001F4D2F">
        <w:rPr>
          <w:rFonts w:ascii="Times New Roman" w:hAnsi="Times New Roman"/>
          <w:sz w:val="24"/>
          <w:szCs w:val="24"/>
        </w:rPr>
        <w:t xml:space="preserve"> baisse dont on ne voit pas de signe dans le quotidien.</w:t>
      </w:r>
    </w:p>
    <w:p w:rsidR="00B2038D" w:rsidRPr="001F12D7" w:rsidRDefault="00B2038D" w:rsidP="00B2038D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12D7">
        <w:rPr>
          <w:rFonts w:ascii="Garamond" w:eastAsia="Times New Roman" w:hAnsi="Garamond" w:cs="Calibri"/>
          <w:i/>
          <w:sz w:val="24"/>
          <w:szCs w:val="24"/>
        </w:rPr>
        <w:t>Ils disent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il y a moins de chômage alors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il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y a rien, pas de travail, ça licencie,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est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importe quoi.</w:t>
      </w:r>
    </w:p>
    <w:p w:rsidR="001F12D7" w:rsidRPr="001F12D7" w:rsidRDefault="001F12D7" w:rsidP="001F12D7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12D7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annonce du chômage qui serait stabilisé et la sortie de crise, on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y croit guère.</w:t>
      </w:r>
    </w:p>
    <w:p w:rsidR="001F12D7" w:rsidRPr="001F12D7" w:rsidRDefault="001F12D7" w:rsidP="001F12D7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12D7">
        <w:rPr>
          <w:rFonts w:ascii="Garamond" w:eastAsia="Times New Roman" w:hAnsi="Garamond" w:cs="Calibri"/>
          <w:i/>
          <w:sz w:val="24"/>
          <w:szCs w:val="24"/>
        </w:rPr>
        <w:t>Ils disent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il y a une baisse du chômage, mais les gens qui travaillent sont remplacés quand ils partent en vacances par des chômeurs ou des intérimaires.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est comme ça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ils disent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il y a moins de chômage.</w:t>
      </w:r>
    </w:p>
    <w:p w:rsidR="001F12D7" w:rsidRPr="001F12D7" w:rsidRDefault="001F12D7" w:rsidP="001F12D7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12D7">
        <w:rPr>
          <w:rFonts w:ascii="Garamond" w:eastAsia="Times New Roman" w:hAnsi="Garamond" w:cs="Calibri"/>
          <w:i/>
          <w:sz w:val="24"/>
          <w:szCs w:val="24"/>
        </w:rPr>
        <w:t>Le chômage, les chiffres sont un peu truqués car il y a eu des saisonniers en décembre-janvier dans les magasins avec les soldes. On ne peut pas se réjouir trop vite, il faut attendre.</w:t>
      </w:r>
    </w:p>
    <w:p w:rsidR="001F12D7" w:rsidRPr="001F12D7" w:rsidRDefault="001F12D7" w:rsidP="001F12D7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12D7">
        <w:rPr>
          <w:rFonts w:ascii="Garamond" w:eastAsia="Times New Roman" w:hAnsi="Garamond" w:cs="Calibri"/>
          <w:i/>
          <w:sz w:val="24"/>
          <w:szCs w:val="24"/>
        </w:rPr>
        <w:t>Le chômage, ça reste un problème</w:t>
      </w:r>
      <w:r w:rsidR="001F4D2F">
        <w:rPr>
          <w:rFonts w:ascii="Garamond" w:eastAsia="Times New Roman" w:hAnsi="Garamond" w:cs="Calibri"/>
          <w:i/>
          <w:sz w:val="24"/>
          <w:szCs w:val="24"/>
        </w:rPr>
        <w:t xml:space="preserve"> de fond mal adressé,</w:t>
      </w:r>
      <w:r w:rsidRPr="001F12D7">
        <w:rPr>
          <w:rFonts w:ascii="Garamond" w:eastAsia="Times New Roman" w:hAnsi="Garamond" w:cs="Calibri"/>
          <w:i/>
          <w:sz w:val="24"/>
          <w:szCs w:val="24"/>
        </w:rPr>
        <w:t xml:space="preserve"> quel</w:t>
      </w:r>
      <w:r w:rsidR="001F4D2F">
        <w:rPr>
          <w:rFonts w:ascii="Garamond" w:eastAsia="Times New Roman" w:hAnsi="Garamond" w:cs="Calibri"/>
          <w:i/>
          <w:sz w:val="24"/>
          <w:szCs w:val="24"/>
        </w:rPr>
        <w:t>le</w:t>
      </w:r>
      <w:r w:rsidRPr="001F12D7">
        <w:rPr>
          <w:rFonts w:ascii="Garamond" w:eastAsia="Times New Roman" w:hAnsi="Garamond" w:cs="Calibri"/>
          <w:i/>
          <w:sz w:val="24"/>
          <w:szCs w:val="24"/>
        </w:rPr>
        <w:t xml:space="preserve"> que soit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12D7">
        <w:rPr>
          <w:rFonts w:ascii="Garamond" w:eastAsia="Times New Roman" w:hAnsi="Garamond" w:cs="Calibri"/>
          <w:i/>
          <w:sz w:val="24"/>
          <w:szCs w:val="24"/>
        </w:rPr>
        <w:t>étiquette politique.</w:t>
      </w:r>
    </w:p>
    <w:p w:rsidR="00B2038D" w:rsidRPr="00B2038D" w:rsidRDefault="00B2038D" w:rsidP="00EF52B1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Parallèlement, les nouvelles images de </w:t>
      </w:r>
      <w:r w:rsidRPr="00B2038D">
        <w:rPr>
          <w:rFonts w:ascii="Times New Roman" w:hAnsi="Times New Roman"/>
          <w:sz w:val="24"/>
          <w:szCs w:val="24"/>
        </w:rPr>
        <w:t xml:space="preserve">tensions à </w:t>
      </w:r>
      <w:r w:rsidRPr="00B2038D">
        <w:rPr>
          <w:rFonts w:ascii="Times New Roman" w:hAnsi="Times New Roman"/>
          <w:b/>
          <w:sz w:val="24"/>
          <w:szCs w:val="24"/>
          <w:u w:val="single"/>
        </w:rPr>
        <w:t>Sivens</w:t>
      </w:r>
      <w:r>
        <w:rPr>
          <w:rFonts w:ascii="Times New Roman" w:hAnsi="Times New Roman"/>
          <w:sz w:val="24"/>
          <w:szCs w:val="24"/>
        </w:rPr>
        <w:t xml:space="preserve"> interrogent (4%) : on se défie des troubles à l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ordre public.</w:t>
      </w:r>
    </w:p>
    <w:p w:rsidR="00B2038D" w:rsidRPr="001F4D2F" w:rsidRDefault="00B2038D" w:rsidP="00B2038D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histoire des zadiste qui sont contre les barrages et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aéroport. Ils sont contre tout, sans solution,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juste pour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occuper.</w:t>
      </w:r>
    </w:p>
    <w:p w:rsidR="00B2038D" w:rsidRPr="001F4D2F" w:rsidRDefault="00B2038D" w:rsidP="00B2038D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Le barrage de Sivens,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inadmissible que les gens soient encore là alors que ça fait 1 an et demi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on leur demande de partir.</w:t>
      </w:r>
    </w:p>
    <w:p w:rsidR="00B2038D" w:rsidRPr="001F4D2F" w:rsidRDefault="00B2038D" w:rsidP="00B2038D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Le barrage de Sivens et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inefficacité du gouvernement par rapport à la gestion de cette crise.</w:t>
      </w:r>
    </w:p>
    <w:p w:rsidR="00B2038D" w:rsidRPr="001F4D2F" w:rsidRDefault="00B2038D" w:rsidP="00B2038D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Les év</w:t>
      </w:r>
      <w:r w:rsidR="00EF52B1">
        <w:rPr>
          <w:rFonts w:ascii="Garamond" w:eastAsia="Times New Roman" w:hAnsi="Garamond" w:cs="Calibri"/>
          <w:i/>
          <w:sz w:val="24"/>
          <w:szCs w:val="24"/>
        </w:rPr>
        <w:t>ènements du barrage de Sivens, l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 écologistes</w:t>
      </w:r>
      <w:r w:rsidR="00EF52B1">
        <w:rPr>
          <w:rFonts w:ascii="Garamond" w:eastAsia="Times New Roman" w:hAnsi="Garamond" w:cs="Calibri"/>
          <w:i/>
          <w:sz w:val="24"/>
          <w:szCs w:val="24"/>
        </w:rPr>
        <w:t>. O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n ne peut pas les appeler écologistes quand on voit le bordel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ils laissent derrière eux.</w:t>
      </w:r>
    </w:p>
    <w:p w:rsidR="001F4D2F" w:rsidRPr="00C11375" w:rsidRDefault="00B2038D" w:rsidP="00B2038D">
      <w:pPr>
        <w:pStyle w:val="Index6"/>
        <w:tabs>
          <w:tab w:val="left" w:pos="142"/>
        </w:tabs>
        <w:spacing w:before="18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833DA4">
        <w:rPr>
          <w:rFonts w:ascii="Times New Roman" w:hAnsi="Times New Roman"/>
          <w:sz w:val="24"/>
          <w:szCs w:val="24"/>
        </w:rPr>
        <w:t>ans l</w:t>
      </w:r>
      <w:r w:rsidR="001F4D2F">
        <w:rPr>
          <w:rFonts w:ascii="Times New Roman" w:hAnsi="Times New Roman"/>
          <w:sz w:val="24"/>
          <w:szCs w:val="24"/>
        </w:rPr>
        <w:t>e</w:t>
      </w:r>
      <w:r w:rsidR="00833DA4">
        <w:rPr>
          <w:rFonts w:ascii="Times New Roman" w:hAnsi="Times New Roman"/>
          <w:sz w:val="24"/>
          <w:szCs w:val="24"/>
        </w:rPr>
        <w:t xml:space="preserve"> quotidien, les </w:t>
      </w:r>
      <w:r w:rsidR="00833DA4" w:rsidRPr="00833DA4">
        <w:rPr>
          <w:rFonts w:ascii="Times New Roman" w:hAnsi="Times New Roman"/>
          <w:b/>
          <w:sz w:val="24"/>
          <w:szCs w:val="24"/>
          <w:u w:val="single"/>
        </w:rPr>
        <w:t>drones</w:t>
      </w:r>
      <w:r w:rsidR="00833DA4">
        <w:rPr>
          <w:rFonts w:ascii="Times New Roman" w:hAnsi="Times New Roman"/>
          <w:sz w:val="24"/>
          <w:szCs w:val="24"/>
        </w:rPr>
        <w:t xml:space="preserve"> commencent à inquiéter (3%)</w:t>
      </w:r>
      <w:r w:rsidR="001F4D2F">
        <w:rPr>
          <w:rFonts w:ascii="Times New Roman" w:hAnsi="Times New Roman"/>
          <w:sz w:val="24"/>
          <w:szCs w:val="24"/>
        </w:rPr>
        <w:t>.</w:t>
      </w:r>
    </w:p>
    <w:p w:rsidR="001F4D2F" w:rsidRPr="001F4D2F" w:rsidRDefault="001F4D2F" w:rsidP="001F4D2F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Les drones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ont marqué, ça me fait peur, je me demande si ce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pas des repérages pour faire des attentats,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peut être une vengeance par rapport à Charlie Hebdo.</w:t>
      </w:r>
    </w:p>
    <w:p w:rsidR="001F4D2F" w:rsidRPr="001F4D2F" w:rsidRDefault="001F4D2F" w:rsidP="001F4D2F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Le survol des drones,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de plus en plus courant. On ne sait pas qui fait ça et pourquoi.</w:t>
      </w:r>
    </w:p>
    <w:p w:rsidR="001F4D2F" w:rsidRPr="001F4D2F" w:rsidRDefault="001F4D2F" w:rsidP="001F4D2F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Je ne pense pas que leur passage soit anecdotique. Je ne sais pas si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>est pour faire peur</w:t>
      </w:r>
      <w:r w:rsidR="00EF52B1">
        <w:rPr>
          <w:rFonts w:ascii="Garamond" w:eastAsia="Times New Roman" w:hAnsi="Garamond" w:cs="Calibri"/>
          <w:i/>
          <w:sz w:val="24"/>
          <w:szCs w:val="24"/>
        </w:rPr>
        <w:t>,</w:t>
      </w:r>
      <w:r w:rsidRPr="001F4D2F">
        <w:rPr>
          <w:rFonts w:ascii="Garamond" w:eastAsia="Times New Roman" w:hAnsi="Garamond" w:cs="Calibri"/>
          <w:i/>
          <w:sz w:val="24"/>
          <w:szCs w:val="24"/>
        </w:rPr>
        <w:t xml:space="preserve"> ou</w:t>
      </w:r>
      <w:r w:rsidR="00EF52B1">
        <w:rPr>
          <w:rFonts w:ascii="Garamond" w:eastAsia="Times New Roman" w:hAnsi="Garamond" w:cs="Calibri"/>
          <w:i/>
          <w:sz w:val="24"/>
          <w:szCs w:val="24"/>
        </w:rPr>
        <w:t xml:space="preserve"> à des fins terroristes, ou</w:t>
      </w:r>
      <w:r w:rsidRPr="001F4D2F">
        <w:rPr>
          <w:rFonts w:ascii="Garamond" w:eastAsia="Times New Roman" w:hAnsi="Garamond" w:cs="Calibri"/>
          <w:i/>
          <w:sz w:val="24"/>
          <w:szCs w:val="24"/>
        </w:rPr>
        <w:t xml:space="preserve"> à des fins techniques tout simplement.</w:t>
      </w:r>
    </w:p>
    <w:p w:rsidR="001F4D2F" w:rsidRPr="001F4D2F" w:rsidRDefault="001F4D2F" w:rsidP="001F4D2F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F4D2F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F4D2F">
        <w:rPr>
          <w:rFonts w:ascii="Garamond" w:eastAsia="Times New Roman" w:hAnsi="Garamond" w:cs="Calibri"/>
          <w:i/>
          <w:sz w:val="24"/>
          <w:szCs w:val="24"/>
        </w:rPr>
        <w:t xml:space="preserve">utilisation des drones, ça traduit le climat de méfiance, de terreur par rapport aux actes terroristes. Maintenant on est plus attentifs, il y a une vigilance accrue par rapport à ce qui se passe. </w:t>
      </w:r>
    </w:p>
    <w:p w:rsidR="00833DA4" w:rsidRDefault="00833DA4" w:rsidP="00833DA4">
      <w:pPr>
        <w:pStyle w:val="Index6"/>
        <w:tabs>
          <w:tab w:val="left" w:pos="142"/>
        </w:tabs>
        <w:spacing w:before="180" w:line="288" w:lineRule="auto"/>
        <w:ind w:left="0"/>
        <w:jc w:val="both"/>
        <w:rPr>
          <w:rFonts w:eastAsia="Times New Roman" w:cs="Calibri"/>
          <w:color w:val="000000"/>
        </w:rPr>
      </w:pPr>
      <w:r>
        <w:rPr>
          <w:rFonts w:ascii="Times New Roman" w:hAnsi="Times New Roman"/>
          <w:sz w:val="24"/>
          <w:szCs w:val="24"/>
        </w:rPr>
        <w:t xml:space="preserve">A noter </w:t>
      </w:r>
      <w:r w:rsidR="00EF52B1">
        <w:rPr>
          <w:rFonts w:ascii="Times New Roman" w:hAnsi="Times New Roman"/>
          <w:sz w:val="24"/>
          <w:szCs w:val="24"/>
        </w:rPr>
        <w:t>l</w:t>
      </w:r>
      <w:r w:rsidR="00F95379">
        <w:rPr>
          <w:rFonts w:ascii="Times New Roman" w:hAnsi="Times New Roman"/>
          <w:sz w:val="24"/>
          <w:szCs w:val="24"/>
        </w:rPr>
        <w:t>’</w:t>
      </w:r>
      <w:r w:rsidR="00EF52B1">
        <w:rPr>
          <w:rFonts w:ascii="Times New Roman" w:hAnsi="Times New Roman"/>
          <w:sz w:val="24"/>
          <w:szCs w:val="24"/>
        </w:rPr>
        <w:t>apparition d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un </w:t>
      </w:r>
      <w:r w:rsidRPr="00232DCB">
        <w:rPr>
          <w:rFonts w:ascii="Times New Roman" w:hAnsi="Times New Roman"/>
          <w:b/>
          <w:sz w:val="24"/>
          <w:szCs w:val="24"/>
          <w:u w:val="single"/>
        </w:rPr>
        <w:t>sujet retraites</w:t>
      </w:r>
      <w:r w:rsidR="00232DCB">
        <w:rPr>
          <w:rFonts w:ascii="Times New Roman" w:hAnsi="Times New Roman"/>
          <w:sz w:val="24"/>
          <w:szCs w:val="24"/>
        </w:rPr>
        <w:t xml:space="preserve"> (3%), sans doute en réaction à une actualité (la médiatisation du début des négociations AGIRC/ARRCO ?)</w:t>
      </w:r>
      <w:r w:rsidR="00EF52B1">
        <w:rPr>
          <w:rFonts w:ascii="Times New Roman" w:hAnsi="Times New Roman"/>
          <w:sz w:val="24"/>
          <w:szCs w:val="24"/>
        </w:rPr>
        <w:t xml:space="preserve"> – signe de la sensibilité du sujet</w:t>
      </w:r>
      <w:r>
        <w:rPr>
          <w:rFonts w:ascii="Times New Roman" w:hAnsi="Times New Roman"/>
          <w:sz w:val="24"/>
          <w:szCs w:val="24"/>
        </w:rPr>
        <w:t>.</w:t>
      </w:r>
    </w:p>
    <w:p w:rsidR="00232DCB" w:rsidRPr="00833DA4" w:rsidRDefault="00232DCB" w:rsidP="00232DC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833DA4">
        <w:rPr>
          <w:rFonts w:ascii="Garamond" w:eastAsia="Times New Roman" w:hAnsi="Garamond" w:cs="Calibri"/>
          <w:i/>
          <w:sz w:val="24"/>
          <w:szCs w:val="24"/>
        </w:rPr>
        <w:t>Les trucs de la retraite, pour les complémentaire. Ils vont encore allonger la retraite parce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il n y a plus de sous dans les caisses.</w:t>
      </w:r>
    </w:p>
    <w:p w:rsidR="00232DCB" w:rsidRPr="00833DA4" w:rsidRDefault="00232DCB" w:rsidP="00232DC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833DA4">
        <w:rPr>
          <w:rFonts w:ascii="Garamond" w:eastAsia="Times New Roman" w:hAnsi="Garamond" w:cs="Calibri"/>
          <w:i/>
          <w:sz w:val="24"/>
          <w:szCs w:val="24"/>
        </w:rPr>
        <w:t>Les caisses de retraite complémentaires qui sont vides, ce qui entraine de nouveaux impôts.</w:t>
      </w:r>
    </w:p>
    <w:p w:rsidR="00232DCB" w:rsidRPr="00833DA4" w:rsidRDefault="00232DCB" w:rsidP="00232DC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833DA4">
        <w:rPr>
          <w:rFonts w:ascii="Garamond" w:eastAsia="Times New Roman" w:hAnsi="Garamond" w:cs="Calibri"/>
          <w:i/>
          <w:sz w:val="24"/>
          <w:szCs w:val="24"/>
        </w:rPr>
        <w:t>La retraite complémentaire qui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a plus de sous dans les caisses. Ceux qui sont à la retraite vont avoir des problèmes.</w:t>
      </w:r>
    </w:p>
    <w:p w:rsidR="00833DA4" w:rsidRPr="00833DA4" w:rsidRDefault="00833DA4" w:rsidP="00833DA4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833DA4">
        <w:rPr>
          <w:rFonts w:ascii="Garamond" w:eastAsia="Times New Roman" w:hAnsi="Garamond" w:cs="Calibri"/>
          <w:i/>
          <w:sz w:val="24"/>
          <w:szCs w:val="24"/>
        </w:rPr>
        <w:t>M.</w:t>
      </w:r>
      <w:r w:rsidR="00232DCB">
        <w:rPr>
          <w:rFonts w:ascii="Garamond" w:eastAsia="Times New Roman" w:hAnsi="Garamond" w:cs="Calibri"/>
          <w:i/>
          <w:sz w:val="24"/>
          <w:szCs w:val="24"/>
        </w:rPr>
        <w:t xml:space="preserve"> H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ollande dit que les maisons de retraites vont être moins onéreuse mais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est faux, et il dit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il aide les personnes âgées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est faux. Moi j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en ai la preuve, parce que je suis une personne âgée handicapée et je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ai pas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aides,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833DA4">
        <w:rPr>
          <w:rFonts w:ascii="Garamond" w:eastAsia="Times New Roman" w:hAnsi="Garamond" w:cs="Calibri"/>
          <w:i/>
          <w:sz w:val="24"/>
          <w:szCs w:val="24"/>
        </w:rPr>
        <w:t>est très difficile.</w:t>
      </w:r>
    </w:p>
    <w:p w:rsidR="00232DCB" w:rsidRPr="00A805C4" w:rsidRDefault="0070147A" w:rsidP="00A805C4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147A">
        <w:rPr>
          <w:rFonts w:ascii="Times New Roman" w:hAnsi="Times New Roman"/>
          <w:b/>
          <w:sz w:val="24"/>
          <w:szCs w:val="24"/>
          <w:u w:val="single"/>
        </w:rPr>
        <w:t>L</w:t>
      </w:r>
      <w:r w:rsidR="00F95379">
        <w:rPr>
          <w:rFonts w:ascii="Times New Roman" w:hAnsi="Times New Roman"/>
          <w:b/>
          <w:sz w:val="24"/>
          <w:szCs w:val="24"/>
          <w:u w:val="single"/>
        </w:rPr>
        <w:t>’</w:t>
      </w:r>
      <w:r w:rsidRPr="0070147A">
        <w:rPr>
          <w:rFonts w:ascii="Times New Roman" w:hAnsi="Times New Roman"/>
          <w:b/>
          <w:sz w:val="24"/>
          <w:szCs w:val="24"/>
          <w:u w:val="single"/>
        </w:rPr>
        <w:t>action du Président et du Premier ministre</w:t>
      </w:r>
      <w:r>
        <w:rPr>
          <w:rFonts w:ascii="Times New Roman" w:hAnsi="Times New Roman"/>
          <w:sz w:val="24"/>
          <w:szCs w:val="24"/>
        </w:rPr>
        <w:t xml:space="preserve"> sont assez peu relevées.</w:t>
      </w:r>
      <w:r w:rsidR="00A805C4">
        <w:rPr>
          <w:rFonts w:ascii="Times New Roman" w:hAnsi="Times New Roman"/>
          <w:sz w:val="24"/>
          <w:szCs w:val="24"/>
        </w:rPr>
        <w:t xml:space="preserve"> </w:t>
      </w:r>
      <w:r w:rsidRPr="00A805C4">
        <w:rPr>
          <w:rFonts w:ascii="Times New Roman" w:hAnsi="Times New Roman"/>
          <w:sz w:val="24"/>
          <w:szCs w:val="24"/>
        </w:rPr>
        <w:t xml:space="preserve">Le </w:t>
      </w:r>
      <w:r w:rsidRPr="00A805C4">
        <w:rPr>
          <w:rFonts w:ascii="Times New Roman" w:hAnsi="Times New Roman"/>
          <w:b/>
          <w:sz w:val="24"/>
          <w:szCs w:val="24"/>
        </w:rPr>
        <w:t>Président</w:t>
      </w:r>
      <w:r w:rsidRPr="00A805C4">
        <w:rPr>
          <w:rFonts w:ascii="Times New Roman" w:hAnsi="Times New Roman"/>
          <w:sz w:val="24"/>
          <w:szCs w:val="24"/>
        </w:rPr>
        <w:t xml:space="preserve"> </w:t>
      </w:r>
      <w:r w:rsidR="0038257A" w:rsidRPr="00A805C4">
        <w:rPr>
          <w:rFonts w:ascii="Times New Roman" w:hAnsi="Times New Roman"/>
          <w:sz w:val="24"/>
          <w:szCs w:val="24"/>
        </w:rPr>
        <w:t xml:space="preserve">(3%) </w:t>
      </w:r>
      <w:r w:rsidRPr="00A805C4">
        <w:rPr>
          <w:rFonts w:ascii="Times New Roman" w:hAnsi="Times New Roman"/>
          <w:sz w:val="24"/>
          <w:szCs w:val="24"/>
        </w:rPr>
        <w:t>est surtout vu à l</w:t>
      </w:r>
      <w:r w:rsidR="00F95379">
        <w:rPr>
          <w:rFonts w:ascii="Times New Roman" w:hAnsi="Times New Roman"/>
          <w:sz w:val="24"/>
          <w:szCs w:val="24"/>
        </w:rPr>
        <w:t>’</w:t>
      </w:r>
      <w:r w:rsidRPr="00A805C4">
        <w:rPr>
          <w:rFonts w:ascii="Times New Roman" w:hAnsi="Times New Roman"/>
          <w:sz w:val="24"/>
          <w:szCs w:val="24"/>
        </w:rPr>
        <w:t>international, ce qui après des semaines de relative indulgence (le sens des déplacements était compris), soulève à nouveau quelques critiques.</w:t>
      </w:r>
    </w:p>
    <w:p w:rsidR="0070147A" w:rsidRPr="0070147A" w:rsidRDefault="0070147A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Il voyage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mais on ne sait pas où il va. Il a été dans un pays, ça peut servir, mais ça</w:t>
      </w:r>
      <w:r>
        <w:rPr>
          <w:rFonts w:ascii="Garamond" w:eastAsia="Times New Roman" w:hAnsi="Garamond" w:cs="Calibri"/>
          <w:i/>
          <w:sz w:val="24"/>
          <w:szCs w:val="24"/>
        </w:rPr>
        <w:t xml:space="preserve"> coû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te cher.</w:t>
      </w:r>
    </w:p>
    <w:p w:rsidR="0070147A" w:rsidRPr="0070147A" w:rsidRDefault="0070147A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Il est toujours parti à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étranger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alors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il avait dit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il serait un président normal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il se déplacerait en train ou en voiture, </w:t>
      </w:r>
      <w:r>
        <w:rPr>
          <w:rFonts w:ascii="Garamond" w:eastAsia="Times New Roman" w:hAnsi="Garamond" w:cs="Calibri"/>
          <w:i/>
          <w:sz w:val="24"/>
          <w:szCs w:val="24"/>
        </w:rPr>
        <w:t>mais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il est toujours en avion aux 4 coins du monde.</w:t>
      </w:r>
    </w:p>
    <w:p w:rsidR="00232DCB" w:rsidRPr="0070147A" w:rsidRDefault="00232DCB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Le président Hollande part trop souvent. Dernièrement il était aux Philippines, après au Luxembourg. Il est toujours à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étranger et ne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occupe pas assez des Français.</w:t>
      </w:r>
    </w:p>
    <w:p w:rsidR="00232DCB" w:rsidRPr="0070147A" w:rsidRDefault="00232DCB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Hollande ne fait rien, il va dans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autres pays. Il y a des problèmes en France plus important, notamment le chômage et les formations pour que les gens trouvent du travail.</w:t>
      </w:r>
    </w:p>
    <w:p w:rsidR="00232DCB" w:rsidRPr="0070147A" w:rsidRDefault="00571B86" w:rsidP="0070147A">
      <w:pPr>
        <w:pStyle w:val="Index6"/>
        <w:tabs>
          <w:tab w:val="left" w:pos="142"/>
        </w:tabs>
        <w:spacing w:before="18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 propos sur l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action de </w:t>
      </w:r>
      <w:r w:rsidRPr="00A805C4">
        <w:rPr>
          <w:rFonts w:ascii="Times New Roman" w:hAnsi="Times New Roman"/>
          <w:b/>
          <w:sz w:val="24"/>
          <w:szCs w:val="24"/>
        </w:rPr>
        <w:t xml:space="preserve">M. </w:t>
      </w:r>
      <w:r w:rsidR="00232DCB" w:rsidRPr="00A805C4">
        <w:rPr>
          <w:rFonts w:ascii="Times New Roman" w:hAnsi="Times New Roman"/>
          <w:b/>
          <w:sz w:val="24"/>
          <w:szCs w:val="24"/>
        </w:rPr>
        <w:t>Valls</w:t>
      </w:r>
      <w:r>
        <w:rPr>
          <w:rFonts w:ascii="Times New Roman" w:hAnsi="Times New Roman"/>
          <w:sz w:val="24"/>
          <w:szCs w:val="24"/>
        </w:rPr>
        <w:t xml:space="preserve"> sont </w:t>
      </w:r>
      <w:r w:rsidR="00EF52B1">
        <w:rPr>
          <w:rFonts w:ascii="Times New Roman" w:hAnsi="Times New Roman"/>
          <w:sz w:val="24"/>
          <w:szCs w:val="24"/>
        </w:rPr>
        <w:t xml:space="preserve">pour leur part </w:t>
      </w:r>
      <w:r>
        <w:rPr>
          <w:rFonts w:ascii="Times New Roman" w:hAnsi="Times New Roman"/>
          <w:sz w:val="24"/>
          <w:szCs w:val="24"/>
        </w:rPr>
        <w:t>très peu nombreux (1%).</w:t>
      </w:r>
    </w:p>
    <w:p w:rsidR="00232DCB" w:rsidRPr="0070147A" w:rsidRDefault="00232DCB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Manuels Valls a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Assemblée Nationale. Il fait beaucoup de loi, il parle beaucoup</w:t>
      </w:r>
      <w:r w:rsidR="00571B86">
        <w:rPr>
          <w:rFonts w:ascii="Garamond" w:eastAsia="Times New Roman" w:hAnsi="Garamond" w:cs="Calibri"/>
          <w:i/>
          <w:sz w:val="24"/>
          <w:szCs w:val="24"/>
        </w:rPr>
        <w:t>,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et râle. Il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a étonné de se fâcher comme ça envers Sarkozy.</w:t>
      </w:r>
    </w:p>
    <w:p w:rsidR="00232DCB" w:rsidRPr="0070147A" w:rsidRDefault="00232DCB" w:rsidP="007014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70147A">
        <w:rPr>
          <w:rFonts w:ascii="Garamond" w:eastAsia="Times New Roman" w:hAnsi="Garamond" w:cs="Calibri"/>
          <w:i/>
          <w:sz w:val="24"/>
          <w:szCs w:val="24"/>
        </w:rPr>
        <w:t>Par rapport au discours de Manuel Valls</w:t>
      </w:r>
      <w:r w:rsidR="00571B86">
        <w:rPr>
          <w:rFonts w:ascii="Garamond" w:eastAsia="Times New Roman" w:hAnsi="Garamond" w:cs="Calibri"/>
          <w:i/>
          <w:sz w:val="24"/>
          <w:szCs w:val="24"/>
        </w:rPr>
        <w:t xml:space="preserve">, 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il a évoqué la crise et le développement contre le chômage et la discrimination. Contre la discrimination et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antisémitisme</w:t>
      </w:r>
      <w:r w:rsidR="00571B86">
        <w:rPr>
          <w:rFonts w:ascii="Garamond" w:eastAsia="Times New Roman" w:hAnsi="Garamond" w:cs="Calibri"/>
          <w:i/>
          <w:sz w:val="24"/>
          <w:szCs w:val="24"/>
        </w:rPr>
        <w:t>,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on devrait vivre ensemble</w:t>
      </w:r>
      <w:r w:rsidR="00571B86">
        <w:rPr>
          <w:rFonts w:ascii="Garamond" w:eastAsia="Times New Roman" w:hAnsi="Garamond" w:cs="Calibri"/>
          <w:i/>
          <w:sz w:val="24"/>
          <w:szCs w:val="24"/>
        </w:rPr>
        <w:t>.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</w:t>
      </w:r>
      <w:r w:rsidR="00571B86">
        <w:rPr>
          <w:rFonts w:ascii="Garamond" w:eastAsia="Times New Roman" w:hAnsi="Garamond" w:cs="Calibri"/>
          <w:i/>
          <w:sz w:val="24"/>
          <w:szCs w:val="24"/>
        </w:rPr>
        <w:t>I</w:t>
      </w:r>
      <w:r w:rsidRPr="0070147A">
        <w:rPr>
          <w:rFonts w:ascii="Garamond" w:eastAsia="Times New Roman" w:hAnsi="Garamond" w:cs="Calibri"/>
          <w:i/>
          <w:sz w:val="24"/>
          <w:szCs w:val="24"/>
        </w:rPr>
        <w:t>l ne faut pas que les problèmes de religion</w:t>
      </w:r>
      <w:r w:rsidR="00571B86">
        <w:rPr>
          <w:rFonts w:ascii="Garamond" w:eastAsia="Times New Roman" w:hAnsi="Garamond" w:cs="Calibri"/>
          <w:i/>
          <w:sz w:val="24"/>
          <w:szCs w:val="24"/>
        </w:rPr>
        <w:t>s</w:t>
      </w:r>
      <w:r w:rsidRPr="0070147A">
        <w:rPr>
          <w:rFonts w:ascii="Garamond" w:eastAsia="Times New Roman" w:hAnsi="Garamond" w:cs="Calibri"/>
          <w:i/>
          <w:sz w:val="24"/>
          <w:szCs w:val="24"/>
        </w:rPr>
        <w:t xml:space="preserve"> soient médiatisés.</w:t>
      </w:r>
    </w:p>
    <w:p w:rsidR="0038257A" w:rsidRPr="00A805C4" w:rsidRDefault="00A427D8" w:rsidP="00A805C4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38257A" w:rsidRPr="0038257A">
        <w:rPr>
          <w:rFonts w:ascii="Times New Roman" w:hAnsi="Times New Roman"/>
          <w:sz w:val="24"/>
          <w:szCs w:val="24"/>
        </w:rPr>
        <w:t>ans ce sentiment d</w:t>
      </w:r>
      <w:r w:rsidR="00F95379">
        <w:rPr>
          <w:rFonts w:ascii="Times New Roman" w:hAnsi="Times New Roman"/>
          <w:sz w:val="24"/>
          <w:szCs w:val="24"/>
        </w:rPr>
        <w:t>’</w:t>
      </w:r>
      <w:r w:rsidR="0038257A" w:rsidRPr="0038257A">
        <w:rPr>
          <w:rFonts w:ascii="Times New Roman" w:hAnsi="Times New Roman"/>
          <w:sz w:val="24"/>
          <w:szCs w:val="24"/>
        </w:rPr>
        <w:t xml:space="preserve">éparpillement, seule la </w:t>
      </w:r>
      <w:r w:rsidR="0038257A" w:rsidRPr="0038257A">
        <w:rPr>
          <w:rFonts w:ascii="Times New Roman" w:hAnsi="Times New Roman"/>
          <w:b/>
          <w:sz w:val="24"/>
          <w:szCs w:val="24"/>
          <w:u w:val="single"/>
        </w:rPr>
        <w:t>campagne départementale</w:t>
      </w:r>
      <w:r w:rsidR="0038257A" w:rsidRPr="0038257A">
        <w:rPr>
          <w:rFonts w:ascii="Times New Roman" w:hAnsi="Times New Roman"/>
          <w:sz w:val="24"/>
          <w:szCs w:val="24"/>
        </w:rPr>
        <w:t xml:space="preserve"> commence à être identifiée</w:t>
      </w:r>
      <w:r w:rsidR="0038257A">
        <w:rPr>
          <w:rFonts w:ascii="Times New Roman" w:hAnsi="Times New Roman"/>
          <w:sz w:val="24"/>
          <w:szCs w:val="24"/>
        </w:rPr>
        <w:t xml:space="preserve"> (8%)</w:t>
      </w:r>
      <w:r w:rsidR="0038257A" w:rsidRPr="0038257A">
        <w:rPr>
          <w:rFonts w:ascii="Times New Roman" w:hAnsi="Times New Roman"/>
          <w:sz w:val="24"/>
          <w:szCs w:val="24"/>
        </w:rPr>
        <w:t>.</w:t>
      </w:r>
      <w:r w:rsidR="00A805C4">
        <w:rPr>
          <w:rFonts w:ascii="Times New Roman" w:hAnsi="Times New Roman"/>
          <w:sz w:val="24"/>
          <w:szCs w:val="24"/>
        </w:rPr>
        <w:t xml:space="preserve"> </w:t>
      </w:r>
      <w:r w:rsidR="0038257A" w:rsidRPr="00A805C4">
        <w:rPr>
          <w:rFonts w:ascii="Times New Roman" w:hAnsi="Times New Roman"/>
          <w:sz w:val="24"/>
          <w:szCs w:val="24"/>
        </w:rPr>
        <w:t xml:space="preserve">La majorité des commentaires pointent un </w:t>
      </w:r>
      <w:r w:rsidR="0038257A" w:rsidRPr="00A805C4">
        <w:rPr>
          <w:rFonts w:ascii="Times New Roman" w:hAnsi="Times New Roman"/>
          <w:b/>
          <w:sz w:val="24"/>
          <w:szCs w:val="24"/>
        </w:rPr>
        <w:t>manque d</w:t>
      </w:r>
      <w:r w:rsidR="00F95379">
        <w:rPr>
          <w:rFonts w:ascii="Times New Roman" w:hAnsi="Times New Roman"/>
          <w:b/>
          <w:sz w:val="24"/>
          <w:szCs w:val="24"/>
        </w:rPr>
        <w:t>’</w:t>
      </w:r>
      <w:r w:rsidR="0038257A" w:rsidRPr="00A805C4">
        <w:rPr>
          <w:rFonts w:ascii="Times New Roman" w:hAnsi="Times New Roman"/>
          <w:b/>
          <w:sz w:val="24"/>
          <w:szCs w:val="24"/>
        </w:rPr>
        <w:t>informations</w:t>
      </w:r>
      <w:r w:rsidR="0038257A" w:rsidRPr="00A805C4">
        <w:rPr>
          <w:rFonts w:ascii="Times New Roman" w:hAnsi="Times New Roman"/>
          <w:sz w:val="24"/>
          <w:szCs w:val="24"/>
        </w:rPr>
        <w:t> :</w:t>
      </w:r>
    </w:p>
    <w:p w:rsidR="0038257A" w:rsidRPr="0038257A" w:rsidRDefault="0038257A" w:rsidP="003825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Le manque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intérêt pour les élections cantonales.</w:t>
      </w:r>
    </w:p>
    <w:p w:rsidR="0038257A" w:rsidRPr="0038257A" w:rsidRDefault="0038257A" w:rsidP="003825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Il y a un semblant de parité sur les cantonales qui va être demandé, mais il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y a pas vraiment de débats ni de réelle démarche des politique pour faire entendre leur propositions.</w:t>
      </w:r>
    </w:p>
    <w:p w:rsidR="0038257A" w:rsidRDefault="0038257A" w:rsidP="003825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amorce des élections.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 à nouveau un florilège de questionnement et du coup un doute sur les choix à faire.</w:t>
      </w:r>
    </w:p>
    <w:p w:rsidR="00BF4E86" w:rsidRDefault="00BF4E86" w:rsidP="00BF4E86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Les élections départementales dont on ne sait pas vraiment quels seront les prérogatives ou le rôle</w:t>
      </w:r>
      <w:r>
        <w:rPr>
          <w:rFonts w:ascii="Garamond" w:eastAsia="Times New Roman" w:hAnsi="Garamond" w:cs="Calibri"/>
          <w:i/>
          <w:sz w:val="24"/>
          <w:szCs w:val="24"/>
        </w:rPr>
        <w:t xml:space="preserve"> d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 élus. On vote pour des gens dont on ne sait pas ce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ils vont faire,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est-ce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ils représenteront, quel sera leur boulot.</w:t>
      </w:r>
    </w:p>
    <w:p w:rsidR="00A427D8" w:rsidRPr="0038257A" w:rsidRDefault="00A427D8" w:rsidP="00A427D8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Je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ai pas assez entendu parler des élections départementales de la fin du </w:t>
      </w:r>
      <w:r>
        <w:rPr>
          <w:rFonts w:ascii="Garamond" w:eastAsia="Times New Roman" w:hAnsi="Garamond" w:cs="Calibri"/>
          <w:i/>
          <w:sz w:val="24"/>
          <w:szCs w:val="24"/>
        </w:rPr>
        <w:t>mois ; m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ais j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ai un peu trop entendu parler de Christiane Taubira</w:t>
      </w:r>
      <w:r>
        <w:rPr>
          <w:rFonts w:ascii="Garamond" w:eastAsia="Times New Roman" w:hAnsi="Garamond" w:cs="Calibri"/>
          <w:i/>
          <w:sz w:val="24"/>
          <w:szCs w:val="24"/>
        </w:rPr>
        <w:t>.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 </w:t>
      </w:r>
      <w:r>
        <w:rPr>
          <w:rFonts w:ascii="Garamond" w:eastAsia="Times New Roman" w:hAnsi="Garamond" w:cs="Calibri"/>
          <w:i/>
          <w:sz w:val="24"/>
          <w:szCs w:val="24"/>
        </w:rPr>
        <w:t>C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omme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habitude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 la critique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en font les gens de droite.</w:t>
      </w:r>
    </w:p>
    <w:p w:rsidR="00BF4E86" w:rsidRPr="0038257A" w:rsidRDefault="00BF4E86" w:rsidP="00BF4E86">
      <w:pPr>
        <w:pStyle w:val="Index6"/>
        <w:tabs>
          <w:tab w:val="left" w:pos="142"/>
        </w:tabs>
        <w:spacing w:before="18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poussée du </w:t>
      </w:r>
      <w:r w:rsidRPr="00BF4E86">
        <w:rPr>
          <w:rFonts w:ascii="Times New Roman" w:hAnsi="Times New Roman"/>
          <w:b/>
          <w:sz w:val="24"/>
          <w:szCs w:val="24"/>
        </w:rPr>
        <w:t>Front national</w:t>
      </w:r>
      <w:r>
        <w:rPr>
          <w:rFonts w:ascii="Times New Roman" w:hAnsi="Times New Roman"/>
          <w:sz w:val="24"/>
          <w:szCs w:val="24"/>
        </w:rPr>
        <w:t xml:space="preserve"> attire également l</w:t>
      </w:r>
      <w:r w:rsidR="00F9537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attention :</w:t>
      </w:r>
    </w:p>
    <w:p w:rsidR="0038257A" w:rsidRPr="0038257A" w:rsidRDefault="0038257A" w:rsidP="003825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Les intentions de vote pour le FN. </w:t>
      </w:r>
      <w:r w:rsidR="00BF4E86">
        <w:rPr>
          <w:rFonts w:ascii="Garamond" w:eastAsia="Times New Roman" w:hAnsi="Garamond" w:cs="Calibri"/>
          <w:i/>
          <w:sz w:val="24"/>
          <w:szCs w:val="24"/>
        </w:rPr>
        <w:t>J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ai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impression que la France prend un nouveau tournant niveau politique.</w:t>
      </w:r>
    </w:p>
    <w:p w:rsidR="0038257A" w:rsidRPr="0038257A" w:rsidRDefault="0038257A" w:rsidP="0038257A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estimation</w:t>
      </w:r>
      <w:r w:rsidR="00BF4E86">
        <w:rPr>
          <w:rFonts w:ascii="Garamond" w:eastAsia="Times New Roman" w:hAnsi="Garamond" w:cs="Calibri"/>
          <w:i/>
          <w:sz w:val="24"/>
          <w:szCs w:val="24"/>
        </w:rPr>
        <w:t xml:space="preserve"> du vote Front national à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 30 et quelques pour cents. Ils arrivent en tête</w:t>
      </w:r>
      <w:r w:rsidR="00BF4E86">
        <w:rPr>
          <w:rFonts w:ascii="Garamond" w:eastAsia="Times New Roman" w:hAnsi="Garamond" w:cs="Calibri"/>
          <w:i/>
          <w:sz w:val="24"/>
          <w:szCs w:val="24"/>
        </w:rPr>
        <w:t xml:space="preserve"> des sondages. Le F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ront national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 un parti extrémiste et donc voilà, ça interpelle et ça fait un peu peur.</w:t>
      </w:r>
    </w:p>
    <w:p w:rsidR="0038257A" w:rsidRPr="00A427D8" w:rsidRDefault="0038257A" w:rsidP="00A427D8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La politique intérieure, les sondages qui prêtent des 30 pour cent au </w:t>
      </w:r>
      <w:r w:rsidR="00BF4E86">
        <w:rPr>
          <w:rFonts w:ascii="Garamond" w:eastAsia="Times New Roman" w:hAnsi="Garamond" w:cs="Calibri"/>
          <w:i/>
          <w:sz w:val="24"/>
          <w:szCs w:val="24"/>
        </w:rPr>
        <w:t>F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ront national. Ça démontre le désintérêt et le désaveu des Français envers les partis traditionnel</w:t>
      </w:r>
      <w:r w:rsidR="00BF4E86">
        <w:rPr>
          <w:rFonts w:ascii="Garamond" w:eastAsia="Times New Roman" w:hAnsi="Garamond" w:cs="Calibri"/>
          <w:i/>
          <w:sz w:val="24"/>
          <w:szCs w:val="24"/>
        </w:rPr>
        <w:t>s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. Sarkozy est pitoyable, la gauche ne fait pas grand-chose </w:t>
      </w:r>
      <w:r w:rsidR="00EF52B1">
        <w:rPr>
          <w:rFonts w:ascii="Garamond" w:eastAsia="Times New Roman" w:hAnsi="Garamond" w:cs="Calibri"/>
          <w:i/>
          <w:sz w:val="24"/>
          <w:szCs w:val="24"/>
        </w:rPr>
        <w:t>pour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intérêt des Français et </w:t>
      </w:r>
      <w:r w:rsidR="00BF4E86">
        <w:rPr>
          <w:rFonts w:ascii="Garamond" w:eastAsia="Times New Roman" w:hAnsi="Garamond" w:cs="Calibri"/>
          <w:i/>
          <w:sz w:val="24"/>
          <w:szCs w:val="24"/>
        </w:rPr>
        <w:t xml:space="preserve">pour 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sortir de la crise, mais la droite de Sarkozy ne ferait pas mieux. Après, il y a tout ce qui se passe à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extérieur, en politique internationale, la montée de </w:t>
      </w:r>
      <w:r w:rsidR="00BF4E86" w:rsidRPr="0038257A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="00BF4E86" w:rsidRPr="0038257A">
        <w:rPr>
          <w:rFonts w:ascii="Garamond" w:eastAsia="Times New Roman" w:hAnsi="Garamond" w:cs="Calibri"/>
          <w:i/>
          <w:sz w:val="24"/>
          <w:szCs w:val="24"/>
        </w:rPr>
        <w:t>extrémisme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 islamiste qui m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inquiète.</w:t>
      </w:r>
    </w:p>
    <w:p w:rsidR="001B551B" w:rsidRDefault="00A427D8" w:rsidP="003044C6">
      <w:pPr>
        <w:pStyle w:val="Index6"/>
        <w:numPr>
          <w:ilvl w:val="0"/>
          <w:numId w:val="38"/>
        </w:numPr>
        <w:tabs>
          <w:tab w:val="left" w:pos="284"/>
        </w:tabs>
        <w:spacing w:before="3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r w:rsidRPr="001B551B">
        <w:rPr>
          <w:rFonts w:ascii="Times New Roman" w:hAnsi="Times New Roman"/>
          <w:b/>
          <w:sz w:val="24"/>
          <w:szCs w:val="24"/>
          <w:u w:val="single"/>
        </w:rPr>
        <w:t>scène politique</w:t>
      </w:r>
      <w:r>
        <w:rPr>
          <w:rFonts w:ascii="Times New Roman" w:hAnsi="Times New Roman"/>
          <w:sz w:val="24"/>
          <w:szCs w:val="24"/>
        </w:rPr>
        <w:t xml:space="preserve"> </w:t>
      </w:r>
      <w:r w:rsidR="0023081E">
        <w:rPr>
          <w:rFonts w:ascii="Times New Roman" w:hAnsi="Times New Roman"/>
          <w:sz w:val="24"/>
          <w:szCs w:val="24"/>
        </w:rPr>
        <w:t xml:space="preserve">replonge </w:t>
      </w:r>
      <w:r w:rsidR="00EF52B1">
        <w:rPr>
          <w:rFonts w:ascii="Times New Roman" w:hAnsi="Times New Roman"/>
          <w:sz w:val="24"/>
          <w:szCs w:val="24"/>
        </w:rPr>
        <w:t>de son côté dans des péripéties</w:t>
      </w:r>
      <w:r w:rsidR="0023081E">
        <w:rPr>
          <w:rFonts w:ascii="Times New Roman" w:hAnsi="Times New Roman"/>
          <w:sz w:val="24"/>
          <w:szCs w:val="24"/>
        </w:rPr>
        <w:t>, qu</w:t>
      </w:r>
      <w:r w:rsidR="00F95379">
        <w:rPr>
          <w:rFonts w:ascii="Times New Roman" w:hAnsi="Times New Roman"/>
          <w:sz w:val="24"/>
          <w:szCs w:val="24"/>
        </w:rPr>
        <w:t>’</w:t>
      </w:r>
      <w:r w:rsidR="0023081E">
        <w:rPr>
          <w:rFonts w:ascii="Times New Roman" w:hAnsi="Times New Roman"/>
          <w:sz w:val="24"/>
          <w:szCs w:val="24"/>
        </w:rPr>
        <w:t>il s</w:t>
      </w:r>
      <w:r w:rsidR="00F95379">
        <w:rPr>
          <w:rFonts w:ascii="Times New Roman" w:hAnsi="Times New Roman"/>
          <w:sz w:val="24"/>
          <w:szCs w:val="24"/>
        </w:rPr>
        <w:t>’</w:t>
      </w:r>
      <w:r w:rsidR="0023081E">
        <w:rPr>
          <w:rFonts w:ascii="Times New Roman" w:hAnsi="Times New Roman"/>
          <w:sz w:val="24"/>
          <w:szCs w:val="24"/>
        </w:rPr>
        <w:t>agisse</w:t>
      </w:r>
      <w:r w:rsidR="001B551B">
        <w:rPr>
          <w:rFonts w:ascii="Times New Roman" w:hAnsi="Times New Roman"/>
          <w:sz w:val="24"/>
          <w:szCs w:val="24"/>
        </w:rPr>
        <w:t> :</w:t>
      </w:r>
    </w:p>
    <w:p w:rsidR="001B551B" w:rsidRDefault="001B551B" w:rsidP="00EF52B1">
      <w:pPr>
        <w:pStyle w:val="Index6"/>
        <w:numPr>
          <w:ilvl w:val="1"/>
          <w:numId w:val="38"/>
        </w:numPr>
        <w:tabs>
          <w:tab w:val="left" w:pos="142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 défilés des politiques au </w:t>
      </w:r>
      <w:r w:rsidRPr="001B551B">
        <w:rPr>
          <w:rFonts w:ascii="Times New Roman" w:hAnsi="Times New Roman"/>
          <w:b/>
          <w:sz w:val="24"/>
          <w:szCs w:val="24"/>
        </w:rPr>
        <w:t>salon de l</w:t>
      </w:r>
      <w:r w:rsidR="00F95379">
        <w:rPr>
          <w:rFonts w:ascii="Times New Roman" w:hAnsi="Times New Roman"/>
          <w:b/>
          <w:sz w:val="24"/>
          <w:szCs w:val="24"/>
        </w:rPr>
        <w:t>’</w:t>
      </w:r>
      <w:r w:rsidRPr="001B551B">
        <w:rPr>
          <w:rFonts w:ascii="Times New Roman" w:hAnsi="Times New Roman"/>
          <w:b/>
          <w:sz w:val="24"/>
          <w:szCs w:val="24"/>
        </w:rPr>
        <w:t>agriculture</w:t>
      </w:r>
      <w:r w:rsidR="00EF52B1">
        <w:rPr>
          <w:rFonts w:ascii="Times New Roman" w:hAnsi="Times New Roman"/>
          <w:sz w:val="24"/>
          <w:szCs w:val="24"/>
        </w:rPr>
        <w:t>, encore relevés cette semaine</w:t>
      </w:r>
      <w:r w:rsidRPr="001B551B">
        <w:rPr>
          <w:rFonts w:ascii="Times New Roman" w:hAnsi="Times New Roman"/>
          <w:sz w:val="24"/>
          <w:szCs w:val="24"/>
        </w:rPr>
        <w:t> :</w:t>
      </w:r>
    </w:p>
    <w:p w:rsidR="001B551B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>Le salon de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agriculture, où tous les politiques ont davantage parlé du risque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élection du front national que des problèmes concernant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agriculture.</w:t>
      </w:r>
    </w:p>
    <w:p w:rsidR="001B551B" w:rsidRPr="001B551B" w:rsidRDefault="001B551B" w:rsidP="001B551B">
      <w:pPr>
        <w:pStyle w:val="Index6"/>
        <w:numPr>
          <w:ilvl w:val="1"/>
          <w:numId w:val="38"/>
        </w:numPr>
        <w:tabs>
          <w:tab w:val="left" w:pos="142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 polémiques autour de </w:t>
      </w:r>
      <w:r w:rsidRPr="001B551B">
        <w:rPr>
          <w:rFonts w:ascii="Times New Roman" w:hAnsi="Times New Roman"/>
          <w:b/>
          <w:sz w:val="24"/>
          <w:szCs w:val="24"/>
        </w:rPr>
        <w:t>C. Taubira</w:t>
      </w:r>
      <w:r>
        <w:rPr>
          <w:rFonts w:ascii="Times New Roman" w:hAnsi="Times New Roman"/>
          <w:b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:</w:t>
      </w:r>
    </w:p>
    <w:p w:rsidR="001B551B" w:rsidRPr="0023081E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23081E">
        <w:rPr>
          <w:rFonts w:ascii="Garamond" w:eastAsia="Times New Roman" w:hAnsi="Garamond" w:cs="Calibri"/>
          <w:i/>
          <w:sz w:val="24"/>
          <w:szCs w:val="24"/>
        </w:rPr>
        <w:t>La polémique sur Taubira, je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ai pas aimé du tout. J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ai horreur des polémiques individuelles dans ce pays</w:t>
      </w:r>
      <w:r>
        <w:rPr>
          <w:rFonts w:ascii="Garamond" w:eastAsia="Times New Roman" w:hAnsi="Garamond" w:cs="Calibri"/>
          <w:i/>
          <w:sz w:val="24"/>
          <w:szCs w:val="24"/>
        </w:rPr>
        <w:t>,</w:t>
      </w:r>
      <w:r w:rsidRPr="0023081E">
        <w:rPr>
          <w:rFonts w:ascii="Garamond" w:eastAsia="Times New Roman" w:hAnsi="Garamond" w:cs="Calibri"/>
          <w:i/>
          <w:sz w:val="24"/>
          <w:szCs w:val="24"/>
        </w:rPr>
        <w:t xml:space="preserve"> alors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il y a tant de problème à régler. On se bat pour des problèmes personnels,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est ridicule.</w:t>
      </w:r>
    </w:p>
    <w:p w:rsidR="001B551B" w:rsidRPr="0023081E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23081E">
        <w:rPr>
          <w:rFonts w:ascii="Garamond" w:eastAsia="Times New Roman" w:hAnsi="Garamond" w:cs="Calibri"/>
          <w:i/>
          <w:sz w:val="24"/>
          <w:szCs w:val="24"/>
        </w:rPr>
        <w:t>La polémique autour de la garde des sceaux et le député UMP.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était tout à fait non-constructif. Comme dans une cour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enfants.</w:t>
      </w:r>
    </w:p>
    <w:p w:rsidR="001B551B" w:rsidRPr="001B551B" w:rsidRDefault="001B551B" w:rsidP="001B551B">
      <w:pPr>
        <w:pStyle w:val="Index6"/>
        <w:numPr>
          <w:ilvl w:val="1"/>
          <w:numId w:val="38"/>
        </w:numPr>
        <w:tabs>
          <w:tab w:val="left" w:pos="142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1B551B">
        <w:rPr>
          <w:rFonts w:ascii="Times New Roman" w:hAnsi="Times New Roman"/>
          <w:sz w:val="24"/>
          <w:szCs w:val="24"/>
        </w:rPr>
        <w:t xml:space="preserve">es </w:t>
      </w:r>
      <w:r w:rsidRPr="001B551B">
        <w:rPr>
          <w:rFonts w:ascii="Times New Roman" w:hAnsi="Times New Roman"/>
          <w:b/>
          <w:sz w:val="24"/>
          <w:szCs w:val="24"/>
        </w:rPr>
        <w:t>petites phrases</w:t>
      </w:r>
      <w:r w:rsidRPr="001B551B">
        <w:rPr>
          <w:rFonts w:ascii="Times New Roman" w:hAnsi="Times New Roman"/>
          <w:sz w:val="24"/>
          <w:szCs w:val="24"/>
        </w:rPr>
        <w:t xml:space="preserve"> en général :</w:t>
      </w:r>
    </w:p>
    <w:p w:rsidR="001B551B" w:rsidRPr="0038257A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Les critiques </w:t>
      </w:r>
      <w:r w:rsidR="003044C6">
        <w:rPr>
          <w:rFonts w:ascii="Garamond" w:eastAsia="Times New Roman" w:hAnsi="Garamond" w:cs="Calibri"/>
          <w:i/>
          <w:sz w:val="24"/>
          <w:szCs w:val="24"/>
        </w:rPr>
        <w:t xml:space="preserve">des politiques </w:t>
      </w:r>
      <w:r w:rsidRPr="0038257A">
        <w:rPr>
          <w:rFonts w:ascii="Garamond" w:eastAsia="Times New Roman" w:hAnsi="Garamond" w:cs="Calibri"/>
          <w:i/>
          <w:sz w:val="24"/>
          <w:szCs w:val="24"/>
        </w:rPr>
        <w:t xml:space="preserve">entre </w:t>
      </w:r>
      <w:r w:rsidR="003044C6">
        <w:rPr>
          <w:rFonts w:ascii="Garamond" w:eastAsia="Times New Roman" w:hAnsi="Garamond" w:cs="Calibri"/>
          <w:i/>
          <w:sz w:val="24"/>
          <w:szCs w:val="24"/>
        </w:rPr>
        <w:t>eux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 toujours pareil,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est des sujets importants mais ils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arrivent pas à se mettre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accord pour faire</w:t>
      </w:r>
      <w:r w:rsidR="00EF52B1">
        <w:rPr>
          <w:rFonts w:ascii="Garamond" w:eastAsia="Times New Roman" w:hAnsi="Garamond" w:cs="Calibri"/>
          <w:i/>
          <w:sz w:val="24"/>
          <w:szCs w:val="24"/>
        </w:rPr>
        <w:t xml:space="preserve"> les choses ensemble, pour que c</w:t>
      </w:r>
      <w:r w:rsidRPr="0038257A">
        <w:rPr>
          <w:rFonts w:ascii="Garamond" w:eastAsia="Times New Roman" w:hAnsi="Garamond" w:cs="Calibri"/>
          <w:i/>
          <w:sz w:val="24"/>
          <w:szCs w:val="24"/>
        </w:rPr>
        <w:t>es sujets soient traités de manière commune et pas en conflit.</w:t>
      </w:r>
    </w:p>
    <w:p w:rsidR="00A427D8" w:rsidRDefault="0023081E" w:rsidP="001B551B">
      <w:pPr>
        <w:pStyle w:val="Index6"/>
        <w:numPr>
          <w:ilvl w:val="1"/>
          <w:numId w:val="38"/>
        </w:numPr>
        <w:tabs>
          <w:tab w:val="left" w:pos="142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la </w:t>
      </w:r>
      <w:r w:rsidRPr="001B551B">
        <w:rPr>
          <w:rFonts w:ascii="Times New Roman" w:hAnsi="Times New Roman"/>
          <w:b/>
          <w:sz w:val="24"/>
          <w:szCs w:val="24"/>
        </w:rPr>
        <w:t>mise en examen de C. Guéant</w:t>
      </w:r>
      <w:r>
        <w:rPr>
          <w:rFonts w:ascii="Times New Roman" w:hAnsi="Times New Roman"/>
          <w:sz w:val="24"/>
          <w:szCs w:val="24"/>
        </w:rPr>
        <w:t xml:space="preserve"> qui conforte les préjugés sur les hommes politiques</w:t>
      </w:r>
      <w:r w:rsidR="001B551B">
        <w:rPr>
          <w:rFonts w:ascii="Times New Roman" w:hAnsi="Times New Roman"/>
          <w:sz w:val="24"/>
          <w:szCs w:val="24"/>
        </w:rPr>
        <w:t> :</w:t>
      </w:r>
    </w:p>
    <w:p w:rsidR="0023081E" w:rsidRPr="0023081E" w:rsidRDefault="0023081E" w:rsidP="0023081E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23081E">
        <w:rPr>
          <w:rFonts w:ascii="Garamond" w:eastAsia="Times New Roman" w:hAnsi="Garamond" w:cs="Calibri"/>
          <w:i/>
          <w:sz w:val="24"/>
          <w:szCs w:val="24"/>
        </w:rPr>
        <w:t>Les mises en examen de Guéant, on se dit que ce sont des personnes intouchables et que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 xml:space="preserve">est </w:t>
      </w:r>
      <w:r w:rsidR="001B551B">
        <w:rPr>
          <w:rFonts w:ascii="Garamond" w:eastAsia="Times New Roman" w:hAnsi="Garamond" w:cs="Calibri"/>
          <w:i/>
          <w:sz w:val="24"/>
          <w:szCs w:val="24"/>
        </w:rPr>
        <w:t>tout ça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="001B551B">
        <w:rPr>
          <w:rFonts w:ascii="Garamond" w:eastAsia="Times New Roman" w:hAnsi="Garamond" w:cs="Calibri"/>
          <w:i/>
          <w:sz w:val="24"/>
          <w:szCs w:val="24"/>
        </w:rPr>
        <w:t xml:space="preserve">est 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du vent.</w:t>
      </w:r>
    </w:p>
    <w:p w:rsidR="0023081E" w:rsidRPr="001B551B" w:rsidRDefault="0023081E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23081E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ancien directeur de campagne de Nicolas Sarkozy qui est mis en examen pour un détournement de 500 000 euros.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est encore une magouille de politicien qui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en met plein les poches, et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23081E">
        <w:rPr>
          <w:rFonts w:ascii="Garamond" w:eastAsia="Times New Roman" w:hAnsi="Garamond" w:cs="Calibri"/>
          <w:i/>
          <w:sz w:val="24"/>
          <w:szCs w:val="24"/>
        </w:rPr>
        <w:t>est le salarié</w:t>
      </w:r>
      <w:r w:rsidR="001B551B">
        <w:rPr>
          <w:rFonts w:ascii="Garamond" w:eastAsia="Times New Roman" w:hAnsi="Garamond" w:cs="Calibri"/>
          <w:i/>
          <w:sz w:val="24"/>
          <w:szCs w:val="24"/>
        </w:rPr>
        <w:t xml:space="preserve"> qui trime à la place.</w:t>
      </w:r>
    </w:p>
    <w:p w:rsidR="001B551B" w:rsidRPr="001B551B" w:rsidRDefault="001B551B" w:rsidP="003044C6">
      <w:pPr>
        <w:pStyle w:val="Index6"/>
        <w:numPr>
          <w:ilvl w:val="0"/>
          <w:numId w:val="38"/>
        </w:numPr>
        <w:tabs>
          <w:tab w:val="left" w:pos="284"/>
        </w:tabs>
        <w:spacing w:before="3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Enfin </w:t>
      </w:r>
      <w:r w:rsidRPr="001B551B">
        <w:rPr>
          <w:rFonts w:ascii="Times New Roman" w:hAnsi="Times New Roman"/>
          <w:b/>
          <w:sz w:val="24"/>
          <w:szCs w:val="24"/>
          <w:u w:val="single"/>
        </w:rPr>
        <w:t>l</w:t>
      </w:r>
      <w:r w:rsidR="00F95379">
        <w:rPr>
          <w:rFonts w:ascii="Times New Roman" w:hAnsi="Times New Roman"/>
          <w:b/>
          <w:sz w:val="24"/>
          <w:szCs w:val="24"/>
          <w:u w:val="single"/>
        </w:rPr>
        <w:t>’</w:t>
      </w:r>
      <w:r w:rsidRPr="001B551B">
        <w:rPr>
          <w:rFonts w:ascii="Times New Roman" w:hAnsi="Times New Roman"/>
          <w:b/>
          <w:sz w:val="24"/>
          <w:szCs w:val="24"/>
          <w:u w:val="single"/>
        </w:rPr>
        <w:t>actualité internationale</w:t>
      </w:r>
      <w:r>
        <w:rPr>
          <w:rFonts w:ascii="Times New Roman" w:hAnsi="Times New Roman"/>
          <w:sz w:val="24"/>
          <w:szCs w:val="24"/>
        </w:rPr>
        <w:t xml:space="preserve"> reste un fond de décor anxiogène</w:t>
      </w:r>
      <w:r w:rsidR="00A805C4">
        <w:rPr>
          <w:rFonts w:ascii="Times New Roman" w:hAnsi="Times New Roman"/>
          <w:sz w:val="24"/>
          <w:szCs w:val="24"/>
        </w:rPr>
        <w:t xml:space="preserve"> (23% de citations)</w:t>
      </w:r>
      <w:r w:rsidR="00EF52B1">
        <w:rPr>
          <w:rFonts w:ascii="Times New Roman" w:hAnsi="Times New Roman"/>
          <w:sz w:val="24"/>
          <w:szCs w:val="24"/>
        </w:rPr>
        <w:t>, réactivé</w:t>
      </w:r>
      <w:r w:rsidR="00A805C4">
        <w:rPr>
          <w:rFonts w:ascii="Times New Roman" w:hAnsi="Times New Roman"/>
          <w:sz w:val="24"/>
          <w:szCs w:val="24"/>
        </w:rPr>
        <w:t xml:space="preserve"> par le moindre fait (l</w:t>
      </w:r>
      <w:r w:rsidR="00F95379">
        <w:rPr>
          <w:rFonts w:ascii="Times New Roman" w:hAnsi="Times New Roman"/>
          <w:sz w:val="24"/>
          <w:szCs w:val="24"/>
        </w:rPr>
        <w:t>’</w:t>
      </w:r>
      <w:r w:rsidR="00A805C4">
        <w:rPr>
          <w:rFonts w:ascii="Times New Roman" w:hAnsi="Times New Roman"/>
          <w:sz w:val="24"/>
          <w:szCs w:val="24"/>
        </w:rPr>
        <w:t xml:space="preserve">assassinant de B. </w:t>
      </w:r>
      <w:proofErr w:type="spellStart"/>
      <w:r w:rsidR="00A805C4">
        <w:rPr>
          <w:rFonts w:ascii="Times New Roman" w:hAnsi="Times New Roman"/>
          <w:sz w:val="24"/>
          <w:szCs w:val="24"/>
        </w:rPr>
        <w:t>Nemtsov</w:t>
      </w:r>
      <w:proofErr w:type="spellEnd"/>
      <w:r w:rsidR="00A805C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1B551B" w:rsidRPr="001B551B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assassinat du leader de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opposition russe.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Ukraine, les combats qui ne cessent pas vraiment.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un peu angoissant avec la Russie,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une menace qui pèse sur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Europe et peut être le monde.</w:t>
      </w:r>
    </w:p>
    <w:p w:rsidR="001B551B" w:rsidRPr="001B551B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Ukraine, ce qui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passé après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intervention de Francois Hollande et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Angela Merkel</w:t>
      </w:r>
      <w:r w:rsidR="003044C6">
        <w:rPr>
          <w:rFonts w:ascii="Garamond" w:eastAsia="Times New Roman" w:hAnsi="Garamond" w:cs="Calibri"/>
          <w:i/>
          <w:sz w:val="24"/>
          <w:szCs w:val="24"/>
        </w:rPr>
        <w:t xml:space="preserve">, 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le cessez le feu qui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a pas été respecté, les déclarations de Poutine et tout ce qui 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en est suivi comme le meurtre de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opposant russe.</w:t>
      </w:r>
    </w:p>
    <w:p w:rsidR="001B551B" w:rsidRPr="001B551B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assassinat à Moscou.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un,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autre, ça commence par Charlie hebdo, ça continue, il y a tout le temps quelque un qui est abattu, y a tout le temps la guerre.</w:t>
      </w:r>
    </w:p>
    <w:p w:rsidR="00A805C4" w:rsidRPr="001B551B" w:rsidRDefault="00A805C4" w:rsidP="00A805C4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Tous ces attentats, tous ses trucs que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il y a eu</w:t>
      </w:r>
      <w:r w:rsidR="003044C6">
        <w:rPr>
          <w:rFonts w:ascii="Garamond" w:eastAsia="Times New Roman" w:hAnsi="Garamond" w:cs="Calibri"/>
          <w:i/>
          <w:sz w:val="24"/>
          <w:szCs w:val="24"/>
        </w:rPr>
        <w:t>,</w:t>
      </w:r>
      <w:r w:rsidRPr="001B551B">
        <w:rPr>
          <w:rFonts w:ascii="Garamond" w:eastAsia="Times New Roman" w:hAnsi="Garamond" w:cs="Calibri"/>
          <w:i/>
          <w:sz w:val="24"/>
          <w:szCs w:val="24"/>
        </w:rPr>
        <w:t xml:space="preserve"> ce matin ou hier. Il y a encore celui d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hier au Mali, ils ont tué plusieurs personnes.</w:t>
      </w:r>
    </w:p>
    <w:p w:rsidR="00A805C4" w:rsidRPr="001B551B" w:rsidRDefault="00A805C4" w:rsidP="00A805C4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Quand vous écoutez la radio vous avez envie de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éteindre. Sinon on ne vit plus, il n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 xml:space="preserve">y a plus que des morts. </w:t>
      </w:r>
    </w:p>
    <w:p w:rsidR="001B551B" w:rsidRPr="001B551B" w:rsidRDefault="001B551B" w:rsidP="001B551B">
      <w:pPr>
        <w:spacing w:before="120" w:after="0" w:line="288" w:lineRule="auto"/>
        <w:ind w:left="284"/>
        <w:jc w:val="both"/>
        <w:rPr>
          <w:rFonts w:ascii="Garamond" w:eastAsia="Times New Roman" w:hAnsi="Garamond" w:cs="Calibri"/>
          <w:i/>
          <w:sz w:val="24"/>
          <w:szCs w:val="24"/>
        </w:rPr>
      </w:pPr>
      <w:r w:rsidRPr="001B551B">
        <w:rPr>
          <w:rFonts w:ascii="Garamond" w:eastAsia="Times New Roman" w:hAnsi="Garamond" w:cs="Calibri"/>
          <w:i/>
          <w:sz w:val="24"/>
          <w:szCs w:val="24"/>
        </w:rPr>
        <w:t>M. Hollande est partout à l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étranger</w:t>
      </w:r>
      <w:r w:rsidR="00A805C4">
        <w:rPr>
          <w:rFonts w:ascii="Garamond" w:eastAsia="Times New Roman" w:hAnsi="Garamond" w:cs="Calibri"/>
          <w:i/>
          <w:sz w:val="24"/>
          <w:szCs w:val="24"/>
        </w:rPr>
        <w:t xml:space="preserve"> sauf en France.</w:t>
      </w:r>
      <w:r w:rsidRPr="001B551B">
        <w:rPr>
          <w:rFonts w:ascii="Garamond" w:eastAsia="Times New Roman" w:hAnsi="Garamond" w:cs="Calibri"/>
          <w:i/>
          <w:sz w:val="24"/>
          <w:szCs w:val="24"/>
        </w:rPr>
        <w:t xml:space="preserve"> </w:t>
      </w:r>
      <w:r w:rsidR="00A805C4">
        <w:rPr>
          <w:rFonts w:ascii="Garamond" w:eastAsia="Times New Roman" w:hAnsi="Garamond" w:cs="Calibri"/>
          <w:i/>
          <w:sz w:val="24"/>
          <w:szCs w:val="24"/>
        </w:rPr>
        <w:t>E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n ce moment, il est entrain de vendre beaucoup de mirages, les avions,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pour cela qu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 xml:space="preserve">on ne le voit pas beaucoup en France. </w:t>
      </w:r>
      <w:r w:rsidR="003044C6">
        <w:rPr>
          <w:rFonts w:ascii="Garamond" w:eastAsia="Times New Roman" w:hAnsi="Garamond" w:cs="Calibri"/>
          <w:i/>
          <w:sz w:val="24"/>
          <w:szCs w:val="24"/>
        </w:rPr>
        <w:t>S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il vend des mirages, c</w:t>
      </w:r>
      <w:r w:rsidR="00F95379">
        <w:rPr>
          <w:rFonts w:ascii="Garamond" w:eastAsia="Times New Roman" w:hAnsi="Garamond" w:cs="Calibri"/>
          <w:i/>
          <w:sz w:val="24"/>
          <w:szCs w:val="24"/>
        </w:rPr>
        <w:t>’</w:t>
      </w:r>
      <w:r w:rsidRPr="001B551B">
        <w:rPr>
          <w:rFonts w:ascii="Garamond" w:eastAsia="Times New Roman" w:hAnsi="Garamond" w:cs="Calibri"/>
          <w:i/>
          <w:sz w:val="24"/>
          <w:szCs w:val="24"/>
        </w:rPr>
        <w:t>est peut-être pour aider les autres pays à être plus heureu</w:t>
      </w:r>
      <w:r w:rsidR="003044C6">
        <w:rPr>
          <w:rFonts w:ascii="Garamond" w:eastAsia="Times New Roman" w:hAnsi="Garamond" w:cs="Calibri"/>
          <w:i/>
          <w:sz w:val="24"/>
          <w:szCs w:val="24"/>
        </w:rPr>
        <w:t>x</w:t>
      </w:r>
      <w:r w:rsidR="00F95379">
        <w:rPr>
          <w:rFonts w:ascii="Garamond" w:eastAsia="Times New Roman" w:hAnsi="Garamond" w:cs="Calibri"/>
          <w:i/>
          <w:sz w:val="24"/>
          <w:szCs w:val="24"/>
        </w:rPr>
        <w:t>.</w:t>
      </w:r>
    </w:p>
    <w:p w:rsidR="003001BC" w:rsidRPr="00C11375" w:rsidRDefault="003645AA" w:rsidP="003044C6">
      <w:pPr>
        <w:tabs>
          <w:tab w:val="left" w:pos="6804"/>
        </w:tabs>
        <w:spacing w:before="420" w:after="0" w:line="288" w:lineRule="auto"/>
        <w:jc w:val="both"/>
        <w:rPr>
          <w:rFonts w:ascii="Times New Roman" w:hAnsi="Times New Roman"/>
          <w:bCs/>
        </w:rPr>
      </w:pPr>
      <w:r w:rsidRPr="00C11375">
        <w:rPr>
          <w:rFonts w:ascii="Times New Roman" w:hAnsi="Times New Roman"/>
          <w:bCs/>
        </w:rPr>
        <w:tab/>
        <w:t>Adrien ABECASSIS</w:t>
      </w:r>
    </w:p>
    <w:sectPr w:rsidR="003001BC" w:rsidRPr="00C11375" w:rsidSect="00CB4697">
      <w:footerReference w:type="even" r:id="rId7"/>
      <w:footerReference w:type="default" r:id="rId8"/>
      <w:footerReference w:type="first" r:id="rId9"/>
      <w:pgSz w:w="11906" w:h="16838"/>
      <w:pgMar w:top="737" w:right="1247" w:bottom="737" w:left="1134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4ECD" w:rsidRDefault="00164ECD" w:rsidP="003645AA">
      <w:pPr>
        <w:spacing w:after="0" w:line="240" w:lineRule="auto"/>
      </w:pPr>
      <w:r>
        <w:separator/>
      </w:r>
    </w:p>
  </w:endnote>
  <w:endnote w:type="continuationSeparator" w:id="0">
    <w:p w:rsidR="00164ECD" w:rsidRDefault="00164ECD" w:rsidP="0036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3081E" w:rsidRDefault="00230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3081E" w:rsidRPr="003645AA" w:rsidRDefault="0023081E" w:rsidP="003645AA">
    <w:pPr>
      <w:pStyle w:val="Footer"/>
      <w:jc w:val="right"/>
      <w:rPr>
        <w:rFonts w:ascii="Times New Roman" w:hAnsi="Times New Roman"/>
        <w:color w:val="7F7F7F"/>
      </w:rPr>
    </w:pPr>
    <w:r w:rsidRPr="003645AA">
      <w:rPr>
        <w:rFonts w:ascii="Times New Roman" w:hAnsi="Times New Roman"/>
        <w:color w:val="7F7F7F"/>
      </w:rPr>
      <w:fldChar w:fldCharType="begin"/>
    </w:r>
    <w:r w:rsidRPr="003645AA">
      <w:rPr>
        <w:rFonts w:ascii="Times New Roman" w:hAnsi="Times New Roman"/>
        <w:color w:val="7F7F7F"/>
      </w:rPr>
      <w:instrText>PAGE   \* MERGEFORMAT</w:instrText>
    </w:r>
    <w:r w:rsidRPr="003645AA">
      <w:rPr>
        <w:rFonts w:ascii="Times New Roman" w:hAnsi="Times New Roman"/>
        <w:color w:val="7F7F7F"/>
      </w:rPr>
      <w:fldChar w:fldCharType="separate"/>
    </w:r>
    <w:r w:rsidR="00F95379">
      <w:rPr>
        <w:rFonts w:ascii="Times New Roman" w:hAnsi="Times New Roman"/>
        <w:noProof/>
        <w:color w:val="7F7F7F"/>
      </w:rPr>
      <w:t>4</w:t>
    </w:r>
    <w:r w:rsidRPr="003645AA">
      <w:rPr>
        <w:rFonts w:ascii="Times New Roman" w:hAnsi="Times New Roman"/>
        <w:color w:val="7F7F7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3081E" w:rsidRDefault="0023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4ECD" w:rsidRDefault="00164ECD" w:rsidP="003645AA">
      <w:pPr>
        <w:spacing w:after="0" w:line="240" w:lineRule="auto"/>
      </w:pPr>
      <w:r>
        <w:separator/>
      </w:r>
    </w:p>
  </w:footnote>
  <w:footnote w:type="continuationSeparator" w:id="0">
    <w:p w:rsidR="00164ECD" w:rsidRDefault="00164ECD" w:rsidP="0036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927D7"/>
    <w:multiLevelType w:val="hybridMultilevel"/>
    <w:tmpl w:val="0D887AF4"/>
    <w:lvl w:ilvl="0" w:tplc="857EC8CE">
      <w:start w:val="49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5C0126F"/>
    <w:multiLevelType w:val="hybridMultilevel"/>
    <w:tmpl w:val="2A345A2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6B5516"/>
    <w:multiLevelType w:val="hybridMultilevel"/>
    <w:tmpl w:val="088E6F08"/>
    <w:lvl w:ilvl="0" w:tplc="FFFFFFFF">
      <w:start w:val="3"/>
      <w:numFmt w:val="bullet"/>
      <w:lvlText w:val="-"/>
      <w:lvlJc w:val="left"/>
      <w:pPr>
        <w:ind w:left="152" w:hanging="360"/>
      </w:pPr>
      <w:rPr>
        <w:rFonts w:ascii="Times New Roman" w:eastAsia="Calibri" w:hAnsi="Times New Roman" w:cs="Times New Roman"/>
      </w:rPr>
    </w:lvl>
    <w:lvl w:ilvl="1" w:tplc="040C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12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B3E2993"/>
    <w:multiLevelType w:val="hybridMultilevel"/>
    <w:tmpl w:val="058C0C82"/>
    <w:lvl w:ilvl="0" w:tplc="78EEC87E">
      <w:start w:val="4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39ED"/>
    <w:multiLevelType w:val="hybridMultilevel"/>
    <w:tmpl w:val="6AEAFD3C"/>
    <w:lvl w:ilvl="0" w:tplc="7594207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20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ED0B9C"/>
    <w:multiLevelType w:val="hybridMultilevel"/>
    <w:tmpl w:val="59F2FEDC"/>
    <w:lvl w:ilvl="0" w:tplc="20245E1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A0BA3"/>
    <w:multiLevelType w:val="hybridMultilevel"/>
    <w:tmpl w:val="CFFA30CE"/>
    <w:lvl w:ilvl="0" w:tplc="904C2EFA">
      <w:start w:val="1"/>
      <w:numFmt w:val="decimal"/>
      <w:lvlText w:val="%1."/>
      <w:lvlJc w:val="left"/>
      <w:pPr>
        <w:ind w:left="6" w:hanging="360"/>
      </w:pPr>
      <w:rPr>
        <w:b/>
      </w:rPr>
    </w:lvl>
    <w:lvl w:ilvl="1" w:tplc="B45808BC">
      <w:numFmt w:val="bullet"/>
      <w:lvlText w:val="-"/>
      <w:lvlJc w:val="left"/>
      <w:pPr>
        <w:ind w:left="726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3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2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6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C0871CA"/>
    <w:multiLevelType w:val="hybridMultilevel"/>
    <w:tmpl w:val="2A345A2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4E63D8"/>
    <w:multiLevelType w:val="hybridMultilevel"/>
    <w:tmpl w:val="23444740"/>
    <w:lvl w:ilvl="0" w:tplc="AF0AC15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094593470">
    <w:abstractNumId w:val="40"/>
  </w:num>
  <w:num w:numId="2" w16cid:durableId="1211301997">
    <w:abstractNumId w:val="2"/>
  </w:num>
  <w:num w:numId="3" w16cid:durableId="2010401378">
    <w:abstractNumId w:val="14"/>
  </w:num>
  <w:num w:numId="4" w16cid:durableId="1218665743">
    <w:abstractNumId w:val="29"/>
  </w:num>
  <w:num w:numId="5" w16cid:durableId="1603998626">
    <w:abstractNumId w:val="5"/>
  </w:num>
  <w:num w:numId="6" w16cid:durableId="174182857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317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739678">
    <w:abstractNumId w:val="36"/>
  </w:num>
  <w:num w:numId="9" w16cid:durableId="261034662">
    <w:abstractNumId w:val="13"/>
  </w:num>
  <w:num w:numId="10" w16cid:durableId="733697452">
    <w:abstractNumId w:val="27"/>
  </w:num>
  <w:num w:numId="11" w16cid:durableId="1813869396">
    <w:abstractNumId w:val="30"/>
  </w:num>
  <w:num w:numId="12" w16cid:durableId="805775157">
    <w:abstractNumId w:val="10"/>
  </w:num>
  <w:num w:numId="13" w16cid:durableId="1718817386">
    <w:abstractNumId w:val="18"/>
  </w:num>
  <w:num w:numId="14" w16cid:durableId="544752920">
    <w:abstractNumId w:val="28"/>
  </w:num>
  <w:num w:numId="15" w16cid:durableId="19038280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46898586">
    <w:abstractNumId w:val="4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58788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99783878">
    <w:abstractNumId w:val="9"/>
  </w:num>
  <w:num w:numId="19" w16cid:durableId="1190413592">
    <w:abstractNumId w:val="25"/>
  </w:num>
  <w:num w:numId="20" w16cid:durableId="2088651241">
    <w:abstractNumId w:val="23"/>
  </w:num>
  <w:num w:numId="21" w16cid:durableId="572859128">
    <w:abstractNumId w:val="4"/>
  </w:num>
  <w:num w:numId="22" w16cid:durableId="1109277554">
    <w:abstractNumId w:val="3"/>
  </w:num>
  <w:num w:numId="23" w16cid:durableId="1010376211">
    <w:abstractNumId w:val="17"/>
  </w:num>
  <w:num w:numId="24" w16cid:durableId="1728845015">
    <w:abstractNumId w:val="39"/>
  </w:num>
  <w:num w:numId="25" w16cid:durableId="605888434">
    <w:abstractNumId w:val="35"/>
  </w:num>
  <w:num w:numId="26" w16cid:durableId="43825900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7952682">
    <w:abstractNumId w:val="42"/>
  </w:num>
  <w:num w:numId="28" w16cid:durableId="405298028">
    <w:abstractNumId w:val="34"/>
  </w:num>
  <w:num w:numId="29" w16cid:durableId="208803625">
    <w:abstractNumId w:val="3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9491911">
    <w:abstractNumId w:val="0"/>
  </w:num>
  <w:num w:numId="31" w16cid:durableId="1680816212">
    <w:abstractNumId w:val="38"/>
  </w:num>
  <w:num w:numId="32" w16cid:durableId="941644841">
    <w:abstractNumId w:val="6"/>
  </w:num>
  <w:num w:numId="33" w16cid:durableId="1234779207">
    <w:abstractNumId w:val="26"/>
  </w:num>
  <w:num w:numId="34" w16cid:durableId="734620938">
    <w:abstractNumId w:val="8"/>
  </w:num>
  <w:num w:numId="35" w16cid:durableId="1845851471">
    <w:abstractNumId w:val="24"/>
  </w:num>
  <w:num w:numId="36" w16cid:durableId="958100559">
    <w:abstractNumId w:val="12"/>
  </w:num>
  <w:num w:numId="37" w16cid:durableId="1080173855">
    <w:abstractNumId w:val="19"/>
  </w:num>
  <w:num w:numId="38" w16cid:durableId="1171408073">
    <w:abstractNumId w:val="22"/>
  </w:num>
  <w:num w:numId="39" w16cid:durableId="215776460">
    <w:abstractNumId w:val="11"/>
  </w:num>
  <w:num w:numId="40" w16cid:durableId="1969778531">
    <w:abstractNumId w:val="32"/>
  </w:num>
  <w:num w:numId="41" w16cid:durableId="2069838801">
    <w:abstractNumId w:val="16"/>
  </w:num>
  <w:num w:numId="42" w16cid:durableId="127672289">
    <w:abstractNumId w:val="7"/>
  </w:num>
  <w:num w:numId="43" w16cid:durableId="1082023834">
    <w:abstractNumId w:val="33"/>
  </w:num>
  <w:num w:numId="44" w16cid:durableId="1622150861">
    <w:abstractNumId w:val="21"/>
  </w:num>
  <w:num w:numId="45" w16cid:durableId="240527025">
    <w:abstractNumId w:val="15"/>
  </w:num>
  <w:num w:numId="46" w16cid:durableId="52841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3EA6"/>
    <w:rsid w:val="00014725"/>
    <w:rsid w:val="00021923"/>
    <w:rsid w:val="00035DBF"/>
    <w:rsid w:val="00047F14"/>
    <w:rsid w:val="000510FD"/>
    <w:rsid w:val="00053FBB"/>
    <w:rsid w:val="00072037"/>
    <w:rsid w:val="0008118E"/>
    <w:rsid w:val="00085072"/>
    <w:rsid w:val="00086866"/>
    <w:rsid w:val="00091E26"/>
    <w:rsid w:val="0009234E"/>
    <w:rsid w:val="000A31DB"/>
    <w:rsid w:val="000C7F2D"/>
    <w:rsid w:val="000D119C"/>
    <w:rsid w:val="000E0928"/>
    <w:rsid w:val="000E3EB6"/>
    <w:rsid w:val="000E4C10"/>
    <w:rsid w:val="000F154C"/>
    <w:rsid w:val="000F2D13"/>
    <w:rsid w:val="00112876"/>
    <w:rsid w:val="00117F56"/>
    <w:rsid w:val="0012274B"/>
    <w:rsid w:val="00130575"/>
    <w:rsid w:val="00131D4B"/>
    <w:rsid w:val="00136F0D"/>
    <w:rsid w:val="00153140"/>
    <w:rsid w:val="00164ECD"/>
    <w:rsid w:val="00171F5E"/>
    <w:rsid w:val="00182F0C"/>
    <w:rsid w:val="001862D8"/>
    <w:rsid w:val="00197FB2"/>
    <w:rsid w:val="001A25C2"/>
    <w:rsid w:val="001A33C4"/>
    <w:rsid w:val="001B3609"/>
    <w:rsid w:val="001B551B"/>
    <w:rsid w:val="001C5897"/>
    <w:rsid w:val="001D3471"/>
    <w:rsid w:val="001F12D7"/>
    <w:rsid w:val="001F15B4"/>
    <w:rsid w:val="001F4D2F"/>
    <w:rsid w:val="00200617"/>
    <w:rsid w:val="00212F92"/>
    <w:rsid w:val="0021397C"/>
    <w:rsid w:val="002169D0"/>
    <w:rsid w:val="0023081E"/>
    <w:rsid w:val="00231116"/>
    <w:rsid w:val="00232DCB"/>
    <w:rsid w:val="00245919"/>
    <w:rsid w:val="00281CCE"/>
    <w:rsid w:val="00297744"/>
    <w:rsid w:val="002A7602"/>
    <w:rsid w:val="002C3248"/>
    <w:rsid w:val="002D79DB"/>
    <w:rsid w:val="002E4AB1"/>
    <w:rsid w:val="003001BC"/>
    <w:rsid w:val="003044C6"/>
    <w:rsid w:val="0030777F"/>
    <w:rsid w:val="00313EFD"/>
    <w:rsid w:val="00315184"/>
    <w:rsid w:val="00317520"/>
    <w:rsid w:val="0034462A"/>
    <w:rsid w:val="00345B4F"/>
    <w:rsid w:val="00346D5A"/>
    <w:rsid w:val="003645AA"/>
    <w:rsid w:val="0038257A"/>
    <w:rsid w:val="00383995"/>
    <w:rsid w:val="0039050D"/>
    <w:rsid w:val="003945E5"/>
    <w:rsid w:val="00395AFB"/>
    <w:rsid w:val="00395EC7"/>
    <w:rsid w:val="003A0DF0"/>
    <w:rsid w:val="003A5F59"/>
    <w:rsid w:val="003B533F"/>
    <w:rsid w:val="003C0919"/>
    <w:rsid w:val="003C494D"/>
    <w:rsid w:val="003C61BF"/>
    <w:rsid w:val="003F5A94"/>
    <w:rsid w:val="003F7732"/>
    <w:rsid w:val="00445301"/>
    <w:rsid w:val="00451ED7"/>
    <w:rsid w:val="004527D6"/>
    <w:rsid w:val="00454368"/>
    <w:rsid w:val="004554C7"/>
    <w:rsid w:val="00455DF7"/>
    <w:rsid w:val="00461746"/>
    <w:rsid w:val="004623AC"/>
    <w:rsid w:val="00476BA9"/>
    <w:rsid w:val="00477FBA"/>
    <w:rsid w:val="00486F62"/>
    <w:rsid w:val="0049164F"/>
    <w:rsid w:val="004A2A14"/>
    <w:rsid w:val="004A2D70"/>
    <w:rsid w:val="004C1F9D"/>
    <w:rsid w:val="004D3BAD"/>
    <w:rsid w:val="004D6E19"/>
    <w:rsid w:val="004F4893"/>
    <w:rsid w:val="004F5E15"/>
    <w:rsid w:val="004F63C8"/>
    <w:rsid w:val="004F6CF0"/>
    <w:rsid w:val="00506F3C"/>
    <w:rsid w:val="0052308B"/>
    <w:rsid w:val="0053259A"/>
    <w:rsid w:val="00536DF5"/>
    <w:rsid w:val="00537FDB"/>
    <w:rsid w:val="00551AF3"/>
    <w:rsid w:val="0055461D"/>
    <w:rsid w:val="00555F49"/>
    <w:rsid w:val="00563B3D"/>
    <w:rsid w:val="00571B86"/>
    <w:rsid w:val="0057370F"/>
    <w:rsid w:val="00576FE8"/>
    <w:rsid w:val="00584F3B"/>
    <w:rsid w:val="005945D1"/>
    <w:rsid w:val="005B56EB"/>
    <w:rsid w:val="005E13A8"/>
    <w:rsid w:val="005E67C9"/>
    <w:rsid w:val="005F42E1"/>
    <w:rsid w:val="00600CFC"/>
    <w:rsid w:val="006053CC"/>
    <w:rsid w:val="0061075D"/>
    <w:rsid w:val="006133A2"/>
    <w:rsid w:val="00616970"/>
    <w:rsid w:val="00635444"/>
    <w:rsid w:val="006561D3"/>
    <w:rsid w:val="00660ADE"/>
    <w:rsid w:val="00667F5F"/>
    <w:rsid w:val="00680D6C"/>
    <w:rsid w:val="00686B42"/>
    <w:rsid w:val="0069121C"/>
    <w:rsid w:val="006A1432"/>
    <w:rsid w:val="006B6B04"/>
    <w:rsid w:val="006B7CBA"/>
    <w:rsid w:val="006C4D6B"/>
    <w:rsid w:val="006D1E89"/>
    <w:rsid w:val="006D4E42"/>
    <w:rsid w:val="006E31B6"/>
    <w:rsid w:val="006F4AB3"/>
    <w:rsid w:val="006F5481"/>
    <w:rsid w:val="0070147A"/>
    <w:rsid w:val="00701B39"/>
    <w:rsid w:val="00730573"/>
    <w:rsid w:val="00741DD4"/>
    <w:rsid w:val="0075731D"/>
    <w:rsid w:val="007765BA"/>
    <w:rsid w:val="00782C20"/>
    <w:rsid w:val="007A1724"/>
    <w:rsid w:val="007A59D1"/>
    <w:rsid w:val="007B787F"/>
    <w:rsid w:val="007C4F06"/>
    <w:rsid w:val="007F4800"/>
    <w:rsid w:val="007F68AE"/>
    <w:rsid w:val="007F7BC6"/>
    <w:rsid w:val="00810B9F"/>
    <w:rsid w:val="0082001E"/>
    <w:rsid w:val="00833DA4"/>
    <w:rsid w:val="00835AB7"/>
    <w:rsid w:val="0083631E"/>
    <w:rsid w:val="00843840"/>
    <w:rsid w:val="00856CC7"/>
    <w:rsid w:val="008834F0"/>
    <w:rsid w:val="008879F0"/>
    <w:rsid w:val="008B3E2C"/>
    <w:rsid w:val="008E0496"/>
    <w:rsid w:val="008E0B15"/>
    <w:rsid w:val="008E483E"/>
    <w:rsid w:val="008E5A51"/>
    <w:rsid w:val="008F7EEE"/>
    <w:rsid w:val="009002DF"/>
    <w:rsid w:val="00912769"/>
    <w:rsid w:val="00920309"/>
    <w:rsid w:val="00920AE2"/>
    <w:rsid w:val="00943752"/>
    <w:rsid w:val="00950337"/>
    <w:rsid w:val="0095613A"/>
    <w:rsid w:val="00957196"/>
    <w:rsid w:val="00973AF9"/>
    <w:rsid w:val="009908B2"/>
    <w:rsid w:val="00995760"/>
    <w:rsid w:val="009A3074"/>
    <w:rsid w:val="009A5B78"/>
    <w:rsid w:val="009B78ED"/>
    <w:rsid w:val="009C30E0"/>
    <w:rsid w:val="009D1E83"/>
    <w:rsid w:val="009E0072"/>
    <w:rsid w:val="009E15A0"/>
    <w:rsid w:val="009E2862"/>
    <w:rsid w:val="00A00C12"/>
    <w:rsid w:val="00A0654C"/>
    <w:rsid w:val="00A141FA"/>
    <w:rsid w:val="00A427D8"/>
    <w:rsid w:val="00A4592F"/>
    <w:rsid w:val="00A47D33"/>
    <w:rsid w:val="00A65038"/>
    <w:rsid w:val="00A704F0"/>
    <w:rsid w:val="00A76B7C"/>
    <w:rsid w:val="00A805C4"/>
    <w:rsid w:val="00A872B9"/>
    <w:rsid w:val="00A97CC2"/>
    <w:rsid w:val="00AA50F7"/>
    <w:rsid w:val="00AB6A64"/>
    <w:rsid w:val="00AB7794"/>
    <w:rsid w:val="00AD0E5E"/>
    <w:rsid w:val="00AD3E55"/>
    <w:rsid w:val="00AD62B3"/>
    <w:rsid w:val="00AD77E7"/>
    <w:rsid w:val="00AD7DDF"/>
    <w:rsid w:val="00B058D7"/>
    <w:rsid w:val="00B1165B"/>
    <w:rsid w:val="00B1516A"/>
    <w:rsid w:val="00B1750A"/>
    <w:rsid w:val="00B2038D"/>
    <w:rsid w:val="00B340FA"/>
    <w:rsid w:val="00B5176E"/>
    <w:rsid w:val="00B55CA1"/>
    <w:rsid w:val="00B661DF"/>
    <w:rsid w:val="00B71B75"/>
    <w:rsid w:val="00B8021E"/>
    <w:rsid w:val="00BA5ABA"/>
    <w:rsid w:val="00BB2496"/>
    <w:rsid w:val="00BE604D"/>
    <w:rsid w:val="00BE7182"/>
    <w:rsid w:val="00BF1AC8"/>
    <w:rsid w:val="00BF37C8"/>
    <w:rsid w:val="00BF4E86"/>
    <w:rsid w:val="00C10C6B"/>
    <w:rsid w:val="00C11375"/>
    <w:rsid w:val="00C2071E"/>
    <w:rsid w:val="00C22394"/>
    <w:rsid w:val="00C343E2"/>
    <w:rsid w:val="00C4246E"/>
    <w:rsid w:val="00C50C2F"/>
    <w:rsid w:val="00C510FB"/>
    <w:rsid w:val="00C6767B"/>
    <w:rsid w:val="00C80BAD"/>
    <w:rsid w:val="00C8528B"/>
    <w:rsid w:val="00C97E42"/>
    <w:rsid w:val="00CA27EC"/>
    <w:rsid w:val="00CA4CC2"/>
    <w:rsid w:val="00CB1D46"/>
    <w:rsid w:val="00CB4697"/>
    <w:rsid w:val="00CC2A6A"/>
    <w:rsid w:val="00CC3F6A"/>
    <w:rsid w:val="00CD0170"/>
    <w:rsid w:val="00CD7F43"/>
    <w:rsid w:val="00CE0FFA"/>
    <w:rsid w:val="00CE1A30"/>
    <w:rsid w:val="00D1517C"/>
    <w:rsid w:val="00D15639"/>
    <w:rsid w:val="00D30305"/>
    <w:rsid w:val="00D323AE"/>
    <w:rsid w:val="00D4655E"/>
    <w:rsid w:val="00D571F9"/>
    <w:rsid w:val="00D75AA0"/>
    <w:rsid w:val="00D84EA5"/>
    <w:rsid w:val="00D9409A"/>
    <w:rsid w:val="00D96728"/>
    <w:rsid w:val="00DA2013"/>
    <w:rsid w:val="00DC4A1D"/>
    <w:rsid w:val="00DD036E"/>
    <w:rsid w:val="00DE37BF"/>
    <w:rsid w:val="00DE5B2A"/>
    <w:rsid w:val="00E0616C"/>
    <w:rsid w:val="00E205F0"/>
    <w:rsid w:val="00E4732F"/>
    <w:rsid w:val="00E509F1"/>
    <w:rsid w:val="00E639D8"/>
    <w:rsid w:val="00E87A28"/>
    <w:rsid w:val="00E94C92"/>
    <w:rsid w:val="00E97B97"/>
    <w:rsid w:val="00EA0419"/>
    <w:rsid w:val="00EA0972"/>
    <w:rsid w:val="00EB2691"/>
    <w:rsid w:val="00EF52B1"/>
    <w:rsid w:val="00F014FC"/>
    <w:rsid w:val="00F03694"/>
    <w:rsid w:val="00F066BD"/>
    <w:rsid w:val="00F32652"/>
    <w:rsid w:val="00F35762"/>
    <w:rsid w:val="00F4094F"/>
    <w:rsid w:val="00F40DED"/>
    <w:rsid w:val="00F70ED4"/>
    <w:rsid w:val="00F71B81"/>
    <w:rsid w:val="00F747F3"/>
    <w:rsid w:val="00F82490"/>
    <w:rsid w:val="00F83640"/>
    <w:rsid w:val="00F95379"/>
    <w:rsid w:val="00F97277"/>
    <w:rsid w:val="00F97931"/>
    <w:rsid w:val="00FA0CD6"/>
    <w:rsid w:val="00FB0690"/>
    <w:rsid w:val="00FB0D35"/>
    <w:rsid w:val="00FC6ADF"/>
    <w:rsid w:val="00F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6594B8-C4E7-4F3B-A3CB-B63BE2FD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5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4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1860</Words>
  <Characters>10608</Characters>
  <Application>Microsoft Office Word</Application>
  <DocSecurity>4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2015-03-10T19:22:00Z</cp:lastPrinted>
  <dcterms:created xsi:type="dcterms:W3CDTF">2015-03-10T16:54:00Z</dcterms:created>
  <dcterms:modified xsi:type="dcterms:W3CDTF">2015-03-10T19:26:00Z</dcterms:modified>
</cp:coreProperties>
</file>