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Pr="00351429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6"/>
          <w:szCs w:val="26"/>
        </w:rPr>
      </w:pPr>
      <w:r w:rsidRPr="00351429">
        <w:rPr>
          <w:rFonts w:ascii="Garamond" w:eastAsia="Times New Roman" w:hAnsi="Garamond"/>
          <w:caps/>
          <w:spacing w:val="22"/>
          <w:sz w:val="26"/>
          <w:szCs w:val="26"/>
        </w:rPr>
        <w:t>PrÉsidence</w:t>
      </w:r>
    </w:p>
    <w:p w:rsidR="00563B3D" w:rsidRPr="00351429" w:rsidRDefault="00563B3D" w:rsidP="00351429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spacing w:val="22"/>
          <w:sz w:val="26"/>
          <w:szCs w:val="26"/>
        </w:rPr>
      </w:pPr>
      <w:r w:rsidRPr="00351429">
        <w:rPr>
          <w:rFonts w:ascii="Garamond" w:eastAsia="Times New Roman" w:hAnsi="Garamond"/>
          <w:caps/>
          <w:spacing w:val="22"/>
          <w:sz w:val="26"/>
          <w:szCs w:val="26"/>
        </w:rPr>
        <w:t>de la</w:t>
      </w:r>
      <w:r w:rsidRPr="00351429">
        <w:rPr>
          <w:sz w:val="26"/>
          <w:szCs w:val="26"/>
        </w:rPr>
        <w:tab/>
      </w:r>
      <w:r w:rsidRPr="00351429">
        <w:rPr>
          <w:rFonts w:ascii="Times New Roman" w:eastAsia="Times New Roman" w:hAnsi="Times New Roman"/>
          <w:sz w:val="23"/>
          <w:szCs w:val="23"/>
        </w:rPr>
        <w:t xml:space="preserve">Paris, le </w:t>
      </w:r>
      <w:r w:rsidR="006B195F">
        <w:rPr>
          <w:rFonts w:ascii="Times New Roman" w:eastAsia="Times New Roman" w:hAnsi="Times New Roman"/>
          <w:sz w:val="23"/>
          <w:szCs w:val="23"/>
        </w:rPr>
        <w:t>18</w:t>
      </w:r>
      <w:r w:rsidR="00B51E41">
        <w:rPr>
          <w:rFonts w:ascii="Times New Roman" w:eastAsia="Times New Roman" w:hAnsi="Times New Roman"/>
          <w:sz w:val="23"/>
          <w:szCs w:val="23"/>
        </w:rPr>
        <w:t xml:space="preserve"> mars</w:t>
      </w:r>
      <w:r w:rsidR="00ED0269" w:rsidRPr="00351429">
        <w:rPr>
          <w:rFonts w:ascii="Times New Roman" w:eastAsia="Times New Roman" w:hAnsi="Times New Roman"/>
          <w:sz w:val="23"/>
          <w:szCs w:val="23"/>
        </w:rPr>
        <w:t xml:space="preserve"> 2015</w:t>
      </w:r>
    </w:p>
    <w:p w:rsidR="00563B3D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 w:rsidRPr="00351429">
        <w:rPr>
          <w:rFonts w:ascii="Garamond" w:eastAsia="Times New Roman" w:hAnsi="Garamond"/>
          <w:caps/>
          <w:spacing w:val="22"/>
          <w:sz w:val="26"/>
          <w:szCs w:val="26"/>
        </w:rPr>
        <w:t>République</w:t>
      </w:r>
    </w:p>
    <w:p w:rsidR="00CA69B8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CA69B8" w:rsidRPr="00072037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563B3D" w:rsidRPr="00351429" w:rsidRDefault="00563B3D" w:rsidP="00351429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5"/>
          <w:szCs w:val="25"/>
        </w:rPr>
      </w:pPr>
      <w:r w:rsidRPr="00351429">
        <w:rPr>
          <w:rFonts w:ascii="Times New Roman" w:eastAsia="Times New Roman" w:hAnsi="Times New Roman"/>
          <w:smallCaps/>
          <w:sz w:val="25"/>
          <w:szCs w:val="25"/>
        </w:rPr>
        <w:t>NOTE</w:t>
      </w:r>
    </w:p>
    <w:p w:rsidR="00563B3D" w:rsidRPr="00351429" w:rsidRDefault="00563B3D" w:rsidP="00351429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5"/>
          <w:szCs w:val="25"/>
        </w:rPr>
      </w:pPr>
      <w:r w:rsidRPr="00351429">
        <w:rPr>
          <w:rFonts w:ascii="Times New Roman" w:eastAsia="Times New Roman" w:hAnsi="Times New Roman"/>
          <w:smallCaps/>
          <w:sz w:val="25"/>
          <w:szCs w:val="25"/>
        </w:rPr>
        <w:t xml:space="preserve"> à Monsieur le Président de la République</w:t>
      </w:r>
    </w:p>
    <w:p w:rsidR="00563B3D" w:rsidRPr="00351429" w:rsidRDefault="00563B3D" w:rsidP="00351429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sz w:val="23"/>
          <w:szCs w:val="23"/>
        </w:rPr>
      </w:pPr>
      <w:r w:rsidRPr="00351429">
        <w:rPr>
          <w:sz w:val="23"/>
          <w:szCs w:val="23"/>
        </w:rPr>
        <w:tab/>
      </w:r>
      <w:r w:rsidRPr="00351429">
        <w:rPr>
          <w:rFonts w:ascii="Times New Roman" w:eastAsia="Times New Roman" w:hAnsi="Times New Roman"/>
          <w:smallCaps/>
          <w:sz w:val="23"/>
          <w:szCs w:val="23"/>
        </w:rPr>
        <w:t>----</w:t>
      </w:r>
      <w:r w:rsidRPr="00351429">
        <w:rPr>
          <w:sz w:val="23"/>
          <w:szCs w:val="23"/>
        </w:rPr>
        <w:tab/>
      </w:r>
    </w:p>
    <w:p w:rsidR="00563B3D" w:rsidRPr="00351429" w:rsidRDefault="00563B3D" w:rsidP="00351429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3"/>
          <w:szCs w:val="23"/>
        </w:rPr>
      </w:pPr>
      <w:r w:rsidRPr="00351429">
        <w:rPr>
          <w:rFonts w:ascii="Times New Roman" w:eastAsia="Times New Roman" w:hAnsi="Times New Roman"/>
          <w:smallCaps/>
          <w:sz w:val="23"/>
          <w:szCs w:val="23"/>
        </w:rPr>
        <w:t>s/c de Monsieur le Secrétaire General</w:t>
      </w:r>
    </w:p>
    <w:p w:rsidR="00CA69B8" w:rsidRPr="00072037" w:rsidRDefault="00CA69B8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B10945" w:rsidRPr="001464EE" w:rsidRDefault="00563B3D" w:rsidP="00FD1DEA">
      <w:pPr>
        <w:spacing w:before="120" w:after="0" w:line="288" w:lineRule="auto"/>
        <w:jc w:val="both"/>
        <w:rPr>
          <w:rFonts w:ascii="Times New Roman" w:eastAsia="Times New Roman" w:hAnsi="Times New Roman"/>
          <w:b/>
          <w:i/>
          <w:spacing w:val="-2"/>
          <w:sz w:val="23"/>
          <w:szCs w:val="23"/>
        </w:rPr>
      </w:pPr>
      <w:r w:rsidRPr="001464EE">
        <w:rPr>
          <w:rFonts w:ascii="Times New Roman" w:eastAsia="Times New Roman" w:hAnsi="Times New Roman"/>
          <w:b/>
          <w:i/>
          <w:smallCaps/>
          <w:spacing w:val="-2"/>
          <w:sz w:val="23"/>
          <w:szCs w:val="23"/>
          <w:u w:val="single"/>
        </w:rPr>
        <w:t>Objet</w:t>
      </w:r>
      <w:r w:rsidRPr="001464EE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 : </w:t>
      </w:r>
      <w:bookmarkStart w:id="0" w:name="_MailOriginal"/>
      <w:r w:rsidR="001412F9" w:rsidRPr="001464EE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Un état de l’opinion à quelques jours des élections.</w:t>
      </w:r>
    </w:p>
    <w:p w:rsidR="003A0492" w:rsidRDefault="003A0492" w:rsidP="00E223AA">
      <w:pPr>
        <w:numPr>
          <w:ilvl w:val="0"/>
          <w:numId w:val="1"/>
        </w:numPr>
        <w:spacing w:before="360" w:after="0" w:line="288" w:lineRule="auto"/>
        <w:ind w:left="0" w:hanging="284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Les Français s’expriment moins</w:t>
      </w:r>
      <w:r w:rsidRPr="003A0492">
        <w:rPr>
          <w:rFonts w:ascii="Times New Roman" w:hAnsi="Times New Roman"/>
          <w:sz w:val="23"/>
          <w:szCs w:val="23"/>
        </w:rPr>
        <w:t>, et souvent à travers des signaux contradictoires. Comme souvent à quelques jours d’une élection,</w:t>
      </w:r>
      <w:r>
        <w:rPr>
          <w:rFonts w:ascii="Times New Roman" w:hAnsi="Times New Roman"/>
          <w:b/>
          <w:sz w:val="23"/>
          <w:szCs w:val="23"/>
        </w:rPr>
        <w:t xml:space="preserve"> ils mûrissent leur vote</w:t>
      </w:r>
      <w:r w:rsidRPr="003A0492">
        <w:rPr>
          <w:rFonts w:ascii="Times New Roman" w:hAnsi="Times New Roman"/>
          <w:sz w:val="23"/>
          <w:szCs w:val="23"/>
        </w:rPr>
        <w:t>.</w:t>
      </w:r>
    </w:p>
    <w:p w:rsidR="00BA6F40" w:rsidRDefault="00B84CE3" w:rsidP="003A0492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La seule dynamique, claire et puissante, reste celle du FN. Ailleurs, </w:t>
      </w:r>
      <w:r w:rsidR="00B24282">
        <w:rPr>
          <w:rFonts w:ascii="Times New Roman" w:hAnsi="Times New Roman"/>
          <w:sz w:val="23"/>
          <w:szCs w:val="23"/>
        </w:rPr>
        <w:t>l’ambiance paraît plutôt à l’hésitation, la distance,</w:t>
      </w:r>
      <w:r w:rsidR="0006072D">
        <w:rPr>
          <w:rFonts w:ascii="Times New Roman" w:hAnsi="Times New Roman"/>
          <w:sz w:val="23"/>
          <w:szCs w:val="23"/>
        </w:rPr>
        <w:t xml:space="preserve"> ou</w:t>
      </w:r>
      <w:r w:rsidR="00B24282">
        <w:rPr>
          <w:rFonts w:ascii="Times New Roman" w:hAnsi="Times New Roman"/>
          <w:sz w:val="23"/>
          <w:szCs w:val="23"/>
        </w:rPr>
        <w:t xml:space="preserve"> des formes de détachement (qui masquent autre chose ?)</w:t>
      </w:r>
      <w:r w:rsidR="00BA6F40">
        <w:rPr>
          <w:rFonts w:ascii="Times New Roman" w:hAnsi="Times New Roman"/>
          <w:sz w:val="23"/>
          <w:szCs w:val="23"/>
        </w:rPr>
        <w:t>.</w:t>
      </w:r>
    </w:p>
    <w:p w:rsidR="00740348" w:rsidRPr="001464EE" w:rsidRDefault="00B24282" w:rsidP="003A0492">
      <w:pPr>
        <w:spacing w:before="120" w:after="0" w:line="288" w:lineRule="auto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En particulier à </w:t>
      </w:r>
      <w:r w:rsidR="00B84CE3">
        <w:rPr>
          <w:rFonts w:ascii="Times New Roman" w:hAnsi="Times New Roman"/>
          <w:sz w:val="23"/>
          <w:szCs w:val="23"/>
        </w:rPr>
        <w:t xml:space="preserve">gauche, </w:t>
      </w:r>
      <w:r>
        <w:rPr>
          <w:rFonts w:ascii="Times New Roman" w:hAnsi="Times New Roman"/>
          <w:sz w:val="23"/>
          <w:szCs w:val="23"/>
        </w:rPr>
        <w:t xml:space="preserve">où </w:t>
      </w:r>
      <w:r w:rsidR="00E051D0">
        <w:rPr>
          <w:rFonts w:ascii="Times New Roman" w:hAnsi="Times New Roman"/>
          <w:sz w:val="23"/>
          <w:szCs w:val="23"/>
        </w:rPr>
        <w:t>l’opinion</w:t>
      </w:r>
      <w:r w:rsidR="00BA6F40">
        <w:rPr>
          <w:rFonts w:ascii="Times New Roman" w:hAnsi="Times New Roman"/>
          <w:sz w:val="23"/>
          <w:szCs w:val="23"/>
        </w:rPr>
        <w:t xml:space="preserve"> </w:t>
      </w:r>
      <w:r w:rsidR="00E223AA">
        <w:rPr>
          <w:rFonts w:ascii="Times New Roman" w:hAnsi="Times New Roman"/>
          <w:sz w:val="23"/>
          <w:szCs w:val="23"/>
        </w:rPr>
        <w:t>paraît</w:t>
      </w:r>
      <w:r w:rsidR="00740348" w:rsidRPr="001464EE">
        <w:rPr>
          <w:rFonts w:ascii="Times New Roman" w:hAnsi="Times New Roman"/>
          <w:sz w:val="23"/>
          <w:szCs w:val="23"/>
        </w:rPr>
        <w:t xml:space="preserve"> balance</w:t>
      </w:r>
      <w:r w:rsidR="00D923FD">
        <w:rPr>
          <w:rFonts w:ascii="Times New Roman" w:hAnsi="Times New Roman"/>
          <w:sz w:val="23"/>
          <w:szCs w:val="23"/>
        </w:rPr>
        <w:t>r</w:t>
      </w:r>
      <w:r w:rsidR="00740348" w:rsidRPr="001464EE">
        <w:rPr>
          <w:rFonts w:ascii="Times New Roman" w:hAnsi="Times New Roman"/>
          <w:sz w:val="23"/>
          <w:szCs w:val="23"/>
        </w:rPr>
        <w:t xml:space="preserve"> entre </w:t>
      </w:r>
      <w:r w:rsidR="00B84CE3">
        <w:rPr>
          <w:rFonts w:ascii="Times New Roman" w:hAnsi="Times New Roman"/>
          <w:sz w:val="23"/>
          <w:szCs w:val="23"/>
        </w:rPr>
        <w:t>sentiments de</w:t>
      </w:r>
      <w:r w:rsidR="00740348" w:rsidRPr="001464EE">
        <w:rPr>
          <w:rFonts w:ascii="Times New Roman" w:hAnsi="Times New Roman"/>
          <w:sz w:val="23"/>
          <w:szCs w:val="23"/>
        </w:rPr>
        <w:t xml:space="preserve"> petits mieux et </w:t>
      </w:r>
      <w:r w:rsidR="00B84CE3">
        <w:rPr>
          <w:rFonts w:ascii="Times New Roman" w:hAnsi="Times New Roman"/>
          <w:sz w:val="23"/>
          <w:szCs w:val="23"/>
        </w:rPr>
        <w:t>restes de grande</w:t>
      </w:r>
      <w:r w:rsidR="00740348" w:rsidRPr="001464EE">
        <w:rPr>
          <w:rFonts w:ascii="Times New Roman" w:hAnsi="Times New Roman"/>
          <w:sz w:val="23"/>
          <w:szCs w:val="23"/>
        </w:rPr>
        <w:t xml:space="preserve"> défiance</w:t>
      </w:r>
      <w:r w:rsidR="00B84CE3">
        <w:rPr>
          <w:rFonts w:ascii="Times New Roman" w:hAnsi="Times New Roman"/>
          <w:sz w:val="23"/>
          <w:szCs w:val="23"/>
        </w:rPr>
        <w:t xml:space="preserve"> (chat échaudé…)</w:t>
      </w:r>
      <w:r w:rsidR="00D923FD">
        <w:rPr>
          <w:rFonts w:ascii="Times New Roman" w:hAnsi="Times New Roman"/>
          <w:sz w:val="23"/>
          <w:szCs w:val="23"/>
        </w:rPr>
        <w:t>,</w:t>
      </w:r>
      <w:r w:rsidR="00740348" w:rsidRPr="001464EE">
        <w:rPr>
          <w:rFonts w:ascii="Times New Roman" w:hAnsi="Times New Roman"/>
          <w:b/>
          <w:sz w:val="23"/>
          <w:szCs w:val="23"/>
        </w:rPr>
        <w:t xml:space="preserve"> </w:t>
      </w:r>
      <w:r w:rsidR="00740348" w:rsidRPr="001464EE">
        <w:rPr>
          <w:rFonts w:ascii="Times New Roman" w:hAnsi="Times New Roman"/>
          <w:sz w:val="23"/>
          <w:szCs w:val="23"/>
        </w:rPr>
        <w:t>sans savoir de quel côté basculer</w:t>
      </w:r>
      <w:r w:rsidR="00BA6F40">
        <w:rPr>
          <w:rFonts w:ascii="Times New Roman" w:hAnsi="Times New Roman"/>
          <w:sz w:val="23"/>
          <w:szCs w:val="23"/>
        </w:rPr>
        <w:t> :</w:t>
      </w:r>
    </w:p>
    <w:p w:rsidR="001464EE" w:rsidRDefault="00740348" w:rsidP="00642D3F">
      <w:pPr>
        <w:numPr>
          <w:ilvl w:val="0"/>
          <w:numId w:val="5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1464EE">
        <w:rPr>
          <w:rFonts w:ascii="Times New Roman" w:hAnsi="Times New Roman"/>
          <w:b/>
          <w:sz w:val="23"/>
          <w:szCs w:val="23"/>
        </w:rPr>
        <w:t>Côté positif</w:t>
      </w:r>
      <w:r w:rsidRPr="00D923FD">
        <w:rPr>
          <w:rFonts w:ascii="Times New Roman" w:hAnsi="Times New Roman"/>
          <w:sz w:val="23"/>
          <w:szCs w:val="23"/>
        </w:rPr>
        <w:t xml:space="preserve">, </w:t>
      </w:r>
      <w:r w:rsidR="00E051D0">
        <w:rPr>
          <w:rFonts w:ascii="Times New Roman" w:hAnsi="Times New Roman"/>
          <w:sz w:val="23"/>
          <w:szCs w:val="23"/>
        </w:rPr>
        <w:t>on</w:t>
      </w:r>
      <w:r w:rsidR="00642D3F">
        <w:rPr>
          <w:rFonts w:ascii="Times New Roman" w:hAnsi="Times New Roman"/>
          <w:sz w:val="23"/>
          <w:szCs w:val="23"/>
        </w:rPr>
        <w:t xml:space="preserve"> note </w:t>
      </w:r>
      <w:r w:rsidRPr="00D923FD">
        <w:rPr>
          <w:rFonts w:ascii="Times New Roman" w:hAnsi="Times New Roman"/>
          <w:sz w:val="23"/>
          <w:szCs w:val="23"/>
        </w:rPr>
        <w:t>quelques signes d’espoir</w:t>
      </w:r>
      <w:r w:rsidR="001464EE" w:rsidRPr="00D923FD">
        <w:rPr>
          <w:rFonts w:ascii="Times New Roman" w:hAnsi="Times New Roman"/>
          <w:sz w:val="23"/>
          <w:szCs w:val="23"/>
        </w:rPr>
        <w:t> :</w:t>
      </w:r>
    </w:p>
    <w:p w:rsidR="00740348" w:rsidRPr="001464EE" w:rsidRDefault="00740348" w:rsidP="00312342">
      <w:pPr>
        <w:numPr>
          <w:ilvl w:val="0"/>
          <w:numId w:val="6"/>
        </w:numPr>
        <w:spacing w:before="120" w:after="0" w:line="288" w:lineRule="auto"/>
        <w:ind w:left="567" w:hanging="283"/>
        <w:jc w:val="both"/>
        <w:rPr>
          <w:rFonts w:ascii="Times New Roman" w:hAnsi="Times New Roman"/>
          <w:sz w:val="23"/>
          <w:szCs w:val="23"/>
        </w:rPr>
      </w:pPr>
      <w:r w:rsidRPr="00D923FD">
        <w:rPr>
          <w:rFonts w:ascii="Times New Roman" w:hAnsi="Times New Roman"/>
          <w:sz w:val="23"/>
          <w:szCs w:val="23"/>
          <w:u w:val="single"/>
        </w:rPr>
        <w:t>La séquen</w:t>
      </w:r>
      <w:r w:rsidR="001464EE" w:rsidRPr="00D923FD">
        <w:rPr>
          <w:rFonts w:ascii="Times New Roman" w:hAnsi="Times New Roman"/>
          <w:sz w:val="23"/>
          <w:szCs w:val="23"/>
          <w:u w:val="single"/>
        </w:rPr>
        <w:t>ce décembre / attentats de janvier /</w:t>
      </w:r>
      <w:r w:rsidRPr="00D923FD">
        <w:rPr>
          <w:rFonts w:ascii="Times New Roman" w:hAnsi="Times New Roman"/>
          <w:sz w:val="23"/>
          <w:szCs w:val="23"/>
          <w:u w:val="single"/>
        </w:rPr>
        <w:t xml:space="preserve"> loi Macron</w:t>
      </w:r>
      <w:r w:rsidRPr="001464EE">
        <w:rPr>
          <w:rFonts w:ascii="Times New Roman" w:hAnsi="Times New Roman"/>
          <w:sz w:val="23"/>
          <w:szCs w:val="23"/>
        </w:rPr>
        <w:t xml:space="preserve"> a décrispé les plus </w:t>
      </w:r>
      <w:r w:rsidR="00B84CE3">
        <w:rPr>
          <w:rFonts w:ascii="Times New Roman" w:hAnsi="Times New Roman"/>
          <w:sz w:val="23"/>
          <w:szCs w:val="23"/>
        </w:rPr>
        <w:t>lourdes</w:t>
      </w:r>
      <w:r w:rsidR="00BA6F40">
        <w:rPr>
          <w:rFonts w:ascii="Times New Roman" w:hAnsi="Times New Roman"/>
          <w:sz w:val="23"/>
          <w:szCs w:val="23"/>
        </w:rPr>
        <w:t xml:space="preserve"> réticences - ce que l’on</w:t>
      </w:r>
      <w:r w:rsidR="00642D3F">
        <w:rPr>
          <w:rFonts w:ascii="Times New Roman" w:hAnsi="Times New Roman"/>
          <w:sz w:val="23"/>
          <w:szCs w:val="23"/>
        </w:rPr>
        <w:t xml:space="preserve"> </w:t>
      </w:r>
      <w:r w:rsidRPr="001464EE">
        <w:rPr>
          <w:rFonts w:ascii="Times New Roman" w:hAnsi="Times New Roman"/>
          <w:sz w:val="23"/>
          <w:szCs w:val="23"/>
        </w:rPr>
        <w:t xml:space="preserve">retrouve dans les </w:t>
      </w:r>
      <w:proofErr w:type="spellStart"/>
      <w:r w:rsidRPr="001464EE">
        <w:rPr>
          <w:rFonts w:ascii="Times New Roman" w:hAnsi="Times New Roman"/>
          <w:sz w:val="23"/>
          <w:szCs w:val="23"/>
        </w:rPr>
        <w:t>verbatims</w:t>
      </w:r>
      <w:proofErr w:type="spellEnd"/>
      <w:r w:rsidRPr="001464EE">
        <w:rPr>
          <w:rFonts w:ascii="Times New Roman" w:hAnsi="Times New Roman"/>
          <w:sz w:val="23"/>
          <w:szCs w:val="23"/>
        </w:rPr>
        <w:t xml:space="preserve"> de popularité :</w:t>
      </w:r>
    </w:p>
    <w:p w:rsidR="00740348" w:rsidRPr="00BA6F40" w:rsidRDefault="00740348" w:rsidP="000C6940">
      <w:pPr>
        <w:spacing w:before="60" w:after="0" w:line="288" w:lineRule="auto"/>
        <w:ind w:left="720"/>
        <w:jc w:val="both"/>
        <w:rPr>
          <w:rFonts w:ascii="Garamond" w:hAnsi="Garamond"/>
          <w:i/>
          <w:sz w:val="24"/>
          <w:szCs w:val="24"/>
        </w:rPr>
      </w:pPr>
      <w:r w:rsidRPr="00BA6F40">
        <w:rPr>
          <w:rFonts w:ascii="Garamond" w:hAnsi="Garamond"/>
          <w:i/>
          <w:sz w:val="24"/>
          <w:szCs w:val="24"/>
        </w:rPr>
        <w:t xml:space="preserve">« Son action par rapport aux attentats, il a bien pris les choses en main » </w:t>
      </w:r>
      <w:r w:rsidRPr="00BA6F40">
        <w:rPr>
          <w:rFonts w:ascii="Garamond" w:hAnsi="Garamond"/>
          <w:sz w:val="24"/>
          <w:szCs w:val="24"/>
        </w:rPr>
        <w:t>PS, ouvrier</w:t>
      </w:r>
      <w:r w:rsidR="00D923FD" w:rsidRPr="00BA6F40">
        <w:rPr>
          <w:rFonts w:ascii="Garamond" w:hAnsi="Garamond"/>
          <w:sz w:val="24"/>
          <w:szCs w:val="24"/>
        </w:rPr>
        <w:t xml:space="preserve"> / </w:t>
      </w:r>
      <w:r w:rsidRPr="00BA6F40">
        <w:rPr>
          <w:rFonts w:ascii="Garamond" w:hAnsi="Garamond"/>
          <w:i/>
          <w:sz w:val="24"/>
          <w:szCs w:val="24"/>
        </w:rPr>
        <w:t>« Sa façon de réagir aux évènements et aux attaques »</w:t>
      </w:r>
      <w:r w:rsidRPr="00BA6F40">
        <w:rPr>
          <w:rFonts w:ascii="Garamond" w:hAnsi="Garamond"/>
          <w:sz w:val="24"/>
          <w:szCs w:val="24"/>
        </w:rPr>
        <w:t xml:space="preserve"> Centre, profession libérale</w:t>
      </w:r>
    </w:p>
    <w:p w:rsidR="00740348" w:rsidRPr="00BA6F40" w:rsidRDefault="00740348" w:rsidP="000C6940">
      <w:pPr>
        <w:spacing w:before="60" w:after="0" w:line="288" w:lineRule="auto"/>
        <w:ind w:left="720"/>
        <w:jc w:val="both"/>
        <w:rPr>
          <w:rFonts w:ascii="Garamond" w:hAnsi="Garamond"/>
          <w:i/>
          <w:sz w:val="24"/>
          <w:szCs w:val="24"/>
        </w:rPr>
      </w:pPr>
      <w:r w:rsidRPr="00BA6F40">
        <w:rPr>
          <w:rFonts w:ascii="Garamond" w:hAnsi="Garamond"/>
          <w:i/>
          <w:sz w:val="24"/>
          <w:szCs w:val="24"/>
        </w:rPr>
        <w:t>« Il a appliqué le 49-3, il fallait le faire. Ça montre qu’il a un peu plus la niaque, il est moins hésitant sur ses décisions, plus directif</w:t>
      </w:r>
      <w:r w:rsidR="00D923FD" w:rsidRPr="00BA6F40">
        <w:rPr>
          <w:rFonts w:ascii="Garamond" w:hAnsi="Garamond"/>
          <w:i/>
          <w:sz w:val="24"/>
          <w:szCs w:val="24"/>
        </w:rPr>
        <w:t> »</w:t>
      </w:r>
      <w:r w:rsidRPr="00BA6F40">
        <w:rPr>
          <w:rFonts w:ascii="Garamond" w:hAnsi="Garamond"/>
          <w:i/>
          <w:sz w:val="24"/>
          <w:szCs w:val="24"/>
        </w:rPr>
        <w:t xml:space="preserve"> </w:t>
      </w:r>
      <w:r w:rsidRPr="00BA6F40">
        <w:rPr>
          <w:rFonts w:ascii="Garamond" w:hAnsi="Garamond"/>
          <w:sz w:val="24"/>
          <w:szCs w:val="24"/>
        </w:rPr>
        <w:t>PS, retraité</w:t>
      </w:r>
      <w:r w:rsidRPr="00BA6F40">
        <w:rPr>
          <w:rFonts w:ascii="Garamond" w:hAnsi="Garamond"/>
          <w:sz w:val="24"/>
          <w:szCs w:val="24"/>
        </w:rPr>
        <w:tab/>
      </w:r>
    </w:p>
    <w:p w:rsidR="00740348" w:rsidRPr="00446293" w:rsidRDefault="00740348" w:rsidP="00312342">
      <w:pPr>
        <w:numPr>
          <w:ilvl w:val="0"/>
          <w:numId w:val="6"/>
        </w:numPr>
        <w:spacing w:before="120" w:after="0" w:line="288" w:lineRule="auto"/>
        <w:ind w:left="567" w:hanging="283"/>
        <w:jc w:val="both"/>
        <w:rPr>
          <w:rFonts w:ascii="Times New Roman" w:hAnsi="Times New Roman"/>
          <w:sz w:val="23"/>
          <w:szCs w:val="23"/>
        </w:rPr>
      </w:pPr>
      <w:r w:rsidRPr="001464EE">
        <w:rPr>
          <w:rFonts w:ascii="Times New Roman" w:hAnsi="Times New Roman"/>
          <w:sz w:val="23"/>
          <w:szCs w:val="23"/>
        </w:rPr>
        <w:t xml:space="preserve">Parallèlement </w:t>
      </w:r>
      <w:r w:rsidRPr="00D923FD">
        <w:rPr>
          <w:rFonts w:ascii="Times New Roman" w:hAnsi="Times New Roman"/>
          <w:sz w:val="23"/>
          <w:szCs w:val="23"/>
          <w:u w:val="single"/>
        </w:rPr>
        <w:t>le moral remonte légèrement</w:t>
      </w:r>
      <w:r w:rsidRPr="001464EE">
        <w:rPr>
          <w:rFonts w:ascii="Times New Roman" w:hAnsi="Times New Roman"/>
          <w:sz w:val="23"/>
          <w:szCs w:val="23"/>
        </w:rPr>
        <w:t xml:space="preserve">, </w:t>
      </w:r>
      <w:r w:rsidR="00642D3F">
        <w:rPr>
          <w:rFonts w:ascii="Times New Roman" w:hAnsi="Times New Roman"/>
          <w:sz w:val="23"/>
          <w:szCs w:val="23"/>
        </w:rPr>
        <w:t>c</w:t>
      </w:r>
      <w:r w:rsidRPr="001464EE">
        <w:rPr>
          <w:rFonts w:ascii="Times New Roman" w:hAnsi="Times New Roman"/>
          <w:sz w:val="23"/>
          <w:szCs w:val="23"/>
        </w:rPr>
        <w:t>ertains recommencent à croire que l’on pourr</w:t>
      </w:r>
      <w:r w:rsidR="001464EE">
        <w:rPr>
          <w:rFonts w:ascii="Times New Roman" w:hAnsi="Times New Roman"/>
          <w:sz w:val="23"/>
          <w:szCs w:val="23"/>
        </w:rPr>
        <w:t>a, à terme, sortir de la crise.</w:t>
      </w:r>
      <w:r w:rsidR="00446293">
        <w:rPr>
          <w:rFonts w:ascii="Times New Roman" w:hAnsi="Times New Roman"/>
          <w:sz w:val="23"/>
          <w:szCs w:val="23"/>
        </w:rPr>
        <w:t xml:space="preserve"> </w:t>
      </w:r>
      <w:r w:rsidRPr="00446293">
        <w:rPr>
          <w:rFonts w:ascii="Times New Roman" w:hAnsi="Times New Roman"/>
          <w:sz w:val="23"/>
          <w:szCs w:val="23"/>
        </w:rPr>
        <w:t>Mais très peu en créditent le gouvernement : les jugements sur l’efficacité de la politique économique n’ont pas bougé (16%, stable depuis janvier).</w:t>
      </w:r>
    </w:p>
    <w:p w:rsidR="00642D3F" w:rsidRDefault="00740348" w:rsidP="00642D3F">
      <w:pPr>
        <w:numPr>
          <w:ilvl w:val="0"/>
          <w:numId w:val="5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1464EE">
        <w:rPr>
          <w:rFonts w:ascii="Times New Roman" w:hAnsi="Times New Roman"/>
          <w:b/>
          <w:sz w:val="23"/>
          <w:szCs w:val="23"/>
        </w:rPr>
        <w:t>Côté négatif</w:t>
      </w:r>
      <w:r w:rsidRPr="00D32145">
        <w:rPr>
          <w:rFonts w:ascii="Times New Roman" w:hAnsi="Times New Roman"/>
          <w:sz w:val="23"/>
          <w:szCs w:val="23"/>
        </w:rPr>
        <w:t xml:space="preserve">, </w:t>
      </w:r>
      <w:r w:rsidR="00BA6F40">
        <w:rPr>
          <w:rFonts w:ascii="Times New Roman" w:hAnsi="Times New Roman"/>
          <w:sz w:val="23"/>
          <w:szCs w:val="23"/>
        </w:rPr>
        <w:t>des</w:t>
      </w:r>
      <w:r w:rsidRPr="00D32145">
        <w:rPr>
          <w:rFonts w:ascii="Times New Roman" w:hAnsi="Times New Roman"/>
          <w:sz w:val="23"/>
          <w:szCs w:val="23"/>
        </w:rPr>
        <w:t xml:space="preserve"> pentes glissantes qui peuvent faire système</w:t>
      </w:r>
      <w:r w:rsidRPr="001464EE">
        <w:rPr>
          <w:rFonts w:ascii="Times New Roman" w:hAnsi="Times New Roman"/>
          <w:sz w:val="23"/>
          <w:szCs w:val="23"/>
        </w:rPr>
        <w:t xml:space="preserve"> (cf. note su</w:t>
      </w:r>
      <w:r w:rsidR="001464EE">
        <w:rPr>
          <w:rFonts w:ascii="Times New Roman" w:hAnsi="Times New Roman"/>
          <w:sz w:val="23"/>
          <w:szCs w:val="23"/>
        </w:rPr>
        <w:t>r les risques de retournement).</w:t>
      </w:r>
      <w:r w:rsidR="00642D3F">
        <w:rPr>
          <w:rFonts w:ascii="Times New Roman" w:hAnsi="Times New Roman"/>
          <w:sz w:val="23"/>
          <w:szCs w:val="23"/>
        </w:rPr>
        <w:t xml:space="preserve"> </w:t>
      </w:r>
      <w:r w:rsidRPr="00642D3F">
        <w:rPr>
          <w:rFonts w:ascii="Times New Roman" w:hAnsi="Times New Roman"/>
          <w:sz w:val="23"/>
          <w:szCs w:val="23"/>
        </w:rPr>
        <w:t xml:space="preserve">En particulier, </w:t>
      </w:r>
      <w:r w:rsidRPr="00642D3F">
        <w:rPr>
          <w:rFonts w:ascii="Times New Roman" w:hAnsi="Times New Roman"/>
          <w:sz w:val="23"/>
          <w:szCs w:val="23"/>
          <w:u w:val="single"/>
        </w:rPr>
        <w:t>le message gouvernemental</w:t>
      </w:r>
      <w:r w:rsidR="001464EE" w:rsidRPr="00642D3F">
        <w:rPr>
          <w:rFonts w:ascii="Times New Roman" w:hAnsi="Times New Roman"/>
          <w:sz w:val="23"/>
          <w:szCs w:val="23"/>
          <w:u w:val="single"/>
        </w:rPr>
        <w:t xml:space="preserve"> est devenu</w:t>
      </w:r>
      <w:r w:rsidRPr="00642D3F">
        <w:rPr>
          <w:rFonts w:ascii="Times New Roman" w:hAnsi="Times New Roman"/>
          <w:sz w:val="23"/>
          <w:szCs w:val="23"/>
          <w:u w:val="single"/>
        </w:rPr>
        <w:t xml:space="preserve"> plus confus</w:t>
      </w:r>
      <w:r w:rsidR="00BA6F40">
        <w:rPr>
          <w:rFonts w:ascii="Times New Roman" w:hAnsi="Times New Roman"/>
          <w:sz w:val="23"/>
          <w:szCs w:val="23"/>
          <w:u w:val="single"/>
        </w:rPr>
        <w:t> </w:t>
      </w:r>
      <w:r w:rsidR="00BA6F40">
        <w:rPr>
          <w:rFonts w:ascii="Times New Roman" w:hAnsi="Times New Roman"/>
          <w:sz w:val="23"/>
          <w:szCs w:val="23"/>
        </w:rPr>
        <w:t>: n</w:t>
      </w:r>
      <w:r w:rsidRPr="00642D3F">
        <w:rPr>
          <w:rFonts w:ascii="Times New Roman" w:hAnsi="Times New Roman"/>
          <w:sz w:val="23"/>
          <w:szCs w:val="23"/>
        </w:rPr>
        <w:t>ous n’avons pas donné le sentiment d’</w:t>
      </w:r>
      <w:r w:rsidR="00BA6F40">
        <w:rPr>
          <w:rFonts w:ascii="Times New Roman" w:hAnsi="Times New Roman"/>
          <w:sz w:val="23"/>
          <w:szCs w:val="23"/>
        </w:rPr>
        <w:t>avoir embrayé de façon ordonnée</w:t>
      </w:r>
      <w:r w:rsidRPr="00642D3F">
        <w:rPr>
          <w:rFonts w:ascii="Times New Roman" w:hAnsi="Times New Roman"/>
          <w:sz w:val="23"/>
          <w:szCs w:val="23"/>
        </w:rPr>
        <w:t xml:space="preserve"> mais d’avoir ouvert beaucoup de fronts en même temps (pauvreté, citoyenneté, ruralité, santé, collège, fin de vie, …), sans qu’aucun n’ait été bien compris, ni même parfois entendu.</w:t>
      </w:r>
    </w:p>
    <w:p w:rsidR="001464EE" w:rsidRPr="00642D3F" w:rsidRDefault="001464EE" w:rsidP="00642D3F">
      <w:pPr>
        <w:spacing w:before="120"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  <w:r w:rsidRPr="00642D3F">
        <w:rPr>
          <w:rFonts w:ascii="Times New Roman" w:hAnsi="Times New Roman"/>
          <w:sz w:val="23"/>
          <w:szCs w:val="23"/>
        </w:rPr>
        <w:t>Cela provoque :</w:t>
      </w:r>
    </w:p>
    <w:p w:rsidR="00740348" w:rsidRPr="001464EE" w:rsidRDefault="00740348" w:rsidP="00312342">
      <w:pPr>
        <w:numPr>
          <w:ilvl w:val="0"/>
          <w:numId w:val="6"/>
        </w:numPr>
        <w:spacing w:before="120" w:after="0" w:line="288" w:lineRule="auto"/>
        <w:ind w:left="567" w:hanging="283"/>
        <w:jc w:val="both"/>
        <w:rPr>
          <w:rFonts w:ascii="Times New Roman" w:hAnsi="Times New Roman"/>
          <w:sz w:val="23"/>
          <w:szCs w:val="23"/>
        </w:rPr>
      </w:pPr>
      <w:r w:rsidRPr="001464EE">
        <w:rPr>
          <w:rFonts w:ascii="Times New Roman" w:hAnsi="Times New Roman"/>
          <w:sz w:val="23"/>
          <w:szCs w:val="23"/>
        </w:rPr>
        <w:t xml:space="preserve">soit </w:t>
      </w:r>
      <w:r w:rsidRPr="00D32145">
        <w:rPr>
          <w:rFonts w:ascii="Times New Roman" w:hAnsi="Times New Roman"/>
          <w:sz w:val="23"/>
          <w:szCs w:val="23"/>
          <w:u w:val="single"/>
        </w:rPr>
        <w:t>le retour d’un sentiment d’inaction</w:t>
      </w:r>
      <w:r w:rsidRPr="001464EE">
        <w:rPr>
          <w:rFonts w:ascii="Times New Roman" w:hAnsi="Times New Roman"/>
          <w:sz w:val="23"/>
          <w:szCs w:val="23"/>
        </w:rPr>
        <w:t xml:space="preserve"> (pour ceux qui sont le plus éloigné de l’actualité) :</w:t>
      </w:r>
    </w:p>
    <w:p w:rsidR="00740348" w:rsidRPr="00BA6F40" w:rsidRDefault="00740348" w:rsidP="000C6940">
      <w:pPr>
        <w:spacing w:before="60" w:after="0" w:line="288" w:lineRule="auto"/>
        <w:ind w:left="720"/>
        <w:jc w:val="both"/>
        <w:rPr>
          <w:rFonts w:ascii="Garamond" w:hAnsi="Garamond"/>
          <w:i/>
          <w:sz w:val="24"/>
          <w:szCs w:val="24"/>
        </w:rPr>
      </w:pPr>
      <w:r w:rsidRPr="00BA6F40">
        <w:rPr>
          <w:rFonts w:ascii="Garamond" w:hAnsi="Garamond"/>
          <w:i/>
          <w:sz w:val="24"/>
          <w:szCs w:val="24"/>
        </w:rPr>
        <w:t>« </w:t>
      </w:r>
      <w:r w:rsidR="009E6EE4" w:rsidRPr="00BA6F40">
        <w:rPr>
          <w:rFonts w:ascii="Garamond" w:hAnsi="Garamond"/>
          <w:i/>
          <w:sz w:val="24"/>
          <w:szCs w:val="24"/>
        </w:rPr>
        <w:t>Ça</w:t>
      </w:r>
      <w:r w:rsidRPr="00BA6F40">
        <w:rPr>
          <w:rFonts w:ascii="Garamond" w:hAnsi="Garamond"/>
          <w:i/>
          <w:sz w:val="24"/>
          <w:szCs w:val="24"/>
        </w:rPr>
        <w:t xml:space="preserve"> tourne un peu en rond, je ne vois pas » </w:t>
      </w:r>
      <w:r w:rsidRPr="00BA6F40">
        <w:rPr>
          <w:rFonts w:ascii="Garamond" w:hAnsi="Garamond"/>
          <w:sz w:val="24"/>
          <w:szCs w:val="24"/>
        </w:rPr>
        <w:t>PS, ouvrier</w:t>
      </w:r>
      <w:r w:rsidR="00642D3F" w:rsidRPr="00BA6F40">
        <w:rPr>
          <w:rFonts w:ascii="Garamond" w:hAnsi="Garamond"/>
          <w:i/>
          <w:sz w:val="24"/>
          <w:szCs w:val="24"/>
        </w:rPr>
        <w:t> / « Ça</w:t>
      </w:r>
      <w:r w:rsidRPr="00BA6F40">
        <w:rPr>
          <w:rFonts w:ascii="Garamond" w:hAnsi="Garamond"/>
          <w:i/>
          <w:sz w:val="24"/>
          <w:szCs w:val="24"/>
        </w:rPr>
        <w:t xml:space="preserve"> n’avance pas, ce qu’il veut mettre en place, il n’y a rien qui marche »</w:t>
      </w:r>
      <w:r w:rsidRPr="00BA6F40">
        <w:rPr>
          <w:rFonts w:ascii="Garamond" w:hAnsi="Garamond"/>
          <w:sz w:val="24"/>
          <w:szCs w:val="24"/>
        </w:rPr>
        <w:t xml:space="preserve"> PS, retraitée.</w:t>
      </w:r>
    </w:p>
    <w:p w:rsidR="00740348" w:rsidRPr="001464EE" w:rsidRDefault="001464EE" w:rsidP="00312342">
      <w:pPr>
        <w:numPr>
          <w:ilvl w:val="0"/>
          <w:numId w:val="6"/>
        </w:numPr>
        <w:spacing w:before="120" w:after="0" w:line="288" w:lineRule="auto"/>
        <w:ind w:left="567" w:hanging="283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s</w:t>
      </w:r>
      <w:r w:rsidR="00740348" w:rsidRPr="001464EE">
        <w:rPr>
          <w:rFonts w:ascii="Times New Roman" w:hAnsi="Times New Roman"/>
          <w:sz w:val="23"/>
          <w:szCs w:val="23"/>
        </w:rPr>
        <w:t xml:space="preserve">oit </w:t>
      </w:r>
      <w:r w:rsidR="00740348" w:rsidRPr="00D32145">
        <w:rPr>
          <w:rFonts w:ascii="Times New Roman" w:hAnsi="Times New Roman"/>
          <w:sz w:val="23"/>
          <w:szCs w:val="23"/>
          <w:u w:val="single"/>
        </w:rPr>
        <w:t>un sentiment d’agitation</w:t>
      </w:r>
      <w:r w:rsidR="00740348" w:rsidRPr="001464EE">
        <w:rPr>
          <w:rFonts w:ascii="Times New Roman" w:hAnsi="Times New Roman"/>
          <w:sz w:val="23"/>
          <w:szCs w:val="23"/>
        </w:rPr>
        <w:t xml:space="preserve"> (pour ceux qui voient des choses mais ne les comprennent pas) :</w:t>
      </w:r>
    </w:p>
    <w:p w:rsidR="00740348" w:rsidRPr="00BA6F40" w:rsidRDefault="009E6EE4" w:rsidP="000C6940">
      <w:pPr>
        <w:spacing w:before="60" w:after="0" w:line="288" w:lineRule="auto"/>
        <w:ind w:left="720"/>
        <w:jc w:val="both"/>
        <w:rPr>
          <w:rFonts w:ascii="Garamond" w:hAnsi="Garamond"/>
          <w:i/>
          <w:sz w:val="24"/>
          <w:szCs w:val="24"/>
        </w:rPr>
      </w:pPr>
      <w:r w:rsidRPr="00BA6F40">
        <w:rPr>
          <w:rFonts w:ascii="Garamond" w:hAnsi="Garamond"/>
          <w:i/>
          <w:sz w:val="24"/>
          <w:szCs w:val="24"/>
        </w:rPr>
        <w:t>« Ces phrases qui ne veulent rien dire, il n’a pas fait grand-chose pour la société »</w:t>
      </w:r>
      <w:r w:rsidRPr="00BA6F40">
        <w:rPr>
          <w:rFonts w:ascii="Garamond" w:hAnsi="Garamond"/>
          <w:sz w:val="24"/>
          <w:szCs w:val="24"/>
        </w:rPr>
        <w:t xml:space="preserve"> PS, employée</w:t>
      </w:r>
      <w:r w:rsidRPr="00BA6F40">
        <w:rPr>
          <w:rFonts w:ascii="Garamond" w:hAnsi="Garamond"/>
          <w:i/>
          <w:sz w:val="24"/>
          <w:szCs w:val="24"/>
        </w:rPr>
        <w:t xml:space="preserve"> / </w:t>
      </w:r>
      <w:r w:rsidR="00740348" w:rsidRPr="00BA6F40">
        <w:rPr>
          <w:rFonts w:ascii="Garamond" w:hAnsi="Garamond"/>
          <w:i/>
          <w:sz w:val="24"/>
          <w:szCs w:val="24"/>
        </w:rPr>
        <w:t>« </w:t>
      </w:r>
      <w:r w:rsidRPr="00BA6F40">
        <w:rPr>
          <w:rFonts w:ascii="Garamond" w:hAnsi="Garamond"/>
          <w:i/>
          <w:sz w:val="24"/>
          <w:szCs w:val="24"/>
        </w:rPr>
        <w:t>D</w:t>
      </w:r>
      <w:r w:rsidR="00740348" w:rsidRPr="00BA6F40">
        <w:rPr>
          <w:rFonts w:ascii="Garamond" w:hAnsi="Garamond"/>
          <w:i/>
          <w:sz w:val="24"/>
          <w:szCs w:val="24"/>
        </w:rPr>
        <w:t>es paroles qui font du bruit et qui virevoltent et qui ne servent à rien</w:t>
      </w:r>
      <w:r w:rsidRPr="00BA6F40">
        <w:rPr>
          <w:rFonts w:ascii="Garamond" w:hAnsi="Garamond"/>
          <w:i/>
          <w:sz w:val="24"/>
          <w:szCs w:val="24"/>
        </w:rPr>
        <w:t> »</w:t>
      </w:r>
      <w:r w:rsidR="00740348" w:rsidRPr="00BA6F40">
        <w:rPr>
          <w:rFonts w:ascii="Garamond" w:hAnsi="Garamond"/>
          <w:sz w:val="24"/>
          <w:szCs w:val="24"/>
        </w:rPr>
        <w:t xml:space="preserve"> Modem, retraitée</w:t>
      </w:r>
      <w:r w:rsidR="00740348" w:rsidRPr="00BA6F40">
        <w:rPr>
          <w:rFonts w:ascii="Garamond" w:hAnsi="Garamond"/>
          <w:i/>
          <w:sz w:val="24"/>
          <w:szCs w:val="24"/>
        </w:rPr>
        <w:t> / « </w:t>
      </w:r>
      <w:r w:rsidRPr="00BA6F40">
        <w:rPr>
          <w:rFonts w:ascii="Garamond" w:hAnsi="Garamond"/>
          <w:i/>
          <w:sz w:val="24"/>
          <w:szCs w:val="24"/>
        </w:rPr>
        <w:t>I</w:t>
      </w:r>
      <w:r w:rsidR="00740348" w:rsidRPr="00BA6F40">
        <w:rPr>
          <w:rFonts w:ascii="Garamond" w:hAnsi="Garamond"/>
          <w:i/>
          <w:sz w:val="24"/>
          <w:szCs w:val="24"/>
        </w:rPr>
        <w:t xml:space="preserve">l parle beaucoup, il prend des positions qui finalement ne se concrétisent pas » </w:t>
      </w:r>
      <w:r w:rsidR="00740348" w:rsidRPr="00BA6F40">
        <w:rPr>
          <w:rFonts w:ascii="Garamond" w:hAnsi="Garamond"/>
          <w:sz w:val="24"/>
          <w:szCs w:val="24"/>
        </w:rPr>
        <w:t>UDI, retraité</w:t>
      </w:r>
      <w:r w:rsidRPr="00BA6F40">
        <w:rPr>
          <w:rFonts w:ascii="Garamond" w:hAnsi="Garamond"/>
          <w:sz w:val="24"/>
          <w:szCs w:val="24"/>
        </w:rPr>
        <w:t>.</w:t>
      </w:r>
    </w:p>
    <w:p w:rsidR="00740348" w:rsidRPr="001464EE" w:rsidRDefault="00740348" w:rsidP="001412F9">
      <w:pPr>
        <w:spacing w:before="120"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  <w:r w:rsidRPr="001464EE">
        <w:rPr>
          <w:rFonts w:ascii="Times New Roman" w:hAnsi="Times New Roman"/>
          <w:sz w:val="23"/>
          <w:szCs w:val="23"/>
        </w:rPr>
        <w:t>Dans les deux cas, un risque d’inefficacité.</w:t>
      </w:r>
    </w:p>
    <w:p w:rsidR="00D32145" w:rsidRPr="00D32145" w:rsidRDefault="00BA6F40" w:rsidP="00E223AA">
      <w:pPr>
        <w:numPr>
          <w:ilvl w:val="0"/>
          <w:numId w:val="1"/>
        </w:numPr>
        <w:spacing w:before="360" w:after="0" w:line="288" w:lineRule="auto"/>
        <w:ind w:left="0" w:hanging="284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Les 10 jours</w:t>
      </w:r>
      <w:r w:rsidR="00740348" w:rsidRPr="001464EE">
        <w:rPr>
          <w:rFonts w:ascii="Times New Roman" w:hAnsi="Times New Roman"/>
          <w:b/>
          <w:sz w:val="23"/>
          <w:szCs w:val="23"/>
        </w:rPr>
        <w:t xml:space="preserve"> à venir seront très </w:t>
      </w:r>
      <w:r w:rsidR="00E223AA">
        <w:rPr>
          <w:rFonts w:ascii="Times New Roman" w:hAnsi="Times New Roman"/>
          <w:b/>
          <w:sz w:val="23"/>
          <w:szCs w:val="23"/>
        </w:rPr>
        <w:t>politiciens</w:t>
      </w:r>
      <w:r w:rsidR="00740348" w:rsidRPr="001464EE">
        <w:rPr>
          <w:rFonts w:ascii="Times New Roman" w:hAnsi="Times New Roman"/>
          <w:sz w:val="23"/>
          <w:szCs w:val="23"/>
        </w:rPr>
        <w:t xml:space="preserve">, </w:t>
      </w:r>
      <w:r>
        <w:rPr>
          <w:rFonts w:ascii="Times New Roman" w:hAnsi="Times New Roman"/>
          <w:sz w:val="23"/>
          <w:szCs w:val="23"/>
        </w:rPr>
        <w:t>et</w:t>
      </w:r>
      <w:r w:rsidR="00740348" w:rsidRPr="001464EE">
        <w:rPr>
          <w:rFonts w:ascii="Times New Roman" w:hAnsi="Times New Roman"/>
          <w:sz w:val="23"/>
          <w:szCs w:val="23"/>
        </w:rPr>
        <w:t xml:space="preserve"> tout sera décrypté comme tel </w:t>
      </w:r>
      <w:r w:rsidR="00D90296" w:rsidRPr="001464EE">
        <w:rPr>
          <w:rFonts w:ascii="Times New Roman" w:hAnsi="Times New Roman"/>
          <w:sz w:val="23"/>
          <w:szCs w:val="23"/>
        </w:rPr>
        <w:t xml:space="preserve">(mise à distance d’annonces </w:t>
      </w:r>
      <w:r w:rsidR="00D90296">
        <w:rPr>
          <w:rFonts w:ascii="Times New Roman" w:hAnsi="Times New Roman"/>
          <w:sz w:val="23"/>
          <w:szCs w:val="23"/>
        </w:rPr>
        <w:t>perçues</w:t>
      </w:r>
      <w:r w:rsidR="00D90296" w:rsidRPr="001464EE">
        <w:rPr>
          <w:rFonts w:ascii="Times New Roman" w:hAnsi="Times New Roman"/>
          <w:sz w:val="23"/>
          <w:szCs w:val="23"/>
        </w:rPr>
        <w:t xml:space="preserve"> comme des « promesses </w:t>
      </w:r>
      <w:r w:rsidR="00D90296">
        <w:rPr>
          <w:rFonts w:ascii="Times New Roman" w:hAnsi="Times New Roman"/>
          <w:sz w:val="23"/>
          <w:szCs w:val="23"/>
        </w:rPr>
        <w:t xml:space="preserve">électorales » et </w:t>
      </w:r>
      <w:r w:rsidR="004938FD">
        <w:rPr>
          <w:rFonts w:ascii="Times New Roman" w:hAnsi="Times New Roman"/>
          <w:sz w:val="23"/>
          <w:szCs w:val="23"/>
        </w:rPr>
        <w:t>probables</w:t>
      </w:r>
      <w:r w:rsidR="00740348" w:rsidRPr="001464EE">
        <w:rPr>
          <w:rFonts w:ascii="Times New Roman" w:hAnsi="Times New Roman"/>
          <w:sz w:val="23"/>
          <w:szCs w:val="23"/>
        </w:rPr>
        <w:t xml:space="preserve"> phénomènes de polarisation). Il sera sans doute </w:t>
      </w:r>
      <w:r w:rsidR="00740348" w:rsidRPr="007A0554">
        <w:rPr>
          <w:rFonts w:ascii="Times New Roman" w:hAnsi="Times New Roman"/>
          <w:sz w:val="23"/>
          <w:szCs w:val="23"/>
        </w:rPr>
        <w:t>difficile de</w:t>
      </w:r>
      <w:r w:rsidR="00D90296">
        <w:rPr>
          <w:rFonts w:ascii="Times New Roman" w:hAnsi="Times New Roman"/>
          <w:sz w:val="23"/>
          <w:szCs w:val="23"/>
        </w:rPr>
        <w:t xml:space="preserve"> </w:t>
      </w:r>
      <w:r w:rsidR="00E223AA">
        <w:rPr>
          <w:rFonts w:ascii="Times New Roman" w:hAnsi="Times New Roman"/>
          <w:sz w:val="23"/>
          <w:szCs w:val="23"/>
        </w:rPr>
        <w:t>faire passer</w:t>
      </w:r>
      <w:r w:rsidR="00D90296">
        <w:rPr>
          <w:rFonts w:ascii="Times New Roman" w:hAnsi="Times New Roman"/>
          <w:sz w:val="23"/>
          <w:szCs w:val="23"/>
        </w:rPr>
        <w:t xml:space="preserve"> des gestes</w:t>
      </w:r>
      <w:r w:rsidR="00E223AA">
        <w:rPr>
          <w:rFonts w:ascii="Times New Roman" w:hAnsi="Times New Roman"/>
          <w:sz w:val="23"/>
          <w:szCs w:val="23"/>
        </w:rPr>
        <w:t xml:space="preserve"> de fond</w:t>
      </w:r>
      <w:r w:rsidR="00740348" w:rsidRPr="007A0554">
        <w:rPr>
          <w:rFonts w:ascii="Times New Roman" w:hAnsi="Times New Roman"/>
          <w:sz w:val="23"/>
          <w:szCs w:val="23"/>
        </w:rPr>
        <w:t xml:space="preserve"> dans cette période</w:t>
      </w:r>
      <w:r w:rsidR="00D32145">
        <w:rPr>
          <w:rFonts w:ascii="Times New Roman" w:hAnsi="Times New Roman"/>
          <w:sz w:val="23"/>
          <w:szCs w:val="23"/>
        </w:rPr>
        <w:t>.</w:t>
      </w:r>
    </w:p>
    <w:p w:rsidR="00740348" w:rsidRPr="001464EE" w:rsidRDefault="007A0554" w:rsidP="00D32145">
      <w:pPr>
        <w:spacing w:before="120" w:after="0" w:line="288" w:lineRule="auto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Ce qui sera dit</w:t>
      </w:r>
      <w:r w:rsidR="00740348" w:rsidRPr="001464EE">
        <w:rPr>
          <w:rFonts w:ascii="Times New Roman" w:hAnsi="Times New Roman"/>
          <w:sz w:val="23"/>
          <w:szCs w:val="23"/>
        </w:rPr>
        <w:t xml:space="preserve"> au</w:t>
      </w:r>
      <w:r w:rsidR="00740348" w:rsidRPr="001464EE">
        <w:rPr>
          <w:rFonts w:ascii="Times New Roman" w:hAnsi="Times New Roman"/>
          <w:b/>
          <w:sz w:val="23"/>
          <w:szCs w:val="23"/>
        </w:rPr>
        <w:t xml:space="preserve"> soir du premier tour</w:t>
      </w:r>
      <w:r w:rsidR="00740348" w:rsidRPr="001464EE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devrait</w:t>
      </w:r>
      <w:r w:rsidR="00740348" w:rsidRPr="001464EE">
        <w:rPr>
          <w:rFonts w:ascii="Times New Roman" w:hAnsi="Times New Roman"/>
          <w:sz w:val="23"/>
          <w:szCs w:val="23"/>
        </w:rPr>
        <w:t xml:space="preserve"> cependant être entendu</w:t>
      </w:r>
      <w:r w:rsidR="0006072D">
        <w:rPr>
          <w:rFonts w:ascii="Times New Roman" w:hAnsi="Times New Roman"/>
          <w:sz w:val="23"/>
          <w:szCs w:val="23"/>
        </w:rPr>
        <w:t> : i</w:t>
      </w:r>
      <w:r w:rsidR="004938FD">
        <w:rPr>
          <w:rFonts w:ascii="Times New Roman" w:hAnsi="Times New Roman"/>
          <w:sz w:val="23"/>
          <w:szCs w:val="23"/>
        </w:rPr>
        <w:t xml:space="preserve">l paraît utile de </w:t>
      </w:r>
      <w:r w:rsidR="004938FD" w:rsidRPr="004938FD">
        <w:rPr>
          <w:rFonts w:ascii="Times New Roman" w:hAnsi="Times New Roman"/>
          <w:b/>
          <w:sz w:val="23"/>
          <w:szCs w:val="23"/>
        </w:rPr>
        <w:t>compléter les messages de rassemblement par des messages d’action</w:t>
      </w:r>
      <w:r w:rsidR="004938FD">
        <w:rPr>
          <w:rFonts w:ascii="Times New Roman" w:hAnsi="Times New Roman"/>
          <w:sz w:val="23"/>
          <w:szCs w:val="23"/>
        </w:rPr>
        <w:t xml:space="preserve"> pour éviter que l’</w:t>
      </w:r>
      <w:r w:rsidR="009E6EE4">
        <w:rPr>
          <w:rFonts w:ascii="Times New Roman" w:hAnsi="Times New Roman"/>
          <w:sz w:val="23"/>
          <w:szCs w:val="23"/>
        </w:rPr>
        <w:t>opinion nous reproche d</w:t>
      </w:r>
      <w:r w:rsidR="004938FD">
        <w:rPr>
          <w:rFonts w:ascii="Times New Roman" w:hAnsi="Times New Roman"/>
          <w:sz w:val="23"/>
          <w:szCs w:val="23"/>
        </w:rPr>
        <w:t>’être tro</w:t>
      </w:r>
      <w:r w:rsidR="000D04D5">
        <w:rPr>
          <w:rFonts w:ascii="Times New Roman" w:hAnsi="Times New Roman"/>
          <w:sz w:val="23"/>
          <w:szCs w:val="23"/>
        </w:rPr>
        <w:t xml:space="preserve">p </w:t>
      </w:r>
      <w:r w:rsidR="00E223AA">
        <w:rPr>
          <w:rFonts w:ascii="Times New Roman" w:hAnsi="Times New Roman"/>
          <w:sz w:val="23"/>
          <w:szCs w:val="23"/>
        </w:rPr>
        <w:t xml:space="preserve">centrés sur les jeux </w:t>
      </w:r>
      <w:r w:rsidR="00D90296">
        <w:rPr>
          <w:rFonts w:ascii="Times New Roman" w:hAnsi="Times New Roman"/>
          <w:sz w:val="23"/>
          <w:szCs w:val="23"/>
        </w:rPr>
        <w:t>politiciens</w:t>
      </w:r>
      <w:r w:rsidR="000D04D5">
        <w:rPr>
          <w:rFonts w:ascii="Times New Roman" w:hAnsi="Times New Roman"/>
          <w:sz w:val="23"/>
          <w:szCs w:val="23"/>
        </w:rPr>
        <w:t xml:space="preserve"> </w:t>
      </w:r>
      <w:r w:rsidR="00E223AA">
        <w:rPr>
          <w:rFonts w:ascii="Times New Roman" w:hAnsi="Times New Roman"/>
          <w:sz w:val="23"/>
          <w:szCs w:val="23"/>
        </w:rPr>
        <w:t>et</w:t>
      </w:r>
      <w:r w:rsidR="000D04D5">
        <w:rPr>
          <w:rFonts w:ascii="Times New Roman" w:hAnsi="Times New Roman"/>
          <w:sz w:val="23"/>
          <w:szCs w:val="23"/>
        </w:rPr>
        <w:t xml:space="preserve"> </w:t>
      </w:r>
      <w:r w:rsidR="00D90296">
        <w:rPr>
          <w:rFonts w:ascii="Times New Roman" w:hAnsi="Times New Roman"/>
          <w:sz w:val="23"/>
          <w:szCs w:val="23"/>
        </w:rPr>
        <w:t>aveugles aux vraies</w:t>
      </w:r>
      <w:r w:rsidR="000D04D5">
        <w:rPr>
          <w:rFonts w:ascii="Times New Roman" w:hAnsi="Times New Roman"/>
          <w:sz w:val="23"/>
          <w:szCs w:val="23"/>
        </w:rPr>
        <w:t xml:space="preserve"> </w:t>
      </w:r>
      <w:r w:rsidR="00D32145" w:rsidRPr="00D32145">
        <w:rPr>
          <w:rFonts w:ascii="Times New Roman" w:hAnsi="Times New Roman"/>
          <w:sz w:val="23"/>
          <w:szCs w:val="23"/>
        </w:rPr>
        <w:t xml:space="preserve">raisons </w:t>
      </w:r>
      <w:r w:rsidR="00D32145">
        <w:rPr>
          <w:rFonts w:ascii="Times New Roman" w:hAnsi="Times New Roman"/>
          <w:sz w:val="23"/>
          <w:szCs w:val="23"/>
        </w:rPr>
        <w:t>d</w:t>
      </w:r>
      <w:r w:rsidR="00D32145" w:rsidRPr="00D32145">
        <w:rPr>
          <w:rFonts w:ascii="Times New Roman" w:hAnsi="Times New Roman"/>
          <w:sz w:val="23"/>
          <w:szCs w:val="23"/>
        </w:rPr>
        <w:t>e la démobilisation</w:t>
      </w:r>
      <w:r w:rsidR="00D32145">
        <w:rPr>
          <w:rFonts w:ascii="Times New Roman" w:hAnsi="Times New Roman"/>
          <w:sz w:val="23"/>
          <w:szCs w:val="23"/>
        </w:rPr>
        <w:t xml:space="preserve"> </w:t>
      </w:r>
      <w:r w:rsidR="004938FD" w:rsidRPr="001464EE">
        <w:rPr>
          <w:rFonts w:ascii="Times New Roman" w:hAnsi="Times New Roman"/>
          <w:sz w:val="23"/>
          <w:szCs w:val="23"/>
        </w:rPr>
        <w:t>(</w:t>
      </w:r>
      <w:r w:rsidR="004938FD" w:rsidRPr="007A0554">
        <w:rPr>
          <w:rFonts w:ascii="Times New Roman" w:hAnsi="Times New Roman"/>
          <w:i/>
          <w:sz w:val="23"/>
          <w:szCs w:val="23"/>
        </w:rPr>
        <w:t>cf. tentatives en annexe</w:t>
      </w:r>
      <w:r w:rsidR="004938FD" w:rsidRPr="001464EE">
        <w:rPr>
          <w:rFonts w:ascii="Times New Roman" w:hAnsi="Times New Roman"/>
          <w:sz w:val="23"/>
          <w:szCs w:val="23"/>
        </w:rPr>
        <w:t>)</w:t>
      </w:r>
      <w:r w:rsidR="004938FD">
        <w:rPr>
          <w:rFonts w:ascii="Times New Roman" w:hAnsi="Times New Roman"/>
          <w:sz w:val="23"/>
          <w:szCs w:val="23"/>
        </w:rPr>
        <w:t>.</w:t>
      </w:r>
    </w:p>
    <w:p w:rsidR="00DC0660" w:rsidRPr="00D90296" w:rsidRDefault="0054333D" w:rsidP="00E223AA">
      <w:pPr>
        <w:numPr>
          <w:ilvl w:val="0"/>
          <w:numId w:val="1"/>
        </w:numPr>
        <w:spacing w:before="360" w:after="0" w:line="288" w:lineRule="auto"/>
        <w:ind w:left="0" w:hanging="284"/>
        <w:jc w:val="both"/>
        <w:rPr>
          <w:rFonts w:ascii="Times New Roman" w:hAnsi="Times New Roman"/>
          <w:b/>
          <w:sz w:val="23"/>
          <w:szCs w:val="23"/>
        </w:rPr>
      </w:pPr>
      <w:r w:rsidRPr="00D90296">
        <w:rPr>
          <w:rFonts w:ascii="Times New Roman" w:hAnsi="Times New Roman"/>
          <w:b/>
          <w:sz w:val="23"/>
          <w:szCs w:val="23"/>
        </w:rPr>
        <w:t xml:space="preserve">Y a-t-il un risque de </w:t>
      </w:r>
      <w:r w:rsidR="007A0554" w:rsidRPr="00D90296">
        <w:rPr>
          <w:rFonts w:ascii="Times New Roman" w:hAnsi="Times New Roman"/>
          <w:b/>
          <w:sz w:val="23"/>
          <w:szCs w:val="23"/>
        </w:rPr>
        <w:t>choc</w:t>
      </w:r>
      <w:r w:rsidRPr="00D90296">
        <w:rPr>
          <w:rFonts w:ascii="Times New Roman" w:hAnsi="Times New Roman"/>
          <w:b/>
          <w:sz w:val="23"/>
          <w:szCs w:val="23"/>
        </w:rPr>
        <w:t xml:space="preserve"> des électeurs </w:t>
      </w:r>
      <w:r w:rsidRPr="00D90296">
        <w:rPr>
          <w:rFonts w:ascii="Times New Roman" w:hAnsi="Times New Roman"/>
          <w:sz w:val="23"/>
          <w:szCs w:val="23"/>
        </w:rPr>
        <w:t>devant la multitude d</w:t>
      </w:r>
      <w:r w:rsidR="0006072D" w:rsidRPr="00D90296">
        <w:rPr>
          <w:rFonts w:ascii="Times New Roman" w:hAnsi="Times New Roman"/>
          <w:sz w:val="23"/>
          <w:szCs w:val="23"/>
        </w:rPr>
        <w:t xml:space="preserve">e 21 avril locaux </w:t>
      </w:r>
      <w:r w:rsidR="008810CF" w:rsidRPr="00D90296">
        <w:rPr>
          <w:rFonts w:ascii="Times New Roman" w:hAnsi="Times New Roman"/>
          <w:sz w:val="23"/>
          <w:szCs w:val="23"/>
        </w:rPr>
        <w:t xml:space="preserve">(ils ont certainement peu intégré les nouvelles règles électorales et notamment le seuil aussi </w:t>
      </w:r>
      <w:r w:rsidR="007A0554" w:rsidRPr="00D90296">
        <w:rPr>
          <w:rFonts w:ascii="Times New Roman" w:hAnsi="Times New Roman"/>
          <w:sz w:val="23"/>
          <w:szCs w:val="23"/>
        </w:rPr>
        <w:t>élevé</w:t>
      </w:r>
      <w:r w:rsidR="008810CF" w:rsidRPr="00D90296">
        <w:rPr>
          <w:rFonts w:ascii="Times New Roman" w:hAnsi="Times New Roman"/>
          <w:sz w:val="23"/>
          <w:szCs w:val="23"/>
        </w:rPr>
        <w:t>)</w:t>
      </w:r>
      <w:r w:rsidR="00E223AA">
        <w:rPr>
          <w:rFonts w:ascii="Times New Roman" w:hAnsi="Times New Roman"/>
          <w:sz w:val="23"/>
          <w:szCs w:val="23"/>
        </w:rPr>
        <w:t>,</w:t>
      </w:r>
      <w:r w:rsidR="0006072D" w:rsidRPr="00D90296">
        <w:rPr>
          <w:rFonts w:ascii="Times New Roman" w:hAnsi="Times New Roman"/>
          <w:sz w:val="23"/>
          <w:szCs w:val="23"/>
        </w:rPr>
        <w:t xml:space="preserve"> qui entraînerait des demandes de recompositions profondes ?</w:t>
      </w:r>
    </w:p>
    <w:p w:rsidR="00CA246A" w:rsidRDefault="00CA246A" w:rsidP="00DC0660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7A0554">
        <w:rPr>
          <w:rFonts w:ascii="Times New Roman" w:hAnsi="Times New Roman"/>
          <w:b/>
          <w:sz w:val="23"/>
          <w:szCs w:val="23"/>
        </w:rPr>
        <w:t xml:space="preserve">L’hypothèse ne peut être exclue, mais on n’en décèle </w:t>
      </w:r>
      <w:r w:rsidR="008810CF" w:rsidRPr="007A0554">
        <w:rPr>
          <w:rFonts w:ascii="Times New Roman" w:hAnsi="Times New Roman"/>
          <w:b/>
          <w:sz w:val="23"/>
          <w:szCs w:val="23"/>
        </w:rPr>
        <w:t>pas de signes</w:t>
      </w:r>
      <w:r>
        <w:rPr>
          <w:rFonts w:ascii="Times New Roman" w:hAnsi="Times New Roman"/>
          <w:sz w:val="23"/>
          <w:szCs w:val="23"/>
        </w:rPr>
        <w:t xml:space="preserve">. </w:t>
      </w:r>
      <w:r w:rsidR="00DC0660">
        <w:rPr>
          <w:rFonts w:ascii="Times New Roman" w:hAnsi="Times New Roman"/>
          <w:sz w:val="23"/>
          <w:szCs w:val="23"/>
        </w:rPr>
        <w:t>La perspective</w:t>
      </w:r>
      <w:r w:rsidR="008810CF">
        <w:rPr>
          <w:rFonts w:ascii="Times New Roman" w:hAnsi="Times New Roman"/>
          <w:sz w:val="23"/>
          <w:szCs w:val="23"/>
        </w:rPr>
        <w:t xml:space="preserve"> d’un FN en tête ou devant le PS paraît déjà bien ancré</w:t>
      </w:r>
      <w:r w:rsidR="00DC0660">
        <w:rPr>
          <w:rFonts w:ascii="Times New Roman" w:hAnsi="Times New Roman"/>
          <w:sz w:val="23"/>
          <w:szCs w:val="23"/>
        </w:rPr>
        <w:t>e</w:t>
      </w:r>
      <w:r w:rsidR="008810CF">
        <w:rPr>
          <w:rFonts w:ascii="Times New Roman" w:hAnsi="Times New Roman"/>
          <w:sz w:val="23"/>
          <w:szCs w:val="23"/>
        </w:rPr>
        <w:t xml:space="preserve"> dans les têtes ; et l</w:t>
      </w:r>
      <w:r w:rsidR="00740348" w:rsidRPr="001464EE">
        <w:rPr>
          <w:rFonts w:ascii="Times New Roman" w:hAnsi="Times New Roman"/>
          <w:sz w:val="23"/>
          <w:szCs w:val="23"/>
        </w:rPr>
        <w:t xml:space="preserve">es Français semblent avoir assez peu « nationalisé » ces élections et </w:t>
      </w:r>
      <w:r w:rsidR="000D04D5">
        <w:rPr>
          <w:rFonts w:ascii="Times New Roman" w:hAnsi="Times New Roman"/>
          <w:sz w:val="23"/>
          <w:szCs w:val="23"/>
        </w:rPr>
        <w:t>n’</w:t>
      </w:r>
      <w:r w:rsidR="00740348" w:rsidRPr="000D04D5">
        <w:rPr>
          <w:rFonts w:ascii="Times New Roman" w:hAnsi="Times New Roman"/>
          <w:sz w:val="23"/>
          <w:szCs w:val="23"/>
        </w:rPr>
        <w:t>attend</w:t>
      </w:r>
      <w:r w:rsidR="000D04D5">
        <w:rPr>
          <w:rFonts w:ascii="Times New Roman" w:hAnsi="Times New Roman"/>
          <w:sz w:val="23"/>
          <w:szCs w:val="23"/>
        </w:rPr>
        <w:t>ro</w:t>
      </w:r>
      <w:r w:rsidR="00740348" w:rsidRPr="000D04D5">
        <w:rPr>
          <w:rFonts w:ascii="Times New Roman" w:hAnsi="Times New Roman"/>
          <w:sz w:val="23"/>
          <w:szCs w:val="23"/>
        </w:rPr>
        <w:t>nt</w:t>
      </w:r>
      <w:r w:rsidR="000D04D5" w:rsidRPr="000D04D5">
        <w:rPr>
          <w:rFonts w:ascii="Times New Roman" w:hAnsi="Times New Roman"/>
          <w:sz w:val="23"/>
          <w:szCs w:val="23"/>
        </w:rPr>
        <w:t xml:space="preserve"> </w:t>
      </w:r>
      <w:r w:rsidR="009E6EE4">
        <w:rPr>
          <w:rFonts w:ascii="Times New Roman" w:hAnsi="Times New Roman"/>
          <w:sz w:val="23"/>
          <w:szCs w:val="23"/>
        </w:rPr>
        <w:t>sans doute</w:t>
      </w:r>
      <w:r w:rsidR="00740348" w:rsidRPr="000D04D5">
        <w:rPr>
          <w:rFonts w:ascii="Times New Roman" w:hAnsi="Times New Roman"/>
          <w:sz w:val="23"/>
          <w:szCs w:val="23"/>
        </w:rPr>
        <w:t xml:space="preserve"> pas un bouleversement politique</w:t>
      </w:r>
      <w:r w:rsidR="001464EE" w:rsidRPr="000D04D5">
        <w:rPr>
          <w:rFonts w:ascii="Times New Roman" w:hAnsi="Times New Roman"/>
          <w:sz w:val="23"/>
          <w:szCs w:val="23"/>
        </w:rPr>
        <w:t>.</w:t>
      </w:r>
    </w:p>
    <w:p w:rsidR="00740348" w:rsidRPr="00E223AA" w:rsidRDefault="00D90296" w:rsidP="00E223AA">
      <w:pPr>
        <w:numPr>
          <w:ilvl w:val="0"/>
          <w:numId w:val="1"/>
        </w:numPr>
        <w:spacing w:before="360" w:after="0" w:line="288" w:lineRule="auto"/>
        <w:ind w:left="0" w:hanging="284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Quelles suites après le 29 mars ?</w:t>
      </w:r>
      <w:r w:rsidR="00E223AA">
        <w:rPr>
          <w:rFonts w:ascii="Times New Roman" w:hAnsi="Times New Roman"/>
          <w:b/>
          <w:sz w:val="23"/>
          <w:szCs w:val="23"/>
        </w:rPr>
        <w:t xml:space="preserve"> </w:t>
      </w:r>
      <w:r w:rsidRPr="00E223AA">
        <w:rPr>
          <w:rFonts w:ascii="Times New Roman" w:hAnsi="Times New Roman"/>
          <w:sz w:val="23"/>
          <w:szCs w:val="23"/>
        </w:rPr>
        <w:t>M</w:t>
      </w:r>
      <w:r w:rsidR="008810CF" w:rsidRPr="00E223AA">
        <w:rPr>
          <w:rFonts w:ascii="Times New Roman" w:hAnsi="Times New Roman"/>
          <w:sz w:val="23"/>
          <w:szCs w:val="23"/>
        </w:rPr>
        <w:t>ême sans y avoir projeté beaucoup d’enjeux,</w:t>
      </w:r>
      <w:r w:rsidR="009E6EE4" w:rsidRPr="00E223AA">
        <w:rPr>
          <w:rFonts w:ascii="Times New Roman" w:hAnsi="Times New Roman"/>
          <w:sz w:val="23"/>
          <w:szCs w:val="23"/>
        </w:rPr>
        <w:t xml:space="preserve"> </w:t>
      </w:r>
      <w:r w:rsidR="00740348" w:rsidRPr="00E223AA">
        <w:rPr>
          <w:rFonts w:ascii="Times New Roman" w:hAnsi="Times New Roman"/>
          <w:sz w:val="23"/>
          <w:szCs w:val="23"/>
        </w:rPr>
        <w:t xml:space="preserve">il y aura </w:t>
      </w:r>
      <w:r w:rsidR="0006072D" w:rsidRPr="00E223AA">
        <w:rPr>
          <w:rFonts w:ascii="Times New Roman" w:hAnsi="Times New Roman"/>
          <w:sz w:val="23"/>
          <w:szCs w:val="23"/>
        </w:rPr>
        <w:t>certainement</w:t>
      </w:r>
      <w:r w:rsidR="00740348" w:rsidRPr="00E223AA">
        <w:rPr>
          <w:rFonts w:ascii="Times New Roman" w:hAnsi="Times New Roman"/>
          <w:b/>
          <w:sz w:val="23"/>
          <w:szCs w:val="23"/>
        </w:rPr>
        <w:t xml:space="preserve"> </w:t>
      </w:r>
      <w:r w:rsidR="00740348" w:rsidRPr="00E223AA">
        <w:rPr>
          <w:rFonts w:ascii="Times New Roman" w:hAnsi="Times New Roman"/>
          <w:sz w:val="23"/>
          <w:szCs w:val="23"/>
        </w:rPr>
        <w:t xml:space="preserve">auprès des </w:t>
      </w:r>
      <w:r w:rsidR="007A0554" w:rsidRPr="00E223AA">
        <w:rPr>
          <w:rFonts w:ascii="Times New Roman" w:hAnsi="Times New Roman"/>
          <w:sz w:val="23"/>
          <w:szCs w:val="23"/>
        </w:rPr>
        <w:t>sympathisants</w:t>
      </w:r>
      <w:r w:rsidR="00740348" w:rsidRPr="00E223AA">
        <w:rPr>
          <w:rFonts w:ascii="Times New Roman" w:hAnsi="Times New Roman"/>
          <w:sz w:val="23"/>
          <w:szCs w:val="23"/>
        </w:rPr>
        <w:t xml:space="preserve"> de gauche</w:t>
      </w:r>
      <w:r w:rsidR="007A0554" w:rsidRPr="00E223AA">
        <w:rPr>
          <w:rFonts w:ascii="Times New Roman" w:hAnsi="Times New Roman"/>
          <w:sz w:val="23"/>
          <w:szCs w:val="23"/>
        </w:rPr>
        <w:t xml:space="preserve">, </w:t>
      </w:r>
      <w:r w:rsidR="007A0554" w:rsidRPr="00E223AA">
        <w:rPr>
          <w:rFonts w:ascii="Times New Roman" w:hAnsi="Times New Roman"/>
          <w:b/>
          <w:sz w:val="23"/>
          <w:szCs w:val="23"/>
        </w:rPr>
        <w:t xml:space="preserve">comme lors des précédentes défaites, </w:t>
      </w:r>
      <w:r w:rsidR="00DC0660" w:rsidRPr="00E223AA">
        <w:rPr>
          <w:rFonts w:ascii="Times New Roman" w:hAnsi="Times New Roman"/>
          <w:b/>
          <w:sz w:val="23"/>
          <w:szCs w:val="23"/>
        </w:rPr>
        <w:t>l’attente d’un sursaut</w:t>
      </w:r>
      <w:r w:rsidR="00740348" w:rsidRPr="00E223AA">
        <w:rPr>
          <w:rFonts w:ascii="Times New Roman" w:hAnsi="Times New Roman"/>
          <w:sz w:val="23"/>
          <w:szCs w:val="23"/>
        </w:rPr>
        <w:t>.</w:t>
      </w:r>
    </w:p>
    <w:p w:rsidR="00A17FE8" w:rsidRDefault="00740348" w:rsidP="00A17FE8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1464EE">
        <w:rPr>
          <w:rFonts w:ascii="Times New Roman" w:hAnsi="Times New Roman"/>
          <w:sz w:val="23"/>
          <w:szCs w:val="23"/>
        </w:rPr>
        <w:t>Que</w:t>
      </w:r>
      <w:r w:rsidR="001464EE">
        <w:rPr>
          <w:rFonts w:ascii="Times New Roman" w:hAnsi="Times New Roman"/>
          <w:sz w:val="23"/>
          <w:szCs w:val="23"/>
        </w:rPr>
        <w:t>l</w:t>
      </w:r>
      <w:r w:rsidRPr="001464EE">
        <w:rPr>
          <w:rFonts w:ascii="Times New Roman" w:hAnsi="Times New Roman"/>
          <w:sz w:val="23"/>
          <w:szCs w:val="23"/>
        </w:rPr>
        <w:t xml:space="preserve"> pourrait-il être ? S’il faut es</w:t>
      </w:r>
      <w:r w:rsidR="001464EE">
        <w:rPr>
          <w:rFonts w:ascii="Times New Roman" w:hAnsi="Times New Roman"/>
          <w:sz w:val="23"/>
          <w:szCs w:val="23"/>
        </w:rPr>
        <w:t xml:space="preserve">sayer </w:t>
      </w:r>
      <w:r w:rsidR="00A17FE8">
        <w:rPr>
          <w:rFonts w:ascii="Times New Roman" w:hAnsi="Times New Roman"/>
          <w:sz w:val="23"/>
          <w:szCs w:val="23"/>
        </w:rPr>
        <w:t>d’</w:t>
      </w:r>
      <w:r w:rsidR="001464EE">
        <w:rPr>
          <w:rFonts w:ascii="Times New Roman" w:hAnsi="Times New Roman"/>
          <w:sz w:val="23"/>
          <w:szCs w:val="23"/>
        </w:rPr>
        <w:t>en cerner les contours</w:t>
      </w:r>
      <w:r w:rsidR="00A17FE8">
        <w:rPr>
          <w:rFonts w:ascii="Times New Roman" w:hAnsi="Times New Roman"/>
          <w:sz w:val="23"/>
          <w:szCs w:val="23"/>
        </w:rPr>
        <w:t> :</w:t>
      </w:r>
    </w:p>
    <w:p w:rsidR="00740348" w:rsidRPr="001464EE" w:rsidRDefault="00A17FE8" w:rsidP="004938FD">
      <w:pPr>
        <w:numPr>
          <w:ilvl w:val="0"/>
          <w:numId w:val="5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B07703">
        <w:rPr>
          <w:rFonts w:ascii="Times New Roman" w:hAnsi="Times New Roman"/>
          <w:sz w:val="23"/>
          <w:szCs w:val="23"/>
        </w:rPr>
        <w:t>La demande ne portera</w:t>
      </w:r>
      <w:r w:rsidR="00740348" w:rsidRPr="001464EE">
        <w:rPr>
          <w:rFonts w:ascii="Times New Roman" w:hAnsi="Times New Roman"/>
          <w:b/>
          <w:sz w:val="23"/>
          <w:szCs w:val="23"/>
        </w:rPr>
        <w:t xml:space="preserve"> </w:t>
      </w:r>
      <w:r w:rsidR="00740348" w:rsidRPr="005B3AD5">
        <w:rPr>
          <w:rFonts w:ascii="Times New Roman" w:hAnsi="Times New Roman"/>
          <w:b/>
          <w:sz w:val="23"/>
          <w:szCs w:val="23"/>
        </w:rPr>
        <w:t xml:space="preserve">probablement pas </w:t>
      </w:r>
      <w:r w:rsidR="00740348" w:rsidRPr="00E223AA">
        <w:rPr>
          <w:rFonts w:ascii="Times New Roman" w:hAnsi="Times New Roman"/>
          <w:sz w:val="23"/>
          <w:szCs w:val="23"/>
        </w:rPr>
        <w:t>sur</w:t>
      </w:r>
      <w:r w:rsidR="00740348" w:rsidRPr="001464EE">
        <w:rPr>
          <w:rFonts w:ascii="Times New Roman" w:hAnsi="Times New Roman"/>
          <w:sz w:val="23"/>
          <w:szCs w:val="23"/>
        </w:rPr>
        <w:t> :</w:t>
      </w:r>
    </w:p>
    <w:p w:rsidR="00740348" w:rsidRPr="00370333" w:rsidRDefault="00740348" w:rsidP="007A0554">
      <w:pPr>
        <w:numPr>
          <w:ilvl w:val="0"/>
          <w:numId w:val="10"/>
        </w:numPr>
        <w:spacing w:before="300" w:after="0" w:line="288" w:lineRule="auto"/>
        <w:ind w:left="568" w:hanging="284"/>
        <w:jc w:val="both"/>
        <w:rPr>
          <w:rFonts w:ascii="Times New Roman" w:hAnsi="Times New Roman"/>
          <w:sz w:val="23"/>
          <w:szCs w:val="23"/>
        </w:rPr>
      </w:pPr>
      <w:r w:rsidRPr="00A17FE8">
        <w:rPr>
          <w:rFonts w:ascii="Times New Roman" w:hAnsi="Times New Roman"/>
          <w:b/>
          <w:i/>
          <w:sz w:val="23"/>
          <w:szCs w:val="23"/>
          <w:u w:val="single"/>
        </w:rPr>
        <w:t xml:space="preserve">un « sursaut idéologique » ou une </w:t>
      </w:r>
      <w:r w:rsidR="000C6940" w:rsidRPr="00A17FE8">
        <w:rPr>
          <w:rFonts w:ascii="Times New Roman" w:hAnsi="Times New Roman"/>
          <w:b/>
          <w:i/>
          <w:sz w:val="23"/>
          <w:szCs w:val="23"/>
          <w:u w:val="single"/>
        </w:rPr>
        <w:t>attente</w:t>
      </w:r>
      <w:r w:rsidRPr="00A17FE8">
        <w:rPr>
          <w:rFonts w:ascii="Times New Roman" w:hAnsi="Times New Roman"/>
          <w:b/>
          <w:i/>
          <w:sz w:val="23"/>
          <w:szCs w:val="23"/>
          <w:u w:val="single"/>
        </w:rPr>
        <w:t xml:space="preserve"> de changement de ligne</w:t>
      </w:r>
      <w:r w:rsidRPr="001464EE">
        <w:rPr>
          <w:rFonts w:ascii="Times New Roman" w:hAnsi="Times New Roman"/>
          <w:sz w:val="23"/>
          <w:szCs w:val="23"/>
        </w:rPr>
        <w:t xml:space="preserve">. </w:t>
      </w:r>
      <w:r w:rsidR="00A17FE8">
        <w:rPr>
          <w:rFonts w:ascii="Times New Roman" w:hAnsi="Times New Roman"/>
          <w:sz w:val="23"/>
          <w:szCs w:val="23"/>
        </w:rPr>
        <w:t>Les défaites de 2014 n’ont</w:t>
      </w:r>
      <w:r w:rsidRPr="001464EE">
        <w:rPr>
          <w:rFonts w:ascii="Times New Roman" w:hAnsi="Times New Roman"/>
          <w:sz w:val="23"/>
          <w:szCs w:val="23"/>
        </w:rPr>
        <w:t xml:space="preserve"> pas provoqué de durcissement des </w:t>
      </w:r>
      <w:r w:rsidR="00A17FE8">
        <w:rPr>
          <w:rFonts w:ascii="Times New Roman" w:hAnsi="Times New Roman"/>
          <w:sz w:val="23"/>
          <w:szCs w:val="23"/>
        </w:rPr>
        <w:t>jugements</w:t>
      </w:r>
      <w:r w:rsidRPr="001464EE">
        <w:rPr>
          <w:rFonts w:ascii="Times New Roman" w:hAnsi="Times New Roman"/>
          <w:sz w:val="23"/>
          <w:szCs w:val="23"/>
        </w:rPr>
        <w:t xml:space="preserve"> sur la politique économique (au contraire, la disponibilité à une recomposition à gauche s’est plutôt accélérée).</w:t>
      </w:r>
      <w:r w:rsidR="00370333">
        <w:rPr>
          <w:rFonts w:ascii="Times New Roman" w:hAnsi="Times New Roman"/>
          <w:sz w:val="23"/>
          <w:szCs w:val="23"/>
        </w:rPr>
        <w:t xml:space="preserve"> </w:t>
      </w:r>
      <w:r w:rsidR="000C6940" w:rsidRPr="00370333">
        <w:rPr>
          <w:rFonts w:ascii="Times New Roman" w:hAnsi="Times New Roman"/>
          <w:sz w:val="23"/>
          <w:szCs w:val="23"/>
        </w:rPr>
        <w:t>Des</w:t>
      </w:r>
      <w:r w:rsidRPr="00370333">
        <w:rPr>
          <w:rFonts w:ascii="Times New Roman" w:hAnsi="Times New Roman"/>
          <w:sz w:val="23"/>
          <w:szCs w:val="23"/>
        </w:rPr>
        <w:t xml:space="preserve"> inflexions risque</w:t>
      </w:r>
      <w:r w:rsidR="00A17FE8" w:rsidRPr="00370333">
        <w:rPr>
          <w:rFonts w:ascii="Times New Roman" w:hAnsi="Times New Roman"/>
          <w:sz w:val="23"/>
          <w:szCs w:val="23"/>
        </w:rPr>
        <w:t>raie</w:t>
      </w:r>
      <w:r w:rsidRPr="00370333">
        <w:rPr>
          <w:rFonts w:ascii="Times New Roman" w:hAnsi="Times New Roman"/>
          <w:sz w:val="23"/>
          <w:szCs w:val="23"/>
        </w:rPr>
        <w:t xml:space="preserve">nt </w:t>
      </w:r>
      <w:r w:rsidR="00E223AA">
        <w:rPr>
          <w:rFonts w:ascii="Times New Roman" w:hAnsi="Times New Roman"/>
          <w:sz w:val="23"/>
          <w:szCs w:val="23"/>
        </w:rPr>
        <w:t xml:space="preserve">même </w:t>
      </w:r>
      <w:r w:rsidRPr="00370333">
        <w:rPr>
          <w:rFonts w:ascii="Times New Roman" w:hAnsi="Times New Roman"/>
          <w:sz w:val="23"/>
          <w:szCs w:val="23"/>
        </w:rPr>
        <w:t>d’être dangereuses tant</w:t>
      </w:r>
      <w:r w:rsidR="00A17FE8" w:rsidRPr="00370333">
        <w:rPr>
          <w:rFonts w:ascii="Times New Roman" w:hAnsi="Times New Roman"/>
          <w:sz w:val="23"/>
          <w:szCs w:val="23"/>
        </w:rPr>
        <w:t xml:space="preserve"> elles iraient contre</w:t>
      </w:r>
      <w:r w:rsidRPr="00370333">
        <w:rPr>
          <w:rFonts w:ascii="Times New Roman" w:hAnsi="Times New Roman"/>
          <w:sz w:val="23"/>
          <w:szCs w:val="23"/>
        </w:rPr>
        <w:t xml:space="preserve"> le sentiment d</w:t>
      </w:r>
      <w:r w:rsidR="00BB6C6B" w:rsidRPr="00370333">
        <w:rPr>
          <w:rFonts w:ascii="Times New Roman" w:hAnsi="Times New Roman"/>
          <w:sz w:val="23"/>
          <w:szCs w:val="23"/>
        </w:rPr>
        <w:t>’une</w:t>
      </w:r>
      <w:r w:rsidRPr="00370333">
        <w:rPr>
          <w:rFonts w:ascii="Times New Roman" w:hAnsi="Times New Roman"/>
          <w:sz w:val="23"/>
          <w:szCs w:val="23"/>
        </w:rPr>
        <w:t xml:space="preserve"> cohérence retrouvée</w:t>
      </w:r>
      <w:r w:rsidR="00B05131">
        <w:rPr>
          <w:rFonts w:ascii="Times New Roman" w:hAnsi="Times New Roman"/>
          <w:sz w:val="23"/>
          <w:szCs w:val="23"/>
        </w:rPr>
        <w:t xml:space="preserve">, </w:t>
      </w:r>
      <w:r w:rsidR="00E223AA">
        <w:rPr>
          <w:rFonts w:ascii="Times New Roman" w:hAnsi="Times New Roman"/>
          <w:sz w:val="23"/>
          <w:szCs w:val="23"/>
        </w:rPr>
        <w:t>qui est l’un de nos</w:t>
      </w:r>
      <w:r w:rsidR="00A17FE8" w:rsidRPr="00370333">
        <w:rPr>
          <w:rFonts w:ascii="Times New Roman" w:hAnsi="Times New Roman"/>
          <w:sz w:val="23"/>
          <w:szCs w:val="23"/>
        </w:rPr>
        <w:t xml:space="preserve"> atout</w:t>
      </w:r>
      <w:r w:rsidR="00E223AA">
        <w:rPr>
          <w:rFonts w:ascii="Times New Roman" w:hAnsi="Times New Roman"/>
          <w:sz w:val="23"/>
          <w:szCs w:val="23"/>
        </w:rPr>
        <w:t>s</w:t>
      </w:r>
      <w:r w:rsidR="00A17FE8" w:rsidRPr="00370333">
        <w:rPr>
          <w:rFonts w:ascii="Times New Roman" w:hAnsi="Times New Roman"/>
          <w:sz w:val="23"/>
          <w:szCs w:val="23"/>
        </w:rPr>
        <w:t>.</w:t>
      </w:r>
    </w:p>
    <w:p w:rsidR="00740348" w:rsidRPr="005E3A4B" w:rsidRDefault="00740348" w:rsidP="000C6940">
      <w:pPr>
        <w:spacing w:before="60" w:after="0" w:line="288" w:lineRule="auto"/>
        <w:ind w:left="720"/>
        <w:jc w:val="both"/>
        <w:rPr>
          <w:rFonts w:ascii="Garamond" w:hAnsi="Garamond"/>
          <w:i/>
          <w:sz w:val="24"/>
          <w:szCs w:val="24"/>
        </w:rPr>
      </w:pPr>
      <w:r w:rsidRPr="005E3A4B">
        <w:rPr>
          <w:rFonts w:ascii="Garamond" w:hAnsi="Garamond"/>
          <w:sz w:val="24"/>
          <w:szCs w:val="24"/>
        </w:rPr>
        <w:t>[</w:t>
      </w:r>
      <w:r w:rsidR="00370333" w:rsidRPr="005E3A4B">
        <w:rPr>
          <w:rFonts w:ascii="Garamond" w:hAnsi="Garamond"/>
          <w:sz w:val="24"/>
          <w:szCs w:val="24"/>
        </w:rPr>
        <w:t xml:space="preserve">sur le </w:t>
      </w:r>
      <w:r w:rsidRPr="005E3A4B">
        <w:rPr>
          <w:rFonts w:ascii="Garamond" w:hAnsi="Garamond"/>
          <w:sz w:val="24"/>
          <w:szCs w:val="24"/>
        </w:rPr>
        <w:t>PR :]</w:t>
      </w:r>
      <w:r w:rsidRPr="005E3A4B">
        <w:rPr>
          <w:rFonts w:ascii="Garamond" w:hAnsi="Garamond"/>
          <w:i/>
          <w:sz w:val="24"/>
          <w:szCs w:val="24"/>
        </w:rPr>
        <w:t xml:space="preserve"> «  </w:t>
      </w:r>
      <w:r w:rsidR="00A17FE8" w:rsidRPr="005E3A4B">
        <w:rPr>
          <w:rFonts w:ascii="Garamond" w:hAnsi="Garamond"/>
          <w:i/>
          <w:sz w:val="24"/>
          <w:szCs w:val="24"/>
        </w:rPr>
        <w:t>L</w:t>
      </w:r>
      <w:r w:rsidRPr="005E3A4B">
        <w:rPr>
          <w:rFonts w:ascii="Garamond" w:hAnsi="Garamond"/>
          <w:i/>
          <w:sz w:val="24"/>
          <w:szCs w:val="24"/>
        </w:rPr>
        <w:t>a constance dans ses décisions, le fait qu’il ne change pas de cap et qu’il reste ferme, qu’il suive ses idées jusqu’au bout, c’est appréciable »</w:t>
      </w:r>
      <w:r w:rsidRPr="005E3A4B">
        <w:rPr>
          <w:rFonts w:ascii="Garamond" w:hAnsi="Garamond"/>
          <w:sz w:val="24"/>
          <w:szCs w:val="24"/>
        </w:rPr>
        <w:t xml:space="preserve"> PS, profession intermédiaire.</w:t>
      </w:r>
    </w:p>
    <w:p w:rsidR="00740348" w:rsidRPr="005E3A4B" w:rsidRDefault="00740348" w:rsidP="00682774">
      <w:pPr>
        <w:spacing w:before="60" w:after="0" w:line="288" w:lineRule="auto"/>
        <w:ind w:left="720"/>
        <w:jc w:val="both"/>
        <w:rPr>
          <w:rFonts w:ascii="Garamond" w:hAnsi="Garamond"/>
          <w:i/>
          <w:sz w:val="24"/>
          <w:szCs w:val="24"/>
        </w:rPr>
      </w:pPr>
      <w:r w:rsidRPr="005E3A4B">
        <w:rPr>
          <w:rFonts w:ascii="Garamond" w:hAnsi="Garamond"/>
          <w:sz w:val="24"/>
          <w:szCs w:val="24"/>
        </w:rPr>
        <w:t>[</w:t>
      </w:r>
      <w:r w:rsidR="00370333" w:rsidRPr="005E3A4B">
        <w:rPr>
          <w:rFonts w:ascii="Garamond" w:hAnsi="Garamond"/>
          <w:sz w:val="24"/>
          <w:szCs w:val="24"/>
        </w:rPr>
        <w:t xml:space="preserve">sur le </w:t>
      </w:r>
      <w:r w:rsidRPr="005E3A4B">
        <w:rPr>
          <w:rFonts w:ascii="Garamond" w:hAnsi="Garamond"/>
          <w:sz w:val="24"/>
          <w:szCs w:val="24"/>
        </w:rPr>
        <w:t>PM :]</w:t>
      </w:r>
      <w:r w:rsidRPr="005E3A4B">
        <w:rPr>
          <w:rFonts w:ascii="Garamond" w:hAnsi="Garamond"/>
          <w:i/>
          <w:sz w:val="24"/>
          <w:szCs w:val="24"/>
        </w:rPr>
        <w:t xml:space="preserve"> </w:t>
      </w:r>
      <w:r w:rsidR="00682774" w:rsidRPr="005E3A4B">
        <w:rPr>
          <w:rFonts w:ascii="Garamond" w:hAnsi="Garamond"/>
          <w:i/>
          <w:sz w:val="24"/>
          <w:szCs w:val="24"/>
        </w:rPr>
        <w:t xml:space="preserve">« Le fait qu’il maintienne ses positions. En politique, ce que je déteste c’est qu’une personne ne suive pas sa ligne de conduite » </w:t>
      </w:r>
      <w:r w:rsidR="00682774" w:rsidRPr="005E3A4B">
        <w:rPr>
          <w:rFonts w:ascii="Garamond" w:hAnsi="Garamond"/>
          <w:sz w:val="24"/>
          <w:szCs w:val="24"/>
        </w:rPr>
        <w:t>Front de gauche, e</w:t>
      </w:r>
      <w:r w:rsidR="00682774">
        <w:rPr>
          <w:rFonts w:ascii="Garamond" w:hAnsi="Garamond"/>
          <w:sz w:val="24"/>
          <w:szCs w:val="24"/>
        </w:rPr>
        <w:t xml:space="preserve">mployé / </w:t>
      </w:r>
      <w:r w:rsidRPr="005E3A4B">
        <w:rPr>
          <w:rFonts w:ascii="Garamond" w:hAnsi="Garamond"/>
          <w:i/>
          <w:sz w:val="24"/>
          <w:szCs w:val="24"/>
        </w:rPr>
        <w:t>« </w:t>
      </w:r>
      <w:r w:rsidR="00A17FE8" w:rsidRPr="005E3A4B">
        <w:rPr>
          <w:rFonts w:ascii="Garamond" w:hAnsi="Garamond"/>
          <w:i/>
          <w:sz w:val="24"/>
          <w:szCs w:val="24"/>
        </w:rPr>
        <w:t>I</w:t>
      </w:r>
      <w:r w:rsidRPr="005E3A4B">
        <w:rPr>
          <w:rFonts w:ascii="Garamond" w:hAnsi="Garamond"/>
          <w:i/>
          <w:sz w:val="24"/>
          <w:szCs w:val="24"/>
        </w:rPr>
        <w:t xml:space="preserve">l garde le cap et ne cède pas à la pression. Je trouve qu’il a pris de l’envergure en poursuivant ses idées jusqu’au bout » </w:t>
      </w:r>
      <w:r w:rsidRPr="005E3A4B">
        <w:rPr>
          <w:rFonts w:ascii="Garamond" w:hAnsi="Garamond"/>
          <w:sz w:val="24"/>
          <w:szCs w:val="24"/>
        </w:rPr>
        <w:t>PS, profession intermédiaire.</w:t>
      </w:r>
    </w:p>
    <w:p w:rsidR="00740348" w:rsidRPr="00370333" w:rsidRDefault="00740348" w:rsidP="007A0554">
      <w:pPr>
        <w:numPr>
          <w:ilvl w:val="0"/>
          <w:numId w:val="10"/>
        </w:numPr>
        <w:spacing w:before="300" w:after="0" w:line="288" w:lineRule="auto"/>
        <w:ind w:left="568" w:hanging="284"/>
        <w:jc w:val="both"/>
        <w:rPr>
          <w:rFonts w:ascii="Times New Roman" w:hAnsi="Times New Roman"/>
          <w:sz w:val="23"/>
          <w:szCs w:val="23"/>
        </w:rPr>
      </w:pPr>
      <w:r w:rsidRPr="00BB6C6B">
        <w:rPr>
          <w:rFonts w:ascii="Times New Roman" w:hAnsi="Times New Roman"/>
          <w:b/>
          <w:i/>
          <w:sz w:val="23"/>
          <w:szCs w:val="23"/>
          <w:u w:val="single"/>
        </w:rPr>
        <w:t xml:space="preserve">L’élargissement de la majorité ou du gouvernement </w:t>
      </w:r>
      <w:r w:rsidR="00370333">
        <w:rPr>
          <w:rFonts w:ascii="Times New Roman" w:hAnsi="Times New Roman"/>
          <w:b/>
          <w:i/>
          <w:sz w:val="23"/>
          <w:szCs w:val="23"/>
          <w:u w:val="single"/>
        </w:rPr>
        <w:t>(</w:t>
      </w:r>
      <w:r w:rsidRPr="00BB6C6B">
        <w:rPr>
          <w:rFonts w:ascii="Times New Roman" w:hAnsi="Times New Roman"/>
          <w:b/>
          <w:i/>
          <w:sz w:val="23"/>
          <w:szCs w:val="23"/>
          <w:u w:val="single"/>
        </w:rPr>
        <w:t>en tant que telle</w:t>
      </w:r>
      <w:r w:rsidR="00370333">
        <w:rPr>
          <w:rFonts w:ascii="Times New Roman" w:hAnsi="Times New Roman"/>
          <w:b/>
          <w:i/>
          <w:sz w:val="23"/>
          <w:szCs w:val="23"/>
          <w:u w:val="single"/>
        </w:rPr>
        <w:t>)</w:t>
      </w:r>
      <w:r w:rsidRPr="001464EE">
        <w:rPr>
          <w:rFonts w:ascii="Times New Roman" w:hAnsi="Times New Roman"/>
          <w:sz w:val="23"/>
          <w:szCs w:val="23"/>
        </w:rPr>
        <w:t xml:space="preserve">. Une </w:t>
      </w:r>
      <w:r w:rsidR="00370333">
        <w:rPr>
          <w:rFonts w:ascii="Times New Roman" w:hAnsi="Times New Roman"/>
          <w:sz w:val="23"/>
          <w:szCs w:val="23"/>
        </w:rPr>
        <w:t>attente</w:t>
      </w:r>
      <w:r w:rsidRPr="001464EE">
        <w:rPr>
          <w:rFonts w:ascii="Times New Roman" w:hAnsi="Times New Roman"/>
          <w:sz w:val="23"/>
          <w:szCs w:val="23"/>
        </w:rPr>
        <w:t xml:space="preserve"> pourrait </w:t>
      </w:r>
      <w:r w:rsidR="00BB6C6B">
        <w:rPr>
          <w:rFonts w:ascii="Times New Roman" w:hAnsi="Times New Roman"/>
          <w:sz w:val="23"/>
          <w:szCs w:val="23"/>
        </w:rPr>
        <w:t>surgir</w:t>
      </w:r>
      <w:r w:rsidRPr="001464EE">
        <w:rPr>
          <w:rFonts w:ascii="Times New Roman" w:hAnsi="Times New Roman"/>
          <w:sz w:val="23"/>
          <w:szCs w:val="23"/>
        </w:rPr>
        <w:t xml:space="preserve"> </w:t>
      </w:r>
      <w:r w:rsidR="00D90296">
        <w:rPr>
          <w:rFonts w:ascii="Times New Roman" w:hAnsi="Times New Roman"/>
          <w:sz w:val="23"/>
          <w:szCs w:val="23"/>
        </w:rPr>
        <w:t>de la part</w:t>
      </w:r>
      <w:r w:rsidR="00BB6C6B">
        <w:rPr>
          <w:rFonts w:ascii="Times New Roman" w:hAnsi="Times New Roman"/>
          <w:sz w:val="23"/>
          <w:szCs w:val="23"/>
        </w:rPr>
        <w:t xml:space="preserve"> </w:t>
      </w:r>
      <w:r w:rsidR="00D90296">
        <w:rPr>
          <w:rFonts w:ascii="Times New Roman" w:hAnsi="Times New Roman"/>
          <w:sz w:val="23"/>
          <w:szCs w:val="23"/>
        </w:rPr>
        <w:t>d’</w:t>
      </w:r>
      <w:r w:rsidRPr="001464EE">
        <w:rPr>
          <w:rFonts w:ascii="Times New Roman" w:hAnsi="Times New Roman"/>
          <w:sz w:val="23"/>
          <w:szCs w:val="23"/>
        </w:rPr>
        <w:t>électeurs socialistes qu</w:t>
      </w:r>
      <w:r w:rsidR="00682774">
        <w:rPr>
          <w:rFonts w:ascii="Times New Roman" w:hAnsi="Times New Roman"/>
          <w:sz w:val="23"/>
          <w:szCs w:val="23"/>
        </w:rPr>
        <w:t>i se seront vus privés</w:t>
      </w:r>
      <w:r w:rsidRPr="001464EE">
        <w:rPr>
          <w:rFonts w:ascii="Times New Roman" w:hAnsi="Times New Roman"/>
          <w:sz w:val="23"/>
          <w:szCs w:val="23"/>
        </w:rPr>
        <w:t xml:space="preserve"> de la possibilité de pouvoir voter PS au seco</w:t>
      </w:r>
      <w:r w:rsidR="00370333">
        <w:rPr>
          <w:rFonts w:ascii="Times New Roman" w:hAnsi="Times New Roman"/>
          <w:sz w:val="23"/>
          <w:szCs w:val="23"/>
        </w:rPr>
        <w:t>nd</w:t>
      </w:r>
      <w:r w:rsidR="00682774">
        <w:rPr>
          <w:rFonts w:ascii="Times New Roman" w:hAnsi="Times New Roman"/>
          <w:sz w:val="23"/>
          <w:szCs w:val="23"/>
        </w:rPr>
        <w:t xml:space="preserve"> tour</w:t>
      </w:r>
      <w:r w:rsidR="00BB6C6B">
        <w:rPr>
          <w:rFonts w:ascii="Times New Roman" w:hAnsi="Times New Roman"/>
          <w:sz w:val="23"/>
          <w:szCs w:val="23"/>
        </w:rPr>
        <w:t>.</w:t>
      </w:r>
      <w:r w:rsidR="00370333">
        <w:rPr>
          <w:rFonts w:ascii="Times New Roman" w:hAnsi="Times New Roman"/>
          <w:sz w:val="23"/>
          <w:szCs w:val="23"/>
        </w:rPr>
        <w:t xml:space="preserve"> </w:t>
      </w:r>
      <w:r w:rsidRPr="00370333">
        <w:rPr>
          <w:rFonts w:ascii="Times New Roman" w:hAnsi="Times New Roman"/>
          <w:sz w:val="23"/>
          <w:szCs w:val="23"/>
        </w:rPr>
        <w:t>Mais</w:t>
      </w:r>
      <w:r w:rsidR="005B3AD5">
        <w:rPr>
          <w:rFonts w:ascii="Times New Roman" w:hAnsi="Times New Roman"/>
          <w:sz w:val="23"/>
          <w:szCs w:val="23"/>
        </w:rPr>
        <w:t>,</w:t>
      </w:r>
      <w:r w:rsidRPr="00370333">
        <w:rPr>
          <w:rFonts w:ascii="Times New Roman" w:hAnsi="Times New Roman"/>
          <w:sz w:val="23"/>
          <w:szCs w:val="23"/>
        </w:rPr>
        <w:t xml:space="preserve"> par définition</w:t>
      </w:r>
      <w:r w:rsidR="005B3AD5">
        <w:rPr>
          <w:rFonts w:ascii="Times New Roman" w:hAnsi="Times New Roman"/>
          <w:sz w:val="23"/>
          <w:szCs w:val="23"/>
        </w:rPr>
        <w:t>,</w:t>
      </w:r>
      <w:r w:rsidRPr="00370333">
        <w:rPr>
          <w:rFonts w:ascii="Times New Roman" w:hAnsi="Times New Roman"/>
          <w:sz w:val="23"/>
          <w:szCs w:val="23"/>
        </w:rPr>
        <w:t xml:space="preserve"> </w:t>
      </w:r>
      <w:r w:rsidR="00370333">
        <w:rPr>
          <w:rFonts w:ascii="Times New Roman" w:hAnsi="Times New Roman"/>
          <w:sz w:val="23"/>
          <w:szCs w:val="23"/>
        </w:rPr>
        <w:t>cette attente</w:t>
      </w:r>
      <w:r w:rsidRPr="00370333">
        <w:rPr>
          <w:rFonts w:ascii="Times New Roman" w:hAnsi="Times New Roman"/>
          <w:sz w:val="23"/>
          <w:szCs w:val="23"/>
        </w:rPr>
        <w:t xml:space="preserve"> ne touchera pas les sympathisants </w:t>
      </w:r>
      <w:r w:rsidR="00682774">
        <w:rPr>
          <w:rFonts w:ascii="Times New Roman" w:hAnsi="Times New Roman"/>
          <w:sz w:val="23"/>
          <w:szCs w:val="23"/>
        </w:rPr>
        <w:t xml:space="preserve">socialistes </w:t>
      </w:r>
      <w:r w:rsidR="00370333">
        <w:rPr>
          <w:rFonts w:ascii="Times New Roman" w:hAnsi="Times New Roman"/>
          <w:sz w:val="23"/>
          <w:szCs w:val="23"/>
        </w:rPr>
        <w:t>dé</w:t>
      </w:r>
      <w:r w:rsidRPr="00370333">
        <w:rPr>
          <w:rFonts w:ascii="Times New Roman" w:hAnsi="Times New Roman"/>
          <w:sz w:val="23"/>
          <w:szCs w:val="23"/>
        </w:rPr>
        <w:t>mobilisés</w:t>
      </w:r>
      <w:r w:rsidR="00370333">
        <w:rPr>
          <w:rFonts w:ascii="Times New Roman" w:hAnsi="Times New Roman"/>
          <w:sz w:val="23"/>
          <w:szCs w:val="23"/>
        </w:rPr>
        <w:t xml:space="preserve"> qui n’avaient pas prévu de voter</w:t>
      </w:r>
      <w:r w:rsidRPr="00370333">
        <w:rPr>
          <w:rFonts w:ascii="Times New Roman" w:hAnsi="Times New Roman"/>
          <w:sz w:val="23"/>
          <w:szCs w:val="23"/>
        </w:rPr>
        <w:t>, et au-delà ne devrait pas être perçue comme un facteur de rebond en soi : les manœuvres d’appareil intéressent en général assez peu.</w:t>
      </w:r>
    </w:p>
    <w:p w:rsidR="00740348" w:rsidRPr="001464EE" w:rsidRDefault="00740348" w:rsidP="00370333">
      <w:pPr>
        <w:numPr>
          <w:ilvl w:val="0"/>
          <w:numId w:val="5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1464EE">
        <w:rPr>
          <w:rFonts w:ascii="Times New Roman" w:hAnsi="Times New Roman"/>
          <w:sz w:val="23"/>
          <w:szCs w:val="23"/>
        </w:rPr>
        <w:t xml:space="preserve">Le </w:t>
      </w:r>
      <w:r w:rsidR="00BB6C6B">
        <w:rPr>
          <w:rFonts w:ascii="Times New Roman" w:hAnsi="Times New Roman"/>
          <w:sz w:val="23"/>
          <w:szCs w:val="23"/>
        </w:rPr>
        <w:t xml:space="preserve">sentiment de </w:t>
      </w:r>
      <w:r w:rsidRPr="001464EE">
        <w:rPr>
          <w:rFonts w:ascii="Times New Roman" w:hAnsi="Times New Roman"/>
          <w:sz w:val="23"/>
          <w:szCs w:val="23"/>
        </w:rPr>
        <w:t xml:space="preserve">sursaut </w:t>
      </w:r>
      <w:r w:rsidRPr="005B3AD5">
        <w:rPr>
          <w:rFonts w:ascii="Times New Roman" w:hAnsi="Times New Roman"/>
          <w:b/>
          <w:sz w:val="23"/>
          <w:szCs w:val="23"/>
        </w:rPr>
        <w:t xml:space="preserve">pourrait </w:t>
      </w:r>
      <w:r w:rsidR="00BB6C6B" w:rsidRPr="005B3AD5">
        <w:rPr>
          <w:rFonts w:ascii="Times New Roman" w:hAnsi="Times New Roman"/>
          <w:b/>
          <w:sz w:val="23"/>
          <w:szCs w:val="23"/>
        </w:rPr>
        <w:t>se fonder</w:t>
      </w:r>
      <w:r w:rsidRPr="005B3AD5">
        <w:rPr>
          <w:rFonts w:ascii="Times New Roman" w:hAnsi="Times New Roman"/>
          <w:b/>
          <w:sz w:val="23"/>
          <w:szCs w:val="23"/>
        </w:rPr>
        <w:t xml:space="preserve"> </w:t>
      </w:r>
      <w:r w:rsidR="00BB6C6B" w:rsidRPr="005B3AD5">
        <w:rPr>
          <w:rFonts w:ascii="Times New Roman" w:hAnsi="Times New Roman"/>
          <w:b/>
          <w:sz w:val="23"/>
          <w:szCs w:val="23"/>
        </w:rPr>
        <w:t>sur</w:t>
      </w:r>
      <w:r w:rsidRPr="001464EE">
        <w:rPr>
          <w:rFonts w:ascii="Times New Roman" w:hAnsi="Times New Roman"/>
          <w:sz w:val="23"/>
          <w:szCs w:val="23"/>
        </w:rPr>
        <w:t> :</w:t>
      </w:r>
    </w:p>
    <w:p w:rsidR="00740348" w:rsidRPr="001464EE" w:rsidRDefault="00740348" w:rsidP="005B3AD5">
      <w:pPr>
        <w:numPr>
          <w:ilvl w:val="0"/>
          <w:numId w:val="11"/>
        </w:numPr>
        <w:spacing w:before="300" w:after="0" w:line="288" w:lineRule="auto"/>
        <w:ind w:left="568" w:hanging="284"/>
        <w:jc w:val="both"/>
        <w:rPr>
          <w:rFonts w:ascii="Times New Roman" w:hAnsi="Times New Roman"/>
          <w:sz w:val="23"/>
          <w:szCs w:val="23"/>
        </w:rPr>
      </w:pPr>
      <w:r w:rsidRPr="00BB6C6B">
        <w:rPr>
          <w:rFonts w:ascii="Times New Roman" w:hAnsi="Times New Roman"/>
          <w:b/>
          <w:i/>
          <w:sz w:val="23"/>
          <w:szCs w:val="23"/>
          <w:u w:val="single"/>
        </w:rPr>
        <w:t>Redonner de la clarté et de la lisibilité à l’action gouvernementale</w:t>
      </w:r>
      <w:r w:rsidRPr="001464EE">
        <w:rPr>
          <w:rFonts w:ascii="Times New Roman" w:hAnsi="Times New Roman"/>
          <w:sz w:val="23"/>
          <w:szCs w:val="23"/>
        </w:rPr>
        <w:t xml:space="preserve">. </w:t>
      </w:r>
      <w:r w:rsidR="00BB6C6B">
        <w:rPr>
          <w:rFonts w:ascii="Times New Roman" w:hAnsi="Times New Roman"/>
          <w:sz w:val="23"/>
          <w:szCs w:val="23"/>
        </w:rPr>
        <w:t>Nous sommes sur un faux-plat où s’accumule</w:t>
      </w:r>
      <w:r w:rsidR="00B07703">
        <w:rPr>
          <w:rFonts w:ascii="Times New Roman" w:hAnsi="Times New Roman"/>
          <w:sz w:val="23"/>
          <w:szCs w:val="23"/>
        </w:rPr>
        <w:t>nt</w:t>
      </w:r>
      <w:r w:rsidR="00BB6C6B">
        <w:rPr>
          <w:rFonts w:ascii="Times New Roman" w:hAnsi="Times New Roman"/>
          <w:sz w:val="23"/>
          <w:szCs w:val="23"/>
        </w:rPr>
        <w:t xml:space="preserve"> </w:t>
      </w:r>
      <w:r w:rsidR="00B07703">
        <w:rPr>
          <w:rFonts w:ascii="Times New Roman" w:hAnsi="Times New Roman"/>
          <w:sz w:val="23"/>
          <w:szCs w:val="23"/>
        </w:rPr>
        <w:t>l</w:t>
      </w:r>
      <w:r w:rsidR="00682774">
        <w:rPr>
          <w:rFonts w:ascii="Times New Roman" w:hAnsi="Times New Roman"/>
          <w:sz w:val="23"/>
          <w:szCs w:val="23"/>
        </w:rPr>
        <w:t>es annonces</w:t>
      </w:r>
      <w:r w:rsidR="00BB6C6B">
        <w:rPr>
          <w:rFonts w:ascii="Times New Roman" w:hAnsi="Times New Roman"/>
          <w:sz w:val="23"/>
          <w:szCs w:val="23"/>
        </w:rPr>
        <w:t xml:space="preserve"> mais </w:t>
      </w:r>
      <w:r w:rsidR="00BB6C6B" w:rsidRPr="00351942">
        <w:rPr>
          <w:rFonts w:ascii="Times New Roman" w:hAnsi="Times New Roman"/>
          <w:sz w:val="23"/>
          <w:szCs w:val="23"/>
          <w:u w:val="single"/>
        </w:rPr>
        <w:t xml:space="preserve">manque </w:t>
      </w:r>
      <w:r w:rsidRPr="00351942">
        <w:rPr>
          <w:rFonts w:ascii="Times New Roman" w:hAnsi="Times New Roman"/>
          <w:sz w:val="23"/>
          <w:szCs w:val="23"/>
          <w:u w:val="single"/>
        </w:rPr>
        <w:t>l’ordonnancement</w:t>
      </w:r>
      <w:r w:rsidR="00B07703">
        <w:rPr>
          <w:rFonts w:ascii="Times New Roman" w:hAnsi="Times New Roman"/>
          <w:sz w:val="23"/>
          <w:szCs w:val="23"/>
        </w:rPr>
        <w:t xml:space="preserve">, ce qui brouille notre </w:t>
      </w:r>
      <w:r w:rsidR="00BB6C6B" w:rsidRPr="001464EE">
        <w:rPr>
          <w:rFonts w:ascii="Times New Roman" w:hAnsi="Times New Roman"/>
          <w:sz w:val="23"/>
          <w:szCs w:val="23"/>
        </w:rPr>
        <w:t xml:space="preserve">action </w:t>
      </w:r>
      <w:r w:rsidR="00BB6C6B">
        <w:rPr>
          <w:rFonts w:ascii="Times New Roman" w:hAnsi="Times New Roman"/>
          <w:sz w:val="23"/>
          <w:szCs w:val="23"/>
        </w:rPr>
        <w:t>et jette un doute sur</w:t>
      </w:r>
      <w:r w:rsidR="00BB6C6B" w:rsidRPr="001464EE">
        <w:rPr>
          <w:rFonts w:ascii="Times New Roman" w:hAnsi="Times New Roman"/>
          <w:sz w:val="23"/>
          <w:szCs w:val="23"/>
        </w:rPr>
        <w:t xml:space="preserve"> notre capacité à délivrer.</w:t>
      </w:r>
    </w:p>
    <w:p w:rsidR="00B07703" w:rsidRDefault="00740348" w:rsidP="000C6940">
      <w:pPr>
        <w:spacing w:before="120" w:after="0" w:line="288" w:lineRule="auto"/>
        <w:ind w:left="567"/>
        <w:jc w:val="both"/>
        <w:rPr>
          <w:rFonts w:ascii="Times New Roman" w:hAnsi="Times New Roman"/>
          <w:sz w:val="23"/>
          <w:szCs w:val="23"/>
        </w:rPr>
      </w:pPr>
      <w:r w:rsidRPr="001464EE">
        <w:rPr>
          <w:rFonts w:ascii="Times New Roman" w:hAnsi="Times New Roman"/>
          <w:sz w:val="23"/>
          <w:szCs w:val="23"/>
        </w:rPr>
        <w:t xml:space="preserve">Il nous faut </w:t>
      </w:r>
      <w:r w:rsidRPr="00FA0BA5">
        <w:rPr>
          <w:rFonts w:ascii="Times New Roman" w:hAnsi="Times New Roman"/>
          <w:sz w:val="23"/>
          <w:szCs w:val="23"/>
        </w:rPr>
        <w:t xml:space="preserve">trouver à </w:t>
      </w:r>
      <w:r w:rsidR="00B07703" w:rsidRPr="005E3A4B">
        <w:rPr>
          <w:rFonts w:ascii="Times New Roman" w:hAnsi="Times New Roman"/>
          <w:sz w:val="23"/>
          <w:szCs w:val="23"/>
          <w:u w:val="single"/>
        </w:rPr>
        <w:t>réaffirmer</w:t>
      </w:r>
      <w:r w:rsidR="006C7E72" w:rsidRPr="005E3A4B">
        <w:rPr>
          <w:rFonts w:ascii="Times New Roman" w:hAnsi="Times New Roman"/>
          <w:sz w:val="23"/>
          <w:szCs w:val="23"/>
          <w:u w:val="single"/>
        </w:rPr>
        <w:t xml:space="preserve"> notre volonté </w:t>
      </w:r>
      <w:r w:rsidR="00FA0BA5" w:rsidRPr="005E3A4B">
        <w:rPr>
          <w:rFonts w:ascii="Times New Roman" w:hAnsi="Times New Roman"/>
          <w:sz w:val="23"/>
          <w:szCs w:val="23"/>
          <w:u w:val="single"/>
        </w:rPr>
        <w:t>de poursuivre les</w:t>
      </w:r>
      <w:r w:rsidR="006C7E72" w:rsidRPr="005E3A4B">
        <w:rPr>
          <w:rFonts w:ascii="Times New Roman" w:hAnsi="Times New Roman"/>
          <w:sz w:val="23"/>
          <w:szCs w:val="23"/>
          <w:u w:val="single"/>
        </w:rPr>
        <w:t xml:space="preserve"> réforme</w:t>
      </w:r>
      <w:r w:rsidR="00FA0BA5" w:rsidRPr="005E3A4B">
        <w:rPr>
          <w:rFonts w:ascii="Times New Roman" w:hAnsi="Times New Roman"/>
          <w:sz w:val="23"/>
          <w:szCs w:val="23"/>
          <w:u w:val="single"/>
        </w:rPr>
        <w:t>s</w:t>
      </w:r>
      <w:r w:rsidR="006C7E72" w:rsidRPr="00FA0BA5">
        <w:rPr>
          <w:rFonts w:ascii="Times New Roman" w:hAnsi="Times New Roman"/>
          <w:sz w:val="23"/>
          <w:szCs w:val="23"/>
        </w:rPr>
        <w:t xml:space="preserve"> (</w:t>
      </w:r>
      <w:r w:rsidR="00B07703">
        <w:rPr>
          <w:rFonts w:ascii="Times New Roman" w:hAnsi="Times New Roman"/>
          <w:sz w:val="23"/>
          <w:szCs w:val="23"/>
        </w:rPr>
        <w:t xml:space="preserve">i.e. </w:t>
      </w:r>
      <w:r w:rsidR="006C7E72" w:rsidRPr="00FA0BA5">
        <w:rPr>
          <w:rFonts w:ascii="Times New Roman" w:hAnsi="Times New Roman"/>
          <w:sz w:val="23"/>
          <w:szCs w:val="23"/>
        </w:rPr>
        <w:t>tuer dans l</w:t>
      </w:r>
      <w:r w:rsidR="00FA0BA5" w:rsidRPr="00FA0BA5">
        <w:rPr>
          <w:rFonts w:ascii="Times New Roman" w:hAnsi="Times New Roman"/>
          <w:sz w:val="23"/>
          <w:szCs w:val="23"/>
        </w:rPr>
        <w:t>’œuf l’</w:t>
      </w:r>
      <w:r w:rsidR="006C7E72" w:rsidRPr="00FA0BA5">
        <w:rPr>
          <w:rFonts w:ascii="Times New Roman" w:hAnsi="Times New Roman"/>
          <w:sz w:val="23"/>
          <w:szCs w:val="23"/>
        </w:rPr>
        <w:t xml:space="preserve">idée </w:t>
      </w:r>
      <w:r w:rsidR="00FA0BA5" w:rsidRPr="00FA0BA5">
        <w:rPr>
          <w:rFonts w:ascii="Times New Roman" w:hAnsi="Times New Roman"/>
          <w:sz w:val="23"/>
          <w:szCs w:val="23"/>
        </w:rPr>
        <w:t>qu’</w:t>
      </w:r>
      <w:r w:rsidR="006C7E72" w:rsidRPr="00FA0BA5">
        <w:rPr>
          <w:rFonts w:ascii="Times New Roman" w:hAnsi="Times New Roman"/>
          <w:sz w:val="23"/>
          <w:szCs w:val="23"/>
        </w:rPr>
        <w:t>il ne se passera</w:t>
      </w:r>
      <w:r w:rsidR="00682774">
        <w:rPr>
          <w:rFonts w:ascii="Times New Roman" w:hAnsi="Times New Roman"/>
          <w:sz w:val="23"/>
          <w:szCs w:val="23"/>
        </w:rPr>
        <w:t>,</w:t>
      </w:r>
      <w:r w:rsidR="006C7E72" w:rsidRPr="00FA0BA5">
        <w:rPr>
          <w:rFonts w:ascii="Times New Roman" w:hAnsi="Times New Roman"/>
          <w:sz w:val="23"/>
          <w:szCs w:val="23"/>
        </w:rPr>
        <w:t xml:space="preserve"> </w:t>
      </w:r>
      <w:r w:rsidR="00682774">
        <w:rPr>
          <w:rFonts w:ascii="Times New Roman" w:hAnsi="Times New Roman"/>
          <w:sz w:val="23"/>
          <w:szCs w:val="23"/>
        </w:rPr>
        <w:t xml:space="preserve">en fait, </w:t>
      </w:r>
      <w:r w:rsidR="006C7E72" w:rsidRPr="00FA0BA5">
        <w:rPr>
          <w:rFonts w:ascii="Times New Roman" w:hAnsi="Times New Roman"/>
          <w:sz w:val="23"/>
          <w:szCs w:val="23"/>
        </w:rPr>
        <w:t>plus rien avant 2017</w:t>
      </w:r>
      <w:r w:rsidR="00FA0BA5" w:rsidRPr="00FA0BA5">
        <w:rPr>
          <w:rFonts w:ascii="Times New Roman" w:hAnsi="Times New Roman"/>
          <w:sz w:val="23"/>
          <w:szCs w:val="23"/>
        </w:rPr>
        <w:t>)</w:t>
      </w:r>
      <w:r w:rsidR="00682774">
        <w:rPr>
          <w:rFonts w:ascii="Times New Roman" w:hAnsi="Times New Roman"/>
          <w:sz w:val="23"/>
          <w:szCs w:val="23"/>
        </w:rPr>
        <w:t>,</w:t>
      </w:r>
      <w:r w:rsidRPr="00FA0BA5">
        <w:rPr>
          <w:rFonts w:ascii="Times New Roman" w:hAnsi="Times New Roman"/>
          <w:sz w:val="23"/>
          <w:szCs w:val="23"/>
        </w:rPr>
        <w:t xml:space="preserve"> </w:t>
      </w:r>
      <w:r w:rsidR="00682774" w:rsidRPr="005E3A4B">
        <w:rPr>
          <w:rFonts w:ascii="Times New Roman" w:hAnsi="Times New Roman"/>
          <w:sz w:val="23"/>
          <w:szCs w:val="23"/>
          <w:u w:val="single"/>
        </w:rPr>
        <w:t>gérer l’attente</w:t>
      </w:r>
      <w:r w:rsidR="00682774" w:rsidRPr="00FA0BA5">
        <w:rPr>
          <w:rFonts w:ascii="Times New Roman" w:hAnsi="Times New Roman"/>
          <w:sz w:val="23"/>
          <w:szCs w:val="23"/>
        </w:rPr>
        <w:t xml:space="preserve">, </w:t>
      </w:r>
      <w:r w:rsidR="00FA0BA5" w:rsidRPr="00FA0BA5">
        <w:rPr>
          <w:rFonts w:ascii="Times New Roman" w:hAnsi="Times New Roman"/>
          <w:sz w:val="23"/>
          <w:szCs w:val="23"/>
        </w:rPr>
        <w:t>et</w:t>
      </w:r>
      <w:r w:rsidR="00B07703">
        <w:rPr>
          <w:rFonts w:ascii="Times New Roman" w:hAnsi="Times New Roman"/>
          <w:sz w:val="23"/>
          <w:szCs w:val="23"/>
        </w:rPr>
        <w:t xml:space="preserve"> </w:t>
      </w:r>
      <w:r w:rsidR="00B07703" w:rsidRPr="005E3A4B">
        <w:rPr>
          <w:rFonts w:ascii="Times New Roman" w:hAnsi="Times New Roman"/>
          <w:sz w:val="23"/>
          <w:szCs w:val="23"/>
          <w:u w:val="single"/>
        </w:rPr>
        <w:t>rassurer</w:t>
      </w:r>
      <w:r w:rsidR="00FA0BA5" w:rsidRPr="005E3A4B">
        <w:rPr>
          <w:rFonts w:ascii="Times New Roman" w:hAnsi="Times New Roman"/>
          <w:sz w:val="23"/>
          <w:szCs w:val="23"/>
          <w:u w:val="single"/>
        </w:rPr>
        <w:t xml:space="preserve"> </w:t>
      </w:r>
      <w:r w:rsidRPr="005E3A4B">
        <w:rPr>
          <w:rFonts w:ascii="Times New Roman" w:hAnsi="Times New Roman"/>
          <w:sz w:val="23"/>
          <w:szCs w:val="23"/>
          <w:u w:val="single"/>
        </w:rPr>
        <w:t xml:space="preserve">sur notre </w:t>
      </w:r>
      <w:r w:rsidR="005E3A4B" w:rsidRPr="005E3A4B">
        <w:rPr>
          <w:rFonts w:ascii="Times New Roman" w:hAnsi="Times New Roman"/>
          <w:sz w:val="23"/>
          <w:szCs w:val="23"/>
          <w:u w:val="single"/>
        </w:rPr>
        <w:t>capacité</w:t>
      </w:r>
      <w:r w:rsidRPr="005E3A4B">
        <w:rPr>
          <w:rFonts w:ascii="Times New Roman" w:hAnsi="Times New Roman"/>
          <w:sz w:val="23"/>
          <w:szCs w:val="23"/>
          <w:u w:val="single"/>
        </w:rPr>
        <w:t xml:space="preserve"> à </w:t>
      </w:r>
      <w:r w:rsidR="00FA0BA5" w:rsidRPr="005E3A4B">
        <w:rPr>
          <w:rFonts w:ascii="Times New Roman" w:hAnsi="Times New Roman"/>
          <w:sz w:val="23"/>
          <w:szCs w:val="23"/>
          <w:u w:val="single"/>
        </w:rPr>
        <w:t xml:space="preserve">les </w:t>
      </w:r>
      <w:r w:rsidR="005E3A4B" w:rsidRPr="005E3A4B">
        <w:rPr>
          <w:rFonts w:ascii="Times New Roman" w:hAnsi="Times New Roman"/>
          <w:sz w:val="23"/>
          <w:szCs w:val="23"/>
          <w:u w:val="single"/>
        </w:rPr>
        <w:t>transcrire</w:t>
      </w:r>
      <w:r w:rsidRPr="005E3A4B">
        <w:rPr>
          <w:rFonts w:ascii="Times New Roman" w:hAnsi="Times New Roman"/>
          <w:sz w:val="23"/>
          <w:szCs w:val="23"/>
          <w:u w:val="single"/>
        </w:rPr>
        <w:t xml:space="preserve"> dans </w:t>
      </w:r>
      <w:r w:rsidR="00682774">
        <w:rPr>
          <w:rFonts w:ascii="Times New Roman" w:hAnsi="Times New Roman"/>
          <w:sz w:val="23"/>
          <w:szCs w:val="23"/>
          <w:u w:val="single"/>
        </w:rPr>
        <w:t>la réalité</w:t>
      </w:r>
      <w:r w:rsidR="00B07703">
        <w:rPr>
          <w:rFonts w:ascii="Times New Roman" w:hAnsi="Times New Roman"/>
          <w:sz w:val="23"/>
          <w:szCs w:val="23"/>
        </w:rPr>
        <w:t>.</w:t>
      </w:r>
    </w:p>
    <w:p w:rsidR="007B167F" w:rsidRPr="001464EE" w:rsidRDefault="007B167F" w:rsidP="007B167F">
      <w:pPr>
        <w:spacing w:before="120" w:after="0" w:line="288" w:lineRule="auto"/>
        <w:ind w:left="567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A noter que l</w:t>
      </w:r>
      <w:r w:rsidRPr="001464EE">
        <w:rPr>
          <w:rFonts w:ascii="Times New Roman" w:hAnsi="Times New Roman"/>
          <w:sz w:val="23"/>
          <w:szCs w:val="23"/>
        </w:rPr>
        <w:t xml:space="preserve">e choix des sujets n’est pas </w:t>
      </w:r>
      <w:r>
        <w:rPr>
          <w:rFonts w:ascii="Times New Roman" w:hAnsi="Times New Roman"/>
          <w:sz w:val="23"/>
          <w:szCs w:val="23"/>
        </w:rPr>
        <w:t>en cause</w:t>
      </w:r>
      <w:r w:rsidR="00596514">
        <w:rPr>
          <w:rFonts w:ascii="Times New Roman" w:hAnsi="Times New Roman"/>
          <w:sz w:val="23"/>
          <w:szCs w:val="23"/>
        </w:rPr>
        <w:t xml:space="preserve"> (</w:t>
      </w:r>
      <w:r>
        <w:rPr>
          <w:rFonts w:ascii="Times New Roman" w:hAnsi="Times New Roman"/>
          <w:sz w:val="23"/>
          <w:szCs w:val="23"/>
        </w:rPr>
        <w:t>il</w:t>
      </w:r>
      <w:r w:rsidR="005B3AD5">
        <w:rPr>
          <w:rFonts w:ascii="Times New Roman" w:hAnsi="Times New Roman"/>
          <w:sz w:val="23"/>
          <w:szCs w:val="23"/>
        </w:rPr>
        <w:t>s</w:t>
      </w:r>
      <w:r>
        <w:rPr>
          <w:rFonts w:ascii="Times New Roman" w:hAnsi="Times New Roman"/>
          <w:sz w:val="23"/>
          <w:szCs w:val="23"/>
        </w:rPr>
        <w:t xml:space="preserve"> </w:t>
      </w:r>
      <w:r w:rsidR="005B3AD5">
        <w:rPr>
          <w:rFonts w:ascii="Times New Roman" w:hAnsi="Times New Roman"/>
          <w:sz w:val="23"/>
          <w:szCs w:val="23"/>
        </w:rPr>
        <w:t>sont</w:t>
      </w:r>
      <w:r>
        <w:rPr>
          <w:rFonts w:ascii="Times New Roman" w:hAnsi="Times New Roman"/>
          <w:sz w:val="23"/>
          <w:szCs w:val="23"/>
        </w:rPr>
        <w:t xml:space="preserve"> </w:t>
      </w:r>
      <w:r w:rsidR="00596514">
        <w:rPr>
          <w:rFonts w:ascii="Times New Roman" w:hAnsi="Times New Roman"/>
          <w:sz w:val="23"/>
          <w:szCs w:val="23"/>
        </w:rPr>
        <w:t>à l’inverse a</w:t>
      </w:r>
      <w:r>
        <w:rPr>
          <w:rFonts w:ascii="Times New Roman" w:hAnsi="Times New Roman"/>
          <w:sz w:val="23"/>
          <w:szCs w:val="23"/>
        </w:rPr>
        <w:t>pprécié</w:t>
      </w:r>
      <w:r w:rsidR="005B3AD5">
        <w:rPr>
          <w:rFonts w:ascii="Times New Roman" w:hAnsi="Times New Roman"/>
          <w:sz w:val="23"/>
          <w:szCs w:val="23"/>
        </w:rPr>
        <w:t>s</w:t>
      </w:r>
      <w:r w:rsidR="00596514">
        <w:rPr>
          <w:rFonts w:ascii="Times New Roman" w:hAnsi="Times New Roman"/>
          <w:sz w:val="23"/>
          <w:szCs w:val="23"/>
        </w:rPr>
        <w:t xml:space="preserve"> : </w:t>
      </w:r>
      <w:r>
        <w:rPr>
          <w:rFonts w:ascii="Times New Roman" w:hAnsi="Times New Roman"/>
          <w:sz w:val="23"/>
          <w:szCs w:val="23"/>
        </w:rPr>
        <w:t>nous redonnons</w:t>
      </w:r>
      <w:r w:rsidR="005E3A4B">
        <w:rPr>
          <w:rFonts w:ascii="Times New Roman" w:hAnsi="Times New Roman"/>
          <w:sz w:val="23"/>
          <w:szCs w:val="23"/>
        </w:rPr>
        <w:t xml:space="preserve"> l’impression de parler de choses </w:t>
      </w:r>
      <w:r w:rsidR="00682774">
        <w:rPr>
          <w:rFonts w:ascii="Times New Roman" w:hAnsi="Times New Roman"/>
          <w:sz w:val="23"/>
          <w:szCs w:val="23"/>
        </w:rPr>
        <w:t>quotidiennes</w:t>
      </w:r>
      <w:r w:rsidR="005E3A4B">
        <w:rPr>
          <w:rFonts w:ascii="Times New Roman" w:hAnsi="Times New Roman"/>
          <w:sz w:val="23"/>
          <w:szCs w:val="23"/>
        </w:rPr>
        <w:t xml:space="preserve"> plutôt que de chiffres</w:t>
      </w:r>
      <w:r>
        <w:rPr>
          <w:rFonts w:ascii="Times New Roman" w:hAnsi="Times New Roman"/>
          <w:sz w:val="23"/>
          <w:szCs w:val="23"/>
        </w:rPr>
        <w:t>).</w:t>
      </w:r>
    </w:p>
    <w:p w:rsidR="007B167F" w:rsidRPr="005E3A4B" w:rsidRDefault="007B167F" w:rsidP="007B167F">
      <w:pPr>
        <w:spacing w:before="60" w:after="0" w:line="288" w:lineRule="auto"/>
        <w:ind w:left="720"/>
        <w:jc w:val="both"/>
        <w:rPr>
          <w:rFonts w:ascii="Garamond" w:hAnsi="Garamond"/>
          <w:i/>
          <w:sz w:val="24"/>
          <w:szCs w:val="24"/>
        </w:rPr>
      </w:pPr>
      <w:r w:rsidRPr="005E3A4B">
        <w:rPr>
          <w:rFonts w:ascii="Garamond" w:hAnsi="Garamond"/>
          <w:i/>
          <w:sz w:val="24"/>
          <w:szCs w:val="24"/>
        </w:rPr>
        <w:t xml:space="preserve">« Il voit </w:t>
      </w:r>
      <w:r w:rsidR="005E3A4B">
        <w:rPr>
          <w:rFonts w:ascii="Garamond" w:hAnsi="Garamond"/>
          <w:i/>
          <w:sz w:val="24"/>
          <w:szCs w:val="24"/>
        </w:rPr>
        <w:t>davantage</w:t>
      </w:r>
      <w:r w:rsidRPr="005E3A4B">
        <w:rPr>
          <w:rFonts w:ascii="Garamond" w:hAnsi="Garamond"/>
          <w:i/>
          <w:sz w:val="24"/>
          <w:szCs w:val="24"/>
        </w:rPr>
        <w:t xml:space="preserve"> ce qu’il se passe dans l’actualité, il reste moins dans son bureau et ne regarde pas que les statistiques » </w:t>
      </w:r>
      <w:r w:rsidRPr="005E3A4B">
        <w:rPr>
          <w:rFonts w:ascii="Garamond" w:hAnsi="Garamond"/>
          <w:sz w:val="24"/>
          <w:szCs w:val="24"/>
        </w:rPr>
        <w:t>Front de gauche, employé</w:t>
      </w:r>
      <w:r w:rsidRPr="005E3A4B">
        <w:rPr>
          <w:rFonts w:ascii="Garamond" w:hAnsi="Garamond"/>
          <w:i/>
          <w:sz w:val="24"/>
          <w:szCs w:val="24"/>
        </w:rPr>
        <w:t xml:space="preserve"> / « Je le vois un peu plus souvent, il intervient plus souvent et je le trouve plus proche des Français actuellement »</w:t>
      </w:r>
      <w:r w:rsidRPr="005E3A4B">
        <w:rPr>
          <w:rFonts w:ascii="Garamond" w:hAnsi="Garamond"/>
          <w:sz w:val="24"/>
          <w:szCs w:val="24"/>
        </w:rPr>
        <w:t xml:space="preserve"> Sans sympathie partisane, retraité</w:t>
      </w:r>
    </w:p>
    <w:p w:rsidR="007B167F" w:rsidRPr="005E3A4B" w:rsidRDefault="007B167F" w:rsidP="007B167F">
      <w:pPr>
        <w:spacing w:before="60" w:after="0" w:line="288" w:lineRule="auto"/>
        <w:ind w:left="720"/>
        <w:jc w:val="both"/>
        <w:rPr>
          <w:rFonts w:ascii="Garamond" w:hAnsi="Garamond"/>
          <w:i/>
          <w:sz w:val="24"/>
          <w:szCs w:val="24"/>
        </w:rPr>
      </w:pPr>
      <w:r w:rsidRPr="005E3A4B">
        <w:rPr>
          <w:rFonts w:ascii="Garamond" w:hAnsi="Garamond"/>
          <w:i/>
          <w:sz w:val="24"/>
          <w:szCs w:val="24"/>
        </w:rPr>
        <w:t xml:space="preserve">« Ce qu’il fait dans l’actualité, que ce soit au niveau de la sécurité nationale, le tiers-payant, l’ouverture des magasins le dimanche et les autocars en province je trouve ça très bien, la fin de vie » </w:t>
      </w:r>
      <w:r w:rsidRPr="005E3A4B">
        <w:rPr>
          <w:rFonts w:ascii="Garamond" w:hAnsi="Garamond"/>
          <w:sz w:val="24"/>
          <w:szCs w:val="24"/>
        </w:rPr>
        <w:t>PS, ouvrier.</w:t>
      </w:r>
    </w:p>
    <w:p w:rsidR="00B51FC9" w:rsidRDefault="00B07703" w:rsidP="000C6940">
      <w:pPr>
        <w:spacing w:before="120" w:after="0" w:line="288" w:lineRule="auto"/>
        <w:ind w:left="567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</w:t>
      </w:r>
      <w:r w:rsidR="00740348" w:rsidRPr="001464EE">
        <w:rPr>
          <w:rFonts w:ascii="Times New Roman" w:hAnsi="Times New Roman"/>
          <w:sz w:val="23"/>
          <w:szCs w:val="23"/>
        </w:rPr>
        <w:t xml:space="preserve">eut-on </w:t>
      </w:r>
      <w:r w:rsidR="00740348" w:rsidRPr="00351942">
        <w:rPr>
          <w:rFonts w:ascii="Times New Roman" w:hAnsi="Times New Roman"/>
          <w:sz w:val="23"/>
          <w:szCs w:val="23"/>
          <w:u w:val="single"/>
        </w:rPr>
        <w:t>énoncer des échéances, un agenda</w:t>
      </w:r>
      <w:r w:rsidR="00740348" w:rsidRPr="00B07703">
        <w:rPr>
          <w:rFonts w:ascii="Times New Roman" w:hAnsi="Times New Roman"/>
          <w:sz w:val="23"/>
          <w:szCs w:val="23"/>
        </w:rPr>
        <w:t xml:space="preserve"> </w:t>
      </w:r>
      <w:r w:rsidR="00FA0BA5" w:rsidRPr="00B07703">
        <w:rPr>
          <w:rFonts w:ascii="Times New Roman" w:hAnsi="Times New Roman"/>
          <w:sz w:val="23"/>
          <w:szCs w:val="23"/>
        </w:rPr>
        <w:t>qui redonnerait des repères</w:t>
      </w:r>
      <w:r w:rsidR="00740348" w:rsidRPr="00B07703">
        <w:rPr>
          <w:rFonts w:ascii="Times New Roman" w:hAnsi="Times New Roman"/>
          <w:sz w:val="23"/>
          <w:szCs w:val="23"/>
        </w:rPr>
        <w:t> ?</w:t>
      </w:r>
      <w:r w:rsidR="00B51FC9">
        <w:rPr>
          <w:rFonts w:ascii="Times New Roman" w:hAnsi="Times New Roman"/>
          <w:sz w:val="23"/>
          <w:szCs w:val="23"/>
        </w:rPr>
        <w:t xml:space="preserve"> </w:t>
      </w:r>
      <w:r w:rsidR="00B05131">
        <w:rPr>
          <w:rFonts w:ascii="Times New Roman" w:hAnsi="Times New Roman"/>
          <w:sz w:val="23"/>
          <w:szCs w:val="23"/>
        </w:rPr>
        <w:t>Les Français</w:t>
      </w:r>
      <w:r w:rsidR="00B51FC9">
        <w:rPr>
          <w:rFonts w:ascii="Times New Roman" w:hAnsi="Times New Roman"/>
          <w:sz w:val="23"/>
          <w:szCs w:val="23"/>
        </w:rPr>
        <w:t xml:space="preserve"> se réfugie</w:t>
      </w:r>
      <w:r w:rsidR="00B05131">
        <w:rPr>
          <w:rFonts w:ascii="Times New Roman" w:hAnsi="Times New Roman"/>
          <w:sz w:val="23"/>
          <w:szCs w:val="23"/>
        </w:rPr>
        <w:t>nt</w:t>
      </w:r>
      <w:r w:rsidR="00B51FC9">
        <w:rPr>
          <w:rFonts w:ascii="Times New Roman" w:hAnsi="Times New Roman"/>
          <w:sz w:val="23"/>
          <w:szCs w:val="23"/>
        </w:rPr>
        <w:t xml:space="preserve"> dans l’immédiateté quand </w:t>
      </w:r>
      <w:r w:rsidR="00682774">
        <w:rPr>
          <w:rFonts w:ascii="Times New Roman" w:hAnsi="Times New Roman"/>
          <w:sz w:val="23"/>
          <w:szCs w:val="23"/>
        </w:rPr>
        <w:t>ils n’ont pas</w:t>
      </w:r>
      <w:r w:rsidR="00B51FC9">
        <w:rPr>
          <w:rFonts w:ascii="Times New Roman" w:hAnsi="Times New Roman"/>
          <w:sz w:val="23"/>
          <w:szCs w:val="23"/>
        </w:rPr>
        <w:t xml:space="preserve"> d’</w:t>
      </w:r>
      <w:r w:rsidR="00351942">
        <w:rPr>
          <w:rFonts w:ascii="Times New Roman" w:hAnsi="Times New Roman"/>
          <w:sz w:val="23"/>
          <w:szCs w:val="23"/>
        </w:rPr>
        <w:t>horizon temporel, m</w:t>
      </w:r>
      <w:r w:rsidR="00B05131">
        <w:rPr>
          <w:rFonts w:ascii="Times New Roman" w:hAnsi="Times New Roman"/>
          <w:sz w:val="23"/>
          <w:szCs w:val="23"/>
        </w:rPr>
        <w:t>ais rien n’indique qu’ils</w:t>
      </w:r>
      <w:r w:rsidR="00B51FC9">
        <w:rPr>
          <w:rFonts w:ascii="Times New Roman" w:hAnsi="Times New Roman"/>
          <w:sz w:val="23"/>
          <w:szCs w:val="23"/>
        </w:rPr>
        <w:t xml:space="preserve"> n’accepterai</w:t>
      </w:r>
      <w:r w:rsidR="00B05131">
        <w:rPr>
          <w:rFonts w:ascii="Times New Roman" w:hAnsi="Times New Roman"/>
          <w:sz w:val="23"/>
          <w:szCs w:val="23"/>
        </w:rPr>
        <w:t>en</w:t>
      </w:r>
      <w:r w:rsidR="00B51FC9">
        <w:rPr>
          <w:rFonts w:ascii="Times New Roman" w:hAnsi="Times New Roman"/>
          <w:sz w:val="23"/>
          <w:szCs w:val="23"/>
        </w:rPr>
        <w:t xml:space="preserve">t pas l’attente pour peu que </w:t>
      </w:r>
      <w:r w:rsidR="007B167F">
        <w:rPr>
          <w:rFonts w:ascii="Times New Roman" w:hAnsi="Times New Roman"/>
          <w:sz w:val="23"/>
          <w:szCs w:val="23"/>
        </w:rPr>
        <w:t>les</w:t>
      </w:r>
      <w:r w:rsidR="00B51FC9">
        <w:rPr>
          <w:rFonts w:ascii="Times New Roman" w:hAnsi="Times New Roman"/>
          <w:sz w:val="23"/>
          <w:szCs w:val="23"/>
        </w:rPr>
        <w:t xml:space="preserve"> perspective</w:t>
      </w:r>
      <w:r w:rsidR="007B167F">
        <w:rPr>
          <w:rFonts w:ascii="Times New Roman" w:hAnsi="Times New Roman"/>
          <w:sz w:val="23"/>
          <w:szCs w:val="23"/>
        </w:rPr>
        <w:t>s</w:t>
      </w:r>
      <w:r w:rsidR="00B51FC9">
        <w:rPr>
          <w:rFonts w:ascii="Times New Roman" w:hAnsi="Times New Roman"/>
          <w:sz w:val="23"/>
          <w:szCs w:val="23"/>
        </w:rPr>
        <w:t xml:space="preserve"> soi</w:t>
      </w:r>
      <w:r w:rsidR="007B167F">
        <w:rPr>
          <w:rFonts w:ascii="Times New Roman" w:hAnsi="Times New Roman"/>
          <w:sz w:val="23"/>
          <w:szCs w:val="23"/>
        </w:rPr>
        <w:t>en</w:t>
      </w:r>
      <w:r w:rsidR="00B51FC9">
        <w:rPr>
          <w:rFonts w:ascii="Times New Roman" w:hAnsi="Times New Roman"/>
          <w:sz w:val="23"/>
          <w:szCs w:val="23"/>
        </w:rPr>
        <w:t xml:space="preserve">t </w:t>
      </w:r>
      <w:r w:rsidR="007B167F">
        <w:rPr>
          <w:rFonts w:ascii="Times New Roman" w:hAnsi="Times New Roman"/>
          <w:sz w:val="23"/>
          <w:szCs w:val="23"/>
        </w:rPr>
        <w:t>claires</w:t>
      </w:r>
      <w:r w:rsidR="00351942">
        <w:rPr>
          <w:rFonts w:ascii="Times New Roman" w:hAnsi="Times New Roman"/>
          <w:sz w:val="23"/>
          <w:szCs w:val="23"/>
        </w:rPr>
        <w:t xml:space="preserve"> et crédibles</w:t>
      </w:r>
      <w:r w:rsidR="00B51FC9">
        <w:rPr>
          <w:rFonts w:ascii="Times New Roman" w:hAnsi="Times New Roman"/>
          <w:sz w:val="23"/>
          <w:szCs w:val="23"/>
        </w:rPr>
        <w:t>.</w:t>
      </w:r>
    </w:p>
    <w:p w:rsidR="00740348" w:rsidRPr="001464EE" w:rsidRDefault="007B167F" w:rsidP="00B374C9">
      <w:pPr>
        <w:numPr>
          <w:ilvl w:val="0"/>
          <w:numId w:val="12"/>
        </w:num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Pourquoi pas</w:t>
      </w:r>
      <w:r w:rsidR="00B07703">
        <w:rPr>
          <w:rFonts w:ascii="Times New Roman" w:hAnsi="Times New Roman"/>
          <w:sz w:val="23"/>
          <w:szCs w:val="23"/>
        </w:rPr>
        <w:t xml:space="preserve">, </w:t>
      </w:r>
      <w:r w:rsidR="00B07703" w:rsidRPr="007B167F">
        <w:rPr>
          <w:rFonts w:ascii="Times New Roman" w:hAnsi="Times New Roman"/>
          <w:sz w:val="23"/>
          <w:szCs w:val="23"/>
          <w:u w:val="single"/>
        </w:rPr>
        <w:t xml:space="preserve">avec le nouveau gouvernement </w:t>
      </w:r>
      <w:r w:rsidR="00B07703" w:rsidRPr="00B05131">
        <w:rPr>
          <w:rFonts w:ascii="Times New Roman" w:hAnsi="Times New Roman"/>
          <w:sz w:val="23"/>
          <w:szCs w:val="23"/>
          <w:u w:val="single"/>
        </w:rPr>
        <w:t>remanié</w:t>
      </w:r>
      <w:r w:rsidR="00B07703" w:rsidRPr="00596514">
        <w:rPr>
          <w:rFonts w:ascii="Times New Roman" w:hAnsi="Times New Roman"/>
          <w:sz w:val="23"/>
          <w:szCs w:val="23"/>
        </w:rPr>
        <w:t xml:space="preserve"> (</w:t>
      </w:r>
      <w:r w:rsidR="00596514">
        <w:rPr>
          <w:rFonts w:ascii="Times New Roman" w:hAnsi="Times New Roman"/>
          <w:sz w:val="23"/>
          <w:szCs w:val="23"/>
        </w:rPr>
        <w:t xml:space="preserve">qu’il faudra trouver à qualifier comme l’avait été le « gouvernement de combat » de septembre : </w:t>
      </w:r>
      <w:r w:rsidR="00596514" w:rsidRPr="00596514">
        <w:rPr>
          <w:rFonts w:ascii="Times New Roman" w:hAnsi="Times New Roman"/>
          <w:sz w:val="23"/>
          <w:szCs w:val="23"/>
        </w:rPr>
        <w:t xml:space="preserve">un </w:t>
      </w:r>
      <w:r w:rsidRPr="00596514">
        <w:rPr>
          <w:rFonts w:ascii="Times New Roman" w:hAnsi="Times New Roman"/>
          <w:sz w:val="23"/>
          <w:szCs w:val="23"/>
        </w:rPr>
        <w:t>« </w:t>
      </w:r>
      <w:r w:rsidR="00B07703" w:rsidRPr="00596514">
        <w:rPr>
          <w:rFonts w:ascii="Times New Roman" w:hAnsi="Times New Roman"/>
          <w:i/>
          <w:sz w:val="23"/>
          <w:szCs w:val="23"/>
        </w:rPr>
        <w:t>gouvernement d’action</w:t>
      </w:r>
      <w:r w:rsidR="00B07703" w:rsidRPr="00596514">
        <w:rPr>
          <w:rFonts w:ascii="Times New Roman" w:hAnsi="Times New Roman"/>
          <w:sz w:val="23"/>
          <w:szCs w:val="23"/>
        </w:rPr>
        <w:t> »</w:t>
      </w:r>
      <w:r w:rsidR="00596514">
        <w:rPr>
          <w:rFonts w:ascii="Times New Roman" w:hAnsi="Times New Roman"/>
          <w:sz w:val="23"/>
          <w:szCs w:val="23"/>
        </w:rPr>
        <w:t> ?</w:t>
      </w:r>
      <w:r w:rsidR="00B07703" w:rsidRPr="00596514">
        <w:rPr>
          <w:rFonts w:ascii="Times New Roman" w:hAnsi="Times New Roman"/>
          <w:sz w:val="23"/>
          <w:szCs w:val="23"/>
        </w:rPr>
        <w:t>),</w:t>
      </w:r>
      <w:r w:rsidR="00FA0BA5" w:rsidRPr="00596514">
        <w:rPr>
          <w:rFonts w:ascii="Times New Roman" w:hAnsi="Times New Roman"/>
          <w:sz w:val="23"/>
          <w:szCs w:val="23"/>
        </w:rPr>
        <w:t xml:space="preserve"> </w:t>
      </w:r>
      <w:r w:rsidR="00FA0BA5" w:rsidRPr="00B05131">
        <w:rPr>
          <w:rFonts w:ascii="Times New Roman" w:hAnsi="Times New Roman"/>
          <w:sz w:val="23"/>
          <w:szCs w:val="23"/>
          <w:u w:val="single"/>
        </w:rPr>
        <w:t>u</w:t>
      </w:r>
      <w:r w:rsidR="00740348" w:rsidRPr="00FA0BA5">
        <w:rPr>
          <w:rFonts w:ascii="Times New Roman" w:hAnsi="Times New Roman"/>
          <w:sz w:val="23"/>
          <w:szCs w:val="23"/>
          <w:u w:val="single"/>
        </w:rPr>
        <w:t xml:space="preserve">n nouveau programme de travail </w:t>
      </w:r>
      <w:r w:rsidR="00B51FC9">
        <w:rPr>
          <w:rFonts w:ascii="Times New Roman" w:hAnsi="Times New Roman"/>
          <w:sz w:val="23"/>
          <w:szCs w:val="23"/>
          <w:u w:val="single"/>
        </w:rPr>
        <w:t>sur</w:t>
      </w:r>
      <w:r w:rsidR="00FA0BA5" w:rsidRPr="00FA0BA5">
        <w:rPr>
          <w:rFonts w:ascii="Times New Roman" w:hAnsi="Times New Roman"/>
          <w:sz w:val="23"/>
          <w:szCs w:val="23"/>
          <w:u w:val="single"/>
        </w:rPr>
        <w:t xml:space="preserve"> l’année</w:t>
      </w:r>
      <w:r w:rsidR="00740348" w:rsidRPr="00FA0BA5">
        <w:rPr>
          <w:rFonts w:ascii="Times New Roman" w:hAnsi="Times New Roman"/>
          <w:sz w:val="23"/>
          <w:szCs w:val="23"/>
          <w:u w:val="single"/>
        </w:rPr>
        <w:t xml:space="preserve">, cadencé, </w:t>
      </w:r>
      <w:r w:rsidR="00B51FC9">
        <w:rPr>
          <w:rFonts w:ascii="Times New Roman" w:hAnsi="Times New Roman"/>
          <w:sz w:val="23"/>
          <w:szCs w:val="23"/>
          <w:u w:val="single"/>
        </w:rPr>
        <w:t>qui permettrait d’</w:t>
      </w:r>
      <w:r w:rsidR="00B51FC9" w:rsidRPr="00FA0BA5">
        <w:rPr>
          <w:rFonts w:ascii="Times New Roman" w:hAnsi="Times New Roman"/>
          <w:sz w:val="23"/>
          <w:szCs w:val="23"/>
          <w:u w:val="single"/>
        </w:rPr>
        <w:t xml:space="preserve">imposer notre propre </w:t>
      </w:r>
      <w:r w:rsidR="00B51FC9" w:rsidRPr="00E41AD6">
        <w:rPr>
          <w:rFonts w:ascii="Times New Roman" w:hAnsi="Times New Roman"/>
          <w:sz w:val="23"/>
          <w:szCs w:val="23"/>
          <w:u w:val="single"/>
        </w:rPr>
        <w:t>tempo</w:t>
      </w:r>
      <w:r w:rsidR="00B51FC9">
        <w:rPr>
          <w:rFonts w:ascii="Times New Roman" w:hAnsi="Times New Roman"/>
          <w:sz w:val="23"/>
          <w:szCs w:val="23"/>
          <w:u w:val="single"/>
        </w:rPr>
        <w:t>, de</w:t>
      </w:r>
      <w:r w:rsidR="00B51FC9" w:rsidRPr="00E41AD6">
        <w:rPr>
          <w:rFonts w:ascii="Times New Roman" w:hAnsi="Times New Roman"/>
          <w:sz w:val="23"/>
          <w:szCs w:val="23"/>
          <w:u w:val="single"/>
        </w:rPr>
        <w:t xml:space="preserve"> </w:t>
      </w:r>
      <w:r w:rsidR="00740348" w:rsidRPr="00FA0BA5">
        <w:rPr>
          <w:rFonts w:ascii="Times New Roman" w:hAnsi="Times New Roman"/>
          <w:sz w:val="23"/>
          <w:szCs w:val="23"/>
          <w:u w:val="single"/>
        </w:rPr>
        <w:t>se redonner de l’air</w:t>
      </w:r>
      <w:r w:rsidR="00FA0BA5" w:rsidRPr="00FA0BA5">
        <w:rPr>
          <w:rFonts w:ascii="Times New Roman" w:hAnsi="Times New Roman"/>
          <w:sz w:val="23"/>
          <w:szCs w:val="23"/>
          <w:u w:val="single"/>
        </w:rPr>
        <w:t xml:space="preserve">, </w:t>
      </w:r>
      <w:r w:rsidR="00B05131">
        <w:rPr>
          <w:rFonts w:ascii="Times New Roman" w:hAnsi="Times New Roman"/>
          <w:sz w:val="23"/>
          <w:szCs w:val="23"/>
          <w:u w:val="single"/>
        </w:rPr>
        <w:t>de gérer</w:t>
      </w:r>
      <w:r w:rsidR="00E41AD6" w:rsidRPr="00FA0BA5">
        <w:rPr>
          <w:rFonts w:ascii="Times New Roman" w:hAnsi="Times New Roman"/>
          <w:sz w:val="23"/>
          <w:szCs w:val="23"/>
          <w:u w:val="single"/>
        </w:rPr>
        <w:t xml:space="preserve"> </w:t>
      </w:r>
      <w:r w:rsidR="00E41AD6">
        <w:rPr>
          <w:rFonts w:ascii="Times New Roman" w:hAnsi="Times New Roman"/>
          <w:sz w:val="23"/>
          <w:szCs w:val="23"/>
          <w:u w:val="single"/>
        </w:rPr>
        <w:t>les</w:t>
      </w:r>
      <w:r w:rsidR="00E41AD6" w:rsidRPr="00FA0BA5">
        <w:rPr>
          <w:rFonts w:ascii="Times New Roman" w:hAnsi="Times New Roman"/>
          <w:sz w:val="23"/>
          <w:szCs w:val="23"/>
          <w:u w:val="single"/>
        </w:rPr>
        <w:t xml:space="preserve"> horizon</w:t>
      </w:r>
      <w:r w:rsidR="00E41AD6">
        <w:rPr>
          <w:rFonts w:ascii="Times New Roman" w:hAnsi="Times New Roman"/>
          <w:sz w:val="23"/>
          <w:szCs w:val="23"/>
          <w:u w:val="single"/>
        </w:rPr>
        <w:t>s</w:t>
      </w:r>
      <w:r w:rsidR="00E41AD6" w:rsidRPr="00FA0BA5">
        <w:rPr>
          <w:rFonts w:ascii="Times New Roman" w:hAnsi="Times New Roman"/>
          <w:sz w:val="23"/>
          <w:szCs w:val="23"/>
          <w:u w:val="single"/>
        </w:rPr>
        <w:t xml:space="preserve"> d’attente</w:t>
      </w:r>
      <w:r w:rsidR="00B05131">
        <w:rPr>
          <w:rFonts w:ascii="Times New Roman" w:hAnsi="Times New Roman"/>
          <w:sz w:val="23"/>
          <w:szCs w:val="23"/>
          <w:u w:val="single"/>
        </w:rPr>
        <w:t xml:space="preserve"> et de rendre plus lisible le mouvement</w:t>
      </w:r>
      <w:r w:rsidR="00E41AD6" w:rsidRPr="00E41AD6">
        <w:rPr>
          <w:rFonts w:ascii="Times New Roman" w:hAnsi="Times New Roman"/>
          <w:sz w:val="23"/>
          <w:szCs w:val="23"/>
        </w:rPr>
        <w:t> </w:t>
      </w:r>
      <w:r w:rsidR="00E41AD6">
        <w:rPr>
          <w:rFonts w:ascii="Times New Roman" w:hAnsi="Times New Roman"/>
          <w:sz w:val="23"/>
          <w:szCs w:val="23"/>
        </w:rPr>
        <w:t>?</w:t>
      </w:r>
    </w:p>
    <w:p w:rsidR="00312342" w:rsidRDefault="00740348" w:rsidP="005B3AD5">
      <w:pPr>
        <w:numPr>
          <w:ilvl w:val="0"/>
          <w:numId w:val="11"/>
        </w:numPr>
        <w:spacing w:before="300" w:after="0" w:line="288" w:lineRule="auto"/>
        <w:ind w:left="568" w:hanging="284"/>
        <w:jc w:val="both"/>
        <w:rPr>
          <w:rFonts w:ascii="Times New Roman" w:hAnsi="Times New Roman"/>
          <w:sz w:val="23"/>
          <w:szCs w:val="23"/>
        </w:rPr>
      </w:pPr>
      <w:r w:rsidRPr="000C6940">
        <w:rPr>
          <w:rFonts w:ascii="Times New Roman" w:hAnsi="Times New Roman"/>
          <w:b/>
          <w:i/>
          <w:sz w:val="23"/>
          <w:szCs w:val="23"/>
        </w:rPr>
        <w:t xml:space="preserve">Renouer avec </w:t>
      </w:r>
      <w:r w:rsidR="000C6940">
        <w:rPr>
          <w:rFonts w:ascii="Times New Roman" w:hAnsi="Times New Roman"/>
          <w:b/>
          <w:i/>
          <w:sz w:val="23"/>
          <w:szCs w:val="23"/>
        </w:rPr>
        <w:t>un</w:t>
      </w:r>
      <w:r w:rsidRPr="000C6940">
        <w:rPr>
          <w:rFonts w:ascii="Times New Roman" w:hAnsi="Times New Roman"/>
          <w:b/>
          <w:i/>
          <w:sz w:val="23"/>
          <w:szCs w:val="23"/>
        </w:rPr>
        <w:t xml:space="preserve"> discours sur les valeurs de la gauche</w:t>
      </w:r>
      <w:r w:rsidRPr="001464EE">
        <w:rPr>
          <w:rFonts w:ascii="Times New Roman" w:hAnsi="Times New Roman"/>
          <w:sz w:val="23"/>
          <w:szCs w:val="23"/>
        </w:rPr>
        <w:t xml:space="preserve">. Les sympathisants de gauche sont devenus agnostiques </w:t>
      </w:r>
      <w:r w:rsidR="00E41AD6">
        <w:rPr>
          <w:rFonts w:ascii="Times New Roman" w:hAnsi="Times New Roman"/>
          <w:sz w:val="23"/>
          <w:szCs w:val="23"/>
        </w:rPr>
        <w:t>sur les</w:t>
      </w:r>
      <w:r w:rsidRPr="001464EE">
        <w:rPr>
          <w:rFonts w:ascii="Times New Roman" w:hAnsi="Times New Roman"/>
          <w:sz w:val="23"/>
          <w:szCs w:val="23"/>
        </w:rPr>
        <w:t xml:space="preserve"> outils</w:t>
      </w:r>
      <w:r w:rsidR="00E41AD6">
        <w:rPr>
          <w:rFonts w:ascii="Times New Roman" w:hAnsi="Times New Roman"/>
          <w:sz w:val="23"/>
          <w:szCs w:val="23"/>
        </w:rPr>
        <w:t xml:space="preserve"> </w:t>
      </w:r>
      <w:r w:rsidRPr="001464EE">
        <w:rPr>
          <w:rFonts w:ascii="Times New Roman" w:hAnsi="Times New Roman"/>
          <w:sz w:val="23"/>
          <w:szCs w:val="23"/>
        </w:rPr>
        <w:t xml:space="preserve">mais restent attachée aux valeurs. </w:t>
      </w:r>
      <w:r w:rsidR="000C6940">
        <w:rPr>
          <w:rFonts w:ascii="Times New Roman" w:hAnsi="Times New Roman"/>
          <w:sz w:val="23"/>
          <w:szCs w:val="23"/>
        </w:rPr>
        <w:t>S’</w:t>
      </w:r>
      <w:r w:rsidRPr="001464EE">
        <w:rPr>
          <w:rFonts w:ascii="Times New Roman" w:hAnsi="Times New Roman"/>
          <w:sz w:val="23"/>
          <w:szCs w:val="23"/>
        </w:rPr>
        <w:t xml:space="preserve">ils ne contestent pas les mesures prises, </w:t>
      </w:r>
      <w:r w:rsidR="000C6940">
        <w:rPr>
          <w:rFonts w:ascii="Times New Roman" w:hAnsi="Times New Roman"/>
          <w:sz w:val="23"/>
          <w:szCs w:val="23"/>
        </w:rPr>
        <w:t>ils</w:t>
      </w:r>
      <w:r w:rsidRPr="001464EE">
        <w:rPr>
          <w:rFonts w:ascii="Times New Roman" w:hAnsi="Times New Roman"/>
          <w:sz w:val="23"/>
          <w:szCs w:val="23"/>
        </w:rPr>
        <w:t xml:space="preserve"> seraient </w:t>
      </w:r>
      <w:r w:rsidR="00E41AD6">
        <w:rPr>
          <w:rFonts w:ascii="Times New Roman" w:hAnsi="Times New Roman"/>
          <w:sz w:val="23"/>
          <w:szCs w:val="23"/>
        </w:rPr>
        <w:t>confortés</w:t>
      </w:r>
      <w:r w:rsidRPr="001464EE">
        <w:rPr>
          <w:rFonts w:ascii="Times New Roman" w:hAnsi="Times New Roman"/>
          <w:sz w:val="23"/>
          <w:szCs w:val="23"/>
        </w:rPr>
        <w:t xml:space="preserve"> </w:t>
      </w:r>
      <w:r w:rsidRPr="00C267E2">
        <w:rPr>
          <w:rFonts w:ascii="Times New Roman" w:hAnsi="Times New Roman"/>
          <w:sz w:val="23"/>
          <w:szCs w:val="23"/>
          <w:u w:val="single"/>
        </w:rPr>
        <w:t>d’entendre</w:t>
      </w:r>
      <w:r w:rsidR="000C6940" w:rsidRPr="00C267E2">
        <w:rPr>
          <w:rFonts w:ascii="Times New Roman" w:hAnsi="Times New Roman"/>
          <w:sz w:val="23"/>
          <w:szCs w:val="23"/>
          <w:u w:val="single"/>
        </w:rPr>
        <w:t xml:space="preserve"> plus souvent</w:t>
      </w:r>
      <w:r w:rsidRPr="00C267E2">
        <w:rPr>
          <w:rFonts w:ascii="Times New Roman" w:hAnsi="Times New Roman"/>
          <w:sz w:val="23"/>
          <w:szCs w:val="23"/>
          <w:u w:val="single"/>
        </w:rPr>
        <w:t xml:space="preserve"> </w:t>
      </w:r>
      <w:r w:rsidR="000C6940" w:rsidRPr="00C267E2">
        <w:rPr>
          <w:rFonts w:ascii="Times New Roman" w:hAnsi="Times New Roman"/>
          <w:sz w:val="23"/>
          <w:szCs w:val="23"/>
          <w:u w:val="single"/>
        </w:rPr>
        <w:t>« </w:t>
      </w:r>
      <w:r w:rsidRPr="00C267E2">
        <w:rPr>
          <w:rFonts w:ascii="Times New Roman" w:hAnsi="Times New Roman"/>
          <w:sz w:val="23"/>
          <w:szCs w:val="23"/>
          <w:u w:val="single"/>
        </w:rPr>
        <w:t>pourq</w:t>
      </w:r>
      <w:r w:rsidR="000C6940" w:rsidRPr="00C267E2">
        <w:rPr>
          <w:rFonts w:ascii="Times New Roman" w:hAnsi="Times New Roman"/>
          <w:sz w:val="23"/>
          <w:szCs w:val="23"/>
          <w:u w:val="single"/>
        </w:rPr>
        <w:t>uoi</w:t>
      </w:r>
      <w:r w:rsidR="000C6940" w:rsidRPr="00E41AD6">
        <w:rPr>
          <w:rFonts w:ascii="Times New Roman" w:hAnsi="Times New Roman"/>
          <w:sz w:val="23"/>
          <w:szCs w:val="23"/>
          <w:u w:val="single"/>
        </w:rPr>
        <w:t xml:space="preserve"> c’est cela, être de </w:t>
      </w:r>
      <w:r w:rsidR="000C6940" w:rsidRPr="00C267E2">
        <w:rPr>
          <w:rFonts w:ascii="Times New Roman" w:hAnsi="Times New Roman"/>
          <w:sz w:val="23"/>
          <w:szCs w:val="23"/>
          <w:u w:val="single"/>
        </w:rPr>
        <w:t>gauche »</w:t>
      </w:r>
      <w:r w:rsidR="007B167F">
        <w:rPr>
          <w:rFonts w:ascii="Times New Roman" w:hAnsi="Times New Roman"/>
          <w:sz w:val="23"/>
          <w:szCs w:val="23"/>
        </w:rPr>
        <w:t xml:space="preserve"> –</w:t>
      </w:r>
      <w:r w:rsidRPr="00E41AD6">
        <w:rPr>
          <w:rFonts w:ascii="Times New Roman" w:hAnsi="Times New Roman"/>
          <w:sz w:val="23"/>
          <w:szCs w:val="23"/>
        </w:rPr>
        <w:t xml:space="preserve"> c</w:t>
      </w:r>
      <w:r w:rsidR="005E3A4B">
        <w:rPr>
          <w:rFonts w:ascii="Times New Roman" w:hAnsi="Times New Roman"/>
          <w:sz w:val="23"/>
          <w:szCs w:val="23"/>
        </w:rPr>
        <w:t xml:space="preserve">f. </w:t>
      </w:r>
      <w:r w:rsidR="00312342">
        <w:rPr>
          <w:rFonts w:ascii="Times New Roman" w:hAnsi="Times New Roman"/>
          <w:sz w:val="23"/>
          <w:szCs w:val="23"/>
        </w:rPr>
        <w:t xml:space="preserve">potentiel de résonance de ce </w:t>
      </w:r>
      <w:r w:rsidRPr="00E41AD6">
        <w:rPr>
          <w:rFonts w:ascii="Times New Roman" w:hAnsi="Times New Roman"/>
          <w:sz w:val="23"/>
          <w:szCs w:val="23"/>
        </w:rPr>
        <w:t xml:space="preserve">que M. Valls avait commencé autour de </w:t>
      </w:r>
      <w:r w:rsidR="00312342">
        <w:rPr>
          <w:rFonts w:ascii="Times New Roman" w:hAnsi="Times New Roman"/>
          <w:sz w:val="23"/>
          <w:szCs w:val="23"/>
        </w:rPr>
        <w:t>l’émancipation</w:t>
      </w:r>
      <w:r w:rsidR="005E3A4B">
        <w:rPr>
          <w:rFonts w:ascii="Times New Roman" w:hAnsi="Times New Roman"/>
          <w:sz w:val="23"/>
          <w:szCs w:val="23"/>
        </w:rPr>
        <w:t xml:space="preserve"> </w:t>
      </w:r>
      <w:r w:rsidR="00312342">
        <w:rPr>
          <w:rFonts w:ascii="Times New Roman" w:hAnsi="Times New Roman"/>
          <w:sz w:val="23"/>
          <w:szCs w:val="23"/>
        </w:rPr>
        <w:t>et de l’égalité.</w:t>
      </w:r>
    </w:p>
    <w:p w:rsidR="007B13B0" w:rsidRDefault="00740348" w:rsidP="00B374C9">
      <w:pPr>
        <w:numPr>
          <w:ilvl w:val="0"/>
          <w:numId w:val="12"/>
        </w:num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312342">
        <w:rPr>
          <w:rFonts w:ascii="Times New Roman" w:hAnsi="Times New Roman"/>
          <w:sz w:val="23"/>
          <w:szCs w:val="23"/>
        </w:rPr>
        <w:t xml:space="preserve">Les attentats ont </w:t>
      </w:r>
      <w:r w:rsidR="00E41AD6" w:rsidRPr="00312342">
        <w:rPr>
          <w:rFonts w:ascii="Times New Roman" w:hAnsi="Times New Roman"/>
          <w:sz w:val="23"/>
          <w:szCs w:val="23"/>
        </w:rPr>
        <w:t>plutôt renforcé</w:t>
      </w:r>
      <w:r w:rsidRPr="00312342">
        <w:rPr>
          <w:rFonts w:ascii="Times New Roman" w:hAnsi="Times New Roman"/>
          <w:sz w:val="23"/>
          <w:szCs w:val="23"/>
        </w:rPr>
        <w:t xml:space="preserve"> la demande d’énoncer </w:t>
      </w:r>
      <w:r w:rsidR="005E3A4B">
        <w:rPr>
          <w:rFonts w:ascii="Times New Roman" w:hAnsi="Times New Roman"/>
          <w:sz w:val="23"/>
          <w:szCs w:val="23"/>
        </w:rPr>
        <w:t>des fondements idéologiques de</w:t>
      </w:r>
      <w:r w:rsidR="00140AB4" w:rsidRPr="00312342">
        <w:rPr>
          <w:rFonts w:ascii="Times New Roman" w:hAnsi="Times New Roman"/>
          <w:sz w:val="23"/>
          <w:szCs w:val="23"/>
        </w:rPr>
        <w:t xml:space="preserve"> notre action</w:t>
      </w:r>
      <w:r w:rsidR="00312342">
        <w:rPr>
          <w:rFonts w:ascii="Times New Roman" w:hAnsi="Times New Roman"/>
          <w:sz w:val="23"/>
          <w:szCs w:val="23"/>
        </w:rPr>
        <w:t xml:space="preserve"> : </w:t>
      </w:r>
      <w:r w:rsidR="00312342" w:rsidRPr="00312342">
        <w:rPr>
          <w:rFonts w:ascii="Times New Roman" w:hAnsi="Times New Roman"/>
          <w:sz w:val="23"/>
          <w:szCs w:val="23"/>
          <w:u w:val="single"/>
        </w:rPr>
        <w:t>r</w:t>
      </w:r>
      <w:r w:rsidR="00140AB4" w:rsidRPr="00312342">
        <w:rPr>
          <w:rFonts w:ascii="Times New Roman" w:hAnsi="Times New Roman"/>
          <w:sz w:val="23"/>
          <w:szCs w:val="23"/>
          <w:u w:val="single"/>
        </w:rPr>
        <w:t>éaffirmer</w:t>
      </w:r>
      <w:r w:rsidR="00140AB4" w:rsidRPr="00140AB4">
        <w:rPr>
          <w:rFonts w:ascii="Times New Roman" w:hAnsi="Times New Roman"/>
          <w:sz w:val="23"/>
          <w:szCs w:val="23"/>
          <w:u w:val="single"/>
        </w:rPr>
        <w:t xml:space="preserve"> notre </w:t>
      </w:r>
      <w:r w:rsidR="00140AB4" w:rsidRPr="007B13B0">
        <w:rPr>
          <w:rFonts w:ascii="Times New Roman" w:hAnsi="Times New Roman"/>
          <w:sz w:val="23"/>
          <w:szCs w:val="23"/>
          <w:u w:val="single"/>
        </w:rPr>
        <w:t xml:space="preserve">boussole </w:t>
      </w:r>
      <w:r w:rsidR="007B13B0" w:rsidRPr="007B13B0">
        <w:rPr>
          <w:rFonts w:ascii="Times New Roman" w:hAnsi="Times New Roman"/>
          <w:sz w:val="23"/>
          <w:szCs w:val="23"/>
          <w:u w:val="single"/>
        </w:rPr>
        <w:t>(républicain</w:t>
      </w:r>
      <w:r w:rsidR="007B13B0">
        <w:rPr>
          <w:rFonts w:ascii="Times New Roman" w:hAnsi="Times New Roman"/>
          <w:sz w:val="23"/>
          <w:szCs w:val="23"/>
          <w:u w:val="single"/>
        </w:rPr>
        <w:t>e</w:t>
      </w:r>
      <w:r w:rsidR="007B13B0" w:rsidRPr="005E3A4B">
        <w:rPr>
          <w:rFonts w:ascii="Times New Roman" w:hAnsi="Times New Roman"/>
          <w:sz w:val="23"/>
          <w:szCs w:val="23"/>
          <w:u w:val="single"/>
        </w:rPr>
        <w:t xml:space="preserve"> et égalitaire, </w:t>
      </w:r>
      <w:r w:rsidR="00C267E2" w:rsidRPr="005E3A4B">
        <w:rPr>
          <w:rFonts w:ascii="Times New Roman" w:hAnsi="Times New Roman"/>
          <w:sz w:val="23"/>
          <w:szCs w:val="23"/>
          <w:u w:val="single"/>
        </w:rPr>
        <w:t>émancipatrice et protectrice</w:t>
      </w:r>
      <w:r w:rsidR="007B13B0">
        <w:rPr>
          <w:rFonts w:ascii="Times New Roman" w:hAnsi="Times New Roman"/>
          <w:sz w:val="23"/>
          <w:szCs w:val="23"/>
          <w:u w:val="single"/>
        </w:rPr>
        <w:t> ?)</w:t>
      </w:r>
      <w:r w:rsidR="007B13B0" w:rsidRPr="00140AB4">
        <w:rPr>
          <w:rFonts w:ascii="Times New Roman" w:hAnsi="Times New Roman"/>
          <w:sz w:val="23"/>
          <w:szCs w:val="23"/>
          <w:u w:val="single"/>
        </w:rPr>
        <w:t xml:space="preserve"> </w:t>
      </w:r>
      <w:r w:rsidR="00140AB4" w:rsidRPr="00140AB4">
        <w:rPr>
          <w:rFonts w:ascii="Times New Roman" w:hAnsi="Times New Roman"/>
          <w:sz w:val="23"/>
          <w:szCs w:val="23"/>
          <w:u w:val="single"/>
        </w:rPr>
        <w:t xml:space="preserve">paraît </w:t>
      </w:r>
      <w:r w:rsidR="00312342">
        <w:rPr>
          <w:rFonts w:ascii="Times New Roman" w:hAnsi="Times New Roman"/>
          <w:sz w:val="23"/>
          <w:szCs w:val="23"/>
          <w:u w:val="single"/>
        </w:rPr>
        <w:t xml:space="preserve">plus que jamais </w:t>
      </w:r>
      <w:r w:rsidR="00140AB4" w:rsidRPr="00140AB4">
        <w:rPr>
          <w:rFonts w:ascii="Times New Roman" w:hAnsi="Times New Roman"/>
          <w:sz w:val="23"/>
          <w:szCs w:val="23"/>
          <w:u w:val="single"/>
        </w:rPr>
        <w:t>un préalable à la réagrégation</w:t>
      </w:r>
      <w:r w:rsidR="00140AB4">
        <w:rPr>
          <w:rFonts w:ascii="Times New Roman" w:hAnsi="Times New Roman"/>
          <w:sz w:val="23"/>
          <w:szCs w:val="23"/>
          <w:u w:val="single"/>
        </w:rPr>
        <w:t xml:space="preserve"> et à la remobilisation</w:t>
      </w:r>
      <w:r w:rsidR="00140AB4" w:rsidRPr="001464EE">
        <w:rPr>
          <w:rFonts w:ascii="Times New Roman" w:hAnsi="Times New Roman"/>
          <w:sz w:val="23"/>
          <w:szCs w:val="23"/>
        </w:rPr>
        <w:t>.</w:t>
      </w:r>
    </w:p>
    <w:p w:rsidR="00740348" w:rsidRPr="001464EE" w:rsidRDefault="00312342" w:rsidP="00312342">
      <w:pPr>
        <w:spacing w:before="120" w:after="0" w:line="288" w:lineRule="auto"/>
        <w:ind w:left="567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D’autant que</w:t>
      </w:r>
      <w:r w:rsidR="007B13B0">
        <w:rPr>
          <w:rFonts w:ascii="Times New Roman" w:hAnsi="Times New Roman"/>
          <w:sz w:val="23"/>
          <w:szCs w:val="23"/>
        </w:rPr>
        <w:t xml:space="preserve"> </w:t>
      </w:r>
      <w:r w:rsidR="00C267E2">
        <w:rPr>
          <w:rFonts w:ascii="Times New Roman" w:hAnsi="Times New Roman"/>
          <w:sz w:val="23"/>
          <w:szCs w:val="23"/>
        </w:rPr>
        <w:t>ces principes</w:t>
      </w:r>
      <w:r w:rsidR="007B13B0">
        <w:rPr>
          <w:rFonts w:ascii="Times New Roman" w:hAnsi="Times New Roman"/>
          <w:sz w:val="23"/>
          <w:szCs w:val="23"/>
        </w:rPr>
        <w:t xml:space="preserve"> reste</w:t>
      </w:r>
      <w:r w:rsidR="00C267E2">
        <w:rPr>
          <w:rFonts w:ascii="Times New Roman" w:hAnsi="Times New Roman"/>
          <w:sz w:val="23"/>
          <w:szCs w:val="23"/>
        </w:rPr>
        <w:t>nt</w:t>
      </w:r>
      <w:r w:rsidR="00740348" w:rsidRPr="00140AB4">
        <w:rPr>
          <w:rFonts w:ascii="Times New Roman" w:hAnsi="Times New Roman"/>
          <w:sz w:val="23"/>
          <w:szCs w:val="23"/>
        </w:rPr>
        <w:t xml:space="preserve"> t</w:t>
      </w:r>
      <w:r w:rsidR="00140AB4" w:rsidRPr="00140AB4">
        <w:rPr>
          <w:rFonts w:ascii="Times New Roman" w:hAnsi="Times New Roman"/>
          <w:sz w:val="23"/>
          <w:szCs w:val="23"/>
        </w:rPr>
        <w:t xml:space="preserve">rès majoritaire dans l’opinion </w:t>
      </w:r>
      <w:r w:rsidR="00740348" w:rsidRPr="00140AB4">
        <w:rPr>
          <w:rFonts w:ascii="Times New Roman" w:hAnsi="Times New Roman"/>
          <w:sz w:val="23"/>
          <w:szCs w:val="23"/>
        </w:rPr>
        <w:t xml:space="preserve">mais </w:t>
      </w:r>
      <w:r w:rsidR="00C267E2">
        <w:rPr>
          <w:rFonts w:ascii="Times New Roman" w:hAnsi="Times New Roman"/>
          <w:sz w:val="23"/>
          <w:szCs w:val="23"/>
        </w:rPr>
        <w:t>sont</w:t>
      </w:r>
      <w:r w:rsidR="00740348" w:rsidRPr="00140AB4">
        <w:rPr>
          <w:rFonts w:ascii="Times New Roman" w:hAnsi="Times New Roman"/>
          <w:sz w:val="23"/>
          <w:szCs w:val="23"/>
        </w:rPr>
        <w:t xml:space="preserve"> </w:t>
      </w:r>
      <w:r w:rsidR="007B13B0">
        <w:rPr>
          <w:rFonts w:ascii="Times New Roman" w:hAnsi="Times New Roman"/>
          <w:sz w:val="23"/>
          <w:szCs w:val="23"/>
        </w:rPr>
        <w:t xml:space="preserve">finalement </w:t>
      </w:r>
      <w:r w:rsidR="00740348" w:rsidRPr="00140AB4">
        <w:rPr>
          <w:rFonts w:ascii="Times New Roman" w:hAnsi="Times New Roman"/>
          <w:sz w:val="23"/>
          <w:szCs w:val="23"/>
        </w:rPr>
        <w:t>peu</w:t>
      </w:r>
      <w:r w:rsidR="00C267E2">
        <w:rPr>
          <w:rFonts w:ascii="Times New Roman" w:hAnsi="Times New Roman"/>
          <w:sz w:val="23"/>
          <w:szCs w:val="23"/>
        </w:rPr>
        <w:t xml:space="preserve"> invoqués et</w:t>
      </w:r>
      <w:r w:rsidR="00740348" w:rsidRPr="00140AB4">
        <w:rPr>
          <w:rFonts w:ascii="Times New Roman" w:hAnsi="Times New Roman"/>
          <w:sz w:val="23"/>
          <w:szCs w:val="23"/>
        </w:rPr>
        <w:t xml:space="preserve"> incarné</w:t>
      </w:r>
      <w:r w:rsidR="00C267E2">
        <w:rPr>
          <w:rFonts w:ascii="Times New Roman" w:hAnsi="Times New Roman"/>
          <w:sz w:val="23"/>
          <w:szCs w:val="23"/>
        </w:rPr>
        <w:t xml:space="preserve">s </w:t>
      </w:r>
      <w:r w:rsidR="00140AB4">
        <w:rPr>
          <w:rFonts w:ascii="Times New Roman" w:hAnsi="Times New Roman"/>
          <w:sz w:val="23"/>
          <w:szCs w:val="23"/>
        </w:rPr>
        <w:t>(</w:t>
      </w:r>
      <w:r w:rsidR="00740348" w:rsidRPr="001464EE">
        <w:rPr>
          <w:rFonts w:ascii="Times New Roman" w:hAnsi="Times New Roman"/>
          <w:sz w:val="23"/>
          <w:szCs w:val="23"/>
        </w:rPr>
        <w:t xml:space="preserve">au-delà du républicanisme </w:t>
      </w:r>
      <w:r w:rsidR="00C267E2">
        <w:rPr>
          <w:rFonts w:ascii="Times New Roman" w:hAnsi="Times New Roman"/>
          <w:sz w:val="23"/>
          <w:szCs w:val="23"/>
        </w:rPr>
        <w:t xml:space="preserve">de valeurs </w:t>
      </w:r>
      <w:r w:rsidR="00740348" w:rsidRPr="001464EE">
        <w:rPr>
          <w:rFonts w:ascii="Times New Roman" w:hAnsi="Times New Roman"/>
          <w:sz w:val="23"/>
          <w:szCs w:val="23"/>
        </w:rPr>
        <w:t>contre le FN</w:t>
      </w:r>
      <w:r w:rsidR="00140AB4">
        <w:rPr>
          <w:rFonts w:ascii="Times New Roman" w:hAnsi="Times New Roman"/>
          <w:sz w:val="23"/>
          <w:szCs w:val="23"/>
        </w:rPr>
        <w:t>,</w:t>
      </w:r>
      <w:r w:rsidR="000C6940">
        <w:rPr>
          <w:rFonts w:ascii="Times New Roman" w:hAnsi="Times New Roman"/>
          <w:sz w:val="23"/>
          <w:szCs w:val="23"/>
        </w:rPr>
        <w:t xml:space="preserve"> </w:t>
      </w:r>
      <w:r w:rsidR="00740348" w:rsidRPr="001464EE">
        <w:rPr>
          <w:rFonts w:ascii="Times New Roman" w:hAnsi="Times New Roman"/>
          <w:sz w:val="23"/>
          <w:szCs w:val="23"/>
        </w:rPr>
        <w:t>qui dépa</w:t>
      </w:r>
      <w:r w:rsidR="00140AB4">
        <w:rPr>
          <w:rFonts w:ascii="Times New Roman" w:hAnsi="Times New Roman"/>
          <w:sz w:val="23"/>
          <w:szCs w:val="23"/>
        </w:rPr>
        <w:t>sse largement la définition de la</w:t>
      </w:r>
      <w:r w:rsidR="000C6940">
        <w:rPr>
          <w:rFonts w:ascii="Times New Roman" w:hAnsi="Times New Roman"/>
          <w:sz w:val="23"/>
          <w:szCs w:val="23"/>
        </w:rPr>
        <w:t xml:space="preserve"> gauche)</w:t>
      </w:r>
      <w:r>
        <w:rPr>
          <w:rFonts w:ascii="Times New Roman" w:hAnsi="Times New Roman"/>
          <w:sz w:val="23"/>
          <w:szCs w:val="23"/>
        </w:rPr>
        <w:t> : i</w:t>
      </w:r>
      <w:r w:rsidR="00140AB4">
        <w:rPr>
          <w:rFonts w:ascii="Times New Roman" w:hAnsi="Times New Roman"/>
          <w:sz w:val="23"/>
          <w:szCs w:val="23"/>
        </w:rPr>
        <w:t>l</w:t>
      </w:r>
      <w:r w:rsidR="00C267E2">
        <w:rPr>
          <w:rFonts w:ascii="Times New Roman" w:hAnsi="Times New Roman"/>
          <w:sz w:val="23"/>
          <w:szCs w:val="23"/>
        </w:rPr>
        <w:t>s</w:t>
      </w:r>
      <w:r w:rsidR="00140AB4">
        <w:rPr>
          <w:rFonts w:ascii="Times New Roman" w:hAnsi="Times New Roman"/>
          <w:sz w:val="23"/>
          <w:szCs w:val="23"/>
        </w:rPr>
        <w:t xml:space="preserve"> </w:t>
      </w:r>
      <w:r w:rsidR="00C267E2">
        <w:rPr>
          <w:rFonts w:ascii="Times New Roman" w:hAnsi="Times New Roman"/>
          <w:sz w:val="23"/>
          <w:szCs w:val="23"/>
        </w:rPr>
        <w:t>sont</w:t>
      </w:r>
      <w:r w:rsidR="00B05131">
        <w:rPr>
          <w:rFonts w:ascii="Times New Roman" w:hAnsi="Times New Roman"/>
          <w:sz w:val="23"/>
          <w:szCs w:val="23"/>
        </w:rPr>
        <w:t xml:space="preserve"> </w:t>
      </w:r>
      <w:r w:rsidR="00596514">
        <w:rPr>
          <w:rFonts w:ascii="Times New Roman" w:hAnsi="Times New Roman"/>
          <w:sz w:val="23"/>
          <w:szCs w:val="23"/>
        </w:rPr>
        <w:t>toujours</w:t>
      </w:r>
      <w:r w:rsidR="00140AB4">
        <w:rPr>
          <w:rFonts w:ascii="Times New Roman" w:hAnsi="Times New Roman"/>
          <w:sz w:val="23"/>
          <w:szCs w:val="23"/>
        </w:rPr>
        <w:t xml:space="preserve"> à la merci d’une OPA.</w:t>
      </w:r>
    </w:p>
    <w:p w:rsidR="00740348" w:rsidRPr="001464EE" w:rsidRDefault="00740348" w:rsidP="00D223B6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</w:p>
    <w:p w:rsidR="00740348" w:rsidRPr="001464EE" w:rsidRDefault="00740348" w:rsidP="00D223B6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</w:p>
    <w:bookmarkEnd w:id="0"/>
    <w:p w:rsidR="00515103" w:rsidRDefault="00563B3D" w:rsidP="001934D3">
      <w:pPr>
        <w:tabs>
          <w:tab w:val="left" w:pos="6663"/>
        </w:tabs>
        <w:spacing w:before="36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1464EE">
        <w:rPr>
          <w:sz w:val="23"/>
          <w:szCs w:val="23"/>
        </w:rPr>
        <w:tab/>
      </w:r>
      <w:r w:rsidRPr="001464EE">
        <w:rPr>
          <w:rFonts w:ascii="Times New Roman" w:hAnsi="Times New Roman"/>
          <w:sz w:val="23"/>
          <w:szCs w:val="23"/>
        </w:rPr>
        <w:t>Adrien ABECASSIS</w:t>
      </w:r>
    </w:p>
    <w:p w:rsidR="00515103" w:rsidRPr="00924614" w:rsidRDefault="00515103" w:rsidP="00BE2550">
      <w:pPr>
        <w:pBdr>
          <w:bottom w:val="single" w:sz="4" w:space="1" w:color="auto"/>
        </w:pBdr>
        <w:spacing w:after="0" w:line="288" w:lineRule="auto"/>
        <w:ind w:left="284"/>
        <w:jc w:val="center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br w:type="page"/>
      </w:r>
      <w:r w:rsidR="00F91FCB" w:rsidRPr="00924614">
        <w:rPr>
          <w:rFonts w:ascii="Times New Roman" w:hAnsi="Times New Roman"/>
          <w:b/>
          <w:sz w:val="23"/>
          <w:szCs w:val="23"/>
        </w:rPr>
        <w:t>Messages possibles</w:t>
      </w:r>
      <w:r w:rsidR="00D90296" w:rsidRPr="00924614">
        <w:rPr>
          <w:rFonts w:ascii="Times New Roman" w:hAnsi="Times New Roman"/>
          <w:b/>
          <w:sz w:val="23"/>
          <w:szCs w:val="23"/>
        </w:rPr>
        <w:t xml:space="preserve"> </w:t>
      </w:r>
      <w:r w:rsidR="00B374C9">
        <w:rPr>
          <w:rFonts w:ascii="Times New Roman" w:hAnsi="Times New Roman"/>
          <w:b/>
          <w:sz w:val="23"/>
          <w:szCs w:val="23"/>
        </w:rPr>
        <w:t>pour les soirées électorales</w:t>
      </w:r>
    </w:p>
    <w:p w:rsidR="008D4A19" w:rsidRPr="00596514" w:rsidRDefault="008D4A19" w:rsidP="00596514">
      <w:pPr>
        <w:spacing w:before="360" w:after="0" w:line="288" w:lineRule="auto"/>
        <w:jc w:val="both"/>
        <w:rPr>
          <w:rFonts w:ascii="Times New Roman" w:hAnsi="Times New Roman"/>
          <w:sz w:val="23"/>
          <w:szCs w:val="23"/>
          <w:u w:val="single"/>
        </w:rPr>
      </w:pPr>
      <w:r w:rsidRPr="00596514">
        <w:rPr>
          <w:rFonts w:ascii="Times New Roman" w:hAnsi="Times New Roman"/>
          <w:sz w:val="23"/>
          <w:szCs w:val="23"/>
          <w:u w:val="single"/>
        </w:rPr>
        <w:t>Ligne générale :</w:t>
      </w:r>
    </w:p>
    <w:p w:rsidR="008D4A19" w:rsidRDefault="008D4A19" w:rsidP="008D4A19">
      <w:pPr>
        <w:numPr>
          <w:ilvl w:val="0"/>
          <w:numId w:val="6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i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 xml:space="preserve">Reconnaissance d’un mauvais résultat, compréhension de la déception des électeurs face à une crise qui dure et des résultats qui tardent trop. </w:t>
      </w:r>
      <w:r w:rsidR="006F7E7A">
        <w:rPr>
          <w:rFonts w:ascii="Times New Roman" w:hAnsi="Times New Roman"/>
          <w:i/>
          <w:sz w:val="23"/>
          <w:szCs w:val="23"/>
        </w:rPr>
        <w:t>U</w:t>
      </w:r>
      <w:r>
        <w:rPr>
          <w:rFonts w:ascii="Times New Roman" w:hAnsi="Times New Roman"/>
          <w:i/>
          <w:sz w:val="23"/>
          <w:szCs w:val="23"/>
        </w:rPr>
        <w:t>n seul cap : poursuivre les réformes pour améliorer le quo</w:t>
      </w:r>
      <w:r w:rsidR="006F7E7A">
        <w:rPr>
          <w:rFonts w:ascii="Times New Roman" w:hAnsi="Times New Roman"/>
          <w:i/>
          <w:sz w:val="23"/>
          <w:szCs w:val="23"/>
        </w:rPr>
        <w:t>tidien des Français. C’est long</w:t>
      </w:r>
      <w:r>
        <w:rPr>
          <w:rFonts w:ascii="Times New Roman" w:hAnsi="Times New Roman"/>
          <w:i/>
          <w:sz w:val="23"/>
          <w:szCs w:val="23"/>
        </w:rPr>
        <w:t xml:space="preserve"> mais nous le ferons.</w:t>
      </w:r>
      <w:r w:rsidR="006F7E7A">
        <w:rPr>
          <w:rFonts w:ascii="Times New Roman" w:hAnsi="Times New Roman"/>
          <w:i/>
          <w:sz w:val="23"/>
          <w:szCs w:val="23"/>
        </w:rPr>
        <w:t xml:space="preserve"> C’est notre seul objectif.</w:t>
      </w:r>
    </w:p>
    <w:p w:rsidR="008D4A19" w:rsidRDefault="008D4A19" w:rsidP="008D4A19">
      <w:pPr>
        <w:numPr>
          <w:ilvl w:val="0"/>
          <w:numId w:val="6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i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 xml:space="preserve">Soutiens aux candidats PS </w:t>
      </w:r>
      <w:r w:rsidR="00CD2612">
        <w:rPr>
          <w:rFonts w:ascii="Times New Roman" w:hAnsi="Times New Roman"/>
          <w:i/>
          <w:sz w:val="23"/>
          <w:szCs w:val="23"/>
        </w:rPr>
        <w:t xml:space="preserve">présents </w:t>
      </w:r>
      <w:r>
        <w:rPr>
          <w:rFonts w:ascii="Times New Roman" w:hAnsi="Times New Roman"/>
          <w:i/>
          <w:sz w:val="23"/>
          <w:szCs w:val="23"/>
        </w:rPr>
        <w:t xml:space="preserve">au second tour, </w:t>
      </w:r>
      <w:r w:rsidR="00CD2612">
        <w:rPr>
          <w:rFonts w:ascii="Times New Roman" w:hAnsi="Times New Roman"/>
          <w:i/>
          <w:sz w:val="23"/>
          <w:szCs w:val="23"/>
        </w:rPr>
        <w:t>mise en avant de</w:t>
      </w:r>
      <w:r>
        <w:rPr>
          <w:rFonts w:ascii="Times New Roman" w:hAnsi="Times New Roman"/>
          <w:i/>
          <w:sz w:val="23"/>
          <w:szCs w:val="23"/>
        </w:rPr>
        <w:t xml:space="preserve"> ce qu’ils pourront apporter à leur département</w:t>
      </w:r>
      <w:r w:rsidR="00CD2612">
        <w:rPr>
          <w:rFonts w:ascii="Times New Roman" w:hAnsi="Times New Roman"/>
          <w:i/>
          <w:sz w:val="23"/>
          <w:szCs w:val="23"/>
        </w:rPr>
        <w:t xml:space="preserve"> (</w:t>
      </w:r>
      <w:r w:rsidR="00B374C9">
        <w:rPr>
          <w:rFonts w:ascii="Times New Roman" w:hAnsi="Times New Roman"/>
          <w:i/>
          <w:sz w:val="23"/>
          <w:szCs w:val="23"/>
        </w:rPr>
        <w:t xml:space="preserve">notamment </w:t>
      </w:r>
      <w:r w:rsidR="00CD2612">
        <w:rPr>
          <w:rFonts w:ascii="Times New Roman" w:hAnsi="Times New Roman"/>
          <w:i/>
          <w:sz w:val="23"/>
          <w:szCs w:val="23"/>
        </w:rPr>
        <w:t>santé et accès aux soins,</w:t>
      </w:r>
      <w:r w:rsidR="00B374C9">
        <w:rPr>
          <w:rFonts w:ascii="Times New Roman" w:hAnsi="Times New Roman"/>
          <w:i/>
          <w:sz w:val="23"/>
          <w:szCs w:val="23"/>
        </w:rPr>
        <w:t xml:space="preserve"> bien-vieillir, accès numérique</w:t>
      </w:r>
      <w:r w:rsidR="00CD2612">
        <w:rPr>
          <w:rFonts w:ascii="Times New Roman" w:hAnsi="Times New Roman"/>
          <w:i/>
          <w:sz w:val="23"/>
          <w:szCs w:val="23"/>
        </w:rPr>
        <w:t>)</w:t>
      </w:r>
      <w:r>
        <w:rPr>
          <w:rFonts w:ascii="Times New Roman" w:hAnsi="Times New Roman"/>
          <w:i/>
          <w:sz w:val="23"/>
          <w:szCs w:val="23"/>
        </w:rPr>
        <w:t>.</w:t>
      </w:r>
    </w:p>
    <w:p w:rsidR="00CD2612" w:rsidRDefault="00CD2612" w:rsidP="00B05131">
      <w:pPr>
        <w:numPr>
          <w:ilvl w:val="0"/>
          <w:numId w:val="6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i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 xml:space="preserve">Front républicain : </w:t>
      </w:r>
      <w:r w:rsidR="00B374C9">
        <w:rPr>
          <w:rFonts w:ascii="Times New Roman" w:hAnsi="Times New Roman"/>
          <w:i/>
          <w:sz w:val="23"/>
          <w:szCs w:val="23"/>
        </w:rPr>
        <w:t xml:space="preserve">nous savons que </w:t>
      </w:r>
      <w:r w:rsidR="00B05131" w:rsidRPr="00CD2612">
        <w:rPr>
          <w:rFonts w:ascii="Times New Roman" w:hAnsi="Times New Roman"/>
          <w:i/>
          <w:sz w:val="23"/>
          <w:szCs w:val="23"/>
        </w:rPr>
        <w:t>beaucoup de militants</w:t>
      </w:r>
      <w:r>
        <w:rPr>
          <w:rFonts w:ascii="Times New Roman" w:hAnsi="Times New Roman"/>
          <w:i/>
          <w:sz w:val="23"/>
          <w:szCs w:val="23"/>
        </w:rPr>
        <w:t xml:space="preserve"> et</w:t>
      </w:r>
      <w:r w:rsidR="00B05131" w:rsidRPr="00CD2612">
        <w:rPr>
          <w:rFonts w:ascii="Times New Roman" w:hAnsi="Times New Roman"/>
          <w:i/>
          <w:sz w:val="23"/>
          <w:szCs w:val="23"/>
        </w:rPr>
        <w:t xml:space="preserve"> d’électeurs de gauche sont confrontés à un choix difficile. Le choix entre une UMP qui a perdu sa boussole républicaine, et le FN qui piétine les principes de la République.</w:t>
      </w:r>
      <w:r>
        <w:rPr>
          <w:rFonts w:ascii="Times New Roman" w:hAnsi="Times New Roman"/>
          <w:i/>
          <w:sz w:val="23"/>
          <w:szCs w:val="23"/>
        </w:rPr>
        <w:t xml:space="preserve"> Mais nous savons où nous sommes. Appel à battre le FN.</w:t>
      </w:r>
    </w:p>
    <w:p w:rsidR="00B05131" w:rsidRDefault="00CD2612" w:rsidP="00CD2612">
      <w:pPr>
        <w:numPr>
          <w:ilvl w:val="0"/>
          <w:numId w:val="6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i/>
          <w:sz w:val="23"/>
          <w:szCs w:val="23"/>
        </w:rPr>
      </w:pPr>
      <w:r w:rsidRPr="00CD2612">
        <w:rPr>
          <w:rFonts w:ascii="Times New Roman" w:hAnsi="Times New Roman"/>
          <w:i/>
          <w:sz w:val="23"/>
          <w:szCs w:val="23"/>
        </w:rPr>
        <w:t>Leçons : d</w:t>
      </w:r>
      <w:r w:rsidR="00B05131" w:rsidRPr="00CD2612">
        <w:rPr>
          <w:rFonts w:ascii="Times New Roman" w:hAnsi="Times New Roman"/>
          <w:i/>
          <w:sz w:val="23"/>
          <w:szCs w:val="23"/>
        </w:rPr>
        <w:t>ans un paysage politique tripartit</w:t>
      </w:r>
      <w:r w:rsidRPr="00CD2612">
        <w:rPr>
          <w:rFonts w:ascii="Times New Roman" w:hAnsi="Times New Roman"/>
          <w:i/>
          <w:sz w:val="23"/>
          <w:szCs w:val="23"/>
        </w:rPr>
        <w:t>e</w:t>
      </w:r>
      <w:r w:rsidR="00B05131" w:rsidRPr="00CD2612">
        <w:rPr>
          <w:rFonts w:ascii="Times New Roman" w:hAnsi="Times New Roman"/>
          <w:i/>
          <w:sz w:val="23"/>
          <w:szCs w:val="23"/>
        </w:rPr>
        <w:t xml:space="preserve">, </w:t>
      </w:r>
      <w:r w:rsidR="006F7E7A">
        <w:rPr>
          <w:rFonts w:ascii="Times New Roman" w:hAnsi="Times New Roman"/>
          <w:i/>
          <w:sz w:val="23"/>
          <w:szCs w:val="23"/>
        </w:rPr>
        <w:t>les élections produisent</w:t>
      </w:r>
      <w:r w:rsidR="00B05131" w:rsidRPr="00CD2612">
        <w:rPr>
          <w:rFonts w:ascii="Times New Roman" w:hAnsi="Times New Roman"/>
          <w:i/>
          <w:sz w:val="23"/>
          <w:szCs w:val="23"/>
        </w:rPr>
        <w:t xml:space="preserve"> mécaniquement du bipartisme. Cela veut dire que nous sommes engagés dans une lutte pour que le pays n’ait pas à choi</w:t>
      </w:r>
      <w:r w:rsidRPr="00CD2612">
        <w:rPr>
          <w:rFonts w:ascii="Times New Roman" w:hAnsi="Times New Roman"/>
          <w:i/>
          <w:sz w:val="23"/>
          <w:szCs w:val="23"/>
        </w:rPr>
        <w:t>sir entre l’UMP et le FN</w:t>
      </w:r>
      <w:r w:rsidR="00B05131" w:rsidRPr="00CD2612">
        <w:rPr>
          <w:rFonts w:ascii="Times New Roman" w:hAnsi="Times New Roman"/>
          <w:i/>
          <w:sz w:val="23"/>
          <w:szCs w:val="23"/>
        </w:rPr>
        <w:t>.</w:t>
      </w:r>
      <w:r>
        <w:rPr>
          <w:rFonts w:ascii="Times New Roman" w:hAnsi="Times New Roman"/>
          <w:i/>
          <w:sz w:val="23"/>
          <w:szCs w:val="23"/>
        </w:rPr>
        <w:t xml:space="preserve"> </w:t>
      </w:r>
      <w:r w:rsidR="00B05131" w:rsidRPr="00CD2612">
        <w:rPr>
          <w:rFonts w:ascii="Times New Roman" w:hAnsi="Times New Roman"/>
          <w:i/>
          <w:sz w:val="23"/>
          <w:szCs w:val="23"/>
        </w:rPr>
        <w:t>Ce gouvernement, avec toutes les bonnes volo</w:t>
      </w:r>
      <w:r w:rsidR="006F7E7A">
        <w:rPr>
          <w:rFonts w:ascii="Times New Roman" w:hAnsi="Times New Roman"/>
          <w:i/>
          <w:sz w:val="23"/>
          <w:szCs w:val="23"/>
        </w:rPr>
        <w:t>ntés de gauche, a une mission : e</w:t>
      </w:r>
      <w:r w:rsidR="00B05131" w:rsidRPr="00CD2612">
        <w:rPr>
          <w:rFonts w:ascii="Times New Roman" w:hAnsi="Times New Roman"/>
          <w:i/>
          <w:sz w:val="23"/>
          <w:szCs w:val="23"/>
        </w:rPr>
        <w:t>mpêcher cette terrible</w:t>
      </w:r>
      <w:r w:rsidR="00B374C9">
        <w:rPr>
          <w:rFonts w:ascii="Times New Roman" w:hAnsi="Times New Roman"/>
          <w:i/>
          <w:sz w:val="23"/>
          <w:szCs w:val="23"/>
        </w:rPr>
        <w:t xml:space="preserve"> alternative, c</w:t>
      </w:r>
      <w:r w:rsidR="00B05131" w:rsidRPr="00CD2612">
        <w:rPr>
          <w:rFonts w:ascii="Times New Roman" w:hAnsi="Times New Roman"/>
          <w:i/>
          <w:sz w:val="23"/>
          <w:szCs w:val="23"/>
        </w:rPr>
        <w:t xml:space="preserve">e non-choix. Cela veut dire agir pour avoir des résultats. Rassembler, mobiliser la gauche. Et combattre de toutes nos forces les solutions </w:t>
      </w:r>
      <w:proofErr w:type="spellStart"/>
      <w:r w:rsidR="00B05131" w:rsidRPr="00CD2612">
        <w:rPr>
          <w:rFonts w:ascii="Times New Roman" w:hAnsi="Times New Roman"/>
          <w:i/>
          <w:sz w:val="23"/>
          <w:szCs w:val="23"/>
        </w:rPr>
        <w:t>anti-républicaines</w:t>
      </w:r>
      <w:proofErr w:type="spellEnd"/>
      <w:r w:rsidR="00B05131" w:rsidRPr="00CD2612">
        <w:rPr>
          <w:rFonts w:ascii="Times New Roman" w:hAnsi="Times New Roman"/>
          <w:i/>
          <w:sz w:val="23"/>
          <w:szCs w:val="23"/>
        </w:rPr>
        <w:t>.</w:t>
      </w:r>
    </w:p>
    <w:p w:rsidR="00596514" w:rsidRPr="00596514" w:rsidRDefault="00596514" w:rsidP="00596514">
      <w:pPr>
        <w:spacing w:before="36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596514">
        <w:rPr>
          <w:rFonts w:ascii="Times New Roman" w:hAnsi="Times New Roman"/>
          <w:sz w:val="23"/>
          <w:szCs w:val="23"/>
          <w:u w:val="single"/>
        </w:rPr>
        <w:t>Q/R</w:t>
      </w:r>
      <w:r w:rsidRPr="00596514">
        <w:rPr>
          <w:rFonts w:ascii="Times New Roman" w:hAnsi="Times New Roman"/>
          <w:sz w:val="23"/>
          <w:szCs w:val="23"/>
        </w:rPr>
        <w:t> :</w:t>
      </w:r>
    </w:p>
    <w:p w:rsidR="00515103" w:rsidRPr="00515103" w:rsidRDefault="00F91FCB" w:rsidP="00F512E6">
      <w:pPr>
        <w:numPr>
          <w:ilvl w:val="0"/>
          <w:numId w:val="7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i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>Quelle e</w:t>
      </w:r>
      <w:r w:rsidR="00515103" w:rsidRPr="00515103">
        <w:rPr>
          <w:rFonts w:ascii="Times New Roman" w:hAnsi="Times New Roman"/>
          <w:i/>
          <w:sz w:val="23"/>
          <w:szCs w:val="23"/>
        </w:rPr>
        <w:t xml:space="preserve">xplication </w:t>
      </w:r>
      <w:r w:rsidR="00B374C9">
        <w:rPr>
          <w:rFonts w:ascii="Times New Roman" w:hAnsi="Times New Roman"/>
          <w:i/>
          <w:sz w:val="23"/>
          <w:szCs w:val="23"/>
        </w:rPr>
        <w:t>à</w:t>
      </w:r>
      <w:r w:rsidR="00515103" w:rsidRPr="00515103">
        <w:rPr>
          <w:rFonts w:ascii="Times New Roman" w:hAnsi="Times New Roman"/>
          <w:i/>
          <w:sz w:val="23"/>
          <w:szCs w:val="23"/>
        </w:rPr>
        <w:t xml:space="preserve"> la défaite / </w:t>
      </w:r>
      <w:r w:rsidR="00B374C9">
        <w:rPr>
          <w:rFonts w:ascii="Times New Roman" w:hAnsi="Times New Roman"/>
          <w:i/>
          <w:sz w:val="23"/>
          <w:szCs w:val="23"/>
        </w:rPr>
        <w:t>à</w:t>
      </w:r>
      <w:r w:rsidR="00515103" w:rsidRPr="00515103">
        <w:rPr>
          <w:rFonts w:ascii="Times New Roman" w:hAnsi="Times New Roman"/>
          <w:i/>
          <w:sz w:val="23"/>
          <w:szCs w:val="23"/>
        </w:rPr>
        <w:t xml:space="preserve"> la faible mobilisation de la gauche ?</w:t>
      </w:r>
    </w:p>
    <w:p w:rsidR="00296260" w:rsidRPr="00296260" w:rsidRDefault="00296260" w:rsidP="00296260">
      <w:pPr>
        <w:numPr>
          <w:ilvl w:val="0"/>
          <w:numId w:val="6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Avant tout l</w:t>
      </w:r>
      <w:r w:rsidRPr="00296260">
        <w:rPr>
          <w:rFonts w:ascii="Times New Roman" w:hAnsi="Times New Roman"/>
          <w:sz w:val="23"/>
          <w:szCs w:val="23"/>
        </w:rPr>
        <w:t>a</w:t>
      </w:r>
      <w:r>
        <w:rPr>
          <w:rFonts w:ascii="Times New Roman" w:hAnsi="Times New Roman"/>
          <w:sz w:val="23"/>
          <w:szCs w:val="23"/>
        </w:rPr>
        <w:t xml:space="preserve"> </w:t>
      </w:r>
      <w:r w:rsidRPr="00296260">
        <w:rPr>
          <w:rFonts w:ascii="Times New Roman" w:hAnsi="Times New Roman"/>
          <w:sz w:val="23"/>
          <w:szCs w:val="23"/>
        </w:rPr>
        <w:t>crise</w:t>
      </w:r>
      <w:r>
        <w:rPr>
          <w:rFonts w:ascii="Times New Roman" w:hAnsi="Times New Roman"/>
          <w:sz w:val="23"/>
          <w:szCs w:val="23"/>
        </w:rPr>
        <w:t xml:space="preserve"> qui </w:t>
      </w:r>
      <w:r w:rsidRPr="00296260">
        <w:rPr>
          <w:rFonts w:ascii="Times New Roman" w:hAnsi="Times New Roman"/>
          <w:sz w:val="23"/>
          <w:szCs w:val="23"/>
        </w:rPr>
        <w:t xml:space="preserve">dure, les difficultés quotidiennes </w:t>
      </w:r>
      <w:r w:rsidR="006F7E7A">
        <w:rPr>
          <w:rFonts w:ascii="Times New Roman" w:hAnsi="Times New Roman"/>
          <w:sz w:val="23"/>
          <w:szCs w:val="23"/>
        </w:rPr>
        <w:t xml:space="preserve">qui sont </w:t>
      </w:r>
      <w:r w:rsidRPr="00296260">
        <w:rPr>
          <w:rFonts w:ascii="Times New Roman" w:hAnsi="Times New Roman"/>
          <w:sz w:val="23"/>
          <w:szCs w:val="23"/>
        </w:rPr>
        <w:t xml:space="preserve">nombreuses, les résultats </w:t>
      </w:r>
      <w:r>
        <w:rPr>
          <w:rFonts w:ascii="Times New Roman" w:hAnsi="Times New Roman"/>
          <w:sz w:val="23"/>
          <w:szCs w:val="23"/>
        </w:rPr>
        <w:t xml:space="preserve">qui </w:t>
      </w:r>
      <w:r w:rsidRPr="00296260">
        <w:rPr>
          <w:rFonts w:ascii="Times New Roman" w:hAnsi="Times New Roman"/>
          <w:sz w:val="23"/>
          <w:szCs w:val="23"/>
        </w:rPr>
        <w:t xml:space="preserve">tardent encore à venir. Nous le comprenons. Mais quand on a vocation </w:t>
      </w:r>
      <w:r>
        <w:rPr>
          <w:rFonts w:ascii="Times New Roman" w:hAnsi="Times New Roman"/>
          <w:sz w:val="23"/>
          <w:szCs w:val="23"/>
        </w:rPr>
        <w:t>s’</w:t>
      </w:r>
      <w:r w:rsidRPr="00296260">
        <w:rPr>
          <w:rFonts w:ascii="Times New Roman" w:hAnsi="Times New Roman"/>
          <w:sz w:val="23"/>
          <w:szCs w:val="23"/>
        </w:rPr>
        <w:t xml:space="preserve">attaquer </w:t>
      </w:r>
      <w:r>
        <w:rPr>
          <w:rFonts w:ascii="Times New Roman" w:hAnsi="Times New Roman"/>
          <w:sz w:val="23"/>
          <w:szCs w:val="23"/>
        </w:rPr>
        <w:t>aux</w:t>
      </w:r>
      <w:r w:rsidRPr="00296260">
        <w:rPr>
          <w:rFonts w:ascii="Times New Roman" w:hAnsi="Times New Roman"/>
          <w:sz w:val="23"/>
          <w:szCs w:val="23"/>
        </w:rPr>
        <w:t xml:space="preserve"> problèmes, </w:t>
      </w:r>
      <w:r>
        <w:rPr>
          <w:rFonts w:ascii="Times New Roman" w:hAnsi="Times New Roman"/>
          <w:sz w:val="23"/>
          <w:szCs w:val="23"/>
        </w:rPr>
        <w:t xml:space="preserve">et </w:t>
      </w:r>
      <w:r w:rsidRPr="00296260">
        <w:rPr>
          <w:rFonts w:ascii="Times New Roman" w:hAnsi="Times New Roman"/>
          <w:sz w:val="23"/>
          <w:szCs w:val="23"/>
        </w:rPr>
        <w:t xml:space="preserve">à </w:t>
      </w:r>
      <w:r w:rsidR="006F7E7A">
        <w:rPr>
          <w:rFonts w:ascii="Times New Roman" w:hAnsi="Times New Roman"/>
          <w:sz w:val="23"/>
          <w:szCs w:val="23"/>
        </w:rPr>
        <w:t xml:space="preserve">s’y </w:t>
      </w:r>
      <w:r w:rsidRPr="00296260">
        <w:rPr>
          <w:rFonts w:ascii="Times New Roman" w:hAnsi="Times New Roman"/>
          <w:sz w:val="23"/>
          <w:szCs w:val="23"/>
        </w:rPr>
        <w:t xml:space="preserve">attaquer à la racine, on sait bien qu’il faut de la patience, de la constance, de la détermination. De l’abnégation même. </w:t>
      </w:r>
    </w:p>
    <w:p w:rsidR="00296260" w:rsidRPr="00296260" w:rsidRDefault="00296260" w:rsidP="00296260">
      <w:pPr>
        <w:spacing w:before="120"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  <w:r w:rsidRPr="00296260">
        <w:rPr>
          <w:rFonts w:ascii="Times New Roman" w:hAnsi="Times New Roman"/>
          <w:sz w:val="23"/>
          <w:szCs w:val="23"/>
        </w:rPr>
        <w:t>La gauche qui gouverne a vocation à s’inscrire dans le temps long</w:t>
      </w:r>
      <w:r w:rsidR="006F7E7A">
        <w:rPr>
          <w:rFonts w:ascii="Times New Roman" w:hAnsi="Times New Roman"/>
          <w:sz w:val="23"/>
          <w:szCs w:val="23"/>
        </w:rPr>
        <w:t>.</w:t>
      </w:r>
      <w:r w:rsidRPr="00296260">
        <w:rPr>
          <w:rFonts w:ascii="Times New Roman" w:hAnsi="Times New Roman"/>
          <w:sz w:val="23"/>
          <w:szCs w:val="23"/>
        </w:rPr>
        <w:t xml:space="preserve"> </w:t>
      </w:r>
      <w:r w:rsidR="006F7E7A">
        <w:rPr>
          <w:rFonts w:ascii="Times New Roman" w:hAnsi="Times New Roman"/>
          <w:sz w:val="23"/>
          <w:szCs w:val="23"/>
        </w:rPr>
        <w:t>E</w:t>
      </w:r>
      <w:r w:rsidRPr="00296260">
        <w:rPr>
          <w:rFonts w:ascii="Times New Roman" w:hAnsi="Times New Roman"/>
          <w:sz w:val="23"/>
          <w:szCs w:val="23"/>
        </w:rPr>
        <w:t xml:space="preserve">lle ne gouverne pas avec des slogans, ne cède pas à la démagogie et à la facilité. Elle avance. Elle </w:t>
      </w:r>
      <w:r>
        <w:rPr>
          <w:rFonts w:ascii="Times New Roman" w:hAnsi="Times New Roman"/>
          <w:sz w:val="23"/>
          <w:szCs w:val="23"/>
        </w:rPr>
        <w:t>réforme. Et nous continuer</w:t>
      </w:r>
      <w:r w:rsidR="00BE2550">
        <w:rPr>
          <w:rFonts w:ascii="Times New Roman" w:hAnsi="Times New Roman"/>
          <w:sz w:val="23"/>
          <w:szCs w:val="23"/>
        </w:rPr>
        <w:t xml:space="preserve">ons ! </w:t>
      </w:r>
      <w:r w:rsidRPr="00296260">
        <w:rPr>
          <w:rFonts w:ascii="Times New Roman" w:hAnsi="Times New Roman"/>
          <w:sz w:val="23"/>
          <w:szCs w:val="23"/>
        </w:rPr>
        <w:t>Car</w:t>
      </w:r>
      <w:r>
        <w:rPr>
          <w:rFonts w:ascii="Times New Roman" w:hAnsi="Times New Roman"/>
          <w:sz w:val="23"/>
          <w:szCs w:val="23"/>
        </w:rPr>
        <w:t xml:space="preserve"> nous ne sommes là que pour ça, et pour rien d’autre :</w:t>
      </w:r>
      <w:r w:rsidRPr="00296260">
        <w:rPr>
          <w:rFonts w:ascii="Times New Roman" w:hAnsi="Times New Roman"/>
          <w:sz w:val="23"/>
          <w:szCs w:val="23"/>
        </w:rPr>
        <w:t xml:space="preserve"> réformer la France et permettre à chaque Français de se reconstruire un horizon, des opportunités, des perspectives. </w:t>
      </w:r>
    </w:p>
    <w:p w:rsidR="00296260" w:rsidRDefault="00296260" w:rsidP="00296260">
      <w:pPr>
        <w:numPr>
          <w:ilvl w:val="0"/>
          <w:numId w:val="6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Un facteur aggravant :</w:t>
      </w:r>
      <w:r w:rsidRPr="00296260">
        <w:rPr>
          <w:rFonts w:ascii="Times New Roman" w:hAnsi="Times New Roman"/>
          <w:sz w:val="23"/>
          <w:szCs w:val="23"/>
        </w:rPr>
        <w:t xml:space="preserve"> l’éparpillement de la gauche. Quand </w:t>
      </w:r>
      <w:r>
        <w:rPr>
          <w:rFonts w:ascii="Times New Roman" w:hAnsi="Times New Roman"/>
          <w:sz w:val="23"/>
          <w:szCs w:val="23"/>
        </w:rPr>
        <w:t>une</w:t>
      </w:r>
      <w:r w:rsidRPr="00296260">
        <w:rPr>
          <w:rFonts w:ascii="Times New Roman" w:hAnsi="Times New Roman"/>
          <w:sz w:val="23"/>
          <w:szCs w:val="23"/>
        </w:rPr>
        <w:t xml:space="preserve"> famille se divise, c’est toujours un crève-cœur. On ne peut que le regretter. Beaucoup d’électeurs de gauche sont aujourd’hui privés de pouvoir voter pour la gauche au second tour. C’est inévitable dans un jeu qui se joue désormais – et pour longtemps </w:t>
      </w:r>
      <w:r>
        <w:rPr>
          <w:rFonts w:ascii="Times New Roman" w:hAnsi="Times New Roman"/>
          <w:sz w:val="23"/>
          <w:szCs w:val="23"/>
        </w:rPr>
        <w:t>–</w:t>
      </w:r>
      <w:r w:rsidRPr="00296260">
        <w:rPr>
          <w:rFonts w:ascii="Times New Roman" w:hAnsi="Times New Roman"/>
          <w:sz w:val="23"/>
          <w:szCs w:val="23"/>
        </w:rPr>
        <w:t xml:space="preserve"> à</w:t>
      </w:r>
      <w:r>
        <w:rPr>
          <w:rFonts w:ascii="Times New Roman" w:hAnsi="Times New Roman"/>
          <w:sz w:val="23"/>
          <w:szCs w:val="23"/>
        </w:rPr>
        <w:t xml:space="preserve"> </w:t>
      </w:r>
      <w:r w:rsidRPr="00296260">
        <w:rPr>
          <w:rFonts w:ascii="Times New Roman" w:hAnsi="Times New Roman"/>
          <w:sz w:val="23"/>
          <w:szCs w:val="23"/>
        </w:rPr>
        <w:t>trois. Ce doit</w:t>
      </w:r>
      <w:r>
        <w:rPr>
          <w:rFonts w:ascii="Times New Roman" w:hAnsi="Times New Roman"/>
          <w:sz w:val="23"/>
          <w:szCs w:val="23"/>
        </w:rPr>
        <w:t xml:space="preserve"> être une leçon pour la gauche.</w:t>
      </w:r>
    </w:p>
    <w:p w:rsidR="00296260" w:rsidRDefault="00296260" w:rsidP="00296260">
      <w:pPr>
        <w:spacing w:before="120"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  <w:r w:rsidRPr="00296260">
        <w:rPr>
          <w:rFonts w:ascii="Times New Roman" w:hAnsi="Times New Roman"/>
          <w:sz w:val="23"/>
          <w:szCs w:val="23"/>
        </w:rPr>
        <w:t>Mais ce qui importe désormais c’est l’efficacité, et pas de doute que la gauche saura faire bloc pour redresser la France et repousser le programme du FN.</w:t>
      </w:r>
    </w:p>
    <w:p w:rsidR="00515103" w:rsidRPr="00515103" w:rsidRDefault="00515103" w:rsidP="00F512E6">
      <w:pPr>
        <w:numPr>
          <w:ilvl w:val="0"/>
          <w:numId w:val="7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i/>
          <w:sz w:val="23"/>
          <w:szCs w:val="23"/>
        </w:rPr>
      </w:pPr>
      <w:r w:rsidRPr="00515103">
        <w:rPr>
          <w:rFonts w:ascii="Times New Roman" w:hAnsi="Times New Roman"/>
          <w:i/>
          <w:sz w:val="23"/>
          <w:szCs w:val="23"/>
        </w:rPr>
        <w:t xml:space="preserve">La désunion, c’est la preuve qu’il faut aller plus à gauche </w:t>
      </w:r>
      <w:r w:rsidR="00BE2550">
        <w:rPr>
          <w:rFonts w:ascii="Times New Roman" w:hAnsi="Times New Roman"/>
          <w:i/>
          <w:sz w:val="23"/>
          <w:szCs w:val="23"/>
        </w:rPr>
        <w:t xml:space="preserve">pour </w:t>
      </w:r>
      <w:r w:rsidRPr="00515103">
        <w:rPr>
          <w:rFonts w:ascii="Times New Roman" w:hAnsi="Times New Roman"/>
          <w:i/>
          <w:sz w:val="23"/>
          <w:szCs w:val="23"/>
        </w:rPr>
        <w:t>retrouver l’unité ?</w:t>
      </w:r>
    </w:p>
    <w:p w:rsidR="00BE2550" w:rsidRDefault="00515103" w:rsidP="00B05131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515103">
        <w:rPr>
          <w:rFonts w:ascii="Times New Roman" w:hAnsi="Times New Roman"/>
          <w:sz w:val="23"/>
          <w:szCs w:val="23"/>
        </w:rPr>
        <w:t xml:space="preserve">C’est </w:t>
      </w:r>
      <w:r w:rsidR="00BE2550">
        <w:rPr>
          <w:rFonts w:ascii="Times New Roman" w:hAnsi="Times New Roman"/>
          <w:sz w:val="23"/>
          <w:szCs w:val="23"/>
        </w:rPr>
        <w:t xml:space="preserve">surtout </w:t>
      </w:r>
      <w:r w:rsidRPr="00515103">
        <w:rPr>
          <w:rFonts w:ascii="Times New Roman" w:hAnsi="Times New Roman"/>
          <w:sz w:val="23"/>
          <w:szCs w:val="23"/>
        </w:rPr>
        <w:t xml:space="preserve">la preuve </w:t>
      </w:r>
      <w:r w:rsidR="006F7E7A">
        <w:rPr>
          <w:rFonts w:ascii="Times New Roman" w:hAnsi="Times New Roman"/>
          <w:sz w:val="23"/>
          <w:szCs w:val="23"/>
        </w:rPr>
        <w:t>qu’il est</w:t>
      </w:r>
      <w:r w:rsidR="0046365D">
        <w:rPr>
          <w:rFonts w:ascii="Times New Roman" w:hAnsi="Times New Roman"/>
          <w:sz w:val="23"/>
          <w:szCs w:val="23"/>
        </w:rPr>
        <w:t xml:space="preserve"> parfois</w:t>
      </w:r>
      <w:r w:rsidRPr="00515103">
        <w:rPr>
          <w:rFonts w:ascii="Times New Roman" w:hAnsi="Times New Roman"/>
          <w:sz w:val="23"/>
          <w:szCs w:val="23"/>
        </w:rPr>
        <w:t xml:space="preserve"> dur d’y croire quand on est dans le creux de la vague. Il faut pour cela du courage</w:t>
      </w:r>
      <w:r w:rsidR="00BE2550">
        <w:rPr>
          <w:rFonts w:ascii="Times New Roman" w:hAnsi="Times New Roman"/>
          <w:sz w:val="23"/>
          <w:szCs w:val="23"/>
        </w:rPr>
        <w:t>. D</w:t>
      </w:r>
      <w:r w:rsidR="006F7E7A">
        <w:rPr>
          <w:rFonts w:ascii="Times New Roman" w:hAnsi="Times New Roman"/>
          <w:sz w:val="23"/>
          <w:szCs w:val="23"/>
        </w:rPr>
        <w:t>e la détermination à poursuivre le</w:t>
      </w:r>
      <w:r w:rsidR="0046365D">
        <w:rPr>
          <w:rFonts w:ascii="Times New Roman" w:hAnsi="Times New Roman"/>
          <w:sz w:val="23"/>
          <w:szCs w:val="23"/>
        </w:rPr>
        <w:t xml:space="preserve"> combat</w:t>
      </w:r>
      <w:r w:rsidRPr="00515103">
        <w:rPr>
          <w:rFonts w:ascii="Times New Roman" w:hAnsi="Times New Roman"/>
          <w:sz w:val="23"/>
          <w:szCs w:val="23"/>
        </w:rPr>
        <w:t>. Nous en avons, d’autres en retrouverons.</w:t>
      </w:r>
    </w:p>
    <w:p w:rsidR="00515103" w:rsidRPr="00515103" w:rsidRDefault="00BE2550" w:rsidP="00B05131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Ce n’est pas utile de jeter la pierre à tel ou tel</w:t>
      </w:r>
      <w:r w:rsidR="00F512E6">
        <w:rPr>
          <w:rFonts w:ascii="Times New Roman" w:hAnsi="Times New Roman"/>
          <w:sz w:val="23"/>
          <w:szCs w:val="23"/>
        </w:rPr>
        <w:t xml:space="preserve"> ou d’accuser les autres</w:t>
      </w:r>
      <w:r>
        <w:rPr>
          <w:rFonts w:ascii="Times New Roman" w:hAnsi="Times New Roman"/>
          <w:sz w:val="23"/>
          <w:szCs w:val="23"/>
        </w:rPr>
        <w:t> : quand on est au milieu de la bataill</w:t>
      </w:r>
      <w:r w:rsidR="00F512E6">
        <w:rPr>
          <w:rFonts w:ascii="Times New Roman" w:hAnsi="Times New Roman"/>
          <w:sz w:val="23"/>
          <w:szCs w:val="23"/>
        </w:rPr>
        <w:t>e, on ne voit pas la victoire, et i</w:t>
      </w:r>
      <w:r>
        <w:rPr>
          <w:rFonts w:ascii="Times New Roman" w:hAnsi="Times New Roman"/>
          <w:sz w:val="23"/>
          <w:szCs w:val="23"/>
        </w:rPr>
        <w:t>l y en a toujours qui doutent.</w:t>
      </w:r>
      <w:r w:rsidR="00F512E6">
        <w:rPr>
          <w:rFonts w:ascii="Times New Roman" w:hAnsi="Times New Roman"/>
          <w:sz w:val="23"/>
          <w:szCs w:val="23"/>
        </w:rPr>
        <w:t xml:space="preserve"> Qui pensent abandonner, qui se découragent.</w:t>
      </w:r>
      <w:r w:rsidR="00515103" w:rsidRPr="00515103">
        <w:rPr>
          <w:rFonts w:ascii="Times New Roman" w:hAnsi="Times New Roman"/>
          <w:sz w:val="23"/>
          <w:szCs w:val="23"/>
        </w:rPr>
        <w:t xml:space="preserve"> </w:t>
      </w:r>
      <w:r w:rsidR="00F512E6">
        <w:rPr>
          <w:rFonts w:ascii="Times New Roman" w:hAnsi="Times New Roman"/>
          <w:sz w:val="23"/>
          <w:szCs w:val="23"/>
        </w:rPr>
        <w:t xml:space="preserve">C’est ainsi. </w:t>
      </w:r>
      <w:r>
        <w:rPr>
          <w:rFonts w:ascii="Times New Roman" w:hAnsi="Times New Roman"/>
          <w:sz w:val="23"/>
          <w:szCs w:val="23"/>
        </w:rPr>
        <w:t>Mais l</w:t>
      </w:r>
      <w:r w:rsidR="00515103" w:rsidRPr="00515103">
        <w:rPr>
          <w:rFonts w:ascii="Times New Roman" w:hAnsi="Times New Roman"/>
          <w:sz w:val="23"/>
          <w:szCs w:val="23"/>
        </w:rPr>
        <w:t>a r</w:t>
      </w:r>
      <w:r w:rsidR="00F512E6">
        <w:rPr>
          <w:rFonts w:ascii="Times New Roman" w:hAnsi="Times New Roman"/>
          <w:sz w:val="23"/>
          <w:szCs w:val="23"/>
        </w:rPr>
        <w:t>eprise est là, à portée de main :</w:t>
      </w:r>
      <w:r w:rsidR="00515103" w:rsidRPr="00515103">
        <w:rPr>
          <w:rFonts w:ascii="Times New Roman" w:hAnsi="Times New Roman"/>
          <w:sz w:val="23"/>
          <w:szCs w:val="23"/>
        </w:rPr>
        <w:t xml:space="preserve"> c’est un premier pas et ce n’est pas le moment de relâcher les efforts.</w:t>
      </w:r>
      <w:r w:rsidRPr="00BE2550">
        <w:rPr>
          <w:rFonts w:ascii="Times New Roman" w:hAnsi="Times New Roman"/>
          <w:sz w:val="23"/>
          <w:szCs w:val="23"/>
        </w:rPr>
        <w:t xml:space="preserve"> </w:t>
      </w:r>
      <w:r w:rsidRPr="00515103">
        <w:rPr>
          <w:rFonts w:ascii="Times New Roman" w:hAnsi="Times New Roman"/>
          <w:sz w:val="23"/>
          <w:szCs w:val="23"/>
        </w:rPr>
        <w:t>Car pour relever la France, il faut toutes l</w:t>
      </w:r>
      <w:r>
        <w:rPr>
          <w:rFonts w:ascii="Times New Roman" w:hAnsi="Times New Roman"/>
          <w:sz w:val="23"/>
          <w:szCs w:val="23"/>
        </w:rPr>
        <w:t>es forces.</w:t>
      </w:r>
    </w:p>
    <w:p w:rsidR="00515103" w:rsidRPr="00515103" w:rsidRDefault="00515103" w:rsidP="00296260">
      <w:pPr>
        <w:numPr>
          <w:ilvl w:val="0"/>
          <w:numId w:val="7"/>
        </w:numPr>
        <w:spacing w:before="360" w:after="0" w:line="288" w:lineRule="auto"/>
        <w:ind w:left="284" w:hanging="284"/>
        <w:jc w:val="both"/>
        <w:rPr>
          <w:rFonts w:ascii="Times New Roman" w:hAnsi="Times New Roman"/>
          <w:i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>C’est de l’i</w:t>
      </w:r>
      <w:r w:rsidRPr="00515103">
        <w:rPr>
          <w:rFonts w:ascii="Times New Roman" w:hAnsi="Times New Roman"/>
          <w:i/>
          <w:sz w:val="23"/>
          <w:szCs w:val="23"/>
        </w:rPr>
        <w:t>nflexibilité ?</w:t>
      </w:r>
    </w:p>
    <w:p w:rsidR="00515103" w:rsidRPr="00515103" w:rsidRDefault="00515103" w:rsidP="00B05131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515103">
        <w:rPr>
          <w:rFonts w:ascii="Times New Roman" w:hAnsi="Times New Roman"/>
          <w:sz w:val="23"/>
          <w:szCs w:val="23"/>
        </w:rPr>
        <w:t xml:space="preserve">Il ne s’agit pas d’inflexibilité mais d’efficacité. On ne cherche pas à avoir raison, mais à </w:t>
      </w:r>
      <w:r w:rsidR="00924614">
        <w:rPr>
          <w:rFonts w:ascii="Times New Roman" w:hAnsi="Times New Roman"/>
          <w:sz w:val="23"/>
          <w:szCs w:val="23"/>
        </w:rPr>
        <w:t>faire en sorte</w:t>
      </w:r>
      <w:r w:rsidRPr="00515103">
        <w:rPr>
          <w:rFonts w:ascii="Times New Roman" w:hAnsi="Times New Roman"/>
          <w:sz w:val="23"/>
          <w:szCs w:val="23"/>
        </w:rPr>
        <w:t xml:space="preserve"> que ça marche</w:t>
      </w:r>
      <w:r w:rsidR="00924614">
        <w:rPr>
          <w:rFonts w:ascii="Times New Roman" w:hAnsi="Times New Roman"/>
          <w:sz w:val="23"/>
          <w:szCs w:val="23"/>
        </w:rPr>
        <w:t>. Et ça commence à marcher.</w:t>
      </w:r>
      <w:r w:rsidRPr="00515103">
        <w:rPr>
          <w:rFonts w:ascii="Times New Roman" w:hAnsi="Times New Roman"/>
          <w:sz w:val="23"/>
          <w:szCs w:val="23"/>
        </w:rPr>
        <w:t xml:space="preserve"> </w:t>
      </w:r>
      <w:r w:rsidR="00924614">
        <w:rPr>
          <w:rFonts w:ascii="Times New Roman" w:hAnsi="Times New Roman"/>
          <w:sz w:val="23"/>
          <w:szCs w:val="23"/>
        </w:rPr>
        <w:t>C</w:t>
      </w:r>
      <w:r w:rsidRPr="00515103">
        <w:rPr>
          <w:rFonts w:ascii="Times New Roman" w:hAnsi="Times New Roman"/>
          <w:sz w:val="23"/>
          <w:szCs w:val="23"/>
        </w:rPr>
        <w:t>e n’est donc pas le moment de faiblir</w:t>
      </w:r>
      <w:r>
        <w:rPr>
          <w:rFonts w:ascii="Times New Roman" w:hAnsi="Times New Roman"/>
          <w:sz w:val="23"/>
          <w:szCs w:val="23"/>
        </w:rPr>
        <w:t xml:space="preserve"> mais </w:t>
      </w:r>
      <w:r w:rsidR="00924614">
        <w:rPr>
          <w:rFonts w:ascii="Times New Roman" w:hAnsi="Times New Roman"/>
          <w:sz w:val="23"/>
          <w:szCs w:val="23"/>
        </w:rPr>
        <w:t>de poursuivre. E</w:t>
      </w:r>
      <w:r w:rsidR="003D221C">
        <w:rPr>
          <w:rFonts w:ascii="Times New Roman" w:hAnsi="Times New Roman"/>
          <w:sz w:val="23"/>
          <w:szCs w:val="23"/>
        </w:rPr>
        <w:t xml:space="preserve">t </w:t>
      </w:r>
      <w:r>
        <w:rPr>
          <w:rFonts w:ascii="Times New Roman" w:hAnsi="Times New Roman"/>
          <w:sz w:val="23"/>
          <w:szCs w:val="23"/>
        </w:rPr>
        <w:t>de rassembler tous ceux qui veulent redresser le pays</w:t>
      </w:r>
      <w:r w:rsidRPr="00515103">
        <w:rPr>
          <w:rFonts w:ascii="Times New Roman" w:hAnsi="Times New Roman"/>
          <w:sz w:val="23"/>
          <w:szCs w:val="23"/>
        </w:rPr>
        <w:t>.</w:t>
      </w:r>
    </w:p>
    <w:p w:rsidR="00924614" w:rsidRPr="00515103" w:rsidRDefault="00F512E6" w:rsidP="00924614">
      <w:pPr>
        <w:numPr>
          <w:ilvl w:val="0"/>
          <w:numId w:val="7"/>
        </w:numPr>
        <w:spacing w:before="360" w:after="0" w:line="288" w:lineRule="auto"/>
        <w:ind w:left="284" w:hanging="284"/>
        <w:jc w:val="both"/>
        <w:rPr>
          <w:rFonts w:ascii="Times New Roman" w:hAnsi="Times New Roman"/>
          <w:i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>Le s</w:t>
      </w:r>
      <w:r w:rsidR="00924614">
        <w:rPr>
          <w:rFonts w:ascii="Times New Roman" w:hAnsi="Times New Roman"/>
          <w:i/>
          <w:sz w:val="23"/>
          <w:szCs w:val="23"/>
        </w:rPr>
        <w:t xml:space="preserve">core du </w:t>
      </w:r>
      <w:r>
        <w:rPr>
          <w:rFonts w:ascii="Times New Roman" w:hAnsi="Times New Roman"/>
          <w:i/>
          <w:sz w:val="23"/>
          <w:szCs w:val="23"/>
        </w:rPr>
        <w:t xml:space="preserve">FN est-il la </w:t>
      </w:r>
      <w:r w:rsidR="00924614" w:rsidRPr="00515103">
        <w:rPr>
          <w:rFonts w:ascii="Times New Roman" w:hAnsi="Times New Roman"/>
          <w:i/>
          <w:sz w:val="23"/>
          <w:szCs w:val="23"/>
        </w:rPr>
        <w:t xml:space="preserve">preuve de l’inefficacité de la campagne contre le FN ? Après s’être autant mobilisé contre le FN, appelez-vous à voter UMP face au FN ?                                       </w:t>
      </w:r>
    </w:p>
    <w:p w:rsidR="00924614" w:rsidRDefault="00924614" w:rsidP="00924614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515103">
        <w:rPr>
          <w:rFonts w:ascii="Times New Roman" w:hAnsi="Times New Roman"/>
          <w:sz w:val="23"/>
          <w:szCs w:val="23"/>
        </w:rPr>
        <w:t xml:space="preserve">On ne peut pas transiger avec certains principes. </w:t>
      </w:r>
      <w:r>
        <w:rPr>
          <w:rFonts w:ascii="Times New Roman" w:hAnsi="Times New Roman"/>
          <w:sz w:val="23"/>
          <w:szCs w:val="23"/>
        </w:rPr>
        <w:t>A</w:t>
      </w:r>
      <w:r w:rsidRPr="00515103">
        <w:rPr>
          <w:rFonts w:ascii="Times New Roman" w:hAnsi="Times New Roman"/>
          <w:sz w:val="23"/>
          <w:szCs w:val="23"/>
        </w:rPr>
        <w:t>vant d’agir pour les aut</w:t>
      </w:r>
      <w:r>
        <w:rPr>
          <w:rFonts w:ascii="Times New Roman" w:hAnsi="Times New Roman"/>
          <w:sz w:val="23"/>
          <w:szCs w:val="23"/>
        </w:rPr>
        <w:t>res, il faut savoir où l’on est :</w:t>
      </w:r>
      <w:r w:rsidRPr="00515103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n</w:t>
      </w:r>
      <w:r w:rsidRPr="00515103">
        <w:rPr>
          <w:rFonts w:ascii="Times New Roman" w:hAnsi="Times New Roman"/>
          <w:sz w:val="23"/>
          <w:szCs w:val="23"/>
        </w:rPr>
        <w:t>ous sommes de gauche et républicains.</w:t>
      </w:r>
      <w:r>
        <w:rPr>
          <w:rFonts w:ascii="Times New Roman" w:hAnsi="Times New Roman"/>
          <w:sz w:val="23"/>
          <w:szCs w:val="23"/>
        </w:rPr>
        <w:t xml:space="preserve"> Il fallait le dire dans la campagne</w:t>
      </w:r>
      <w:r w:rsidR="00F512E6">
        <w:rPr>
          <w:rFonts w:ascii="Times New Roman" w:hAnsi="Times New Roman"/>
          <w:sz w:val="23"/>
          <w:szCs w:val="23"/>
        </w:rPr>
        <w:t>, parce que c’est notre identité</w:t>
      </w:r>
      <w:r>
        <w:rPr>
          <w:rFonts w:ascii="Times New Roman" w:hAnsi="Times New Roman"/>
          <w:sz w:val="23"/>
          <w:szCs w:val="23"/>
        </w:rPr>
        <w:t>. Il faut le redire aujourd’hui</w:t>
      </w:r>
      <w:r w:rsidR="00F512E6">
        <w:rPr>
          <w:rFonts w:ascii="Times New Roman" w:hAnsi="Times New Roman"/>
          <w:sz w:val="23"/>
          <w:szCs w:val="23"/>
        </w:rPr>
        <w:t xml:space="preserve"> parce que c’est indispensable et que l’on ne joue pas avec l’essentiel</w:t>
      </w:r>
      <w:r>
        <w:rPr>
          <w:rFonts w:ascii="Times New Roman" w:hAnsi="Times New Roman"/>
          <w:sz w:val="23"/>
          <w:szCs w:val="23"/>
        </w:rPr>
        <w:t>. Donc nous appelons à battre le FN.</w:t>
      </w:r>
    </w:p>
    <w:p w:rsidR="00924614" w:rsidRPr="001464EE" w:rsidRDefault="00924614" w:rsidP="00924614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On aimerait que la droite soit aussi claire. A la fois</w:t>
      </w:r>
      <w:r w:rsidR="00E94188">
        <w:rPr>
          <w:rFonts w:ascii="Times New Roman" w:hAnsi="Times New Roman"/>
          <w:sz w:val="23"/>
          <w:szCs w:val="23"/>
        </w:rPr>
        <w:t xml:space="preserve"> pour dimanche prochain, et au moment</w:t>
      </w:r>
      <w:r>
        <w:rPr>
          <w:rFonts w:ascii="Times New Roman" w:hAnsi="Times New Roman"/>
          <w:sz w:val="23"/>
          <w:szCs w:val="23"/>
        </w:rPr>
        <w:t xml:space="preserve"> </w:t>
      </w:r>
      <w:r w:rsidR="00E94188">
        <w:rPr>
          <w:rFonts w:ascii="Times New Roman" w:hAnsi="Times New Roman"/>
          <w:sz w:val="23"/>
          <w:szCs w:val="23"/>
        </w:rPr>
        <w:t>d’</w:t>
      </w:r>
      <w:r>
        <w:rPr>
          <w:rFonts w:ascii="Times New Roman" w:hAnsi="Times New Roman"/>
          <w:sz w:val="23"/>
          <w:szCs w:val="23"/>
        </w:rPr>
        <w:t>élire les Présidents de conseils généraux. Q</w:t>
      </w:r>
      <w:r w:rsidRPr="003D221C">
        <w:rPr>
          <w:rFonts w:ascii="Times New Roman" w:hAnsi="Times New Roman"/>
          <w:sz w:val="23"/>
          <w:szCs w:val="23"/>
        </w:rPr>
        <w:t>ue va</w:t>
      </w:r>
      <w:r>
        <w:rPr>
          <w:rFonts w:ascii="Times New Roman" w:hAnsi="Times New Roman"/>
          <w:sz w:val="23"/>
          <w:szCs w:val="23"/>
        </w:rPr>
        <w:t>-t-elle</w:t>
      </w:r>
      <w:r w:rsidRPr="003D221C">
        <w:rPr>
          <w:rFonts w:ascii="Times New Roman" w:hAnsi="Times New Roman"/>
          <w:sz w:val="23"/>
          <w:szCs w:val="23"/>
        </w:rPr>
        <w:t xml:space="preserve"> fai</w:t>
      </w:r>
      <w:r>
        <w:rPr>
          <w:rFonts w:ascii="Times New Roman" w:hAnsi="Times New Roman"/>
          <w:sz w:val="23"/>
          <w:szCs w:val="23"/>
        </w:rPr>
        <w:t>re ? V</w:t>
      </w:r>
      <w:r w:rsidRPr="003D221C">
        <w:rPr>
          <w:rFonts w:ascii="Times New Roman" w:hAnsi="Times New Roman"/>
          <w:sz w:val="23"/>
          <w:szCs w:val="23"/>
        </w:rPr>
        <w:t>a-t-elle accepter la compromission</w:t>
      </w:r>
      <w:r>
        <w:rPr>
          <w:rFonts w:ascii="Times New Roman" w:hAnsi="Times New Roman"/>
          <w:sz w:val="23"/>
          <w:szCs w:val="23"/>
        </w:rPr>
        <w:t xml:space="preserve"> et </w:t>
      </w:r>
      <w:r w:rsidRPr="003D221C">
        <w:rPr>
          <w:rFonts w:ascii="Times New Roman" w:hAnsi="Times New Roman"/>
          <w:sz w:val="23"/>
          <w:szCs w:val="23"/>
        </w:rPr>
        <w:t>signe</w:t>
      </w:r>
      <w:r>
        <w:rPr>
          <w:rFonts w:ascii="Times New Roman" w:hAnsi="Times New Roman"/>
          <w:sz w:val="23"/>
          <w:szCs w:val="23"/>
        </w:rPr>
        <w:t>r la charte que le FN lui tend ?</w:t>
      </w:r>
      <w:r w:rsidR="00E94188">
        <w:rPr>
          <w:rFonts w:ascii="Times New Roman" w:hAnsi="Times New Roman"/>
          <w:sz w:val="23"/>
          <w:szCs w:val="23"/>
        </w:rPr>
        <w:t xml:space="preserve"> Et c’est ce parti qui prétend se renommer « les Républicains » ?</w:t>
      </w:r>
    </w:p>
    <w:p w:rsidR="00E94188" w:rsidRDefault="00E94188" w:rsidP="00E94188">
      <w:pPr>
        <w:numPr>
          <w:ilvl w:val="0"/>
          <w:numId w:val="7"/>
        </w:numPr>
        <w:spacing w:before="360" w:after="0" w:line="288" w:lineRule="auto"/>
        <w:ind w:left="284" w:hanging="284"/>
        <w:jc w:val="both"/>
        <w:rPr>
          <w:rFonts w:ascii="Times New Roman" w:hAnsi="Times New Roman"/>
          <w:i/>
          <w:sz w:val="23"/>
          <w:szCs w:val="23"/>
        </w:rPr>
      </w:pPr>
      <w:r w:rsidRPr="00515103">
        <w:rPr>
          <w:rFonts w:ascii="Times New Roman" w:hAnsi="Times New Roman"/>
          <w:i/>
          <w:sz w:val="23"/>
          <w:szCs w:val="23"/>
        </w:rPr>
        <w:t>Désaveu personnel de Valls compte-tenu de son</w:t>
      </w:r>
      <w:r>
        <w:rPr>
          <w:rFonts w:ascii="Times New Roman" w:hAnsi="Times New Roman"/>
          <w:i/>
          <w:sz w:val="23"/>
          <w:szCs w:val="23"/>
        </w:rPr>
        <w:t xml:space="preserve"> implication dans la campagne ?</w:t>
      </w:r>
    </w:p>
    <w:p w:rsidR="00E94188" w:rsidRPr="00515103" w:rsidRDefault="00E94188" w:rsidP="00E94188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515103">
        <w:rPr>
          <w:rFonts w:ascii="Times New Roman" w:hAnsi="Times New Roman"/>
          <w:sz w:val="23"/>
          <w:szCs w:val="23"/>
        </w:rPr>
        <w:t>Les seules batailles que l’on est sûr de perdre es</w:t>
      </w:r>
      <w:r>
        <w:rPr>
          <w:rFonts w:ascii="Times New Roman" w:hAnsi="Times New Roman"/>
          <w:sz w:val="23"/>
          <w:szCs w:val="23"/>
        </w:rPr>
        <w:t>t celles que l’on ne livre pas.</w:t>
      </w:r>
    </w:p>
    <w:p w:rsidR="00924614" w:rsidRDefault="00E94188" w:rsidP="00296260">
      <w:pPr>
        <w:numPr>
          <w:ilvl w:val="0"/>
          <w:numId w:val="7"/>
        </w:numPr>
        <w:spacing w:before="360" w:after="0" w:line="288" w:lineRule="auto"/>
        <w:ind w:left="284" w:hanging="284"/>
        <w:jc w:val="both"/>
        <w:rPr>
          <w:rFonts w:ascii="Times New Roman" w:hAnsi="Times New Roman"/>
          <w:i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>Perte de la Corrèze : d</w:t>
      </w:r>
      <w:r w:rsidR="00515103" w:rsidRPr="00515103">
        <w:rPr>
          <w:rFonts w:ascii="Times New Roman" w:hAnsi="Times New Roman"/>
          <w:i/>
          <w:sz w:val="23"/>
          <w:szCs w:val="23"/>
        </w:rPr>
        <w:t xml:space="preserve">ésaveu personnel </w:t>
      </w:r>
      <w:r>
        <w:rPr>
          <w:rFonts w:ascii="Times New Roman" w:hAnsi="Times New Roman"/>
          <w:i/>
          <w:sz w:val="23"/>
          <w:szCs w:val="23"/>
        </w:rPr>
        <w:t>d</w:t>
      </w:r>
      <w:r w:rsidR="00924614" w:rsidRPr="00515103">
        <w:rPr>
          <w:rFonts w:ascii="Times New Roman" w:hAnsi="Times New Roman"/>
          <w:i/>
          <w:sz w:val="23"/>
          <w:szCs w:val="23"/>
        </w:rPr>
        <w:t>u P</w:t>
      </w:r>
      <w:r>
        <w:rPr>
          <w:rFonts w:ascii="Times New Roman" w:hAnsi="Times New Roman"/>
          <w:i/>
          <w:sz w:val="23"/>
          <w:szCs w:val="23"/>
        </w:rPr>
        <w:t>résident</w:t>
      </w:r>
      <w:r w:rsidR="00924614">
        <w:rPr>
          <w:rFonts w:ascii="Times New Roman" w:hAnsi="Times New Roman"/>
          <w:i/>
          <w:sz w:val="23"/>
          <w:szCs w:val="23"/>
        </w:rPr>
        <w:t> ?</w:t>
      </w:r>
    </w:p>
    <w:p w:rsidR="00924614" w:rsidRPr="00515103" w:rsidRDefault="00924614" w:rsidP="00924614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Le</w:t>
      </w:r>
      <w:r w:rsidRPr="00515103">
        <w:rPr>
          <w:rFonts w:ascii="Times New Roman" w:hAnsi="Times New Roman"/>
          <w:sz w:val="23"/>
          <w:szCs w:val="23"/>
        </w:rPr>
        <w:t xml:space="preserve"> Président avait été le seul à avoir pu arracher </w:t>
      </w:r>
      <w:r>
        <w:rPr>
          <w:rFonts w:ascii="Times New Roman" w:hAnsi="Times New Roman"/>
          <w:sz w:val="23"/>
          <w:szCs w:val="23"/>
        </w:rPr>
        <w:t xml:space="preserve">la Corrèze </w:t>
      </w:r>
      <w:r w:rsidRPr="00515103">
        <w:rPr>
          <w:rFonts w:ascii="Times New Roman" w:hAnsi="Times New Roman"/>
          <w:sz w:val="23"/>
          <w:szCs w:val="23"/>
        </w:rPr>
        <w:t>à la droite : il n’était plus là, les électeurs n’ont pas pu le désavouer.</w:t>
      </w:r>
      <w:r>
        <w:rPr>
          <w:rFonts w:ascii="Times New Roman" w:hAnsi="Times New Roman"/>
          <w:sz w:val="23"/>
          <w:szCs w:val="23"/>
        </w:rPr>
        <w:t xml:space="preserve"> Mais il</w:t>
      </w:r>
      <w:r w:rsidRPr="003D221C">
        <w:rPr>
          <w:rFonts w:ascii="Times New Roman" w:hAnsi="Times New Roman"/>
          <w:sz w:val="23"/>
          <w:szCs w:val="23"/>
        </w:rPr>
        <w:t xml:space="preserve"> garde </w:t>
      </w:r>
      <w:r>
        <w:rPr>
          <w:rFonts w:ascii="Times New Roman" w:hAnsi="Times New Roman"/>
          <w:sz w:val="23"/>
          <w:szCs w:val="23"/>
        </w:rPr>
        <w:t>u</w:t>
      </w:r>
      <w:r w:rsidRPr="003D221C">
        <w:rPr>
          <w:rFonts w:ascii="Times New Roman" w:hAnsi="Times New Roman"/>
          <w:sz w:val="23"/>
          <w:szCs w:val="23"/>
        </w:rPr>
        <w:t xml:space="preserve">n lien particulier à ce département. Il y est </w:t>
      </w:r>
      <w:r w:rsidR="00E94188">
        <w:rPr>
          <w:rFonts w:ascii="Times New Roman" w:hAnsi="Times New Roman"/>
          <w:sz w:val="23"/>
          <w:szCs w:val="23"/>
        </w:rPr>
        <w:t>toujours bien accueilli. O</w:t>
      </w:r>
      <w:r w:rsidRPr="003D221C">
        <w:rPr>
          <w:rFonts w:ascii="Times New Roman" w:hAnsi="Times New Roman"/>
          <w:sz w:val="23"/>
          <w:szCs w:val="23"/>
        </w:rPr>
        <w:t>n n’efface pas une vie d</w:t>
      </w:r>
      <w:r>
        <w:rPr>
          <w:rFonts w:ascii="Times New Roman" w:hAnsi="Times New Roman"/>
          <w:sz w:val="23"/>
          <w:szCs w:val="23"/>
        </w:rPr>
        <w:t xml:space="preserve">’engagement </w:t>
      </w:r>
      <w:r w:rsidRPr="003D221C">
        <w:rPr>
          <w:rFonts w:ascii="Times New Roman" w:hAnsi="Times New Roman"/>
          <w:sz w:val="23"/>
          <w:szCs w:val="23"/>
        </w:rPr>
        <w:t>aussi facilement.</w:t>
      </w:r>
    </w:p>
    <w:p w:rsidR="00E94188" w:rsidRPr="00515103" w:rsidRDefault="00E94188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</w:p>
    <w:sectPr w:rsidR="00E94188" w:rsidRPr="00515103" w:rsidSect="0083567D">
      <w:footerReference w:type="even" r:id="rId7"/>
      <w:footerReference w:type="default" r:id="rId8"/>
      <w:footerReference w:type="first" r:id="rId9"/>
      <w:pgSz w:w="11906" w:h="16838"/>
      <w:pgMar w:top="851" w:right="1191" w:bottom="851" w:left="1191" w:header="709" w:footer="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C158A" w:rsidRDefault="001C158A" w:rsidP="00CF4CAB">
      <w:pPr>
        <w:spacing w:after="0" w:line="240" w:lineRule="auto"/>
      </w:pPr>
      <w:r>
        <w:separator/>
      </w:r>
    </w:p>
  </w:endnote>
  <w:endnote w:type="continuationSeparator" w:id="0">
    <w:p w:rsidR="001C158A" w:rsidRDefault="001C158A" w:rsidP="00CF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D3948" w:rsidRDefault="00AD39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D3948" w:rsidRPr="00924614" w:rsidRDefault="00924614" w:rsidP="00924614">
    <w:pPr>
      <w:pStyle w:val="Footer"/>
      <w:jc w:val="right"/>
      <w:rPr>
        <w:rFonts w:ascii="Times New Roman" w:hAnsi="Times New Roman"/>
      </w:rPr>
    </w:pPr>
    <w:r w:rsidRPr="00924614">
      <w:rPr>
        <w:rFonts w:ascii="Times New Roman" w:hAnsi="Times New Roman"/>
      </w:rPr>
      <w:fldChar w:fldCharType="begin"/>
    </w:r>
    <w:r w:rsidRPr="00924614">
      <w:rPr>
        <w:rFonts w:ascii="Times New Roman" w:hAnsi="Times New Roman"/>
      </w:rPr>
      <w:instrText>PAGE   \* MERGEFORMAT</w:instrText>
    </w:r>
    <w:r w:rsidRPr="00924614">
      <w:rPr>
        <w:rFonts w:ascii="Times New Roman" w:hAnsi="Times New Roman"/>
      </w:rPr>
      <w:fldChar w:fldCharType="separate"/>
    </w:r>
    <w:r w:rsidR="00084DF0">
      <w:rPr>
        <w:rFonts w:ascii="Times New Roman" w:hAnsi="Times New Roman"/>
        <w:noProof/>
      </w:rPr>
      <w:t>2</w:t>
    </w:r>
    <w:r w:rsidRPr="00924614">
      <w:rPr>
        <w:rFonts w:ascii="Times New Roman" w:hAnsi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D3948" w:rsidRDefault="00AD3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C158A" w:rsidRDefault="001C158A" w:rsidP="00CF4CAB">
      <w:pPr>
        <w:spacing w:after="0" w:line="240" w:lineRule="auto"/>
      </w:pPr>
      <w:r>
        <w:separator/>
      </w:r>
    </w:p>
  </w:footnote>
  <w:footnote w:type="continuationSeparator" w:id="0">
    <w:p w:rsidR="001C158A" w:rsidRDefault="001C158A" w:rsidP="00CF4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B27A6"/>
    <w:multiLevelType w:val="hybridMultilevel"/>
    <w:tmpl w:val="A9244D56"/>
    <w:lvl w:ilvl="0" w:tplc="040C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123242ED"/>
    <w:multiLevelType w:val="hybridMultilevel"/>
    <w:tmpl w:val="0C183084"/>
    <w:lvl w:ilvl="0" w:tplc="92623648">
      <w:start w:val="1"/>
      <w:numFmt w:val="lowerLetter"/>
      <w:lvlText w:val="%1)"/>
      <w:lvlJc w:val="left"/>
      <w:pPr>
        <w:ind w:left="644" w:hanging="360"/>
      </w:pPr>
      <w:rPr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9236AB1"/>
    <w:multiLevelType w:val="hybridMultilevel"/>
    <w:tmpl w:val="C9DC97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66CDE"/>
    <w:multiLevelType w:val="hybridMultilevel"/>
    <w:tmpl w:val="5AC83E8E"/>
    <w:lvl w:ilvl="0" w:tplc="FF724938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635290"/>
    <w:multiLevelType w:val="hybridMultilevel"/>
    <w:tmpl w:val="2F7AE7F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F3291A"/>
    <w:multiLevelType w:val="hybridMultilevel"/>
    <w:tmpl w:val="C984424C"/>
    <w:lvl w:ilvl="0" w:tplc="E634FE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9733A5"/>
    <w:multiLevelType w:val="hybridMultilevel"/>
    <w:tmpl w:val="2C80AFC6"/>
    <w:lvl w:ilvl="0" w:tplc="CA76C9B8">
      <w:start w:val="1"/>
      <w:numFmt w:val="bullet"/>
      <w:lvlText w:val="ð"/>
      <w:lvlJc w:val="left"/>
      <w:pPr>
        <w:ind w:left="720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22083"/>
    <w:multiLevelType w:val="hybridMultilevel"/>
    <w:tmpl w:val="FE349EF4"/>
    <w:lvl w:ilvl="0" w:tplc="DFD21DDA">
      <w:start w:val="1"/>
      <w:numFmt w:val="bullet"/>
      <w:lvlText w:val="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45A96"/>
    <w:multiLevelType w:val="hybridMultilevel"/>
    <w:tmpl w:val="0C183084"/>
    <w:lvl w:ilvl="0" w:tplc="92623648">
      <w:start w:val="1"/>
      <w:numFmt w:val="lowerLetter"/>
      <w:lvlText w:val="%1)"/>
      <w:lvlJc w:val="left"/>
      <w:pPr>
        <w:ind w:left="644" w:hanging="360"/>
      </w:pPr>
      <w:rPr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E1C4BA7"/>
    <w:multiLevelType w:val="hybridMultilevel"/>
    <w:tmpl w:val="F7B8002A"/>
    <w:lvl w:ilvl="0" w:tplc="75885A5C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80324B"/>
    <w:multiLevelType w:val="hybridMultilevel"/>
    <w:tmpl w:val="822AF1C0"/>
    <w:lvl w:ilvl="0" w:tplc="944EED70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2066684944">
    <w:abstractNumId w:val="5"/>
  </w:num>
  <w:num w:numId="2" w16cid:durableId="151414398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5234035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28075644">
    <w:abstractNumId w:val="3"/>
  </w:num>
  <w:num w:numId="5" w16cid:durableId="1419011659">
    <w:abstractNumId w:val="4"/>
  </w:num>
  <w:num w:numId="6" w16cid:durableId="685134741">
    <w:abstractNumId w:val="10"/>
  </w:num>
  <w:num w:numId="7" w16cid:durableId="934167438">
    <w:abstractNumId w:val="2"/>
  </w:num>
  <w:num w:numId="8" w16cid:durableId="1799685157">
    <w:abstractNumId w:val="7"/>
  </w:num>
  <w:num w:numId="9" w16cid:durableId="811606222">
    <w:abstractNumId w:val="6"/>
  </w:num>
  <w:num w:numId="10" w16cid:durableId="947783068">
    <w:abstractNumId w:val="8"/>
  </w:num>
  <w:num w:numId="11" w16cid:durableId="1605461183">
    <w:abstractNumId w:val="1"/>
  </w:num>
  <w:num w:numId="12" w16cid:durableId="106745810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018E3"/>
    <w:rsid w:val="00006CF4"/>
    <w:rsid w:val="000210A6"/>
    <w:rsid w:val="000319B0"/>
    <w:rsid w:val="00033ECB"/>
    <w:rsid w:val="00057E70"/>
    <w:rsid w:val="0006072D"/>
    <w:rsid w:val="00061993"/>
    <w:rsid w:val="000623C3"/>
    <w:rsid w:val="000716DA"/>
    <w:rsid w:val="00072037"/>
    <w:rsid w:val="0007272F"/>
    <w:rsid w:val="00084DF0"/>
    <w:rsid w:val="000861D7"/>
    <w:rsid w:val="00086DEC"/>
    <w:rsid w:val="00095CB4"/>
    <w:rsid w:val="000B7603"/>
    <w:rsid w:val="000C6940"/>
    <w:rsid w:val="000D04D5"/>
    <w:rsid w:val="000D1840"/>
    <w:rsid w:val="000D200C"/>
    <w:rsid w:val="000D4897"/>
    <w:rsid w:val="000D7E84"/>
    <w:rsid w:val="000F418C"/>
    <w:rsid w:val="000F5507"/>
    <w:rsid w:val="00105D1C"/>
    <w:rsid w:val="00107EDB"/>
    <w:rsid w:val="0011140E"/>
    <w:rsid w:val="00112808"/>
    <w:rsid w:val="00135BA0"/>
    <w:rsid w:val="00135D3D"/>
    <w:rsid w:val="00140AB4"/>
    <w:rsid w:val="001412F9"/>
    <w:rsid w:val="001418DA"/>
    <w:rsid w:val="001423DB"/>
    <w:rsid w:val="001426D7"/>
    <w:rsid w:val="001454DE"/>
    <w:rsid w:val="001464EE"/>
    <w:rsid w:val="001575B0"/>
    <w:rsid w:val="001710D0"/>
    <w:rsid w:val="00171E36"/>
    <w:rsid w:val="001732F2"/>
    <w:rsid w:val="00182CF7"/>
    <w:rsid w:val="001934D3"/>
    <w:rsid w:val="001953F4"/>
    <w:rsid w:val="001A33C4"/>
    <w:rsid w:val="001B640F"/>
    <w:rsid w:val="001C158A"/>
    <w:rsid w:val="001C1FB6"/>
    <w:rsid w:val="001D00AC"/>
    <w:rsid w:val="001D02E9"/>
    <w:rsid w:val="001D6022"/>
    <w:rsid w:val="001E0C59"/>
    <w:rsid w:val="001E2182"/>
    <w:rsid w:val="001F1B59"/>
    <w:rsid w:val="001F1D1C"/>
    <w:rsid w:val="001F262D"/>
    <w:rsid w:val="001F2B0D"/>
    <w:rsid w:val="00200AF7"/>
    <w:rsid w:val="00200E3D"/>
    <w:rsid w:val="002027E1"/>
    <w:rsid w:val="002157A6"/>
    <w:rsid w:val="00220F7E"/>
    <w:rsid w:val="002429DB"/>
    <w:rsid w:val="002454C6"/>
    <w:rsid w:val="00246BD9"/>
    <w:rsid w:val="00261C5F"/>
    <w:rsid w:val="00274B18"/>
    <w:rsid w:val="00282660"/>
    <w:rsid w:val="00283167"/>
    <w:rsid w:val="00292BBA"/>
    <w:rsid w:val="00296260"/>
    <w:rsid w:val="002969B7"/>
    <w:rsid w:val="0029700C"/>
    <w:rsid w:val="002A30E5"/>
    <w:rsid w:val="002A48F8"/>
    <w:rsid w:val="002F0E21"/>
    <w:rsid w:val="00300ADC"/>
    <w:rsid w:val="00305665"/>
    <w:rsid w:val="00312342"/>
    <w:rsid w:val="003313CB"/>
    <w:rsid w:val="00334076"/>
    <w:rsid w:val="00341FB6"/>
    <w:rsid w:val="003422BD"/>
    <w:rsid w:val="00344424"/>
    <w:rsid w:val="00351429"/>
    <w:rsid w:val="00351942"/>
    <w:rsid w:val="00354AA5"/>
    <w:rsid w:val="00360B5E"/>
    <w:rsid w:val="00370333"/>
    <w:rsid w:val="00374BEA"/>
    <w:rsid w:val="00380096"/>
    <w:rsid w:val="0039112E"/>
    <w:rsid w:val="00392BB2"/>
    <w:rsid w:val="00393C2A"/>
    <w:rsid w:val="003A0492"/>
    <w:rsid w:val="003C4A2C"/>
    <w:rsid w:val="003D221C"/>
    <w:rsid w:val="003E3A46"/>
    <w:rsid w:val="003E647C"/>
    <w:rsid w:val="003F30E0"/>
    <w:rsid w:val="003F5A94"/>
    <w:rsid w:val="003F630E"/>
    <w:rsid w:val="003F6DE5"/>
    <w:rsid w:val="00416B9A"/>
    <w:rsid w:val="00422254"/>
    <w:rsid w:val="00431DF3"/>
    <w:rsid w:val="00446293"/>
    <w:rsid w:val="00453606"/>
    <w:rsid w:val="0046365D"/>
    <w:rsid w:val="0049164F"/>
    <w:rsid w:val="004938FD"/>
    <w:rsid w:val="00497DA3"/>
    <w:rsid w:val="004A6A02"/>
    <w:rsid w:val="004C3F36"/>
    <w:rsid w:val="004C459E"/>
    <w:rsid w:val="004C7845"/>
    <w:rsid w:val="004D7162"/>
    <w:rsid w:val="004E454C"/>
    <w:rsid w:val="00505A6E"/>
    <w:rsid w:val="005148F7"/>
    <w:rsid w:val="00515103"/>
    <w:rsid w:val="00516C19"/>
    <w:rsid w:val="00520F21"/>
    <w:rsid w:val="0054333D"/>
    <w:rsid w:val="005452C4"/>
    <w:rsid w:val="00552A31"/>
    <w:rsid w:val="00562BC8"/>
    <w:rsid w:val="00563B3D"/>
    <w:rsid w:val="00565EA0"/>
    <w:rsid w:val="005756AA"/>
    <w:rsid w:val="00576FE8"/>
    <w:rsid w:val="00593A46"/>
    <w:rsid w:val="00596514"/>
    <w:rsid w:val="005B2411"/>
    <w:rsid w:val="005B3AD5"/>
    <w:rsid w:val="005B3B2A"/>
    <w:rsid w:val="005B6EE1"/>
    <w:rsid w:val="005B751E"/>
    <w:rsid w:val="005C42AA"/>
    <w:rsid w:val="005C436E"/>
    <w:rsid w:val="005D1663"/>
    <w:rsid w:val="005D1CFC"/>
    <w:rsid w:val="005E3A4B"/>
    <w:rsid w:val="005F42E1"/>
    <w:rsid w:val="00602B67"/>
    <w:rsid w:val="00610793"/>
    <w:rsid w:val="00613117"/>
    <w:rsid w:val="00613E86"/>
    <w:rsid w:val="00613EEE"/>
    <w:rsid w:val="006355A2"/>
    <w:rsid w:val="00642D3F"/>
    <w:rsid w:val="00642F00"/>
    <w:rsid w:val="006815A7"/>
    <w:rsid w:val="0068220D"/>
    <w:rsid w:val="006822D5"/>
    <w:rsid w:val="00682774"/>
    <w:rsid w:val="00687D9F"/>
    <w:rsid w:val="006A1CCC"/>
    <w:rsid w:val="006A2CA6"/>
    <w:rsid w:val="006B195F"/>
    <w:rsid w:val="006B1C40"/>
    <w:rsid w:val="006B5695"/>
    <w:rsid w:val="006C7E72"/>
    <w:rsid w:val="006D2B4C"/>
    <w:rsid w:val="006E6EE9"/>
    <w:rsid w:val="006F5481"/>
    <w:rsid w:val="006F559D"/>
    <w:rsid w:val="006F7E7A"/>
    <w:rsid w:val="007104D3"/>
    <w:rsid w:val="0071245F"/>
    <w:rsid w:val="00720113"/>
    <w:rsid w:val="00720FC2"/>
    <w:rsid w:val="00722DE1"/>
    <w:rsid w:val="007235B8"/>
    <w:rsid w:val="0072399E"/>
    <w:rsid w:val="00727D81"/>
    <w:rsid w:val="00730982"/>
    <w:rsid w:val="00730D20"/>
    <w:rsid w:val="0073310B"/>
    <w:rsid w:val="00733D34"/>
    <w:rsid w:val="007359CE"/>
    <w:rsid w:val="00735F82"/>
    <w:rsid w:val="00740348"/>
    <w:rsid w:val="00771653"/>
    <w:rsid w:val="00780FF8"/>
    <w:rsid w:val="00783066"/>
    <w:rsid w:val="00784F1A"/>
    <w:rsid w:val="007873DB"/>
    <w:rsid w:val="0079080F"/>
    <w:rsid w:val="00791EF2"/>
    <w:rsid w:val="007A0554"/>
    <w:rsid w:val="007A45F2"/>
    <w:rsid w:val="007A79D0"/>
    <w:rsid w:val="007B13B0"/>
    <w:rsid w:val="007B167F"/>
    <w:rsid w:val="007B3F9A"/>
    <w:rsid w:val="007B426B"/>
    <w:rsid w:val="007C1C34"/>
    <w:rsid w:val="007C78C4"/>
    <w:rsid w:val="007E48D2"/>
    <w:rsid w:val="007E578C"/>
    <w:rsid w:val="007F1DBE"/>
    <w:rsid w:val="007F1EFD"/>
    <w:rsid w:val="007F7F7C"/>
    <w:rsid w:val="00800A48"/>
    <w:rsid w:val="00801726"/>
    <w:rsid w:val="00811021"/>
    <w:rsid w:val="00815DD8"/>
    <w:rsid w:val="00820B72"/>
    <w:rsid w:val="008225FE"/>
    <w:rsid w:val="00823005"/>
    <w:rsid w:val="00823463"/>
    <w:rsid w:val="00824D03"/>
    <w:rsid w:val="0083567D"/>
    <w:rsid w:val="00840C4F"/>
    <w:rsid w:val="00841F14"/>
    <w:rsid w:val="00864B60"/>
    <w:rsid w:val="00872216"/>
    <w:rsid w:val="00873F00"/>
    <w:rsid w:val="008810CF"/>
    <w:rsid w:val="00881333"/>
    <w:rsid w:val="0089407F"/>
    <w:rsid w:val="00895B7B"/>
    <w:rsid w:val="0089600B"/>
    <w:rsid w:val="008D4A19"/>
    <w:rsid w:val="008D7D03"/>
    <w:rsid w:val="008F349E"/>
    <w:rsid w:val="008F7508"/>
    <w:rsid w:val="00904802"/>
    <w:rsid w:val="00913043"/>
    <w:rsid w:val="00914B61"/>
    <w:rsid w:val="00916D36"/>
    <w:rsid w:val="00923B38"/>
    <w:rsid w:val="00924614"/>
    <w:rsid w:val="009348A3"/>
    <w:rsid w:val="009505F8"/>
    <w:rsid w:val="00957C89"/>
    <w:rsid w:val="009A0390"/>
    <w:rsid w:val="009B5E03"/>
    <w:rsid w:val="009D2447"/>
    <w:rsid w:val="009E0CEF"/>
    <w:rsid w:val="009E2B20"/>
    <w:rsid w:val="009E59C8"/>
    <w:rsid w:val="009E6EE4"/>
    <w:rsid w:val="009F33EE"/>
    <w:rsid w:val="009F7CA1"/>
    <w:rsid w:val="00A141FA"/>
    <w:rsid w:val="00A172C2"/>
    <w:rsid w:val="00A17FE8"/>
    <w:rsid w:val="00A332FF"/>
    <w:rsid w:val="00A35C02"/>
    <w:rsid w:val="00A478BE"/>
    <w:rsid w:val="00A5268A"/>
    <w:rsid w:val="00A765CB"/>
    <w:rsid w:val="00A834DC"/>
    <w:rsid w:val="00A835FB"/>
    <w:rsid w:val="00A85155"/>
    <w:rsid w:val="00A91094"/>
    <w:rsid w:val="00AA2363"/>
    <w:rsid w:val="00AA48AD"/>
    <w:rsid w:val="00AA63EF"/>
    <w:rsid w:val="00AA745B"/>
    <w:rsid w:val="00AA7F93"/>
    <w:rsid w:val="00AB0CF4"/>
    <w:rsid w:val="00AD3948"/>
    <w:rsid w:val="00B05131"/>
    <w:rsid w:val="00B07703"/>
    <w:rsid w:val="00B10945"/>
    <w:rsid w:val="00B13D32"/>
    <w:rsid w:val="00B200B9"/>
    <w:rsid w:val="00B2063F"/>
    <w:rsid w:val="00B2419F"/>
    <w:rsid w:val="00B24282"/>
    <w:rsid w:val="00B374C9"/>
    <w:rsid w:val="00B51E41"/>
    <w:rsid w:val="00B51FC9"/>
    <w:rsid w:val="00B56F7C"/>
    <w:rsid w:val="00B62B0C"/>
    <w:rsid w:val="00B84CE3"/>
    <w:rsid w:val="00B963C4"/>
    <w:rsid w:val="00BA6F40"/>
    <w:rsid w:val="00BB6C6B"/>
    <w:rsid w:val="00BC5974"/>
    <w:rsid w:val="00BC631C"/>
    <w:rsid w:val="00BD1348"/>
    <w:rsid w:val="00BD155E"/>
    <w:rsid w:val="00BD177E"/>
    <w:rsid w:val="00BD2CF8"/>
    <w:rsid w:val="00BD3039"/>
    <w:rsid w:val="00BD347D"/>
    <w:rsid w:val="00BE1E2B"/>
    <w:rsid w:val="00BE2550"/>
    <w:rsid w:val="00BE543C"/>
    <w:rsid w:val="00C01A6A"/>
    <w:rsid w:val="00C0708A"/>
    <w:rsid w:val="00C124A3"/>
    <w:rsid w:val="00C12B0E"/>
    <w:rsid w:val="00C12BCF"/>
    <w:rsid w:val="00C2240F"/>
    <w:rsid w:val="00C25F91"/>
    <w:rsid w:val="00C267E2"/>
    <w:rsid w:val="00C324E4"/>
    <w:rsid w:val="00C343E2"/>
    <w:rsid w:val="00C35F4C"/>
    <w:rsid w:val="00C42ACB"/>
    <w:rsid w:val="00C438E0"/>
    <w:rsid w:val="00C50C2F"/>
    <w:rsid w:val="00C554B1"/>
    <w:rsid w:val="00C6264C"/>
    <w:rsid w:val="00C732A7"/>
    <w:rsid w:val="00C811E6"/>
    <w:rsid w:val="00C9780B"/>
    <w:rsid w:val="00CA246A"/>
    <w:rsid w:val="00CA4CC2"/>
    <w:rsid w:val="00CA69B8"/>
    <w:rsid w:val="00CB35AC"/>
    <w:rsid w:val="00CC38AA"/>
    <w:rsid w:val="00CC3F6A"/>
    <w:rsid w:val="00CD2612"/>
    <w:rsid w:val="00CD40E4"/>
    <w:rsid w:val="00CE5ED9"/>
    <w:rsid w:val="00CF3BF7"/>
    <w:rsid w:val="00CF4CAB"/>
    <w:rsid w:val="00D002A0"/>
    <w:rsid w:val="00D15072"/>
    <w:rsid w:val="00D15792"/>
    <w:rsid w:val="00D15D64"/>
    <w:rsid w:val="00D223B6"/>
    <w:rsid w:val="00D23CF5"/>
    <w:rsid w:val="00D32145"/>
    <w:rsid w:val="00D32E55"/>
    <w:rsid w:val="00D61C16"/>
    <w:rsid w:val="00D62344"/>
    <w:rsid w:val="00D62994"/>
    <w:rsid w:val="00D66656"/>
    <w:rsid w:val="00D75AA0"/>
    <w:rsid w:val="00D85758"/>
    <w:rsid w:val="00D87A5A"/>
    <w:rsid w:val="00D90296"/>
    <w:rsid w:val="00D923FD"/>
    <w:rsid w:val="00D9489E"/>
    <w:rsid w:val="00DC0660"/>
    <w:rsid w:val="00DD7592"/>
    <w:rsid w:val="00DE3B88"/>
    <w:rsid w:val="00DF6B91"/>
    <w:rsid w:val="00E051D0"/>
    <w:rsid w:val="00E13029"/>
    <w:rsid w:val="00E149BB"/>
    <w:rsid w:val="00E223AA"/>
    <w:rsid w:val="00E26C7F"/>
    <w:rsid w:val="00E3225B"/>
    <w:rsid w:val="00E41AD6"/>
    <w:rsid w:val="00E441FC"/>
    <w:rsid w:val="00E45C77"/>
    <w:rsid w:val="00E658D3"/>
    <w:rsid w:val="00E66ACB"/>
    <w:rsid w:val="00E84899"/>
    <w:rsid w:val="00E94188"/>
    <w:rsid w:val="00EA747C"/>
    <w:rsid w:val="00EC0F70"/>
    <w:rsid w:val="00EC4263"/>
    <w:rsid w:val="00EC6B86"/>
    <w:rsid w:val="00ED0269"/>
    <w:rsid w:val="00ED1A1B"/>
    <w:rsid w:val="00ED43A9"/>
    <w:rsid w:val="00EE7FD4"/>
    <w:rsid w:val="00EF6D73"/>
    <w:rsid w:val="00F138B8"/>
    <w:rsid w:val="00F1431B"/>
    <w:rsid w:val="00F156A3"/>
    <w:rsid w:val="00F224D5"/>
    <w:rsid w:val="00F227D1"/>
    <w:rsid w:val="00F2674D"/>
    <w:rsid w:val="00F426AF"/>
    <w:rsid w:val="00F512E6"/>
    <w:rsid w:val="00F52A67"/>
    <w:rsid w:val="00F54ACF"/>
    <w:rsid w:val="00F57E72"/>
    <w:rsid w:val="00F63D49"/>
    <w:rsid w:val="00F7228F"/>
    <w:rsid w:val="00F91FCB"/>
    <w:rsid w:val="00F9605B"/>
    <w:rsid w:val="00FA0423"/>
    <w:rsid w:val="00FA0BA5"/>
    <w:rsid w:val="00FA1118"/>
    <w:rsid w:val="00FA506B"/>
    <w:rsid w:val="00FB0690"/>
    <w:rsid w:val="00FB4A06"/>
    <w:rsid w:val="00FC1033"/>
    <w:rsid w:val="00FD0DF2"/>
    <w:rsid w:val="00FD1DEA"/>
    <w:rsid w:val="00FD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8B22C93-1728-40F6-9544-AEA08102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uiPriority w:val="99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uiPriority w:val="99"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F4CA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CF4CAB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9D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9DB"/>
  </w:style>
  <w:style w:type="character" w:styleId="FootnoteReference">
    <w:name w:val="footnote reference"/>
    <w:uiPriority w:val="99"/>
    <w:semiHidden/>
    <w:unhideWhenUsed/>
    <w:rsid w:val="002429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1975</Words>
  <Characters>11264</Characters>
  <Application>Microsoft Office Word</Application>
  <DocSecurity>4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13213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7</cp:revision>
  <cp:lastPrinted>2015-03-18T16:38:00Z</cp:lastPrinted>
  <dcterms:created xsi:type="dcterms:W3CDTF">2015-03-17T17:27:00Z</dcterms:created>
  <dcterms:modified xsi:type="dcterms:W3CDTF">2015-03-18T16:44:00Z</dcterms:modified>
</cp:coreProperties>
</file>