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954856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563B3D" w:rsidRPr="00954856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464952">
        <w:rPr>
          <w:rFonts w:ascii="Times New Roman" w:eastAsia="Times New Roman" w:hAnsi="Times New Roman"/>
          <w:color w:val="0D0D0D"/>
          <w:sz w:val="23"/>
          <w:szCs w:val="23"/>
        </w:rPr>
        <w:t>29</w:t>
      </w:r>
      <w:r w:rsidR="00CC2086">
        <w:rPr>
          <w:rFonts w:ascii="Times New Roman" w:eastAsia="Times New Roman" w:hAnsi="Times New Roman"/>
          <w:color w:val="0D0D0D"/>
          <w:sz w:val="23"/>
          <w:szCs w:val="23"/>
        </w:rPr>
        <w:t xml:space="preserve"> avril</w:t>
      </w:r>
      <w:r w:rsidR="00ED0269"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:rsidR="00563B3D" w:rsidRPr="00954856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1F288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1F2886" w:rsidRPr="00954856" w:rsidRDefault="001F2886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563B3D" w:rsidRPr="00954856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1F2886" w:rsidRDefault="00563B3D" w:rsidP="00D33AB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</w:p>
    <w:p w:rsidR="00563B3D" w:rsidRPr="00954856" w:rsidRDefault="00563B3D" w:rsidP="00351429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563B3D" w:rsidRPr="00954856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121025" w:rsidRPr="00954856" w:rsidRDefault="00121025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:rsidR="00B10945" w:rsidRPr="00954856" w:rsidRDefault="00563B3D" w:rsidP="00CC2086">
      <w:pPr>
        <w:tabs>
          <w:tab w:val="left" w:pos="744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954856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954856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D14A0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Sondage </w:t>
      </w:r>
      <w:proofErr w:type="spellStart"/>
      <w:r w:rsidR="00D14A0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Viavoice</w:t>
      </w:r>
      <w:proofErr w:type="spellEnd"/>
      <w:r w:rsidR="00D14A07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 xml:space="preserve"> sur les commémorations</w:t>
      </w:r>
    </w:p>
    <w:p w:rsidR="00055782" w:rsidRDefault="00D14A07" w:rsidP="004F60A9">
      <w:pPr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Peu de sondages ont </w:t>
      </w:r>
      <w:r w:rsidR="003B36C1">
        <w:rPr>
          <w:rFonts w:ascii="Times New Roman" w:hAnsi="Times New Roman"/>
          <w:sz w:val="23"/>
          <w:szCs w:val="23"/>
        </w:rPr>
        <w:t>concerné</w:t>
      </w:r>
      <w:r>
        <w:rPr>
          <w:rFonts w:ascii="Times New Roman" w:hAnsi="Times New Roman"/>
          <w:sz w:val="23"/>
          <w:szCs w:val="23"/>
        </w:rPr>
        <w:t xml:space="preserve"> </w:t>
      </w:r>
      <w:r w:rsidR="003B36C1">
        <w:rPr>
          <w:rFonts w:ascii="Times New Roman" w:hAnsi="Times New Roman"/>
          <w:sz w:val="23"/>
          <w:szCs w:val="23"/>
        </w:rPr>
        <w:t>l</w:t>
      </w:r>
      <w:r>
        <w:rPr>
          <w:rFonts w:ascii="Times New Roman" w:hAnsi="Times New Roman"/>
          <w:sz w:val="23"/>
          <w:szCs w:val="23"/>
        </w:rPr>
        <w:t>es commémorations</w:t>
      </w:r>
      <w:r w:rsidR="00FB4393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</w:t>
      </w:r>
      <w:r w:rsidR="00637D23">
        <w:rPr>
          <w:rFonts w:ascii="Times New Roman" w:hAnsi="Times New Roman"/>
          <w:sz w:val="23"/>
          <w:szCs w:val="23"/>
        </w:rPr>
        <w:t>L’</w:t>
      </w:r>
      <w:r>
        <w:rPr>
          <w:rFonts w:ascii="Times New Roman" w:hAnsi="Times New Roman"/>
          <w:sz w:val="23"/>
          <w:szCs w:val="23"/>
        </w:rPr>
        <w:t xml:space="preserve">étude </w:t>
      </w:r>
      <w:proofErr w:type="spellStart"/>
      <w:r>
        <w:rPr>
          <w:rFonts w:ascii="Times New Roman" w:hAnsi="Times New Roman"/>
          <w:sz w:val="23"/>
          <w:szCs w:val="23"/>
        </w:rPr>
        <w:t>Viavoice</w:t>
      </w:r>
      <w:proofErr w:type="spellEnd"/>
      <w:r>
        <w:rPr>
          <w:rFonts w:ascii="Times New Roman" w:hAnsi="Times New Roman"/>
          <w:sz w:val="23"/>
          <w:szCs w:val="23"/>
        </w:rPr>
        <w:t xml:space="preserve"> </w:t>
      </w:r>
      <w:r w:rsidR="00637D23">
        <w:rPr>
          <w:rFonts w:ascii="Times New Roman" w:hAnsi="Times New Roman"/>
          <w:sz w:val="23"/>
          <w:szCs w:val="23"/>
        </w:rPr>
        <w:t>est à</w:t>
      </w:r>
      <w:r w:rsidR="007B48EC">
        <w:rPr>
          <w:rFonts w:ascii="Times New Roman" w:hAnsi="Times New Roman"/>
          <w:sz w:val="23"/>
          <w:szCs w:val="23"/>
        </w:rPr>
        <w:t xml:space="preserve"> ce titre </w:t>
      </w:r>
      <w:r w:rsidR="00637D23">
        <w:rPr>
          <w:rFonts w:ascii="Times New Roman" w:hAnsi="Times New Roman"/>
          <w:sz w:val="23"/>
          <w:szCs w:val="23"/>
        </w:rPr>
        <w:t>intéressante</w:t>
      </w:r>
      <w:r w:rsidR="00640729">
        <w:rPr>
          <w:rFonts w:ascii="Times New Roman" w:hAnsi="Times New Roman"/>
          <w:sz w:val="23"/>
          <w:szCs w:val="23"/>
        </w:rPr>
        <w:t> :</w:t>
      </w:r>
    </w:p>
    <w:p w:rsidR="00A82E93" w:rsidRPr="00A82E93" w:rsidRDefault="003B36C1" w:rsidP="00080D04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 w:rsidRPr="00080D04">
        <w:rPr>
          <w:rFonts w:ascii="Times New Roman" w:hAnsi="Times New Roman"/>
          <w:b/>
          <w:sz w:val="23"/>
          <w:szCs w:val="23"/>
        </w:rPr>
        <w:t>Une majorité de Français (53%) se sentent « </w:t>
      </w:r>
      <w:r w:rsidRPr="00080D04">
        <w:rPr>
          <w:rFonts w:ascii="Times New Roman" w:hAnsi="Times New Roman"/>
          <w:b/>
          <w:i/>
          <w:sz w:val="23"/>
          <w:szCs w:val="23"/>
        </w:rPr>
        <w:t>concernés</w:t>
      </w:r>
      <w:r w:rsidRPr="00080D04">
        <w:rPr>
          <w:rFonts w:ascii="Times New Roman" w:hAnsi="Times New Roman"/>
          <w:b/>
          <w:sz w:val="23"/>
          <w:szCs w:val="23"/>
        </w:rPr>
        <w:t xml:space="preserve"> » </w:t>
      </w:r>
      <w:r>
        <w:rPr>
          <w:rFonts w:ascii="Times New Roman" w:hAnsi="Times New Roman"/>
          <w:sz w:val="23"/>
          <w:szCs w:val="23"/>
        </w:rPr>
        <w:t xml:space="preserve">par la Seconde Guerre mondiale </w:t>
      </w:r>
      <w:r w:rsidR="00A82E93">
        <w:rPr>
          <w:rFonts w:ascii="Times New Roman" w:hAnsi="Times New Roman"/>
          <w:sz w:val="23"/>
          <w:szCs w:val="23"/>
        </w:rPr>
        <w:t>(</w:t>
      </w:r>
      <w:r>
        <w:rPr>
          <w:rFonts w:ascii="Times New Roman" w:hAnsi="Times New Roman"/>
          <w:sz w:val="23"/>
          <w:szCs w:val="23"/>
        </w:rPr>
        <w:t>contre 47% qui ne se sentent « </w:t>
      </w:r>
      <w:r w:rsidRPr="003B36C1">
        <w:rPr>
          <w:rFonts w:ascii="Times New Roman" w:hAnsi="Times New Roman"/>
          <w:i/>
          <w:sz w:val="23"/>
          <w:szCs w:val="23"/>
        </w:rPr>
        <w:t>pas concernés, cela appartient à l’Histoire</w:t>
      </w:r>
      <w:r>
        <w:rPr>
          <w:rFonts w:ascii="Times New Roman" w:hAnsi="Times New Roman"/>
          <w:sz w:val="23"/>
          <w:szCs w:val="23"/>
        </w:rPr>
        <w:t> »</w:t>
      </w:r>
      <w:r w:rsidR="00A82E93">
        <w:rPr>
          <w:rFonts w:ascii="Times New Roman" w:hAnsi="Times New Roman"/>
          <w:sz w:val="23"/>
          <w:szCs w:val="23"/>
        </w:rPr>
        <w:t>)</w:t>
      </w:r>
      <w:r>
        <w:rPr>
          <w:rFonts w:ascii="Times New Roman" w:hAnsi="Times New Roman"/>
          <w:sz w:val="23"/>
          <w:szCs w:val="23"/>
        </w:rPr>
        <w:t>.</w:t>
      </w:r>
    </w:p>
    <w:p w:rsidR="002B080E" w:rsidRPr="004B00B2" w:rsidRDefault="007B48EC" w:rsidP="00080D04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A82E93">
        <w:rPr>
          <w:rFonts w:ascii="Times New Roman" w:hAnsi="Times New Roman"/>
          <w:sz w:val="23"/>
          <w:szCs w:val="23"/>
        </w:rPr>
        <w:t xml:space="preserve">es raisons </w:t>
      </w:r>
      <w:r w:rsidR="004B00B2">
        <w:rPr>
          <w:rFonts w:ascii="Times New Roman" w:hAnsi="Times New Roman"/>
          <w:sz w:val="23"/>
          <w:szCs w:val="23"/>
        </w:rPr>
        <w:t>en</w:t>
      </w:r>
      <w:r>
        <w:rPr>
          <w:rFonts w:ascii="Times New Roman" w:hAnsi="Times New Roman"/>
          <w:sz w:val="23"/>
          <w:szCs w:val="23"/>
        </w:rPr>
        <w:t xml:space="preserve"> sont </w:t>
      </w:r>
      <w:r w:rsidR="00A82E93">
        <w:rPr>
          <w:rFonts w:ascii="Times New Roman" w:hAnsi="Times New Roman"/>
          <w:sz w:val="23"/>
          <w:szCs w:val="23"/>
        </w:rPr>
        <w:t>d’abord l’implication familiale (« </w:t>
      </w:r>
      <w:r w:rsidR="00A82E93">
        <w:rPr>
          <w:rFonts w:ascii="Times New Roman" w:hAnsi="Times New Roman"/>
          <w:i/>
          <w:sz w:val="23"/>
          <w:szCs w:val="23"/>
        </w:rPr>
        <w:t>car v</w:t>
      </w:r>
      <w:r w:rsidR="00A82E93" w:rsidRPr="00A82E93">
        <w:rPr>
          <w:rFonts w:ascii="Times New Roman" w:hAnsi="Times New Roman"/>
          <w:i/>
          <w:sz w:val="23"/>
          <w:szCs w:val="23"/>
        </w:rPr>
        <w:t>ous avez des parents ou des proches qui ont vécu la guerre</w:t>
      </w:r>
      <w:r w:rsidR="00A82E93">
        <w:rPr>
          <w:rFonts w:ascii="Times New Roman" w:hAnsi="Times New Roman"/>
          <w:sz w:val="23"/>
          <w:szCs w:val="23"/>
        </w:rPr>
        <w:t xml:space="preserve"> »), mais </w:t>
      </w:r>
      <w:r w:rsidR="004B00B2" w:rsidRPr="00080D04">
        <w:rPr>
          <w:rFonts w:ascii="Times New Roman" w:hAnsi="Times New Roman"/>
          <w:sz w:val="23"/>
          <w:szCs w:val="23"/>
        </w:rPr>
        <w:t>sont ensuite mises en avant</w:t>
      </w:r>
      <w:r w:rsidR="00A82E93" w:rsidRPr="00363F08">
        <w:rPr>
          <w:rFonts w:ascii="Times New Roman" w:hAnsi="Times New Roman"/>
          <w:b/>
          <w:sz w:val="23"/>
          <w:szCs w:val="23"/>
        </w:rPr>
        <w:t xml:space="preserve"> </w:t>
      </w:r>
      <w:r w:rsidR="00A82E93" w:rsidRPr="00080D04">
        <w:rPr>
          <w:rFonts w:ascii="Times New Roman" w:hAnsi="Times New Roman"/>
          <w:b/>
          <w:sz w:val="23"/>
          <w:szCs w:val="23"/>
        </w:rPr>
        <w:t>les valeurs que portent ces évènements</w:t>
      </w:r>
      <w:r w:rsidR="00A82E93" w:rsidRPr="00363F08">
        <w:rPr>
          <w:rFonts w:ascii="Times New Roman" w:hAnsi="Times New Roman"/>
          <w:b/>
          <w:sz w:val="23"/>
          <w:szCs w:val="23"/>
        </w:rPr>
        <w:t xml:space="preserve"> </w:t>
      </w:r>
      <w:r w:rsidR="00A82E93" w:rsidRPr="004B00B2">
        <w:rPr>
          <w:rFonts w:ascii="Times New Roman" w:hAnsi="Times New Roman"/>
          <w:sz w:val="23"/>
          <w:szCs w:val="23"/>
        </w:rPr>
        <w:t>(« </w:t>
      </w:r>
      <w:r w:rsidR="00A82E93" w:rsidRPr="004B00B2">
        <w:rPr>
          <w:rFonts w:ascii="Times New Roman" w:hAnsi="Times New Roman"/>
          <w:i/>
          <w:sz w:val="23"/>
          <w:szCs w:val="23"/>
        </w:rPr>
        <w:t xml:space="preserve">car </w:t>
      </w:r>
      <w:r w:rsidR="004B00B2" w:rsidRPr="004B00B2">
        <w:rPr>
          <w:rFonts w:ascii="Times New Roman" w:hAnsi="Times New Roman"/>
          <w:i/>
          <w:sz w:val="23"/>
          <w:szCs w:val="23"/>
        </w:rPr>
        <w:t xml:space="preserve">[la Seconde Guerre mondiale] </w:t>
      </w:r>
      <w:r w:rsidR="00A82E93" w:rsidRPr="004B00B2">
        <w:rPr>
          <w:rFonts w:ascii="Times New Roman" w:hAnsi="Times New Roman"/>
          <w:i/>
          <w:sz w:val="23"/>
          <w:szCs w:val="23"/>
        </w:rPr>
        <w:t xml:space="preserve">est un </w:t>
      </w:r>
      <w:r w:rsidR="00A82E93" w:rsidRPr="00080D04">
        <w:rPr>
          <w:rFonts w:ascii="Times New Roman" w:hAnsi="Times New Roman"/>
          <w:b/>
          <w:i/>
          <w:sz w:val="23"/>
          <w:szCs w:val="23"/>
        </w:rPr>
        <w:t>mépris de l’humanité et de la culture</w:t>
      </w:r>
      <w:r w:rsidR="00A82E93" w:rsidRPr="004B00B2">
        <w:rPr>
          <w:rFonts w:ascii="Times New Roman" w:hAnsi="Times New Roman"/>
          <w:sz w:val="23"/>
          <w:szCs w:val="23"/>
        </w:rPr>
        <w:t> »)</w:t>
      </w:r>
      <w:r w:rsidR="004F60A9" w:rsidRPr="004B00B2">
        <w:rPr>
          <w:rFonts w:ascii="Times New Roman" w:hAnsi="Times New Roman"/>
          <w:sz w:val="23"/>
          <w:szCs w:val="23"/>
        </w:rPr>
        <w:t>.</w:t>
      </w:r>
    </w:p>
    <w:p w:rsidR="000B0BA8" w:rsidRPr="00080D04" w:rsidRDefault="000F7CED" w:rsidP="007B48EC">
      <w:pPr>
        <w:spacing w:before="120" w:after="0" w:line="288" w:lineRule="auto"/>
        <w:ind w:left="283"/>
        <w:jc w:val="both"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spacing w:val="-2"/>
          <w:sz w:val="23"/>
          <w:szCs w:val="23"/>
        </w:rPr>
        <w:t>De même, s</w:t>
      </w:r>
      <w:r w:rsidR="00080D04">
        <w:rPr>
          <w:rFonts w:ascii="Times New Roman" w:hAnsi="Times New Roman"/>
          <w:spacing w:val="-2"/>
          <w:sz w:val="23"/>
          <w:szCs w:val="23"/>
        </w:rPr>
        <w:t>eul</w:t>
      </w:r>
      <w:r>
        <w:rPr>
          <w:rFonts w:ascii="Times New Roman" w:hAnsi="Times New Roman"/>
          <w:spacing w:val="-2"/>
          <w:sz w:val="23"/>
          <w:szCs w:val="23"/>
        </w:rPr>
        <w:t>s</w:t>
      </w:r>
      <w:r w:rsidR="000B0BA8" w:rsidRPr="009130C9">
        <w:rPr>
          <w:rFonts w:ascii="Times New Roman" w:hAnsi="Times New Roman"/>
          <w:spacing w:val="-2"/>
          <w:sz w:val="23"/>
          <w:szCs w:val="23"/>
        </w:rPr>
        <w:t xml:space="preserve"> </w:t>
      </w:r>
      <w:r w:rsidR="00363F08" w:rsidRPr="009130C9">
        <w:rPr>
          <w:rFonts w:ascii="Times New Roman" w:hAnsi="Times New Roman"/>
          <w:spacing w:val="-2"/>
          <w:sz w:val="23"/>
          <w:szCs w:val="23"/>
        </w:rPr>
        <w:t xml:space="preserve">13% des Français </w:t>
      </w:r>
      <w:r w:rsidR="009130C9" w:rsidRPr="009130C9">
        <w:rPr>
          <w:rFonts w:ascii="Times New Roman" w:hAnsi="Times New Roman"/>
          <w:spacing w:val="-2"/>
          <w:sz w:val="23"/>
          <w:szCs w:val="23"/>
        </w:rPr>
        <w:t>estiment</w:t>
      </w:r>
      <w:r w:rsidR="00363F08" w:rsidRPr="009130C9">
        <w:rPr>
          <w:rFonts w:ascii="Times New Roman" w:hAnsi="Times New Roman"/>
          <w:spacing w:val="-2"/>
          <w:sz w:val="23"/>
          <w:szCs w:val="23"/>
        </w:rPr>
        <w:t xml:space="preserve"> que la Seconde Guerre est un moment de l’</w:t>
      </w:r>
      <w:r w:rsidR="00637D23" w:rsidRPr="009130C9">
        <w:rPr>
          <w:rFonts w:ascii="Times New Roman" w:hAnsi="Times New Roman"/>
          <w:spacing w:val="-2"/>
          <w:sz w:val="23"/>
          <w:szCs w:val="23"/>
        </w:rPr>
        <w:t>H</w:t>
      </w:r>
      <w:r w:rsidR="00363F08" w:rsidRPr="009130C9">
        <w:rPr>
          <w:rFonts w:ascii="Times New Roman" w:hAnsi="Times New Roman"/>
          <w:spacing w:val="-2"/>
          <w:sz w:val="23"/>
          <w:szCs w:val="23"/>
        </w:rPr>
        <w:t>istoire « </w:t>
      </w:r>
      <w:r w:rsidR="00363F08" w:rsidRPr="009130C9">
        <w:rPr>
          <w:rFonts w:ascii="Times New Roman" w:hAnsi="Times New Roman"/>
          <w:i/>
          <w:spacing w:val="-2"/>
          <w:sz w:val="23"/>
          <w:szCs w:val="23"/>
        </w:rPr>
        <w:t>qui appartient au passé et n’a plus grande chose à voir avec le monde d’aujourd’hui</w:t>
      </w:r>
      <w:r w:rsidR="00363F08" w:rsidRPr="009130C9">
        <w:rPr>
          <w:rFonts w:ascii="Times New Roman" w:hAnsi="Times New Roman"/>
          <w:spacing w:val="-2"/>
          <w:sz w:val="23"/>
          <w:szCs w:val="23"/>
        </w:rPr>
        <w:t> »</w:t>
      </w:r>
      <w:r w:rsidR="00080D04">
        <w:rPr>
          <w:rFonts w:ascii="Times New Roman" w:hAnsi="Times New Roman"/>
          <w:spacing w:val="-2"/>
          <w:sz w:val="23"/>
          <w:szCs w:val="23"/>
        </w:rPr>
        <w:t xml:space="preserve">. </w:t>
      </w:r>
      <w:r w:rsidR="00363F08" w:rsidRPr="00080D04">
        <w:rPr>
          <w:rFonts w:ascii="Times New Roman" w:hAnsi="Times New Roman"/>
          <w:spacing w:val="-2"/>
          <w:sz w:val="23"/>
          <w:szCs w:val="23"/>
        </w:rPr>
        <w:t xml:space="preserve">87% </w:t>
      </w:r>
      <w:r w:rsidR="009130C9" w:rsidRPr="00080D04">
        <w:rPr>
          <w:rFonts w:ascii="Times New Roman" w:hAnsi="Times New Roman"/>
          <w:spacing w:val="-2"/>
          <w:sz w:val="23"/>
          <w:szCs w:val="23"/>
        </w:rPr>
        <w:t>pensent</w:t>
      </w:r>
      <w:r w:rsidR="00363F08" w:rsidRPr="00080D04">
        <w:rPr>
          <w:rFonts w:ascii="Times New Roman" w:hAnsi="Times New Roman"/>
          <w:spacing w:val="-2"/>
          <w:sz w:val="23"/>
          <w:szCs w:val="23"/>
        </w:rPr>
        <w:t xml:space="preserve"> que « </w:t>
      </w:r>
      <w:r w:rsidR="00363F08" w:rsidRPr="00080D04">
        <w:rPr>
          <w:rFonts w:ascii="Times New Roman" w:hAnsi="Times New Roman"/>
          <w:b/>
          <w:i/>
          <w:spacing w:val="-2"/>
          <w:sz w:val="23"/>
          <w:szCs w:val="23"/>
        </w:rPr>
        <w:t>l’on peut en tirer des enseignements pour le monde d’aujourd’hui</w:t>
      </w:r>
      <w:r w:rsidR="00363F08" w:rsidRPr="00080D04">
        <w:rPr>
          <w:rFonts w:ascii="Times New Roman" w:hAnsi="Times New Roman"/>
          <w:spacing w:val="-2"/>
          <w:sz w:val="23"/>
          <w:szCs w:val="23"/>
          <w:u w:val="single"/>
        </w:rPr>
        <w:t> </w:t>
      </w:r>
      <w:r w:rsidR="00363F08" w:rsidRPr="00080D04">
        <w:rPr>
          <w:rFonts w:ascii="Times New Roman" w:hAnsi="Times New Roman"/>
          <w:spacing w:val="-2"/>
          <w:sz w:val="23"/>
          <w:szCs w:val="23"/>
        </w:rPr>
        <w:t>».</w:t>
      </w:r>
    </w:p>
    <w:p w:rsidR="00FE78D4" w:rsidRDefault="00080D04" w:rsidP="00080D04">
      <w:pPr>
        <w:numPr>
          <w:ilvl w:val="0"/>
          <w:numId w:val="40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L</w:t>
      </w:r>
      <w:r w:rsidR="00FE78D4" w:rsidRPr="007B48EC">
        <w:rPr>
          <w:rFonts w:ascii="Times New Roman" w:hAnsi="Times New Roman"/>
          <w:b/>
          <w:sz w:val="23"/>
          <w:szCs w:val="23"/>
        </w:rPr>
        <w:t xml:space="preserve">es reproches </w:t>
      </w:r>
      <w:r w:rsidR="009130C9">
        <w:rPr>
          <w:rFonts w:ascii="Times New Roman" w:hAnsi="Times New Roman"/>
          <w:b/>
          <w:sz w:val="23"/>
          <w:szCs w:val="23"/>
        </w:rPr>
        <w:t>concernant</w:t>
      </w:r>
      <w:r w:rsidR="00637D23">
        <w:rPr>
          <w:rFonts w:ascii="Times New Roman" w:hAnsi="Times New Roman"/>
          <w:b/>
          <w:sz w:val="23"/>
          <w:szCs w:val="23"/>
        </w:rPr>
        <w:t xml:space="preserve"> ces commémorations</w:t>
      </w:r>
      <w:r w:rsidR="00FE78D4" w:rsidRPr="007B48EC">
        <w:rPr>
          <w:rFonts w:ascii="Times New Roman" w:hAnsi="Times New Roman"/>
          <w:b/>
          <w:sz w:val="23"/>
          <w:szCs w:val="23"/>
        </w:rPr>
        <w:t xml:space="preserve"> </w:t>
      </w:r>
      <w:r w:rsidR="000F7CED">
        <w:rPr>
          <w:rFonts w:ascii="Times New Roman" w:hAnsi="Times New Roman"/>
          <w:b/>
          <w:sz w:val="23"/>
          <w:szCs w:val="23"/>
        </w:rPr>
        <w:t>sont dès lors</w:t>
      </w:r>
      <w:r w:rsidR="00FE78D4" w:rsidRPr="007B48EC">
        <w:rPr>
          <w:rFonts w:ascii="Times New Roman" w:hAnsi="Times New Roman"/>
          <w:b/>
          <w:sz w:val="23"/>
          <w:szCs w:val="23"/>
        </w:rPr>
        <w:t xml:space="preserve"> faibles</w:t>
      </w:r>
      <w:r w:rsidR="00FE78D4">
        <w:rPr>
          <w:rFonts w:ascii="Times New Roman" w:hAnsi="Times New Roman"/>
          <w:sz w:val="23"/>
          <w:szCs w:val="23"/>
        </w:rPr>
        <w:t xml:space="preserve">. </w:t>
      </w:r>
      <w:r w:rsidR="009130C9">
        <w:rPr>
          <w:rFonts w:ascii="Times New Roman" w:hAnsi="Times New Roman"/>
          <w:sz w:val="23"/>
          <w:szCs w:val="23"/>
        </w:rPr>
        <w:t>Le</w:t>
      </w:r>
      <w:r w:rsidR="00FE78D4">
        <w:rPr>
          <w:rFonts w:ascii="Times New Roman" w:hAnsi="Times New Roman"/>
          <w:sz w:val="23"/>
          <w:szCs w:val="23"/>
        </w:rPr>
        <w:t xml:space="preserve"> 70</w:t>
      </w:r>
      <w:r w:rsidR="00FE78D4" w:rsidRPr="00FE78D4">
        <w:rPr>
          <w:rFonts w:ascii="Times New Roman" w:hAnsi="Times New Roman"/>
          <w:sz w:val="23"/>
          <w:szCs w:val="23"/>
          <w:vertAlign w:val="superscript"/>
        </w:rPr>
        <w:t>ème</w:t>
      </w:r>
      <w:r w:rsidR="00FE78D4">
        <w:rPr>
          <w:rFonts w:ascii="Times New Roman" w:hAnsi="Times New Roman"/>
          <w:sz w:val="23"/>
          <w:szCs w:val="23"/>
        </w:rPr>
        <w:t xml:space="preserve"> </w:t>
      </w:r>
      <w:r w:rsidR="00FE78D4" w:rsidRPr="00FE78D4">
        <w:rPr>
          <w:rFonts w:ascii="Times New Roman" w:hAnsi="Times New Roman"/>
          <w:sz w:val="23"/>
          <w:szCs w:val="23"/>
        </w:rPr>
        <w:t xml:space="preserve">anniversaire </w:t>
      </w:r>
      <w:r w:rsidR="00FE78D4">
        <w:rPr>
          <w:rFonts w:ascii="Times New Roman" w:hAnsi="Times New Roman"/>
          <w:sz w:val="23"/>
          <w:szCs w:val="23"/>
        </w:rPr>
        <w:t xml:space="preserve">de </w:t>
      </w:r>
      <w:r>
        <w:rPr>
          <w:rFonts w:ascii="Times New Roman" w:hAnsi="Times New Roman"/>
          <w:sz w:val="23"/>
          <w:szCs w:val="23"/>
        </w:rPr>
        <w:t>la capitulation</w:t>
      </w:r>
      <w:r w:rsidR="00FE78D4">
        <w:rPr>
          <w:rFonts w:ascii="Times New Roman" w:hAnsi="Times New Roman"/>
          <w:sz w:val="23"/>
          <w:szCs w:val="23"/>
        </w:rPr>
        <w:t xml:space="preserve"> </w:t>
      </w:r>
      <w:r w:rsidR="009130C9">
        <w:rPr>
          <w:rFonts w:ascii="Times New Roman" w:hAnsi="Times New Roman"/>
          <w:sz w:val="23"/>
          <w:szCs w:val="23"/>
        </w:rPr>
        <w:t>est</w:t>
      </w:r>
      <w:r w:rsidR="00FE78D4">
        <w:rPr>
          <w:rFonts w:ascii="Times New Roman" w:hAnsi="Times New Roman"/>
          <w:sz w:val="23"/>
          <w:szCs w:val="23"/>
        </w:rPr>
        <w:t xml:space="preserve"> vu comme </w:t>
      </w:r>
      <w:r w:rsidR="00FE78D4" w:rsidRPr="00080D04">
        <w:rPr>
          <w:rFonts w:ascii="Times New Roman" w:hAnsi="Times New Roman"/>
          <w:sz w:val="23"/>
          <w:szCs w:val="23"/>
        </w:rPr>
        <w:t>« </w:t>
      </w:r>
      <w:r w:rsidR="00FE78D4" w:rsidRPr="00080D04">
        <w:rPr>
          <w:rFonts w:ascii="Times New Roman" w:hAnsi="Times New Roman"/>
          <w:b/>
          <w:i/>
          <w:sz w:val="23"/>
          <w:szCs w:val="23"/>
        </w:rPr>
        <w:t>un moment important</w:t>
      </w:r>
      <w:r w:rsidR="00FE78D4" w:rsidRPr="00080D04">
        <w:rPr>
          <w:rFonts w:ascii="Times New Roman" w:hAnsi="Times New Roman"/>
          <w:sz w:val="23"/>
          <w:szCs w:val="23"/>
        </w:rPr>
        <w:t> »</w:t>
      </w:r>
      <w:r w:rsidR="007B48EC" w:rsidRPr="00080D04">
        <w:rPr>
          <w:rFonts w:ascii="Times New Roman" w:hAnsi="Times New Roman"/>
          <w:sz w:val="23"/>
          <w:szCs w:val="23"/>
        </w:rPr>
        <w:t xml:space="preserve"> par 34</w:t>
      </w:r>
      <w:r w:rsidR="00FE78D4" w:rsidRPr="00080D04">
        <w:rPr>
          <w:rFonts w:ascii="Times New Roman" w:hAnsi="Times New Roman"/>
          <w:sz w:val="23"/>
          <w:szCs w:val="23"/>
        </w:rPr>
        <w:t>% des Français et même « </w:t>
      </w:r>
      <w:r w:rsidR="00FE78D4" w:rsidRPr="00080D04">
        <w:rPr>
          <w:rFonts w:ascii="Times New Roman" w:hAnsi="Times New Roman"/>
          <w:b/>
          <w:i/>
          <w:sz w:val="23"/>
          <w:szCs w:val="23"/>
        </w:rPr>
        <w:t>un évènement fondamental</w:t>
      </w:r>
      <w:r w:rsidR="00FE78D4" w:rsidRPr="00080D04">
        <w:rPr>
          <w:rFonts w:ascii="Times New Roman" w:hAnsi="Times New Roman"/>
          <w:sz w:val="23"/>
          <w:szCs w:val="23"/>
        </w:rPr>
        <w:t> » par 21%</w:t>
      </w:r>
      <w:r w:rsidR="007B48EC" w:rsidRPr="00080D04">
        <w:rPr>
          <w:rFonts w:ascii="Times New Roman" w:hAnsi="Times New Roman"/>
          <w:sz w:val="23"/>
          <w:szCs w:val="23"/>
        </w:rPr>
        <w:t xml:space="preserve"> d’entre eux</w:t>
      </w:r>
      <w:r w:rsidR="007B48EC">
        <w:rPr>
          <w:rFonts w:ascii="Times New Roman" w:hAnsi="Times New Roman"/>
          <w:sz w:val="23"/>
          <w:szCs w:val="23"/>
        </w:rPr>
        <w:t xml:space="preserve"> (</w:t>
      </w:r>
      <w:r w:rsidR="00FE78D4">
        <w:rPr>
          <w:rFonts w:ascii="Times New Roman" w:hAnsi="Times New Roman"/>
          <w:sz w:val="23"/>
          <w:szCs w:val="23"/>
        </w:rPr>
        <w:t xml:space="preserve">soit une majorité qui y attache </w:t>
      </w:r>
      <w:r w:rsidR="007B48EC">
        <w:rPr>
          <w:rFonts w:ascii="Times New Roman" w:hAnsi="Times New Roman"/>
          <w:sz w:val="23"/>
          <w:szCs w:val="23"/>
        </w:rPr>
        <w:t>beaucoup de</w:t>
      </w:r>
      <w:r w:rsidR="00FE78D4">
        <w:rPr>
          <w:rFonts w:ascii="Times New Roman" w:hAnsi="Times New Roman"/>
          <w:sz w:val="23"/>
          <w:szCs w:val="23"/>
        </w:rPr>
        <w:t xml:space="preserve"> prix)</w:t>
      </w:r>
      <w:r w:rsidR="007B48EC">
        <w:rPr>
          <w:rFonts w:ascii="Times New Roman" w:hAnsi="Times New Roman"/>
          <w:sz w:val="23"/>
          <w:szCs w:val="23"/>
        </w:rPr>
        <w:t> ; contre 37% qui y voient « </w:t>
      </w:r>
      <w:r w:rsidR="007B48EC" w:rsidRPr="007B48EC">
        <w:rPr>
          <w:rFonts w:ascii="Times New Roman" w:hAnsi="Times New Roman"/>
          <w:i/>
          <w:sz w:val="23"/>
          <w:szCs w:val="23"/>
        </w:rPr>
        <w:t>un passage obligé</w:t>
      </w:r>
      <w:r w:rsidR="007B48EC">
        <w:rPr>
          <w:rFonts w:ascii="Times New Roman" w:hAnsi="Times New Roman"/>
          <w:sz w:val="23"/>
          <w:szCs w:val="23"/>
        </w:rPr>
        <w:t xml:space="preserve"> » (acceptation sans critique) et 8% seulement </w:t>
      </w:r>
      <w:r w:rsidR="009130C9">
        <w:rPr>
          <w:rFonts w:ascii="Times New Roman" w:hAnsi="Times New Roman"/>
          <w:sz w:val="23"/>
          <w:szCs w:val="23"/>
        </w:rPr>
        <w:t>estiment</w:t>
      </w:r>
      <w:r w:rsidR="007B48EC">
        <w:rPr>
          <w:rFonts w:ascii="Times New Roman" w:hAnsi="Times New Roman"/>
          <w:sz w:val="23"/>
          <w:szCs w:val="23"/>
        </w:rPr>
        <w:t xml:space="preserve"> que </w:t>
      </w:r>
      <w:r w:rsidR="007B48EC" w:rsidRPr="007B48EC">
        <w:rPr>
          <w:rFonts w:ascii="Times New Roman" w:hAnsi="Times New Roman"/>
          <w:sz w:val="23"/>
          <w:szCs w:val="23"/>
        </w:rPr>
        <w:t>« </w:t>
      </w:r>
      <w:r w:rsidR="00637D23" w:rsidRPr="00637D23">
        <w:rPr>
          <w:rFonts w:ascii="Times New Roman" w:hAnsi="Times New Roman"/>
          <w:i/>
          <w:sz w:val="23"/>
          <w:szCs w:val="23"/>
        </w:rPr>
        <w:t>l’</w:t>
      </w:r>
      <w:r w:rsidR="007B48EC" w:rsidRPr="007B48EC">
        <w:rPr>
          <w:rFonts w:ascii="Times New Roman" w:hAnsi="Times New Roman"/>
          <w:i/>
          <w:sz w:val="23"/>
          <w:szCs w:val="23"/>
        </w:rPr>
        <w:t>on en fait trop, il faudrait être plus discret</w:t>
      </w:r>
      <w:r w:rsidR="007B48EC" w:rsidRPr="007B48EC">
        <w:rPr>
          <w:rFonts w:ascii="Times New Roman" w:hAnsi="Times New Roman"/>
          <w:sz w:val="23"/>
          <w:szCs w:val="23"/>
        </w:rPr>
        <w:t> »</w:t>
      </w:r>
      <w:r w:rsidR="007B48EC">
        <w:rPr>
          <w:rFonts w:ascii="Times New Roman" w:hAnsi="Times New Roman"/>
          <w:sz w:val="23"/>
          <w:szCs w:val="23"/>
        </w:rPr>
        <w:t>.</w:t>
      </w:r>
    </w:p>
    <w:p w:rsidR="00637D23" w:rsidRPr="00637D23" w:rsidRDefault="00637D23" w:rsidP="00637D23">
      <w:pPr>
        <w:spacing w:before="120" w:after="0" w:line="288" w:lineRule="auto"/>
        <w:ind w:left="283"/>
        <w:jc w:val="both"/>
        <w:rPr>
          <w:rFonts w:ascii="Times New Roman" w:hAnsi="Times New Roman"/>
          <w:b/>
          <w:sz w:val="23"/>
          <w:szCs w:val="23"/>
        </w:rPr>
      </w:pPr>
      <w:r w:rsidRPr="00080D04">
        <w:rPr>
          <w:rFonts w:ascii="Times New Roman" w:hAnsi="Times New Roman"/>
          <w:sz w:val="23"/>
          <w:szCs w:val="23"/>
        </w:rPr>
        <w:t xml:space="preserve">Même mis en balance avec la priorité économique, </w:t>
      </w:r>
      <w:r w:rsidR="000F7CED">
        <w:rPr>
          <w:rFonts w:ascii="Times New Roman" w:hAnsi="Times New Roman"/>
          <w:sz w:val="23"/>
          <w:szCs w:val="23"/>
        </w:rPr>
        <w:t>elles</w:t>
      </w:r>
      <w:r w:rsidRPr="00080D04">
        <w:rPr>
          <w:rFonts w:ascii="Times New Roman" w:hAnsi="Times New Roman"/>
          <w:sz w:val="23"/>
          <w:szCs w:val="23"/>
        </w:rPr>
        <w:t xml:space="preserve"> paraissent </w:t>
      </w:r>
      <w:r w:rsidR="009130C9" w:rsidRPr="00080D04">
        <w:rPr>
          <w:rFonts w:ascii="Times New Roman" w:hAnsi="Times New Roman"/>
          <w:sz w:val="23"/>
          <w:szCs w:val="23"/>
        </w:rPr>
        <w:t>donner peu de prise</w:t>
      </w:r>
      <w:r w:rsidRPr="00080D04">
        <w:rPr>
          <w:rFonts w:ascii="Times New Roman" w:hAnsi="Times New Roman"/>
          <w:sz w:val="23"/>
          <w:szCs w:val="23"/>
        </w:rPr>
        <w:t xml:space="preserve"> aux critiques</w:t>
      </w:r>
      <w:r>
        <w:rPr>
          <w:rFonts w:ascii="Times New Roman" w:hAnsi="Times New Roman"/>
          <w:b/>
          <w:sz w:val="23"/>
          <w:szCs w:val="23"/>
        </w:rPr>
        <w:t xml:space="preserve">. </w:t>
      </w:r>
      <w:r w:rsidR="009130C9" w:rsidRPr="009130C9">
        <w:rPr>
          <w:rFonts w:ascii="Times New Roman" w:hAnsi="Times New Roman"/>
          <w:sz w:val="23"/>
          <w:szCs w:val="23"/>
        </w:rPr>
        <w:t>E</w:t>
      </w:r>
      <w:r>
        <w:rPr>
          <w:rFonts w:ascii="Times New Roman" w:hAnsi="Times New Roman"/>
          <w:sz w:val="23"/>
          <w:szCs w:val="23"/>
        </w:rPr>
        <w:t>n août dernier</w:t>
      </w:r>
      <w:r w:rsidR="009130C9">
        <w:rPr>
          <w:rFonts w:ascii="Times New Roman" w:hAnsi="Times New Roman"/>
          <w:sz w:val="23"/>
          <w:szCs w:val="23"/>
        </w:rPr>
        <w:t xml:space="preserve"> (</w:t>
      </w:r>
      <w:proofErr w:type="spellStart"/>
      <w:r w:rsidR="009130C9">
        <w:rPr>
          <w:rFonts w:ascii="Times New Roman" w:hAnsi="Times New Roman"/>
          <w:sz w:val="23"/>
          <w:szCs w:val="23"/>
        </w:rPr>
        <w:t>Ifop</w:t>
      </w:r>
      <w:proofErr w:type="spellEnd"/>
      <w:r w:rsidR="009130C9">
        <w:rPr>
          <w:rFonts w:ascii="Times New Roman" w:hAnsi="Times New Roman"/>
          <w:sz w:val="23"/>
          <w:szCs w:val="23"/>
        </w:rPr>
        <w:t xml:space="preserve">), </w:t>
      </w:r>
      <w:r>
        <w:rPr>
          <w:rFonts w:ascii="Times New Roman" w:hAnsi="Times New Roman"/>
          <w:sz w:val="23"/>
          <w:szCs w:val="23"/>
        </w:rPr>
        <w:t>62% des Français jugeaient qu’il est « </w:t>
      </w:r>
      <w:r w:rsidRPr="009130C9">
        <w:rPr>
          <w:rFonts w:ascii="Times New Roman" w:hAnsi="Times New Roman"/>
          <w:b/>
          <w:i/>
          <w:sz w:val="23"/>
          <w:szCs w:val="23"/>
        </w:rPr>
        <w:t>normal et légitime que le président de la République participe à la commémoration de ces événements</w:t>
      </w:r>
      <w:r w:rsidRPr="009130C9">
        <w:rPr>
          <w:rFonts w:ascii="Times New Roman" w:hAnsi="Times New Roman"/>
          <w:i/>
          <w:sz w:val="23"/>
          <w:szCs w:val="23"/>
        </w:rPr>
        <w:t xml:space="preserve"> qui ont marqué l’histoire de notre pays</w:t>
      </w:r>
      <w:r>
        <w:rPr>
          <w:rFonts w:ascii="Times New Roman" w:hAnsi="Times New Roman"/>
          <w:sz w:val="23"/>
          <w:szCs w:val="23"/>
        </w:rPr>
        <w:t> », contre 32% qui estimaient « </w:t>
      </w:r>
      <w:r w:rsidRPr="00637D23">
        <w:rPr>
          <w:rFonts w:ascii="Times New Roman" w:hAnsi="Times New Roman"/>
          <w:i/>
          <w:sz w:val="23"/>
          <w:szCs w:val="23"/>
        </w:rPr>
        <w:t xml:space="preserve">qu’il s’agit avant tout d’une </w:t>
      </w:r>
      <w:r w:rsidRPr="00080D04">
        <w:rPr>
          <w:rFonts w:ascii="Times New Roman" w:hAnsi="Times New Roman"/>
          <w:b/>
          <w:i/>
          <w:sz w:val="23"/>
          <w:szCs w:val="23"/>
        </w:rPr>
        <w:t xml:space="preserve">stratégie de communication pour masquer les difficultés </w:t>
      </w:r>
      <w:r w:rsidR="009130C9" w:rsidRPr="00080D04">
        <w:rPr>
          <w:rFonts w:ascii="Times New Roman" w:hAnsi="Times New Roman"/>
          <w:b/>
          <w:i/>
          <w:sz w:val="23"/>
          <w:szCs w:val="23"/>
        </w:rPr>
        <w:t>économiques</w:t>
      </w:r>
      <w:r w:rsidR="009130C9">
        <w:rPr>
          <w:rFonts w:ascii="Times New Roman" w:hAnsi="Times New Roman"/>
          <w:i/>
          <w:sz w:val="23"/>
          <w:szCs w:val="23"/>
        </w:rPr>
        <w:t xml:space="preserve"> </w:t>
      </w:r>
      <w:r w:rsidRPr="00637D23">
        <w:rPr>
          <w:rFonts w:ascii="Times New Roman" w:hAnsi="Times New Roman"/>
          <w:i/>
          <w:sz w:val="23"/>
          <w:szCs w:val="23"/>
        </w:rPr>
        <w:t>rencontrées par le gouvernemen</w:t>
      </w:r>
      <w:r w:rsidR="009130C9">
        <w:rPr>
          <w:rFonts w:ascii="Times New Roman" w:hAnsi="Times New Roman"/>
          <w:i/>
          <w:sz w:val="23"/>
          <w:szCs w:val="23"/>
        </w:rPr>
        <w:t>t</w:t>
      </w:r>
      <w:r>
        <w:rPr>
          <w:rFonts w:ascii="Times New Roman" w:hAnsi="Times New Roman"/>
          <w:sz w:val="23"/>
          <w:szCs w:val="23"/>
        </w:rPr>
        <w:t xml:space="preserve"> ». </w:t>
      </w:r>
      <w:r w:rsidR="009130C9">
        <w:rPr>
          <w:rFonts w:ascii="Times New Roman" w:hAnsi="Times New Roman"/>
          <w:sz w:val="23"/>
          <w:szCs w:val="23"/>
        </w:rPr>
        <w:t>Y compris</w:t>
      </w:r>
      <w:r>
        <w:rPr>
          <w:rFonts w:ascii="Times New Roman" w:hAnsi="Times New Roman"/>
          <w:sz w:val="23"/>
          <w:szCs w:val="23"/>
        </w:rPr>
        <w:t xml:space="preserve"> à droite, 59% penchaient pour la première opinion.</w:t>
      </w:r>
    </w:p>
    <w:p w:rsidR="007B48EC" w:rsidRPr="00080D04" w:rsidRDefault="007B48EC" w:rsidP="000F7CED">
      <w:pPr>
        <w:numPr>
          <w:ilvl w:val="0"/>
          <w:numId w:val="41"/>
        </w:numPr>
        <w:spacing w:before="360" w:after="0" w:line="288" w:lineRule="auto"/>
        <w:ind w:left="641" w:hanging="357"/>
        <w:jc w:val="both"/>
        <w:rPr>
          <w:rFonts w:ascii="Times New Roman" w:hAnsi="Times New Roman"/>
          <w:sz w:val="23"/>
          <w:szCs w:val="23"/>
        </w:rPr>
      </w:pPr>
      <w:r w:rsidRPr="00080D04">
        <w:rPr>
          <w:rFonts w:ascii="Times New Roman" w:hAnsi="Times New Roman"/>
          <w:sz w:val="23"/>
          <w:szCs w:val="23"/>
        </w:rPr>
        <w:t xml:space="preserve">Les commémorations </w:t>
      </w:r>
      <w:r w:rsidR="00080D04" w:rsidRPr="000F7CED">
        <w:rPr>
          <w:rFonts w:ascii="Times New Roman" w:hAnsi="Times New Roman"/>
          <w:sz w:val="23"/>
          <w:szCs w:val="23"/>
        </w:rPr>
        <w:t>paraissent</w:t>
      </w:r>
      <w:r w:rsidRPr="000F7CED">
        <w:rPr>
          <w:rFonts w:ascii="Times New Roman" w:hAnsi="Times New Roman"/>
          <w:sz w:val="23"/>
          <w:szCs w:val="23"/>
        </w:rPr>
        <w:t xml:space="preserve"> </w:t>
      </w:r>
      <w:r w:rsidRPr="000F7CED">
        <w:rPr>
          <w:rFonts w:ascii="Times New Roman" w:hAnsi="Times New Roman"/>
          <w:b/>
          <w:sz w:val="23"/>
          <w:szCs w:val="23"/>
        </w:rPr>
        <w:t>résonner avec la recherche de repères, de valeurs, de réaffirmations des principes fondamentaux</w:t>
      </w:r>
      <w:r w:rsidRPr="00080D04">
        <w:rPr>
          <w:rFonts w:ascii="Times New Roman" w:hAnsi="Times New Roman"/>
          <w:sz w:val="23"/>
          <w:szCs w:val="23"/>
        </w:rPr>
        <w:t xml:space="preserve"> </w:t>
      </w:r>
      <w:r w:rsidR="009130C9" w:rsidRPr="00080D04">
        <w:rPr>
          <w:rFonts w:ascii="Times New Roman" w:hAnsi="Times New Roman"/>
          <w:sz w:val="23"/>
          <w:szCs w:val="23"/>
        </w:rPr>
        <w:t>qui</w:t>
      </w:r>
      <w:r w:rsidR="004B00B2" w:rsidRPr="00080D04">
        <w:rPr>
          <w:rFonts w:ascii="Times New Roman" w:hAnsi="Times New Roman"/>
          <w:sz w:val="23"/>
          <w:szCs w:val="23"/>
        </w:rPr>
        <w:t xml:space="preserve"> </w:t>
      </w:r>
      <w:r w:rsidRPr="00080D04">
        <w:rPr>
          <w:rFonts w:ascii="Times New Roman" w:hAnsi="Times New Roman"/>
          <w:sz w:val="23"/>
          <w:szCs w:val="23"/>
        </w:rPr>
        <w:t>paraissent souvent remis en cause ou fragilisés.</w:t>
      </w:r>
      <w:r w:rsidR="009130C9" w:rsidRPr="00080D04">
        <w:rPr>
          <w:rFonts w:ascii="Times New Roman" w:hAnsi="Times New Roman"/>
          <w:sz w:val="23"/>
          <w:szCs w:val="23"/>
        </w:rPr>
        <w:t xml:space="preserve"> </w:t>
      </w:r>
      <w:r w:rsidR="00080D04">
        <w:rPr>
          <w:rFonts w:ascii="Times New Roman" w:hAnsi="Times New Roman"/>
          <w:sz w:val="23"/>
          <w:szCs w:val="23"/>
        </w:rPr>
        <w:t>Elles</w:t>
      </w:r>
      <w:r w:rsidR="004B00B2" w:rsidRPr="00080D04">
        <w:rPr>
          <w:rFonts w:ascii="Times New Roman" w:hAnsi="Times New Roman"/>
          <w:sz w:val="23"/>
          <w:szCs w:val="23"/>
        </w:rPr>
        <w:t xml:space="preserve"> peuvent</w:t>
      </w:r>
      <w:r w:rsidRPr="00080D04">
        <w:rPr>
          <w:rFonts w:ascii="Times New Roman" w:hAnsi="Times New Roman"/>
          <w:sz w:val="23"/>
          <w:szCs w:val="23"/>
        </w:rPr>
        <w:t xml:space="preserve"> être un élément de réassurance et </w:t>
      </w:r>
      <w:r w:rsidRPr="000F7CED">
        <w:rPr>
          <w:rFonts w:ascii="Times New Roman" w:hAnsi="Times New Roman"/>
          <w:b/>
          <w:sz w:val="23"/>
          <w:szCs w:val="23"/>
        </w:rPr>
        <w:t>d’intangibilité</w:t>
      </w:r>
      <w:r w:rsidR="004B00B2" w:rsidRPr="00080D04">
        <w:rPr>
          <w:rFonts w:ascii="Times New Roman" w:hAnsi="Times New Roman"/>
          <w:sz w:val="23"/>
          <w:szCs w:val="23"/>
        </w:rPr>
        <w:t xml:space="preserve"> attendu</w:t>
      </w:r>
      <w:r w:rsidRPr="00080D04">
        <w:rPr>
          <w:rFonts w:ascii="Times New Roman" w:hAnsi="Times New Roman"/>
          <w:sz w:val="23"/>
          <w:szCs w:val="23"/>
        </w:rPr>
        <w:t xml:space="preserve"> dans une époque qui n’est pas à la sérénité.</w:t>
      </w:r>
    </w:p>
    <w:p w:rsidR="004B00B2" w:rsidRPr="00080D04" w:rsidRDefault="004B00B2" w:rsidP="00080D04">
      <w:pPr>
        <w:spacing w:before="120" w:after="0" w:line="288" w:lineRule="auto"/>
        <w:ind w:left="643"/>
        <w:jc w:val="both"/>
        <w:rPr>
          <w:rFonts w:ascii="Times New Roman" w:hAnsi="Times New Roman"/>
          <w:sz w:val="23"/>
          <w:szCs w:val="23"/>
        </w:rPr>
      </w:pPr>
      <w:r w:rsidRPr="00080D04">
        <w:rPr>
          <w:rFonts w:ascii="Times New Roman" w:hAnsi="Times New Roman"/>
          <w:sz w:val="23"/>
          <w:szCs w:val="23"/>
        </w:rPr>
        <w:t>Cela n’efface bien sûr pas la priorité économique</w:t>
      </w:r>
      <w:r w:rsidR="009130C9" w:rsidRPr="00080D04">
        <w:rPr>
          <w:rFonts w:ascii="Times New Roman" w:hAnsi="Times New Roman"/>
          <w:sz w:val="23"/>
          <w:szCs w:val="23"/>
        </w:rPr>
        <w:t xml:space="preserve"> (on nous reprocherait </w:t>
      </w:r>
      <w:r w:rsidR="00080D04">
        <w:rPr>
          <w:rFonts w:ascii="Times New Roman" w:hAnsi="Times New Roman"/>
          <w:sz w:val="23"/>
          <w:szCs w:val="23"/>
        </w:rPr>
        <w:t>d</w:t>
      </w:r>
      <w:r w:rsidR="009130C9" w:rsidRPr="00080D04">
        <w:rPr>
          <w:rFonts w:ascii="Times New Roman" w:hAnsi="Times New Roman"/>
          <w:sz w:val="23"/>
          <w:szCs w:val="23"/>
        </w:rPr>
        <w:t>e</w:t>
      </w:r>
      <w:r w:rsidR="00080D04">
        <w:rPr>
          <w:rFonts w:ascii="Times New Roman" w:hAnsi="Times New Roman"/>
          <w:sz w:val="23"/>
          <w:szCs w:val="23"/>
        </w:rPr>
        <w:t xml:space="preserve"> donner le</w:t>
      </w:r>
      <w:r w:rsidR="009130C9" w:rsidRPr="00080D04">
        <w:rPr>
          <w:rFonts w:ascii="Times New Roman" w:hAnsi="Times New Roman"/>
          <w:sz w:val="23"/>
          <w:szCs w:val="23"/>
        </w:rPr>
        <w:t xml:space="preserve"> sentiment </w:t>
      </w:r>
      <w:r w:rsidRPr="00080D04">
        <w:rPr>
          <w:rFonts w:ascii="Times New Roman" w:hAnsi="Times New Roman"/>
          <w:sz w:val="23"/>
          <w:szCs w:val="23"/>
        </w:rPr>
        <w:t xml:space="preserve">de </w:t>
      </w:r>
      <w:r w:rsidR="009130C9" w:rsidRPr="00080D04">
        <w:rPr>
          <w:rFonts w:ascii="Times New Roman" w:hAnsi="Times New Roman"/>
          <w:sz w:val="23"/>
          <w:szCs w:val="23"/>
        </w:rPr>
        <w:t>« </w:t>
      </w:r>
      <w:r w:rsidRPr="00080D04">
        <w:rPr>
          <w:rFonts w:ascii="Times New Roman" w:hAnsi="Times New Roman"/>
          <w:sz w:val="23"/>
          <w:szCs w:val="23"/>
        </w:rPr>
        <w:t>ne faire que ça</w:t>
      </w:r>
      <w:r w:rsidR="009130C9" w:rsidRPr="00080D04">
        <w:rPr>
          <w:rFonts w:ascii="Times New Roman" w:hAnsi="Times New Roman"/>
          <w:sz w:val="23"/>
          <w:szCs w:val="23"/>
        </w:rPr>
        <w:t> »)</w:t>
      </w:r>
      <w:r w:rsidRPr="00080D04">
        <w:rPr>
          <w:rFonts w:ascii="Times New Roman" w:hAnsi="Times New Roman"/>
          <w:sz w:val="23"/>
          <w:szCs w:val="23"/>
        </w:rPr>
        <w:t>. Mais</w:t>
      </w:r>
      <w:r w:rsidR="009130C9" w:rsidRPr="00080D04">
        <w:rPr>
          <w:rFonts w:ascii="Times New Roman" w:hAnsi="Times New Roman"/>
          <w:sz w:val="23"/>
          <w:szCs w:val="23"/>
        </w:rPr>
        <w:t xml:space="preserve"> </w:t>
      </w:r>
      <w:r w:rsidR="009130C9" w:rsidRPr="000F7CED">
        <w:rPr>
          <w:rFonts w:ascii="Times New Roman" w:hAnsi="Times New Roman"/>
          <w:b/>
          <w:sz w:val="23"/>
          <w:szCs w:val="23"/>
        </w:rPr>
        <w:t>dans un équilibre avec les autres champs d’action</w:t>
      </w:r>
      <w:r w:rsidR="009130C9" w:rsidRPr="00080D04">
        <w:rPr>
          <w:rFonts w:ascii="Times New Roman" w:hAnsi="Times New Roman"/>
          <w:sz w:val="23"/>
          <w:szCs w:val="23"/>
        </w:rPr>
        <w:t>,</w:t>
      </w:r>
      <w:r w:rsidRPr="00080D04">
        <w:rPr>
          <w:rFonts w:ascii="Times New Roman" w:hAnsi="Times New Roman"/>
          <w:sz w:val="23"/>
          <w:szCs w:val="23"/>
        </w:rPr>
        <w:t xml:space="preserve"> les commémorations </w:t>
      </w:r>
      <w:r w:rsidR="00485630" w:rsidRPr="00080D04">
        <w:rPr>
          <w:rFonts w:ascii="Times New Roman" w:hAnsi="Times New Roman"/>
          <w:sz w:val="23"/>
          <w:szCs w:val="23"/>
        </w:rPr>
        <w:t>ont bien</w:t>
      </w:r>
      <w:r w:rsidR="009130C9" w:rsidRPr="00080D04">
        <w:rPr>
          <w:rFonts w:ascii="Times New Roman" w:hAnsi="Times New Roman"/>
          <w:sz w:val="23"/>
          <w:szCs w:val="23"/>
        </w:rPr>
        <w:t xml:space="preserve"> une légitimité propre : </w:t>
      </w:r>
      <w:r w:rsidRPr="000F7CED">
        <w:rPr>
          <w:rFonts w:ascii="Times New Roman" w:hAnsi="Times New Roman"/>
          <w:b/>
          <w:sz w:val="23"/>
          <w:szCs w:val="23"/>
        </w:rPr>
        <w:t>elles ne sont pas vues, a priori, comme un dérivatif</w:t>
      </w:r>
      <w:r w:rsidR="009130C9" w:rsidRPr="000F7CED">
        <w:rPr>
          <w:rFonts w:ascii="Times New Roman" w:hAnsi="Times New Roman"/>
          <w:b/>
          <w:sz w:val="23"/>
          <w:szCs w:val="23"/>
        </w:rPr>
        <w:t>, même face à l’urgence économique</w:t>
      </w:r>
      <w:r w:rsidR="000F7CED" w:rsidRPr="000F7CED">
        <w:rPr>
          <w:rFonts w:ascii="Times New Roman" w:hAnsi="Times New Roman"/>
          <w:sz w:val="23"/>
          <w:szCs w:val="23"/>
        </w:rPr>
        <w:t> ;</w:t>
      </w:r>
      <w:r w:rsidR="00080D04">
        <w:rPr>
          <w:rFonts w:ascii="Times New Roman" w:hAnsi="Times New Roman"/>
          <w:sz w:val="23"/>
          <w:szCs w:val="23"/>
        </w:rPr>
        <w:t xml:space="preserve"> </w:t>
      </w:r>
      <w:r w:rsidR="000F7CED">
        <w:rPr>
          <w:rFonts w:ascii="Times New Roman" w:hAnsi="Times New Roman"/>
          <w:sz w:val="23"/>
          <w:szCs w:val="23"/>
        </w:rPr>
        <w:t>et semblent</w:t>
      </w:r>
      <w:r w:rsidR="00485630" w:rsidRPr="00080D04">
        <w:rPr>
          <w:rFonts w:ascii="Times New Roman" w:hAnsi="Times New Roman"/>
          <w:sz w:val="23"/>
          <w:szCs w:val="23"/>
        </w:rPr>
        <w:t xml:space="preserve"> </w:t>
      </w:r>
      <w:r w:rsidR="00080D04">
        <w:rPr>
          <w:rFonts w:ascii="Times New Roman" w:hAnsi="Times New Roman"/>
          <w:sz w:val="23"/>
          <w:szCs w:val="23"/>
        </w:rPr>
        <w:t xml:space="preserve">bien </w:t>
      </w:r>
      <w:r w:rsidR="00485630" w:rsidRPr="00080D04">
        <w:rPr>
          <w:rFonts w:ascii="Times New Roman" w:hAnsi="Times New Roman"/>
          <w:sz w:val="23"/>
          <w:szCs w:val="23"/>
        </w:rPr>
        <w:t xml:space="preserve">pouvoir façonner une facette </w:t>
      </w:r>
      <w:r w:rsidR="00080D04">
        <w:rPr>
          <w:rFonts w:ascii="Times New Roman" w:hAnsi="Times New Roman"/>
          <w:sz w:val="23"/>
          <w:szCs w:val="23"/>
        </w:rPr>
        <w:t>utile</w:t>
      </w:r>
      <w:r w:rsidR="00485630" w:rsidRPr="00080D04">
        <w:rPr>
          <w:rFonts w:ascii="Times New Roman" w:hAnsi="Times New Roman"/>
          <w:sz w:val="23"/>
          <w:szCs w:val="23"/>
        </w:rPr>
        <w:t xml:space="preserve"> de l’image présidentielle.</w:t>
      </w:r>
    </w:p>
    <w:bookmarkEnd w:id="0"/>
    <w:p w:rsidR="00051058" w:rsidRPr="00756AC1" w:rsidRDefault="00051058" w:rsidP="000F7CED">
      <w:pPr>
        <w:tabs>
          <w:tab w:val="left" w:pos="993"/>
          <w:tab w:val="left" w:pos="6663"/>
        </w:tabs>
        <w:spacing w:before="240" w:after="0" w:line="288" w:lineRule="auto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</w:rPr>
        <w:tab/>
      </w:r>
      <w:r>
        <w:rPr>
          <w:rFonts w:ascii="Times New Roman" w:hAnsi="Times New Roman"/>
          <w:bCs/>
          <w:sz w:val="23"/>
          <w:szCs w:val="23"/>
        </w:rPr>
        <w:tab/>
        <w:t>Adrien ABECASSIS</w:t>
      </w:r>
    </w:p>
    <w:sectPr w:rsidR="00051058" w:rsidRPr="00756AC1" w:rsidSect="00080D04">
      <w:footerReference w:type="even" r:id="rId7"/>
      <w:footerReference w:type="default" r:id="rId8"/>
      <w:footerReference w:type="first" r:id="rId9"/>
      <w:pgSz w:w="11906" w:h="16838"/>
      <w:pgMar w:top="907" w:right="1191" w:bottom="907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723B8" w:rsidRDefault="001723B8" w:rsidP="00CF4CAB">
      <w:pPr>
        <w:spacing w:after="0" w:line="240" w:lineRule="auto"/>
      </w:pPr>
      <w:r>
        <w:separator/>
      </w:r>
    </w:p>
  </w:endnote>
  <w:endnote w:type="continuationSeparator" w:id="0">
    <w:p w:rsidR="001723B8" w:rsidRDefault="001723B8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Pr="000F7CED" w:rsidRDefault="005000DF" w:rsidP="000F7C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000DF" w:rsidRDefault="0050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723B8" w:rsidRDefault="001723B8" w:rsidP="00CF4CAB">
      <w:pPr>
        <w:spacing w:after="0" w:line="240" w:lineRule="auto"/>
      </w:pPr>
      <w:r>
        <w:separator/>
      </w:r>
    </w:p>
  </w:footnote>
  <w:footnote w:type="continuationSeparator" w:id="0">
    <w:p w:rsidR="001723B8" w:rsidRDefault="001723B8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FE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D15AAD"/>
    <w:multiLevelType w:val="hybridMultilevel"/>
    <w:tmpl w:val="B9DC9D66"/>
    <w:lvl w:ilvl="0" w:tplc="0CBE1666">
      <w:start w:val="2012"/>
      <w:numFmt w:val="bullet"/>
      <w:lvlText w:val=""/>
      <w:lvlJc w:val="left"/>
      <w:pPr>
        <w:ind w:left="644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76C6009"/>
    <w:multiLevelType w:val="hybridMultilevel"/>
    <w:tmpl w:val="972C172C"/>
    <w:lvl w:ilvl="0" w:tplc="61E882F0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147F"/>
    <w:multiLevelType w:val="hybridMultilevel"/>
    <w:tmpl w:val="E8C6BB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B27A6"/>
    <w:multiLevelType w:val="hybridMultilevel"/>
    <w:tmpl w:val="A9244D56"/>
    <w:lvl w:ilvl="0" w:tplc="040C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123242ED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48E4C5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20410B69"/>
    <w:multiLevelType w:val="hybridMultilevel"/>
    <w:tmpl w:val="39CEE2FC"/>
    <w:lvl w:ilvl="0" w:tplc="C7EC29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1E383F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2658353E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75507E"/>
    <w:multiLevelType w:val="hybridMultilevel"/>
    <w:tmpl w:val="55B0B09C"/>
    <w:lvl w:ilvl="0" w:tplc="040C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29236AB1"/>
    <w:multiLevelType w:val="hybridMultilevel"/>
    <w:tmpl w:val="C9DC97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6881"/>
    <w:multiLevelType w:val="hybridMultilevel"/>
    <w:tmpl w:val="71843E8C"/>
    <w:lvl w:ilvl="0" w:tplc="040C000B">
      <w:start w:val="1"/>
      <w:numFmt w:val="bullet"/>
      <w:lvlText w:val=""/>
      <w:lvlJc w:val="left"/>
      <w:pPr>
        <w:ind w:left="5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B60B03"/>
    <w:multiLevelType w:val="hybridMultilevel"/>
    <w:tmpl w:val="CB143B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566CDE"/>
    <w:multiLevelType w:val="hybridMultilevel"/>
    <w:tmpl w:val="5AC83E8E"/>
    <w:lvl w:ilvl="0" w:tplc="FF724938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CA549A"/>
    <w:multiLevelType w:val="hybridMultilevel"/>
    <w:tmpl w:val="9C107EE0"/>
    <w:lvl w:ilvl="0" w:tplc="040C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5635290"/>
    <w:multiLevelType w:val="hybridMultilevel"/>
    <w:tmpl w:val="2F7AE7F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1B3FF6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23BAB"/>
    <w:multiLevelType w:val="hybridMultilevel"/>
    <w:tmpl w:val="801C37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773A32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03AF8"/>
    <w:multiLevelType w:val="hybridMultilevel"/>
    <w:tmpl w:val="BDD89ECE"/>
    <w:lvl w:ilvl="0" w:tplc="F3B28C3C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44856B06"/>
    <w:multiLevelType w:val="hybridMultilevel"/>
    <w:tmpl w:val="D11CBF0A"/>
    <w:lvl w:ilvl="0" w:tplc="DAC4448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C4ECC"/>
    <w:multiLevelType w:val="hybridMultilevel"/>
    <w:tmpl w:val="BB7AAE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54977"/>
    <w:multiLevelType w:val="hybridMultilevel"/>
    <w:tmpl w:val="2C8E968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0D724E"/>
    <w:multiLevelType w:val="hybridMultilevel"/>
    <w:tmpl w:val="71BCC9E0"/>
    <w:lvl w:ilvl="0" w:tplc="4614C9C4">
      <w:start w:val="1"/>
      <w:numFmt w:val="bullet"/>
      <w:lvlText w:val="ð"/>
      <w:lvlJc w:val="left"/>
      <w:pPr>
        <w:ind w:left="6456" w:hanging="360"/>
      </w:pPr>
      <w:rPr>
        <w:rFonts w:ascii="Wingdings" w:hAnsi="Wingdings" w:hint="default"/>
        <w:b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3B632B"/>
    <w:multiLevelType w:val="hybridMultilevel"/>
    <w:tmpl w:val="4B067DB8"/>
    <w:lvl w:ilvl="0" w:tplc="9ADC7356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3291A"/>
    <w:multiLevelType w:val="multilevel"/>
    <w:tmpl w:val="56AEAD3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  <w:b/>
        <w:smallCaps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7" w15:restartNumberingAfterBreak="0">
    <w:nsid w:val="5862678E"/>
    <w:multiLevelType w:val="hybridMultilevel"/>
    <w:tmpl w:val="80EA0256"/>
    <w:lvl w:ilvl="0" w:tplc="124667D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/>
        <w:i w:val="0"/>
      </w:rPr>
    </w:lvl>
    <w:lvl w:ilvl="1" w:tplc="040C0019">
      <w:start w:val="1"/>
      <w:numFmt w:val="lowerLetter"/>
      <w:lvlText w:val="%2."/>
      <w:lvlJc w:val="left"/>
      <w:pPr>
        <w:ind w:left="1648" w:hanging="360"/>
      </w:p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>
      <w:start w:val="1"/>
      <w:numFmt w:val="lowerLetter"/>
      <w:lvlText w:val="%5."/>
      <w:lvlJc w:val="left"/>
      <w:pPr>
        <w:ind w:left="3808" w:hanging="360"/>
      </w:pPr>
    </w:lvl>
    <w:lvl w:ilvl="5" w:tplc="040C001B">
      <w:start w:val="1"/>
      <w:numFmt w:val="lowerRoman"/>
      <w:lvlText w:val="%6."/>
      <w:lvlJc w:val="right"/>
      <w:pPr>
        <w:ind w:left="4528" w:hanging="180"/>
      </w:pPr>
    </w:lvl>
    <w:lvl w:ilvl="6" w:tplc="040C000F">
      <w:start w:val="1"/>
      <w:numFmt w:val="decimal"/>
      <w:lvlText w:val="%7."/>
      <w:lvlJc w:val="left"/>
      <w:pPr>
        <w:ind w:left="5248" w:hanging="360"/>
      </w:pPr>
    </w:lvl>
    <w:lvl w:ilvl="7" w:tplc="040C0019">
      <w:start w:val="1"/>
      <w:numFmt w:val="lowerLetter"/>
      <w:lvlText w:val="%8."/>
      <w:lvlJc w:val="left"/>
      <w:pPr>
        <w:ind w:left="5968" w:hanging="360"/>
      </w:pPr>
    </w:lvl>
    <w:lvl w:ilvl="8" w:tplc="040C001B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5CF736D0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29" w15:restartNumberingAfterBreak="0">
    <w:nsid w:val="62D25A8F"/>
    <w:multiLevelType w:val="multilevel"/>
    <w:tmpl w:val="370045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9733A5"/>
    <w:multiLevelType w:val="hybridMultilevel"/>
    <w:tmpl w:val="2C80AFC6"/>
    <w:lvl w:ilvl="0" w:tplc="CA76C9B8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522083"/>
    <w:multiLevelType w:val="hybridMultilevel"/>
    <w:tmpl w:val="FE349EF4"/>
    <w:lvl w:ilvl="0" w:tplc="DFD21DDA">
      <w:start w:val="1"/>
      <w:numFmt w:val="bullet"/>
      <w:lvlText w:val="ð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045A96"/>
    <w:multiLevelType w:val="hybridMultilevel"/>
    <w:tmpl w:val="0C183084"/>
    <w:lvl w:ilvl="0" w:tplc="92623648">
      <w:start w:val="1"/>
      <w:numFmt w:val="lowerLetter"/>
      <w:lvlText w:val="%1)"/>
      <w:lvlJc w:val="left"/>
      <w:pPr>
        <w:ind w:left="644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2F31372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4" w15:restartNumberingAfterBreak="0">
    <w:nsid w:val="73401D34"/>
    <w:multiLevelType w:val="hybridMultilevel"/>
    <w:tmpl w:val="6A6C2EB8"/>
    <w:lvl w:ilvl="0" w:tplc="CCB6F3D4">
      <w:start w:val="1"/>
      <w:numFmt w:val="lowerLetter"/>
      <w:lvlText w:val="%1)"/>
      <w:lvlJc w:val="left"/>
      <w:pPr>
        <w:ind w:left="3192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3912" w:hanging="360"/>
      </w:pPr>
    </w:lvl>
    <w:lvl w:ilvl="2" w:tplc="040C001B">
      <w:start w:val="1"/>
      <w:numFmt w:val="lowerRoman"/>
      <w:lvlText w:val="%3."/>
      <w:lvlJc w:val="right"/>
      <w:pPr>
        <w:ind w:left="4632" w:hanging="180"/>
      </w:pPr>
    </w:lvl>
    <w:lvl w:ilvl="3" w:tplc="040C000F">
      <w:start w:val="1"/>
      <w:numFmt w:val="decimal"/>
      <w:lvlText w:val="%4."/>
      <w:lvlJc w:val="left"/>
      <w:pPr>
        <w:ind w:left="5352" w:hanging="360"/>
      </w:pPr>
    </w:lvl>
    <w:lvl w:ilvl="4" w:tplc="040C0019">
      <w:start w:val="1"/>
      <w:numFmt w:val="lowerLetter"/>
      <w:lvlText w:val="%5."/>
      <w:lvlJc w:val="left"/>
      <w:pPr>
        <w:ind w:left="6072" w:hanging="360"/>
      </w:pPr>
    </w:lvl>
    <w:lvl w:ilvl="5" w:tplc="040C001B">
      <w:start w:val="1"/>
      <w:numFmt w:val="lowerRoman"/>
      <w:lvlText w:val="%6."/>
      <w:lvlJc w:val="right"/>
      <w:pPr>
        <w:ind w:left="6792" w:hanging="180"/>
      </w:pPr>
    </w:lvl>
    <w:lvl w:ilvl="6" w:tplc="040C000F">
      <w:start w:val="1"/>
      <w:numFmt w:val="decimal"/>
      <w:lvlText w:val="%7."/>
      <w:lvlJc w:val="left"/>
      <w:pPr>
        <w:ind w:left="7512" w:hanging="360"/>
      </w:pPr>
    </w:lvl>
    <w:lvl w:ilvl="7" w:tplc="040C0019">
      <w:start w:val="1"/>
      <w:numFmt w:val="lowerLetter"/>
      <w:lvlText w:val="%8."/>
      <w:lvlJc w:val="left"/>
      <w:pPr>
        <w:ind w:left="8232" w:hanging="360"/>
      </w:pPr>
    </w:lvl>
    <w:lvl w:ilvl="8" w:tplc="040C001B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7769520C"/>
    <w:multiLevelType w:val="hybridMultilevel"/>
    <w:tmpl w:val="941C6550"/>
    <w:lvl w:ilvl="0" w:tplc="38F208C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1C4BA7"/>
    <w:multiLevelType w:val="hybridMultilevel"/>
    <w:tmpl w:val="F7B8002A"/>
    <w:lvl w:ilvl="0" w:tplc="75885A5C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F80324B"/>
    <w:multiLevelType w:val="hybridMultilevel"/>
    <w:tmpl w:val="822AF1C0"/>
    <w:lvl w:ilvl="0" w:tplc="944EED70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7499123">
    <w:abstractNumId w:val="26"/>
  </w:num>
  <w:num w:numId="2" w16cid:durableId="10755498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6892166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94105058">
    <w:abstractNumId w:val="14"/>
  </w:num>
  <w:num w:numId="5" w16cid:durableId="1025638752">
    <w:abstractNumId w:val="16"/>
  </w:num>
  <w:num w:numId="6" w16cid:durableId="1567717297">
    <w:abstractNumId w:val="37"/>
  </w:num>
  <w:num w:numId="7" w16cid:durableId="78060864">
    <w:abstractNumId w:val="11"/>
  </w:num>
  <w:num w:numId="8" w16cid:durableId="1272008327">
    <w:abstractNumId w:val="31"/>
  </w:num>
  <w:num w:numId="9" w16cid:durableId="1335109002">
    <w:abstractNumId w:val="30"/>
  </w:num>
  <w:num w:numId="10" w16cid:durableId="1567716969">
    <w:abstractNumId w:val="32"/>
  </w:num>
  <w:num w:numId="11" w16cid:durableId="1578131582">
    <w:abstractNumId w:val="5"/>
  </w:num>
  <w:num w:numId="12" w16cid:durableId="235283039">
    <w:abstractNumId w:val="4"/>
  </w:num>
  <w:num w:numId="13" w16cid:durableId="104105190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15600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0454969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00158250">
    <w:abstractNumId w:val="29"/>
  </w:num>
  <w:num w:numId="17" w16cid:durableId="2066754177">
    <w:abstractNumId w:val="9"/>
  </w:num>
  <w:num w:numId="18" w16cid:durableId="1476558646">
    <w:abstractNumId w:val="8"/>
  </w:num>
  <w:num w:numId="19" w16cid:durableId="443155728">
    <w:abstractNumId w:val="0"/>
  </w:num>
  <w:num w:numId="20" w16cid:durableId="1440375761">
    <w:abstractNumId w:val="33"/>
  </w:num>
  <w:num w:numId="21" w16cid:durableId="187187583">
    <w:abstractNumId w:val="6"/>
  </w:num>
  <w:num w:numId="22" w16cid:durableId="182590020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558661913">
    <w:abstractNumId w:val="12"/>
  </w:num>
  <w:num w:numId="24" w16cid:durableId="1280183696">
    <w:abstractNumId w:val="28"/>
  </w:num>
  <w:num w:numId="25" w16cid:durableId="2141261818">
    <w:abstractNumId w:val="19"/>
  </w:num>
  <w:num w:numId="26" w16cid:durableId="313722924">
    <w:abstractNumId w:val="3"/>
  </w:num>
  <w:num w:numId="27" w16cid:durableId="68868173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842696841">
    <w:abstractNumId w:val="7"/>
  </w:num>
  <w:num w:numId="29" w16cid:durableId="246423565">
    <w:abstractNumId w:val="22"/>
  </w:num>
  <w:num w:numId="30" w16cid:durableId="1125581993">
    <w:abstractNumId w:val="25"/>
  </w:num>
  <w:num w:numId="31" w16cid:durableId="1751537980">
    <w:abstractNumId w:val="35"/>
  </w:num>
  <w:num w:numId="32" w16cid:durableId="767308086">
    <w:abstractNumId w:val="17"/>
  </w:num>
  <w:num w:numId="33" w16cid:durableId="28450626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76477080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 w16cid:durableId="1185631036">
    <w:abstractNumId w:val="13"/>
  </w:num>
  <w:num w:numId="36" w16cid:durableId="214283954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366176395">
    <w:abstractNumId w:val="1"/>
  </w:num>
  <w:num w:numId="38" w16cid:durableId="1092505582">
    <w:abstractNumId w:val="15"/>
  </w:num>
  <w:num w:numId="39" w16cid:durableId="618530550">
    <w:abstractNumId w:val="2"/>
  </w:num>
  <w:num w:numId="40" w16cid:durableId="1171868513">
    <w:abstractNumId w:val="20"/>
  </w:num>
  <w:num w:numId="41" w16cid:durableId="523786750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18E3"/>
    <w:rsid w:val="00006CF4"/>
    <w:rsid w:val="0001671D"/>
    <w:rsid w:val="000210A6"/>
    <w:rsid w:val="00021996"/>
    <w:rsid w:val="0002399F"/>
    <w:rsid w:val="000319B0"/>
    <w:rsid w:val="00033ECB"/>
    <w:rsid w:val="0003639D"/>
    <w:rsid w:val="00036ECB"/>
    <w:rsid w:val="00040D05"/>
    <w:rsid w:val="00051058"/>
    <w:rsid w:val="00055782"/>
    <w:rsid w:val="00057E70"/>
    <w:rsid w:val="0006072D"/>
    <w:rsid w:val="000609B3"/>
    <w:rsid w:val="00061993"/>
    <w:rsid w:val="000623C3"/>
    <w:rsid w:val="000716DA"/>
    <w:rsid w:val="00071E05"/>
    <w:rsid w:val="00072037"/>
    <w:rsid w:val="0007272F"/>
    <w:rsid w:val="00080D04"/>
    <w:rsid w:val="00084DF0"/>
    <w:rsid w:val="000861D7"/>
    <w:rsid w:val="00086DEC"/>
    <w:rsid w:val="00095CB4"/>
    <w:rsid w:val="000A3002"/>
    <w:rsid w:val="000B0BA8"/>
    <w:rsid w:val="000B2B80"/>
    <w:rsid w:val="000B7603"/>
    <w:rsid w:val="000C1A79"/>
    <w:rsid w:val="000C6940"/>
    <w:rsid w:val="000D04D5"/>
    <w:rsid w:val="000D0A2A"/>
    <w:rsid w:val="000D1840"/>
    <w:rsid w:val="000D200C"/>
    <w:rsid w:val="000D3D08"/>
    <w:rsid w:val="000D4897"/>
    <w:rsid w:val="000D7E84"/>
    <w:rsid w:val="000F1E44"/>
    <w:rsid w:val="000F418C"/>
    <w:rsid w:val="000F5507"/>
    <w:rsid w:val="000F5A59"/>
    <w:rsid w:val="000F761F"/>
    <w:rsid w:val="000F7CED"/>
    <w:rsid w:val="00105D1C"/>
    <w:rsid w:val="00107EDB"/>
    <w:rsid w:val="00111007"/>
    <w:rsid w:val="00111326"/>
    <w:rsid w:val="0011140E"/>
    <w:rsid w:val="00112808"/>
    <w:rsid w:val="00121025"/>
    <w:rsid w:val="00125812"/>
    <w:rsid w:val="00134382"/>
    <w:rsid w:val="00135BA0"/>
    <w:rsid w:val="00135D3D"/>
    <w:rsid w:val="00140AB4"/>
    <w:rsid w:val="001412F9"/>
    <w:rsid w:val="001418DA"/>
    <w:rsid w:val="001423DB"/>
    <w:rsid w:val="001426D7"/>
    <w:rsid w:val="001454DE"/>
    <w:rsid w:val="001464EE"/>
    <w:rsid w:val="001575B0"/>
    <w:rsid w:val="001641A0"/>
    <w:rsid w:val="001710D0"/>
    <w:rsid w:val="00171E36"/>
    <w:rsid w:val="001723B8"/>
    <w:rsid w:val="001732F2"/>
    <w:rsid w:val="00182CF7"/>
    <w:rsid w:val="001934D3"/>
    <w:rsid w:val="00193CE0"/>
    <w:rsid w:val="001953F4"/>
    <w:rsid w:val="001A33C4"/>
    <w:rsid w:val="001A38EE"/>
    <w:rsid w:val="001A7E8A"/>
    <w:rsid w:val="001B640F"/>
    <w:rsid w:val="001C158A"/>
    <w:rsid w:val="001C1FB6"/>
    <w:rsid w:val="001C6DED"/>
    <w:rsid w:val="001D00AC"/>
    <w:rsid w:val="001D02E9"/>
    <w:rsid w:val="001D6022"/>
    <w:rsid w:val="001E03E9"/>
    <w:rsid w:val="001E0C59"/>
    <w:rsid w:val="001E2182"/>
    <w:rsid w:val="001E2595"/>
    <w:rsid w:val="001F1B59"/>
    <w:rsid w:val="001F1D1C"/>
    <w:rsid w:val="001F262D"/>
    <w:rsid w:val="001F2886"/>
    <w:rsid w:val="001F2B0D"/>
    <w:rsid w:val="001F51D1"/>
    <w:rsid w:val="001F5FBB"/>
    <w:rsid w:val="00200AF7"/>
    <w:rsid w:val="00200E3D"/>
    <w:rsid w:val="0020135A"/>
    <w:rsid w:val="002027E1"/>
    <w:rsid w:val="00203C3E"/>
    <w:rsid w:val="002157A6"/>
    <w:rsid w:val="00220F7E"/>
    <w:rsid w:val="00232818"/>
    <w:rsid w:val="0023443E"/>
    <w:rsid w:val="002375F5"/>
    <w:rsid w:val="0023788D"/>
    <w:rsid w:val="002429DB"/>
    <w:rsid w:val="002454BD"/>
    <w:rsid w:val="002454C6"/>
    <w:rsid w:val="00246BD9"/>
    <w:rsid w:val="00261C5F"/>
    <w:rsid w:val="00263661"/>
    <w:rsid w:val="00274B18"/>
    <w:rsid w:val="00276B2C"/>
    <w:rsid w:val="00282660"/>
    <w:rsid w:val="00283167"/>
    <w:rsid w:val="00284DBE"/>
    <w:rsid w:val="00292BBA"/>
    <w:rsid w:val="002935A5"/>
    <w:rsid w:val="0029408E"/>
    <w:rsid w:val="00296260"/>
    <w:rsid w:val="002969B7"/>
    <w:rsid w:val="0029700C"/>
    <w:rsid w:val="002A30E5"/>
    <w:rsid w:val="002A48F8"/>
    <w:rsid w:val="002B080E"/>
    <w:rsid w:val="002C5D00"/>
    <w:rsid w:val="002D2959"/>
    <w:rsid w:val="002E765B"/>
    <w:rsid w:val="002F0B00"/>
    <w:rsid w:val="002F0E21"/>
    <w:rsid w:val="002F68F7"/>
    <w:rsid w:val="00300ADC"/>
    <w:rsid w:val="00304EEC"/>
    <w:rsid w:val="00305665"/>
    <w:rsid w:val="00312342"/>
    <w:rsid w:val="0031615C"/>
    <w:rsid w:val="00324299"/>
    <w:rsid w:val="003313CB"/>
    <w:rsid w:val="00334076"/>
    <w:rsid w:val="00341FB6"/>
    <w:rsid w:val="003422BD"/>
    <w:rsid w:val="00342F6D"/>
    <w:rsid w:val="00344424"/>
    <w:rsid w:val="00344519"/>
    <w:rsid w:val="00351429"/>
    <w:rsid w:val="00351942"/>
    <w:rsid w:val="00354AA5"/>
    <w:rsid w:val="00360B5E"/>
    <w:rsid w:val="00363F08"/>
    <w:rsid w:val="003651A0"/>
    <w:rsid w:val="00370333"/>
    <w:rsid w:val="00371C20"/>
    <w:rsid w:val="00374BEA"/>
    <w:rsid w:val="00380096"/>
    <w:rsid w:val="0039112E"/>
    <w:rsid w:val="00391A3A"/>
    <w:rsid w:val="00392BB2"/>
    <w:rsid w:val="00393C2A"/>
    <w:rsid w:val="0039514A"/>
    <w:rsid w:val="003A0492"/>
    <w:rsid w:val="003B1A51"/>
    <w:rsid w:val="003B36C1"/>
    <w:rsid w:val="003C4A2C"/>
    <w:rsid w:val="003C5D63"/>
    <w:rsid w:val="003C6829"/>
    <w:rsid w:val="003D00E0"/>
    <w:rsid w:val="003D221C"/>
    <w:rsid w:val="003E3A46"/>
    <w:rsid w:val="003E647C"/>
    <w:rsid w:val="003F30E0"/>
    <w:rsid w:val="003F5A94"/>
    <w:rsid w:val="003F630E"/>
    <w:rsid w:val="003F6DE5"/>
    <w:rsid w:val="00405B5B"/>
    <w:rsid w:val="004114E9"/>
    <w:rsid w:val="00416B9A"/>
    <w:rsid w:val="00422254"/>
    <w:rsid w:val="00431DF3"/>
    <w:rsid w:val="00432AEA"/>
    <w:rsid w:val="00446293"/>
    <w:rsid w:val="00450D97"/>
    <w:rsid w:val="00453606"/>
    <w:rsid w:val="0046365D"/>
    <w:rsid w:val="00464952"/>
    <w:rsid w:val="004705B5"/>
    <w:rsid w:val="00477A89"/>
    <w:rsid w:val="00485630"/>
    <w:rsid w:val="0049164F"/>
    <w:rsid w:val="004938FD"/>
    <w:rsid w:val="00497DA3"/>
    <w:rsid w:val="004A6A02"/>
    <w:rsid w:val="004B00B2"/>
    <w:rsid w:val="004B105C"/>
    <w:rsid w:val="004B353C"/>
    <w:rsid w:val="004C3F36"/>
    <w:rsid w:val="004C459E"/>
    <w:rsid w:val="004C7845"/>
    <w:rsid w:val="004D7162"/>
    <w:rsid w:val="004E454C"/>
    <w:rsid w:val="004F60A9"/>
    <w:rsid w:val="005000DF"/>
    <w:rsid w:val="00500463"/>
    <w:rsid w:val="005009CD"/>
    <w:rsid w:val="00505A6E"/>
    <w:rsid w:val="0051230D"/>
    <w:rsid w:val="005148F7"/>
    <w:rsid w:val="00515103"/>
    <w:rsid w:val="00516C19"/>
    <w:rsid w:val="00520F21"/>
    <w:rsid w:val="005415CB"/>
    <w:rsid w:val="0054333D"/>
    <w:rsid w:val="005452C4"/>
    <w:rsid w:val="00552096"/>
    <w:rsid w:val="00552A31"/>
    <w:rsid w:val="00562BC8"/>
    <w:rsid w:val="00563B3D"/>
    <w:rsid w:val="00565EA0"/>
    <w:rsid w:val="005722F3"/>
    <w:rsid w:val="005756AA"/>
    <w:rsid w:val="00576FE8"/>
    <w:rsid w:val="00593A46"/>
    <w:rsid w:val="0059616A"/>
    <w:rsid w:val="00596514"/>
    <w:rsid w:val="005A7DFD"/>
    <w:rsid w:val="005B2411"/>
    <w:rsid w:val="005B356E"/>
    <w:rsid w:val="005B3AD5"/>
    <w:rsid w:val="005B3B2A"/>
    <w:rsid w:val="005B6EE1"/>
    <w:rsid w:val="005B751E"/>
    <w:rsid w:val="005C42AA"/>
    <w:rsid w:val="005C436E"/>
    <w:rsid w:val="005D1663"/>
    <w:rsid w:val="005D1CFC"/>
    <w:rsid w:val="005E2E88"/>
    <w:rsid w:val="005E3A4B"/>
    <w:rsid w:val="005E662A"/>
    <w:rsid w:val="005E742F"/>
    <w:rsid w:val="005F42E1"/>
    <w:rsid w:val="006005CA"/>
    <w:rsid w:val="00601F4A"/>
    <w:rsid w:val="00602B67"/>
    <w:rsid w:val="00607E1A"/>
    <w:rsid w:val="00610793"/>
    <w:rsid w:val="00613117"/>
    <w:rsid w:val="00613E86"/>
    <w:rsid w:val="00613EEE"/>
    <w:rsid w:val="006355A2"/>
    <w:rsid w:val="006369C8"/>
    <w:rsid w:val="00637335"/>
    <w:rsid w:val="00637D23"/>
    <w:rsid w:val="00640729"/>
    <w:rsid w:val="006424EC"/>
    <w:rsid w:val="00642D3F"/>
    <w:rsid w:val="00642F00"/>
    <w:rsid w:val="00646D59"/>
    <w:rsid w:val="00647B52"/>
    <w:rsid w:val="006607D7"/>
    <w:rsid w:val="006662F9"/>
    <w:rsid w:val="006748B6"/>
    <w:rsid w:val="006815A7"/>
    <w:rsid w:val="0068220D"/>
    <w:rsid w:val="006822D5"/>
    <w:rsid w:val="00682774"/>
    <w:rsid w:val="00687D9F"/>
    <w:rsid w:val="006A1CCC"/>
    <w:rsid w:val="006A2CA6"/>
    <w:rsid w:val="006B195F"/>
    <w:rsid w:val="006B1C40"/>
    <w:rsid w:val="006B5695"/>
    <w:rsid w:val="006B6DDC"/>
    <w:rsid w:val="006C19EB"/>
    <w:rsid w:val="006C7E72"/>
    <w:rsid w:val="006D2B4C"/>
    <w:rsid w:val="006E504C"/>
    <w:rsid w:val="006E6EE9"/>
    <w:rsid w:val="006F133B"/>
    <w:rsid w:val="006F5481"/>
    <w:rsid w:val="006F559D"/>
    <w:rsid w:val="006F6708"/>
    <w:rsid w:val="006F7E7A"/>
    <w:rsid w:val="00707451"/>
    <w:rsid w:val="007104D3"/>
    <w:rsid w:val="0071245F"/>
    <w:rsid w:val="00720113"/>
    <w:rsid w:val="00720FC2"/>
    <w:rsid w:val="00722DE1"/>
    <w:rsid w:val="007235B8"/>
    <w:rsid w:val="0072399E"/>
    <w:rsid w:val="00727B3D"/>
    <w:rsid w:val="00727D81"/>
    <w:rsid w:val="00730982"/>
    <w:rsid w:val="00730D20"/>
    <w:rsid w:val="0073310B"/>
    <w:rsid w:val="00733D34"/>
    <w:rsid w:val="007359CE"/>
    <w:rsid w:val="00735F82"/>
    <w:rsid w:val="00740348"/>
    <w:rsid w:val="007438BE"/>
    <w:rsid w:val="00756AC1"/>
    <w:rsid w:val="007648E8"/>
    <w:rsid w:val="00766FC4"/>
    <w:rsid w:val="00770E3A"/>
    <w:rsid w:val="00771653"/>
    <w:rsid w:val="00780FF8"/>
    <w:rsid w:val="007820D6"/>
    <w:rsid w:val="00783066"/>
    <w:rsid w:val="00784F1A"/>
    <w:rsid w:val="007873DB"/>
    <w:rsid w:val="0079080F"/>
    <w:rsid w:val="00791EF2"/>
    <w:rsid w:val="00797A37"/>
    <w:rsid w:val="007A0554"/>
    <w:rsid w:val="007A3548"/>
    <w:rsid w:val="007A45F2"/>
    <w:rsid w:val="007A79D0"/>
    <w:rsid w:val="007B13B0"/>
    <w:rsid w:val="007B167F"/>
    <w:rsid w:val="007B3F9A"/>
    <w:rsid w:val="007B426B"/>
    <w:rsid w:val="007B48EC"/>
    <w:rsid w:val="007C1C34"/>
    <w:rsid w:val="007C78C4"/>
    <w:rsid w:val="007D4CEF"/>
    <w:rsid w:val="007E39EF"/>
    <w:rsid w:val="007E48D2"/>
    <w:rsid w:val="007E578C"/>
    <w:rsid w:val="007F1DBE"/>
    <w:rsid w:val="007F1EFD"/>
    <w:rsid w:val="007F7F7C"/>
    <w:rsid w:val="00800A48"/>
    <w:rsid w:val="00801726"/>
    <w:rsid w:val="00804110"/>
    <w:rsid w:val="0080523A"/>
    <w:rsid w:val="00811021"/>
    <w:rsid w:val="00815DD8"/>
    <w:rsid w:val="00820B72"/>
    <w:rsid w:val="008225FE"/>
    <w:rsid w:val="00823005"/>
    <w:rsid w:val="00823463"/>
    <w:rsid w:val="00824D03"/>
    <w:rsid w:val="0083567D"/>
    <w:rsid w:val="00840C4F"/>
    <w:rsid w:val="00840D7F"/>
    <w:rsid w:val="00841F14"/>
    <w:rsid w:val="00854A02"/>
    <w:rsid w:val="00864B60"/>
    <w:rsid w:val="00872216"/>
    <w:rsid w:val="00873F00"/>
    <w:rsid w:val="00873F68"/>
    <w:rsid w:val="00874B8E"/>
    <w:rsid w:val="00877C79"/>
    <w:rsid w:val="00880122"/>
    <w:rsid w:val="008810CF"/>
    <w:rsid w:val="00881333"/>
    <w:rsid w:val="00891DD1"/>
    <w:rsid w:val="0089407F"/>
    <w:rsid w:val="00895B7B"/>
    <w:rsid w:val="0089600B"/>
    <w:rsid w:val="008977E3"/>
    <w:rsid w:val="008D4A19"/>
    <w:rsid w:val="008D7D03"/>
    <w:rsid w:val="008F349E"/>
    <w:rsid w:val="008F7508"/>
    <w:rsid w:val="00904802"/>
    <w:rsid w:val="009101B9"/>
    <w:rsid w:val="00913043"/>
    <w:rsid w:val="009130C9"/>
    <w:rsid w:val="00914B61"/>
    <w:rsid w:val="00916D36"/>
    <w:rsid w:val="00917ADD"/>
    <w:rsid w:val="00923B38"/>
    <w:rsid w:val="00924614"/>
    <w:rsid w:val="009348A3"/>
    <w:rsid w:val="009505F8"/>
    <w:rsid w:val="00954856"/>
    <w:rsid w:val="0095642B"/>
    <w:rsid w:val="00956EEB"/>
    <w:rsid w:val="00957C89"/>
    <w:rsid w:val="009915B9"/>
    <w:rsid w:val="009921B3"/>
    <w:rsid w:val="009A0390"/>
    <w:rsid w:val="009B5E03"/>
    <w:rsid w:val="009D2378"/>
    <w:rsid w:val="009D2447"/>
    <w:rsid w:val="009D5DB3"/>
    <w:rsid w:val="009E0CEF"/>
    <w:rsid w:val="009E2B20"/>
    <w:rsid w:val="009E59C8"/>
    <w:rsid w:val="009E6EE4"/>
    <w:rsid w:val="009F33EE"/>
    <w:rsid w:val="009F56BF"/>
    <w:rsid w:val="009F7CA1"/>
    <w:rsid w:val="00A1092F"/>
    <w:rsid w:val="00A141FA"/>
    <w:rsid w:val="00A172C2"/>
    <w:rsid w:val="00A17FE8"/>
    <w:rsid w:val="00A332FF"/>
    <w:rsid w:val="00A35C02"/>
    <w:rsid w:val="00A37A86"/>
    <w:rsid w:val="00A478BE"/>
    <w:rsid w:val="00A5268A"/>
    <w:rsid w:val="00A54B3C"/>
    <w:rsid w:val="00A57C3E"/>
    <w:rsid w:val="00A765CB"/>
    <w:rsid w:val="00A82E93"/>
    <w:rsid w:val="00A834DC"/>
    <w:rsid w:val="00A835FB"/>
    <w:rsid w:val="00A85155"/>
    <w:rsid w:val="00A91094"/>
    <w:rsid w:val="00A947B5"/>
    <w:rsid w:val="00A97ABF"/>
    <w:rsid w:val="00AA2363"/>
    <w:rsid w:val="00AA48AD"/>
    <w:rsid w:val="00AA63EF"/>
    <w:rsid w:val="00AA745B"/>
    <w:rsid w:val="00AA7F93"/>
    <w:rsid w:val="00AB0CF4"/>
    <w:rsid w:val="00AB1C48"/>
    <w:rsid w:val="00AC270D"/>
    <w:rsid w:val="00AD1F3F"/>
    <w:rsid w:val="00AD3948"/>
    <w:rsid w:val="00AD53E4"/>
    <w:rsid w:val="00B0249C"/>
    <w:rsid w:val="00B05131"/>
    <w:rsid w:val="00B07703"/>
    <w:rsid w:val="00B10945"/>
    <w:rsid w:val="00B13D32"/>
    <w:rsid w:val="00B15A95"/>
    <w:rsid w:val="00B200B9"/>
    <w:rsid w:val="00B2063F"/>
    <w:rsid w:val="00B2419F"/>
    <w:rsid w:val="00B24282"/>
    <w:rsid w:val="00B35054"/>
    <w:rsid w:val="00B355BD"/>
    <w:rsid w:val="00B374C9"/>
    <w:rsid w:val="00B434C8"/>
    <w:rsid w:val="00B51E41"/>
    <w:rsid w:val="00B51FC9"/>
    <w:rsid w:val="00B553F5"/>
    <w:rsid w:val="00B56F7C"/>
    <w:rsid w:val="00B62B0C"/>
    <w:rsid w:val="00B70C9B"/>
    <w:rsid w:val="00B7388A"/>
    <w:rsid w:val="00B84CE3"/>
    <w:rsid w:val="00B909B0"/>
    <w:rsid w:val="00B963C4"/>
    <w:rsid w:val="00BA3A65"/>
    <w:rsid w:val="00BA6F40"/>
    <w:rsid w:val="00BB6C6B"/>
    <w:rsid w:val="00BC5974"/>
    <w:rsid w:val="00BC631C"/>
    <w:rsid w:val="00BD1348"/>
    <w:rsid w:val="00BD155E"/>
    <w:rsid w:val="00BD177E"/>
    <w:rsid w:val="00BD1DE1"/>
    <w:rsid w:val="00BD2CF8"/>
    <w:rsid w:val="00BD3039"/>
    <w:rsid w:val="00BD347D"/>
    <w:rsid w:val="00BE1E2B"/>
    <w:rsid w:val="00BE2550"/>
    <w:rsid w:val="00BE543C"/>
    <w:rsid w:val="00BF3C0E"/>
    <w:rsid w:val="00C01A6A"/>
    <w:rsid w:val="00C0708A"/>
    <w:rsid w:val="00C124A3"/>
    <w:rsid w:val="00C12B0E"/>
    <w:rsid w:val="00C12BCF"/>
    <w:rsid w:val="00C2240F"/>
    <w:rsid w:val="00C25C59"/>
    <w:rsid w:val="00C25F91"/>
    <w:rsid w:val="00C267E2"/>
    <w:rsid w:val="00C30B36"/>
    <w:rsid w:val="00C324E4"/>
    <w:rsid w:val="00C343E2"/>
    <w:rsid w:val="00C35F4C"/>
    <w:rsid w:val="00C41B6C"/>
    <w:rsid w:val="00C4213E"/>
    <w:rsid w:val="00C42ACB"/>
    <w:rsid w:val="00C438E0"/>
    <w:rsid w:val="00C47DFD"/>
    <w:rsid w:val="00C50C2F"/>
    <w:rsid w:val="00C554B1"/>
    <w:rsid w:val="00C6264C"/>
    <w:rsid w:val="00C723CC"/>
    <w:rsid w:val="00C732A7"/>
    <w:rsid w:val="00C73F7F"/>
    <w:rsid w:val="00C811E6"/>
    <w:rsid w:val="00C8404A"/>
    <w:rsid w:val="00C9780B"/>
    <w:rsid w:val="00CA246A"/>
    <w:rsid w:val="00CA38B3"/>
    <w:rsid w:val="00CA4CC2"/>
    <w:rsid w:val="00CA69B8"/>
    <w:rsid w:val="00CB35AC"/>
    <w:rsid w:val="00CC2086"/>
    <w:rsid w:val="00CC38AA"/>
    <w:rsid w:val="00CC3F6A"/>
    <w:rsid w:val="00CD256A"/>
    <w:rsid w:val="00CD2612"/>
    <w:rsid w:val="00CD40E4"/>
    <w:rsid w:val="00CD4B10"/>
    <w:rsid w:val="00CE329D"/>
    <w:rsid w:val="00CE5ED9"/>
    <w:rsid w:val="00CF3BF7"/>
    <w:rsid w:val="00CF4CAB"/>
    <w:rsid w:val="00CF6EBC"/>
    <w:rsid w:val="00CF7220"/>
    <w:rsid w:val="00D002A0"/>
    <w:rsid w:val="00D03C94"/>
    <w:rsid w:val="00D105A6"/>
    <w:rsid w:val="00D14A07"/>
    <w:rsid w:val="00D15072"/>
    <w:rsid w:val="00D15792"/>
    <w:rsid w:val="00D15D64"/>
    <w:rsid w:val="00D223B6"/>
    <w:rsid w:val="00D23CF5"/>
    <w:rsid w:val="00D32145"/>
    <w:rsid w:val="00D32E55"/>
    <w:rsid w:val="00D33AB7"/>
    <w:rsid w:val="00D566B9"/>
    <w:rsid w:val="00D61C16"/>
    <w:rsid w:val="00D62344"/>
    <w:rsid w:val="00D62994"/>
    <w:rsid w:val="00D66656"/>
    <w:rsid w:val="00D67166"/>
    <w:rsid w:val="00D74704"/>
    <w:rsid w:val="00D75AA0"/>
    <w:rsid w:val="00D85758"/>
    <w:rsid w:val="00D87A5A"/>
    <w:rsid w:val="00D90296"/>
    <w:rsid w:val="00D923FD"/>
    <w:rsid w:val="00D9489E"/>
    <w:rsid w:val="00DA00E2"/>
    <w:rsid w:val="00DA4E72"/>
    <w:rsid w:val="00DB3464"/>
    <w:rsid w:val="00DC0660"/>
    <w:rsid w:val="00DD2174"/>
    <w:rsid w:val="00DD365B"/>
    <w:rsid w:val="00DD7592"/>
    <w:rsid w:val="00DE0681"/>
    <w:rsid w:val="00DE3B88"/>
    <w:rsid w:val="00DF6B91"/>
    <w:rsid w:val="00E02336"/>
    <w:rsid w:val="00E051D0"/>
    <w:rsid w:val="00E13029"/>
    <w:rsid w:val="00E149BB"/>
    <w:rsid w:val="00E223AA"/>
    <w:rsid w:val="00E26C7F"/>
    <w:rsid w:val="00E3225B"/>
    <w:rsid w:val="00E41AD6"/>
    <w:rsid w:val="00E441FC"/>
    <w:rsid w:val="00E45070"/>
    <w:rsid w:val="00E45C77"/>
    <w:rsid w:val="00E658D3"/>
    <w:rsid w:val="00E66ACB"/>
    <w:rsid w:val="00E77AA4"/>
    <w:rsid w:val="00E83899"/>
    <w:rsid w:val="00E84899"/>
    <w:rsid w:val="00E94188"/>
    <w:rsid w:val="00EA747C"/>
    <w:rsid w:val="00EC0F70"/>
    <w:rsid w:val="00EC4263"/>
    <w:rsid w:val="00EC6B86"/>
    <w:rsid w:val="00ED0269"/>
    <w:rsid w:val="00ED1134"/>
    <w:rsid w:val="00ED1A1B"/>
    <w:rsid w:val="00ED35AE"/>
    <w:rsid w:val="00ED43A9"/>
    <w:rsid w:val="00ED4E67"/>
    <w:rsid w:val="00EE7FD4"/>
    <w:rsid w:val="00EF3C1C"/>
    <w:rsid w:val="00EF6D73"/>
    <w:rsid w:val="00F00DFD"/>
    <w:rsid w:val="00F02AA4"/>
    <w:rsid w:val="00F138B8"/>
    <w:rsid w:val="00F1431B"/>
    <w:rsid w:val="00F156A3"/>
    <w:rsid w:val="00F224D5"/>
    <w:rsid w:val="00F227D1"/>
    <w:rsid w:val="00F228B4"/>
    <w:rsid w:val="00F2674D"/>
    <w:rsid w:val="00F426AF"/>
    <w:rsid w:val="00F43458"/>
    <w:rsid w:val="00F43E2F"/>
    <w:rsid w:val="00F512E6"/>
    <w:rsid w:val="00F52A67"/>
    <w:rsid w:val="00F54ACF"/>
    <w:rsid w:val="00F55247"/>
    <w:rsid w:val="00F570F7"/>
    <w:rsid w:val="00F57E72"/>
    <w:rsid w:val="00F63D49"/>
    <w:rsid w:val="00F7228F"/>
    <w:rsid w:val="00F91FCB"/>
    <w:rsid w:val="00F92DC1"/>
    <w:rsid w:val="00F94783"/>
    <w:rsid w:val="00F9605B"/>
    <w:rsid w:val="00FA0423"/>
    <w:rsid w:val="00FA0BA5"/>
    <w:rsid w:val="00FA1118"/>
    <w:rsid w:val="00FA4A09"/>
    <w:rsid w:val="00FA506B"/>
    <w:rsid w:val="00FB0690"/>
    <w:rsid w:val="00FB4393"/>
    <w:rsid w:val="00FB4A06"/>
    <w:rsid w:val="00FC1033"/>
    <w:rsid w:val="00FC3F76"/>
    <w:rsid w:val="00FC5510"/>
    <w:rsid w:val="00FC6684"/>
    <w:rsid w:val="00FD0DF2"/>
    <w:rsid w:val="00FD1DEA"/>
    <w:rsid w:val="00FD46F1"/>
    <w:rsid w:val="00FE4F7E"/>
    <w:rsid w:val="00FE57E0"/>
    <w:rsid w:val="00FE6851"/>
    <w:rsid w:val="00F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DCBE483-DF6D-41B8-A7A2-CB5518D1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9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9DB"/>
  </w:style>
  <w:style w:type="character" w:styleId="FootnoteReference">
    <w:name w:val="footnote reference"/>
    <w:uiPriority w:val="99"/>
    <w:semiHidden/>
    <w:unhideWhenUsed/>
    <w:rsid w:val="002429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45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399</Words>
  <Characters>2278</Characters>
  <Application>Microsoft Office Word</Application>
  <DocSecurity>4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4</cp:revision>
  <cp:lastPrinted>2015-04-29T18:22:00Z</cp:lastPrinted>
  <dcterms:created xsi:type="dcterms:W3CDTF">2015-04-29T09:54:00Z</dcterms:created>
  <dcterms:modified xsi:type="dcterms:W3CDTF">2015-04-29T18:44:00Z</dcterms:modified>
</cp:coreProperties>
</file>