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5B6A2E">
        <w:rPr>
          <w:rFonts w:ascii="Times New Roman" w:eastAsia="Times New Roman" w:hAnsi="Times New Roman"/>
          <w:color w:val="0D0D0D"/>
          <w:sz w:val="23"/>
          <w:szCs w:val="23"/>
        </w:rPr>
        <w:t>7</w:t>
      </w:r>
      <w:r w:rsidR="001F4AC8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A85F79" w:rsidRDefault="00A85F7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C20819" w:rsidRDefault="00C2081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1C02AD" w:rsidRPr="00EF6A6F" w:rsidRDefault="001C02AD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A85F79" w:rsidRPr="001C02AD" w:rsidRDefault="004506E7" w:rsidP="001C02AD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EF6A6F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EF6A6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AA7386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Sondages régionaux</w:t>
      </w:r>
    </w:p>
    <w:p w:rsidR="001C02AD" w:rsidRDefault="001C02AD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1C02AD" w:rsidRDefault="001C02AD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AA7386" w:rsidRPr="0061061A" w:rsidRDefault="00AA7386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61061A">
        <w:rPr>
          <w:rFonts w:ascii="Times New Roman" w:hAnsi="Times New Roman"/>
          <w:bCs/>
          <w:sz w:val="23"/>
          <w:szCs w:val="23"/>
          <w:lang w:eastAsia="fr-FR"/>
        </w:rPr>
        <w:t>Deux sondages régionaux sont parus</w:t>
      </w:r>
      <w:r>
        <w:rPr>
          <w:rFonts w:ascii="Times New Roman" w:hAnsi="Times New Roman"/>
          <w:bCs/>
          <w:sz w:val="23"/>
          <w:szCs w:val="23"/>
          <w:lang w:eastAsia="fr-FR"/>
        </w:rPr>
        <w:t xml:space="preserve"> ces jours-ci :</w:t>
      </w:r>
    </w:p>
    <w:p w:rsidR="00AA7386" w:rsidRDefault="00AA7386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A85F79" w:rsidRPr="0061061A" w:rsidRDefault="00A85F79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603445" w:rsidRPr="00861036" w:rsidRDefault="00AA7386" w:rsidP="00AA738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A85F79">
        <w:rPr>
          <w:rFonts w:ascii="Times New Roman" w:hAnsi="Times New Roman"/>
          <w:b/>
          <w:bCs/>
          <w:smallCaps/>
          <w:sz w:val="23"/>
          <w:szCs w:val="23"/>
          <w:u w:val="single"/>
          <w:lang w:eastAsia="fr-FR"/>
        </w:rPr>
        <w:t>Ile de France</w:t>
      </w:r>
      <w:r w:rsidR="00861036">
        <w:rPr>
          <w:rFonts w:ascii="Times New Roman" w:hAnsi="Times New Roman"/>
          <w:bCs/>
          <w:i/>
          <w:sz w:val="23"/>
          <w:szCs w:val="23"/>
          <w:lang w:eastAsia="fr-FR"/>
        </w:rPr>
        <w:t> </w:t>
      </w:r>
      <w:r w:rsidR="00861036">
        <w:rPr>
          <w:rFonts w:ascii="Times New Roman" w:hAnsi="Times New Roman"/>
          <w:bCs/>
          <w:sz w:val="23"/>
          <w:szCs w:val="23"/>
          <w:lang w:eastAsia="fr-FR"/>
        </w:rPr>
        <w:t xml:space="preserve">: </w:t>
      </w:r>
      <w:r w:rsidR="00603445" w:rsidRPr="00861036">
        <w:rPr>
          <w:rFonts w:ascii="Times New Roman" w:hAnsi="Times New Roman"/>
          <w:b/>
          <w:bCs/>
          <w:sz w:val="23"/>
          <w:szCs w:val="23"/>
          <w:lang w:eastAsia="fr-FR"/>
        </w:rPr>
        <w:t>C. Bartolone poursuit sa progression, V. Pécresse s’effrite, le FN se tasse</w:t>
      </w:r>
      <w:r w:rsidR="00603445" w:rsidRPr="00861036">
        <w:rPr>
          <w:rFonts w:ascii="Times New Roman" w:hAnsi="Times New Roman"/>
          <w:bCs/>
          <w:sz w:val="23"/>
          <w:szCs w:val="23"/>
          <w:lang w:eastAsia="fr-FR"/>
        </w:rPr>
        <w:t>.</w:t>
      </w:r>
    </w:p>
    <w:p w:rsidR="00A85F79" w:rsidRDefault="00A85F79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CC3E2E" w:rsidRPr="0061061A" w:rsidRDefault="00CC3E2E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AA7386" w:rsidRPr="00861036" w:rsidRDefault="00861036" w:rsidP="00CC3E2E">
      <w:pPr>
        <w:numPr>
          <w:ilvl w:val="0"/>
          <w:numId w:val="28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</w:pPr>
      <w:r w:rsidRPr="00861036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 xml:space="preserve">au </w:t>
      </w:r>
      <w:r w:rsidR="00AA7386" w:rsidRPr="00861036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>1</w:t>
      </w:r>
      <w:r w:rsidR="00AA7386" w:rsidRPr="00861036">
        <w:rPr>
          <w:rFonts w:ascii="Times New Roman" w:hAnsi="Times New Roman"/>
          <w:b/>
          <w:bCs/>
          <w:sz w:val="23"/>
          <w:szCs w:val="23"/>
          <w:u w:val="single"/>
          <w:vertAlign w:val="superscript"/>
          <w:lang w:eastAsia="fr-FR"/>
        </w:rPr>
        <w:t>er</w:t>
      </w:r>
      <w:r w:rsidR="00AA7386" w:rsidRPr="00861036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 xml:space="preserve"> </w:t>
      </w:r>
      <w:r w:rsidR="00AA7386" w:rsidRPr="00CC3E2E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>tour</w:t>
      </w:r>
      <w:r w:rsidR="00CC3E2E" w:rsidRPr="00CC3E2E">
        <w:rPr>
          <w:rFonts w:ascii="Times New Roman" w:hAnsi="Times New Roman"/>
          <w:bCs/>
          <w:sz w:val="23"/>
          <w:szCs w:val="23"/>
          <w:lang w:eastAsia="fr-FR"/>
        </w:rPr>
        <w:t>, le dernier sondage BVA pour L’</w:t>
      </w:r>
      <w:proofErr w:type="spellStart"/>
      <w:r w:rsidR="00CC3E2E" w:rsidRPr="00CC3E2E">
        <w:rPr>
          <w:rFonts w:ascii="Times New Roman" w:hAnsi="Times New Roman"/>
          <w:bCs/>
          <w:sz w:val="23"/>
          <w:szCs w:val="23"/>
          <w:lang w:eastAsia="fr-FR"/>
        </w:rPr>
        <w:t>Obs</w:t>
      </w:r>
      <w:proofErr w:type="spellEnd"/>
      <w:r w:rsidR="00CC3E2E" w:rsidRPr="00CC3E2E">
        <w:rPr>
          <w:rFonts w:ascii="Times New Roman" w:hAnsi="Times New Roman"/>
          <w:bCs/>
          <w:sz w:val="23"/>
          <w:szCs w:val="23"/>
          <w:lang w:eastAsia="fr-FR"/>
        </w:rPr>
        <w:t xml:space="preserve"> et EELV</w:t>
      </w:r>
      <w:r w:rsidR="00CC3E2E">
        <w:rPr>
          <w:rFonts w:ascii="Times New Roman" w:hAnsi="Times New Roman"/>
          <w:bCs/>
          <w:sz w:val="23"/>
          <w:szCs w:val="23"/>
          <w:lang w:eastAsia="fr-FR"/>
        </w:rPr>
        <w:t xml:space="preserve"> donnerait :</w:t>
      </w:r>
    </w:p>
    <w:p w:rsidR="00AA7386" w:rsidRPr="00A56A48" w:rsidRDefault="00CC3E2E" w:rsidP="00AA7386">
      <w:pPr>
        <w:pStyle w:val="Default"/>
        <w:numPr>
          <w:ilvl w:val="0"/>
          <w:numId w:val="26"/>
        </w:numPr>
        <w:spacing w:before="120"/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861036">
        <w:rPr>
          <w:rFonts w:ascii="Times New Roman" w:hAnsi="Times New Roman"/>
          <w:b/>
          <w:noProof/>
          <w:color w:val="auto"/>
          <w:sz w:val="23"/>
          <w:szCs w:val="23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8.1pt;margin-top:7.25pt;width:344.8pt;height:214.55pt;z-index:-3" wrapcoords="-46 -69 -46 21600 21646 21600 21646 -69 -46 -69" stroked="t" strokeweight=".25pt">
            <v:imagedata r:id="rId7" o:title=""/>
            <w10:wrap type="tight"/>
          </v:shape>
        </w:pict>
      </w:r>
      <w:r w:rsidR="00AA7386" w:rsidRPr="0061061A">
        <w:rPr>
          <w:rFonts w:ascii="Times New Roman" w:hAnsi="Times New Roman"/>
          <w:color w:val="auto"/>
          <w:sz w:val="23"/>
          <w:szCs w:val="23"/>
        </w:rPr>
        <w:t xml:space="preserve">Nathalie </w:t>
      </w:r>
      <w:r w:rsidR="00AA7386" w:rsidRPr="00A56A48">
        <w:rPr>
          <w:rFonts w:ascii="Times New Roman" w:hAnsi="Times New Roman"/>
          <w:color w:val="auto"/>
          <w:sz w:val="23"/>
          <w:szCs w:val="23"/>
        </w:rPr>
        <w:t>Artaud : 2%</w:t>
      </w:r>
    </w:p>
    <w:p w:rsidR="00AA7386" w:rsidRPr="00A56A48" w:rsidRDefault="00AA7386" w:rsidP="00AA738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Pierre Laurent : 8%</w:t>
      </w:r>
    </w:p>
    <w:p w:rsidR="00AA7386" w:rsidRPr="00A56A48" w:rsidRDefault="00AA7386" w:rsidP="00AA738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Emmanuelle Cosse : 10%</w:t>
      </w:r>
    </w:p>
    <w:p w:rsidR="00AA7386" w:rsidRPr="00A56A48" w:rsidRDefault="00AA7386" w:rsidP="00CC3E2E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Claude Bartolone : 24%</w:t>
      </w:r>
    </w:p>
    <w:p w:rsidR="00AA7386" w:rsidRPr="00A56A48" w:rsidRDefault="00AA7386" w:rsidP="00CC3E2E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Valérie Pécresse : 33%</w:t>
      </w:r>
    </w:p>
    <w:p w:rsidR="00AA7386" w:rsidRPr="00A56A48" w:rsidRDefault="00AA7386" w:rsidP="00AA738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Nicolas Dupont-Aignan : 8%</w:t>
      </w:r>
    </w:p>
    <w:p w:rsidR="00AA7386" w:rsidRPr="00A56A48" w:rsidRDefault="00603445" w:rsidP="00CC3E2E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proofErr w:type="spellStart"/>
      <w:r w:rsidRPr="00A56A48">
        <w:rPr>
          <w:rFonts w:ascii="Times New Roman" w:hAnsi="Times New Roman"/>
          <w:color w:val="auto"/>
          <w:sz w:val="23"/>
          <w:szCs w:val="23"/>
        </w:rPr>
        <w:t>W</w:t>
      </w:r>
      <w:r w:rsidR="00AA7386" w:rsidRPr="00A56A48">
        <w:rPr>
          <w:rFonts w:ascii="Times New Roman" w:hAnsi="Times New Roman"/>
          <w:color w:val="auto"/>
          <w:sz w:val="23"/>
          <w:szCs w:val="23"/>
        </w:rPr>
        <w:t>allerand</w:t>
      </w:r>
      <w:proofErr w:type="spellEnd"/>
      <w:r w:rsidR="00AA7386" w:rsidRPr="00A56A48">
        <w:rPr>
          <w:rFonts w:ascii="Times New Roman" w:hAnsi="Times New Roman"/>
          <w:color w:val="auto"/>
          <w:sz w:val="23"/>
          <w:szCs w:val="23"/>
        </w:rPr>
        <w:t xml:space="preserve"> de Saint-Just : 15%</w:t>
      </w:r>
    </w:p>
    <w:p w:rsidR="00603445" w:rsidRDefault="00603445" w:rsidP="00AA7386">
      <w:pPr>
        <w:pStyle w:val="Default"/>
        <w:jc w:val="both"/>
        <w:rPr>
          <w:rFonts w:ascii="Times New Roman" w:hAnsi="Times New Roman"/>
          <w:color w:val="auto"/>
          <w:sz w:val="23"/>
          <w:szCs w:val="23"/>
        </w:rPr>
      </w:pPr>
    </w:p>
    <w:p w:rsidR="00AA7386" w:rsidRPr="0061061A" w:rsidRDefault="0086103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1C02AD">
        <w:rPr>
          <w:rFonts w:ascii="Times New Roman" w:hAnsi="Times New Roman"/>
          <w:bCs/>
          <w:sz w:val="23"/>
          <w:szCs w:val="23"/>
          <w:lang w:eastAsia="fr-FR"/>
        </w:rPr>
        <w:t>A noter que</w:t>
      </w:r>
      <w:r>
        <w:rPr>
          <w:rFonts w:ascii="Times New Roman" w:hAnsi="Times New Roman"/>
          <w:b/>
          <w:bCs/>
          <w:sz w:val="23"/>
          <w:szCs w:val="23"/>
          <w:lang w:eastAsia="fr-FR"/>
        </w:rPr>
        <w:t xml:space="preserve"> l</w:t>
      </w:r>
      <w:r w:rsidR="00AA7386" w:rsidRPr="00861036">
        <w:rPr>
          <w:rFonts w:ascii="Times New Roman" w:hAnsi="Times New Roman"/>
          <w:b/>
          <w:bCs/>
          <w:sz w:val="23"/>
          <w:szCs w:val="23"/>
          <w:lang w:eastAsia="fr-FR"/>
        </w:rPr>
        <w:t>es intentions sont davantage cristallisées à droite</w:t>
      </w:r>
      <w:r w:rsidR="00AA7386"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 (73% de sûreté de choix pour V. Pécresse, 80% pour W. de Saint-Just) </w:t>
      </w:r>
      <w:r w:rsidR="00AA7386" w:rsidRPr="0086103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qu’à gauche </w:t>
      </w:r>
      <w:r w:rsidR="00AA7386" w:rsidRPr="0061061A">
        <w:rPr>
          <w:rFonts w:ascii="Times New Roman" w:hAnsi="Times New Roman"/>
          <w:bCs/>
          <w:sz w:val="23"/>
          <w:szCs w:val="23"/>
          <w:lang w:eastAsia="fr-FR"/>
        </w:rPr>
        <w:t>(65% pour C. Bartolone, 48% pour E. Cosse et pour P. Laurent).</w:t>
      </w:r>
    </w:p>
    <w:p w:rsidR="00AA7386" w:rsidRDefault="00AA7386" w:rsidP="00AA7386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eastAsia="fr-FR"/>
        </w:rPr>
      </w:pPr>
    </w:p>
    <w:p w:rsidR="00A85F79" w:rsidRDefault="00A85F79" w:rsidP="00AA7386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eastAsia="fr-FR"/>
        </w:rPr>
      </w:pPr>
    </w:p>
    <w:p w:rsidR="001C02AD" w:rsidRPr="0061061A" w:rsidRDefault="001C02AD" w:rsidP="00AA7386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eastAsia="fr-FR"/>
        </w:rPr>
      </w:pPr>
    </w:p>
    <w:p w:rsidR="00AA7386" w:rsidRPr="00861036" w:rsidRDefault="00861036" w:rsidP="00AA7386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</w:pPr>
      <w:r w:rsidRPr="00861036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 xml:space="preserve">au </w:t>
      </w:r>
      <w:r w:rsidR="00AA7386" w:rsidRPr="00861036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>2</w:t>
      </w:r>
      <w:r w:rsidR="00AA7386" w:rsidRPr="00861036">
        <w:rPr>
          <w:rFonts w:ascii="Times New Roman" w:hAnsi="Times New Roman"/>
          <w:b/>
          <w:bCs/>
          <w:sz w:val="23"/>
          <w:szCs w:val="23"/>
          <w:u w:val="single"/>
          <w:vertAlign w:val="superscript"/>
          <w:lang w:eastAsia="fr-FR"/>
        </w:rPr>
        <w:t>nd</w:t>
      </w:r>
      <w:r w:rsidRPr="00861036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 xml:space="preserve"> </w:t>
      </w:r>
      <w:r w:rsidR="00AA7386" w:rsidRPr="00861036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>tour</w:t>
      </w:r>
      <w:r w:rsidRPr="00861036">
        <w:rPr>
          <w:rFonts w:ascii="Times New Roman" w:hAnsi="Times New Roman"/>
          <w:b/>
          <w:bCs/>
          <w:sz w:val="23"/>
          <w:szCs w:val="23"/>
          <w:lang w:eastAsia="fr-FR"/>
        </w:rPr>
        <w:t>, C. Bartolone et V. Pécresse seraient à égalité</w:t>
      </w:r>
      <w:r w:rsidR="001C02AD">
        <w:rPr>
          <w:rFonts w:ascii="Times New Roman" w:hAnsi="Times New Roman"/>
          <w:bCs/>
          <w:sz w:val="23"/>
          <w:szCs w:val="23"/>
          <w:lang w:eastAsia="fr-FR"/>
        </w:rPr>
        <w:t xml:space="preserve"> (41/41,</w:t>
      </w:r>
      <w:r w:rsidR="001C02AD" w:rsidRPr="001C02AD">
        <w:rPr>
          <w:rFonts w:ascii="Times New Roman" w:hAnsi="Times New Roman"/>
          <w:bCs/>
          <w:sz w:val="23"/>
          <w:szCs w:val="23"/>
          <w:lang w:eastAsia="fr-FR"/>
        </w:rPr>
        <w:t xml:space="preserve"> et 18% pour W. de Saint-Just)</w:t>
      </w:r>
    </w:p>
    <w:p w:rsidR="00861036" w:rsidRPr="0061061A" w:rsidRDefault="00CC3E2E" w:rsidP="001C02AD">
      <w:pPr>
        <w:pStyle w:val="Default"/>
        <w:spacing w:before="120"/>
        <w:jc w:val="both"/>
        <w:rPr>
          <w:rFonts w:ascii="Times New Roman" w:hAnsi="Times New Roman"/>
          <w:color w:val="auto"/>
          <w:sz w:val="23"/>
          <w:szCs w:val="23"/>
        </w:rPr>
      </w:pPr>
      <w:r>
        <w:rPr>
          <w:rFonts w:ascii="Times New Roman" w:hAnsi="Times New Roman"/>
          <w:noProof/>
          <w:color w:val="auto"/>
          <w:sz w:val="23"/>
          <w:szCs w:val="23"/>
          <w:lang w:eastAsia="fr-FR"/>
        </w:rPr>
        <w:pict>
          <v:shape id="_x0000_s1027" type="#_x0000_t75" style="position:absolute;left:0;text-align:left;margin-left:-1.85pt;margin-top:12.9pt;width:272.05pt;height:182.55pt;z-index:2" stroked="t" strokeweight=".25pt">
            <v:imagedata r:id="rId8" o:title=""/>
            <w10:wrap type="square"/>
          </v:shape>
        </w:pict>
      </w:r>
    </w:p>
    <w:p w:rsidR="001C02AD" w:rsidRDefault="001C02AD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1C02AD" w:rsidRDefault="001C02AD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CC3E2E" w:rsidRDefault="00CC3E2E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CC3E2E" w:rsidRDefault="00CC3E2E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A56A48" w:rsidRDefault="00A56A48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CC3E2E" w:rsidRDefault="00CC3E2E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537DF7" w:rsidRPr="0061061A" w:rsidRDefault="001C02AD" w:rsidP="00AA7386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1C02AD">
        <w:rPr>
          <w:rFonts w:ascii="Times New Roman" w:hAnsi="Times New Roman"/>
          <w:bCs/>
          <w:sz w:val="23"/>
          <w:szCs w:val="23"/>
          <w:lang w:eastAsia="fr-FR"/>
        </w:rPr>
        <w:t>A noter que</w:t>
      </w:r>
      <w:r>
        <w:rPr>
          <w:rFonts w:ascii="Times New Roman" w:hAnsi="Times New Roman"/>
          <w:b/>
          <w:bCs/>
          <w:sz w:val="23"/>
          <w:szCs w:val="23"/>
          <w:lang w:eastAsia="fr-FR"/>
        </w:rPr>
        <w:t xml:space="preserve"> l</w:t>
      </w:r>
      <w:r w:rsidR="00AA7386" w:rsidRPr="00861036">
        <w:rPr>
          <w:rFonts w:ascii="Times New Roman" w:hAnsi="Times New Roman"/>
          <w:b/>
          <w:bCs/>
          <w:sz w:val="23"/>
          <w:szCs w:val="23"/>
          <w:lang w:eastAsia="fr-FR"/>
        </w:rPr>
        <w:t>es reports à gauche sont meilleurs de la part du Front de Gauche</w:t>
      </w:r>
      <w:r w:rsidR="00AA7386"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 (76% des électeurs de P. Laurent voteraient C. Bartolone ; 17% </w:t>
      </w:r>
      <w:r w:rsidR="00CC3E2E">
        <w:rPr>
          <w:rFonts w:ascii="Times New Roman" w:hAnsi="Times New Roman"/>
          <w:bCs/>
          <w:sz w:val="23"/>
          <w:szCs w:val="23"/>
          <w:lang w:eastAsia="fr-FR"/>
        </w:rPr>
        <w:t>s’abstiendraient</w:t>
      </w:r>
      <w:r w:rsidR="00AA7386"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) </w:t>
      </w:r>
      <w:r w:rsidR="00AA7386" w:rsidRPr="00861036">
        <w:rPr>
          <w:rFonts w:ascii="Times New Roman" w:hAnsi="Times New Roman"/>
          <w:b/>
          <w:bCs/>
          <w:sz w:val="23"/>
          <w:szCs w:val="23"/>
          <w:lang w:eastAsia="fr-FR"/>
        </w:rPr>
        <w:t>que d’EELV</w:t>
      </w:r>
      <w:r w:rsidR="00AA7386"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 (64% voteraient C. Bartolone, 23% s’abstiendraient, 8% voteraient V. Pécresse).</w:t>
      </w:r>
    </w:p>
    <w:p w:rsidR="009629B6" w:rsidRPr="009629B6" w:rsidRDefault="00A85F79" w:rsidP="009629B6">
      <w:pPr>
        <w:spacing w:after="0" w:line="240" w:lineRule="auto"/>
        <w:ind w:left="360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/>
          <w:bCs/>
          <w:smallCaps/>
          <w:sz w:val="23"/>
          <w:szCs w:val="23"/>
          <w:u w:val="single"/>
          <w:lang w:eastAsia="fr-FR"/>
        </w:rPr>
        <w:br w:type="page"/>
      </w:r>
    </w:p>
    <w:p w:rsidR="00AA7386" w:rsidRPr="009629B6" w:rsidRDefault="00AA7386" w:rsidP="00AA738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A85F79">
        <w:rPr>
          <w:rFonts w:ascii="Times New Roman" w:hAnsi="Times New Roman"/>
          <w:b/>
          <w:bCs/>
          <w:smallCaps/>
          <w:sz w:val="23"/>
          <w:szCs w:val="23"/>
          <w:u w:val="single"/>
          <w:lang w:eastAsia="fr-FR"/>
        </w:rPr>
        <w:t>Auvergne Rhône-Alpes</w:t>
      </w:r>
      <w:r w:rsidR="008A5431">
        <w:rPr>
          <w:rFonts w:ascii="Times New Roman" w:hAnsi="Times New Roman"/>
          <w:bCs/>
          <w:i/>
          <w:sz w:val="23"/>
          <w:szCs w:val="23"/>
          <w:lang w:eastAsia="fr-FR"/>
        </w:rPr>
        <w:t> </w:t>
      </w:r>
      <w:r w:rsidR="008A5431" w:rsidRPr="00670231">
        <w:rPr>
          <w:rFonts w:ascii="Times New Roman" w:hAnsi="Times New Roman"/>
          <w:b/>
          <w:bCs/>
          <w:sz w:val="23"/>
          <w:szCs w:val="23"/>
          <w:lang w:eastAsia="fr-FR"/>
        </w:rPr>
        <w:t xml:space="preserve">: </w:t>
      </w:r>
      <w:r w:rsidR="00670231" w:rsidRPr="00670231">
        <w:rPr>
          <w:rFonts w:ascii="Times New Roman" w:hAnsi="Times New Roman"/>
          <w:b/>
          <w:bCs/>
          <w:sz w:val="23"/>
          <w:szCs w:val="23"/>
          <w:lang w:eastAsia="fr-FR"/>
        </w:rPr>
        <w:t xml:space="preserve">bonne </w:t>
      </w:r>
      <w:r w:rsidR="009629B6" w:rsidRPr="00670231">
        <w:rPr>
          <w:rFonts w:ascii="Times New Roman" w:hAnsi="Times New Roman"/>
          <w:b/>
          <w:bCs/>
          <w:sz w:val="23"/>
          <w:szCs w:val="23"/>
          <w:lang w:eastAsia="fr-FR"/>
        </w:rPr>
        <w:t xml:space="preserve">progression de </w:t>
      </w:r>
      <w:r w:rsidR="008A5431" w:rsidRPr="00670231">
        <w:rPr>
          <w:rFonts w:ascii="Times New Roman" w:hAnsi="Times New Roman"/>
          <w:b/>
          <w:bCs/>
          <w:sz w:val="23"/>
          <w:szCs w:val="23"/>
          <w:lang w:eastAsia="fr-FR"/>
        </w:rPr>
        <w:t xml:space="preserve">JJ. </w:t>
      </w:r>
      <w:proofErr w:type="spellStart"/>
      <w:r w:rsidR="008A5431" w:rsidRPr="00670231">
        <w:rPr>
          <w:rFonts w:ascii="Times New Roman" w:hAnsi="Times New Roman"/>
          <w:b/>
          <w:bCs/>
          <w:sz w:val="23"/>
          <w:szCs w:val="23"/>
          <w:lang w:eastAsia="fr-FR"/>
        </w:rPr>
        <w:t>Queyranne</w:t>
      </w:r>
      <w:proofErr w:type="spellEnd"/>
      <w:r w:rsidR="009629B6" w:rsidRPr="00670231">
        <w:rPr>
          <w:rFonts w:ascii="Times New Roman" w:hAnsi="Times New Roman"/>
          <w:b/>
          <w:bCs/>
          <w:sz w:val="23"/>
          <w:szCs w:val="23"/>
          <w:lang w:eastAsia="fr-FR"/>
        </w:rPr>
        <w:t xml:space="preserve">, </w:t>
      </w:r>
      <w:r w:rsidR="00AB2157" w:rsidRPr="00670231">
        <w:rPr>
          <w:rFonts w:ascii="Times New Roman" w:hAnsi="Times New Roman"/>
          <w:b/>
          <w:bCs/>
          <w:sz w:val="23"/>
          <w:szCs w:val="23"/>
          <w:lang w:eastAsia="fr-FR"/>
        </w:rPr>
        <w:t>stabilité de L. Wauquiez, effritement du FN</w:t>
      </w:r>
      <w:r w:rsidR="008A5431" w:rsidRPr="00670231">
        <w:rPr>
          <w:rFonts w:ascii="Times New Roman" w:hAnsi="Times New Roman"/>
          <w:b/>
          <w:bCs/>
          <w:sz w:val="23"/>
          <w:szCs w:val="23"/>
          <w:lang w:eastAsia="fr-FR"/>
        </w:rPr>
        <w:t>.</w:t>
      </w:r>
    </w:p>
    <w:p w:rsidR="00A85F79" w:rsidRDefault="00AB2157" w:rsidP="00AB2157">
      <w:pPr>
        <w:tabs>
          <w:tab w:val="left" w:pos="5616"/>
        </w:tabs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ab/>
      </w:r>
    </w:p>
    <w:p w:rsidR="00CC3E2E" w:rsidRDefault="00CC3E2E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AA7386" w:rsidRPr="008A5431" w:rsidRDefault="008A5431" w:rsidP="00AA7386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</w:pPr>
      <w:r w:rsidRPr="008A5431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 xml:space="preserve">au </w:t>
      </w:r>
      <w:r w:rsidR="00AA7386" w:rsidRPr="008A5431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>1</w:t>
      </w:r>
      <w:r w:rsidR="00AA7386" w:rsidRPr="008A5431">
        <w:rPr>
          <w:rFonts w:ascii="Times New Roman" w:hAnsi="Times New Roman"/>
          <w:b/>
          <w:bCs/>
          <w:sz w:val="23"/>
          <w:szCs w:val="23"/>
          <w:u w:val="single"/>
          <w:vertAlign w:val="superscript"/>
          <w:lang w:eastAsia="fr-FR"/>
        </w:rPr>
        <w:t>er</w:t>
      </w:r>
      <w:r w:rsidRPr="008A5431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 xml:space="preserve"> tour</w:t>
      </w:r>
      <w:r w:rsidR="00CC3E2E">
        <w:rPr>
          <w:rFonts w:ascii="Times New Roman" w:hAnsi="Times New Roman"/>
          <w:bCs/>
          <w:sz w:val="23"/>
          <w:szCs w:val="23"/>
          <w:lang w:eastAsia="fr-FR"/>
        </w:rPr>
        <w:t xml:space="preserve"> selon BVA</w:t>
      </w:r>
      <w:r w:rsidR="00670231">
        <w:rPr>
          <w:rFonts w:ascii="Times New Roman" w:hAnsi="Times New Roman"/>
          <w:bCs/>
          <w:sz w:val="23"/>
          <w:szCs w:val="23"/>
          <w:lang w:eastAsia="fr-FR"/>
        </w:rPr>
        <w:t xml:space="preserve"> (pour </w:t>
      </w:r>
      <w:proofErr w:type="spellStart"/>
      <w:r w:rsidR="00670231">
        <w:rPr>
          <w:rFonts w:ascii="Times New Roman" w:hAnsi="Times New Roman"/>
          <w:bCs/>
          <w:sz w:val="23"/>
          <w:szCs w:val="23"/>
          <w:lang w:eastAsia="fr-FR"/>
        </w:rPr>
        <w:t>LyonMag</w:t>
      </w:r>
      <w:proofErr w:type="spellEnd"/>
      <w:r w:rsidR="00670231">
        <w:rPr>
          <w:rFonts w:ascii="Times New Roman" w:hAnsi="Times New Roman"/>
          <w:bCs/>
          <w:sz w:val="23"/>
          <w:szCs w:val="23"/>
          <w:lang w:eastAsia="fr-FR"/>
        </w:rPr>
        <w:t>)</w:t>
      </w:r>
      <w:r w:rsidR="00CC3E2E">
        <w:rPr>
          <w:rFonts w:ascii="Times New Roman" w:hAnsi="Times New Roman"/>
          <w:bCs/>
          <w:sz w:val="23"/>
          <w:szCs w:val="23"/>
          <w:lang w:eastAsia="fr-FR"/>
        </w:rPr>
        <w:t>,</w:t>
      </w:r>
      <w:r w:rsidRPr="008A5431">
        <w:rPr>
          <w:rFonts w:ascii="Times New Roman" w:hAnsi="Times New Roman"/>
          <w:bCs/>
          <w:sz w:val="23"/>
          <w:szCs w:val="23"/>
          <w:lang w:eastAsia="fr-FR"/>
        </w:rPr>
        <w:t xml:space="preserve"> les résultats seraient les suivants :</w:t>
      </w:r>
    </w:p>
    <w:p w:rsidR="00AA7386" w:rsidRPr="0061061A" w:rsidRDefault="00A56A48" w:rsidP="00052409">
      <w:pPr>
        <w:pStyle w:val="Default"/>
        <w:spacing w:before="120"/>
        <w:jc w:val="both"/>
        <w:rPr>
          <w:rFonts w:ascii="Times New Roman" w:hAnsi="Times New Roman"/>
          <w:color w:val="auto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  <w:lang w:eastAsia="fr-FR"/>
        </w:rPr>
        <w:pict>
          <v:shape id="_x0000_s1029" type="#_x0000_t75" style="position:absolute;left:0;text-align:left;margin-left:197.65pt;margin-top:13pt;width:309.05pt;height:215.75pt;z-index:-1" wrapcoords="-49 -65 -49 21600 21649 21600 21649 -65 -49 -65" stroked="t" strokeweight=".25pt">
            <v:imagedata r:id="rId9" o:title=""/>
            <w10:wrap type="tight"/>
          </v:shape>
        </w:pict>
      </w:r>
    </w:p>
    <w:p w:rsidR="00AA7386" w:rsidRPr="00A56A48" w:rsidRDefault="00AA7386" w:rsidP="00AA738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Cécile CUKIERMAN : 3%</w:t>
      </w:r>
    </w:p>
    <w:p w:rsidR="00AA7386" w:rsidRPr="00A56A48" w:rsidRDefault="00AA7386" w:rsidP="00C20819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Jean-C</w:t>
      </w:r>
      <w:r w:rsidR="00C20819" w:rsidRPr="00A56A48">
        <w:rPr>
          <w:rFonts w:ascii="Times New Roman" w:hAnsi="Times New Roman"/>
          <w:color w:val="auto"/>
          <w:sz w:val="23"/>
          <w:szCs w:val="23"/>
        </w:rPr>
        <w:t>harles KOHLHAAS :</w:t>
      </w:r>
      <w:r w:rsidRPr="00A56A48">
        <w:rPr>
          <w:rFonts w:ascii="Times New Roman" w:hAnsi="Times New Roman"/>
          <w:color w:val="auto"/>
          <w:sz w:val="23"/>
          <w:szCs w:val="23"/>
        </w:rPr>
        <w:t xml:space="preserve"> 15%</w:t>
      </w:r>
    </w:p>
    <w:p w:rsidR="00AA7386" w:rsidRPr="00A56A48" w:rsidRDefault="00AA7386" w:rsidP="00A56A48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Jean-Jack QUEYRANNE</w:t>
      </w:r>
      <w:r w:rsidR="00C20819" w:rsidRPr="00A56A48">
        <w:rPr>
          <w:rFonts w:ascii="Times New Roman" w:hAnsi="Times New Roman"/>
          <w:color w:val="auto"/>
          <w:sz w:val="23"/>
          <w:szCs w:val="23"/>
        </w:rPr>
        <w:t> :</w:t>
      </w:r>
      <w:r w:rsidRPr="00A56A48">
        <w:rPr>
          <w:rFonts w:ascii="Times New Roman" w:hAnsi="Times New Roman"/>
          <w:color w:val="auto"/>
          <w:sz w:val="23"/>
          <w:szCs w:val="23"/>
        </w:rPr>
        <w:t xml:space="preserve"> 23%</w:t>
      </w:r>
    </w:p>
    <w:p w:rsidR="00AA7386" w:rsidRPr="00A56A48" w:rsidRDefault="008A5431" w:rsidP="00A56A48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Une liste Modem</w:t>
      </w:r>
      <w:r w:rsidR="00AA7386" w:rsidRPr="00A56A48">
        <w:rPr>
          <w:rFonts w:ascii="Times New Roman" w:hAnsi="Times New Roman"/>
          <w:color w:val="auto"/>
          <w:sz w:val="23"/>
          <w:szCs w:val="23"/>
        </w:rPr>
        <w:t> : 7%</w:t>
      </w:r>
    </w:p>
    <w:p w:rsidR="00AA7386" w:rsidRPr="00A56A48" w:rsidRDefault="00AA7386" w:rsidP="00A56A48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>Laurent WAUQUIEZ</w:t>
      </w:r>
      <w:r w:rsidR="00C20819" w:rsidRPr="00A56A48">
        <w:rPr>
          <w:rFonts w:ascii="Times New Roman" w:hAnsi="Times New Roman"/>
          <w:color w:val="auto"/>
          <w:sz w:val="23"/>
          <w:szCs w:val="23"/>
        </w:rPr>
        <w:t> :</w:t>
      </w:r>
      <w:r w:rsidRPr="00A56A48">
        <w:rPr>
          <w:rFonts w:ascii="Times New Roman" w:hAnsi="Times New Roman"/>
          <w:color w:val="auto"/>
          <w:sz w:val="23"/>
          <w:szCs w:val="23"/>
        </w:rPr>
        <w:t xml:space="preserve"> 30%</w:t>
      </w:r>
    </w:p>
    <w:p w:rsidR="00AA7386" w:rsidRPr="00A56A48" w:rsidRDefault="00C20819" w:rsidP="00A56A48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 xml:space="preserve">Debout La </w:t>
      </w:r>
      <w:r w:rsidR="008A5431" w:rsidRPr="00A56A48">
        <w:rPr>
          <w:rFonts w:ascii="Times New Roman" w:hAnsi="Times New Roman"/>
          <w:color w:val="auto"/>
          <w:sz w:val="23"/>
          <w:szCs w:val="23"/>
        </w:rPr>
        <w:t>France :</w:t>
      </w:r>
      <w:r w:rsidR="00AA7386" w:rsidRPr="00A56A48">
        <w:rPr>
          <w:rFonts w:ascii="Times New Roman" w:hAnsi="Times New Roman"/>
          <w:color w:val="auto"/>
          <w:sz w:val="23"/>
          <w:szCs w:val="23"/>
        </w:rPr>
        <w:t xml:space="preserve"> 2,5%</w:t>
      </w:r>
    </w:p>
    <w:p w:rsidR="00AA7386" w:rsidRPr="00A56A48" w:rsidRDefault="00C20819" w:rsidP="00AA738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A56A48">
        <w:rPr>
          <w:rFonts w:ascii="Times New Roman" w:hAnsi="Times New Roman"/>
          <w:color w:val="auto"/>
          <w:sz w:val="23"/>
          <w:szCs w:val="23"/>
        </w:rPr>
        <w:t xml:space="preserve">FN - </w:t>
      </w:r>
      <w:r w:rsidR="00AA7386" w:rsidRPr="00A56A48">
        <w:rPr>
          <w:rFonts w:ascii="Times New Roman" w:hAnsi="Times New Roman"/>
          <w:color w:val="auto"/>
          <w:sz w:val="23"/>
          <w:szCs w:val="23"/>
        </w:rPr>
        <w:t>Christophe BOUDOT</w:t>
      </w:r>
      <w:r w:rsidRPr="00A56A48">
        <w:rPr>
          <w:rFonts w:ascii="Times New Roman" w:hAnsi="Times New Roman"/>
          <w:color w:val="auto"/>
          <w:sz w:val="23"/>
          <w:szCs w:val="23"/>
        </w:rPr>
        <w:t> :</w:t>
      </w:r>
      <w:r w:rsidR="00AA7386" w:rsidRPr="00A56A48">
        <w:rPr>
          <w:rFonts w:ascii="Times New Roman" w:hAnsi="Times New Roman"/>
          <w:color w:val="auto"/>
          <w:sz w:val="23"/>
          <w:szCs w:val="23"/>
        </w:rPr>
        <w:t xml:space="preserve"> 19%</w:t>
      </w:r>
    </w:p>
    <w:p w:rsidR="00AA7386" w:rsidRDefault="00AA7386" w:rsidP="00AA7386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eastAsia="fr-FR"/>
        </w:rPr>
      </w:pPr>
    </w:p>
    <w:p w:rsidR="001C02AD" w:rsidRDefault="001C02AD" w:rsidP="00AA7386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eastAsia="fr-FR"/>
        </w:rPr>
      </w:pPr>
    </w:p>
    <w:p w:rsidR="00AA7386" w:rsidRPr="00F96D74" w:rsidRDefault="00F96D74" w:rsidP="008A5431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9629B6">
        <w:rPr>
          <w:rFonts w:ascii="Times New Roman" w:hAnsi="Times New Roman"/>
          <w:b/>
          <w:bCs/>
          <w:sz w:val="23"/>
          <w:szCs w:val="23"/>
          <w:lang w:eastAsia="fr-FR"/>
        </w:rPr>
        <w:t>S</w:t>
      </w:r>
      <w:r w:rsidR="00AA7386" w:rsidRPr="009629B6">
        <w:rPr>
          <w:rFonts w:ascii="Times New Roman" w:hAnsi="Times New Roman"/>
          <w:b/>
          <w:bCs/>
          <w:sz w:val="23"/>
          <w:szCs w:val="23"/>
          <w:lang w:eastAsia="fr-FR"/>
        </w:rPr>
        <w:t>ans listes distincte PC et Modem</w:t>
      </w:r>
      <w:r>
        <w:rPr>
          <w:rFonts w:ascii="Times New Roman" w:hAnsi="Times New Roman"/>
          <w:bCs/>
          <w:sz w:val="23"/>
          <w:szCs w:val="23"/>
          <w:lang w:eastAsia="fr-FR"/>
        </w:rPr>
        <w:t> :</w:t>
      </w:r>
    </w:p>
    <w:p w:rsidR="00AA7386" w:rsidRPr="00F96D74" w:rsidRDefault="00537DF7" w:rsidP="00F96D74">
      <w:pPr>
        <w:pStyle w:val="Default"/>
        <w:numPr>
          <w:ilvl w:val="0"/>
          <w:numId w:val="26"/>
        </w:numPr>
        <w:spacing w:before="120"/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61061A">
        <w:rPr>
          <w:rFonts w:ascii="Times New Roman" w:hAnsi="Times New Roman"/>
          <w:color w:val="auto"/>
          <w:sz w:val="23"/>
          <w:szCs w:val="23"/>
        </w:rPr>
        <w:t>Jean-</w:t>
      </w:r>
      <w:r w:rsidRPr="00F96D74">
        <w:rPr>
          <w:rFonts w:ascii="Times New Roman" w:hAnsi="Times New Roman"/>
          <w:color w:val="auto"/>
          <w:sz w:val="23"/>
          <w:szCs w:val="23"/>
        </w:rPr>
        <w:t xml:space="preserve">Charles KOHLHAAS : </w:t>
      </w:r>
      <w:r w:rsidR="00AA7386" w:rsidRPr="00F96D74">
        <w:rPr>
          <w:rFonts w:ascii="Times New Roman" w:hAnsi="Times New Roman"/>
          <w:color w:val="auto"/>
          <w:sz w:val="23"/>
          <w:szCs w:val="23"/>
        </w:rPr>
        <w:t>17%</w:t>
      </w:r>
    </w:p>
    <w:p w:rsidR="00AA7386" w:rsidRPr="00F96D74" w:rsidRDefault="00537DF7" w:rsidP="00F96D74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F96D74">
        <w:rPr>
          <w:rFonts w:ascii="Times New Roman" w:hAnsi="Times New Roman"/>
          <w:color w:val="auto"/>
          <w:sz w:val="23"/>
          <w:szCs w:val="23"/>
        </w:rPr>
        <w:t>Jean-Jack QUEYRANNE </w:t>
      </w:r>
      <w:r w:rsidR="00AA7386" w:rsidRPr="00F96D74">
        <w:rPr>
          <w:rFonts w:ascii="Times New Roman" w:hAnsi="Times New Roman"/>
          <w:color w:val="auto"/>
          <w:sz w:val="23"/>
          <w:szCs w:val="23"/>
        </w:rPr>
        <w:t>: 25,5%</w:t>
      </w:r>
    </w:p>
    <w:p w:rsidR="00AA7386" w:rsidRPr="00F96D74" w:rsidRDefault="00537DF7" w:rsidP="00F96D74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F96D74">
        <w:rPr>
          <w:rFonts w:ascii="Times New Roman" w:hAnsi="Times New Roman"/>
          <w:color w:val="auto"/>
          <w:sz w:val="23"/>
          <w:szCs w:val="23"/>
        </w:rPr>
        <w:t>Laurent WAUQUIEZ </w:t>
      </w:r>
      <w:r w:rsidR="00AA7386" w:rsidRPr="00F96D74">
        <w:rPr>
          <w:rFonts w:ascii="Times New Roman" w:hAnsi="Times New Roman"/>
          <w:color w:val="auto"/>
          <w:sz w:val="23"/>
          <w:szCs w:val="23"/>
        </w:rPr>
        <w:t>: 34,5%</w:t>
      </w:r>
    </w:p>
    <w:p w:rsidR="00AA7386" w:rsidRPr="00F96D74" w:rsidRDefault="00F96D74" w:rsidP="00F96D74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F96D74">
        <w:rPr>
          <w:rFonts w:ascii="Times New Roman" w:hAnsi="Times New Roman"/>
          <w:color w:val="auto"/>
          <w:sz w:val="23"/>
          <w:szCs w:val="23"/>
        </w:rPr>
        <w:t>Debout La France :</w:t>
      </w:r>
      <w:r w:rsidR="00AA7386" w:rsidRPr="00F96D74">
        <w:rPr>
          <w:rFonts w:ascii="Times New Roman" w:hAnsi="Times New Roman"/>
          <w:color w:val="auto"/>
          <w:sz w:val="23"/>
          <w:szCs w:val="23"/>
        </w:rPr>
        <w:t xml:space="preserve"> 3%</w:t>
      </w:r>
    </w:p>
    <w:p w:rsidR="00AA7386" w:rsidRPr="00F96D74" w:rsidRDefault="00537DF7" w:rsidP="00537DF7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F96D74">
        <w:rPr>
          <w:rFonts w:ascii="Times New Roman" w:hAnsi="Times New Roman"/>
          <w:color w:val="auto"/>
          <w:sz w:val="23"/>
          <w:szCs w:val="23"/>
        </w:rPr>
        <w:t>FN - Christophe BOUDOT </w:t>
      </w:r>
      <w:r w:rsidR="00AA7386" w:rsidRPr="00F96D74">
        <w:rPr>
          <w:rFonts w:ascii="Times New Roman" w:hAnsi="Times New Roman"/>
          <w:color w:val="auto"/>
          <w:sz w:val="23"/>
          <w:szCs w:val="23"/>
        </w:rPr>
        <w:t>: 19%</w:t>
      </w:r>
    </w:p>
    <w:p w:rsidR="00AA7386" w:rsidRDefault="00AA7386" w:rsidP="00AA7386">
      <w:pPr>
        <w:pStyle w:val="Default"/>
        <w:jc w:val="both"/>
        <w:rPr>
          <w:rFonts w:ascii="Times New Roman" w:hAnsi="Times New Roman"/>
          <w:color w:val="auto"/>
          <w:sz w:val="23"/>
          <w:szCs w:val="23"/>
        </w:rPr>
      </w:pPr>
    </w:p>
    <w:p w:rsidR="009629B6" w:rsidRPr="0061061A" w:rsidRDefault="009629B6" w:rsidP="00AA7386">
      <w:pPr>
        <w:pStyle w:val="Default"/>
        <w:jc w:val="both"/>
        <w:rPr>
          <w:rFonts w:ascii="Times New Roman" w:hAnsi="Times New Roman"/>
          <w:color w:val="auto"/>
          <w:sz w:val="23"/>
          <w:szCs w:val="23"/>
        </w:rPr>
      </w:pPr>
    </w:p>
    <w:p w:rsidR="00AA7386" w:rsidRPr="0061061A" w:rsidRDefault="00AA7386" w:rsidP="00537DF7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Là encore, </w:t>
      </w:r>
      <w:r w:rsidRPr="00F96D74">
        <w:rPr>
          <w:rFonts w:ascii="Times New Roman" w:hAnsi="Times New Roman"/>
          <w:b/>
          <w:bCs/>
          <w:sz w:val="23"/>
          <w:szCs w:val="23"/>
          <w:lang w:eastAsia="fr-FR"/>
        </w:rPr>
        <w:t>les intentions de vote sont davantage cristallisées à droite</w:t>
      </w:r>
      <w:r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 (78% de sûreté de choix pour L. Wauquiez, 79% pour le FN) </w:t>
      </w:r>
      <w:r w:rsidRPr="00F96D74">
        <w:rPr>
          <w:rFonts w:ascii="Times New Roman" w:hAnsi="Times New Roman"/>
          <w:b/>
          <w:bCs/>
          <w:sz w:val="23"/>
          <w:szCs w:val="23"/>
          <w:lang w:eastAsia="fr-FR"/>
        </w:rPr>
        <w:t>qu’à gauche</w:t>
      </w:r>
      <w:r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 (68% pour </w:t>
      </w:r>
      <w:r w:rsidR="00F96D74">
        <w:rPr>
          <w:rFonts w:ascii="Times New Roman" w:hAnsi="Times New Roman"/>
          <w:bCs/>
          <w:sz w:val="23"/>
          <w:szCs w:val="23"/>
          <w:lang w:eastAsia="fr-FR"/>
        </w:rPr>
        <w:t>JJ</w:t>
      </w:r>
      <w:r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. </w:t>
      </w:r>
      <w:proofErr w:type="spellStart"/>
      <w:r w:rsidR="00F96D74">
        <w:rPr>
          <w:rFonts w:ascii="Times New Roman" w:hAnsi="Times New Roman"/>
          <w:bCs/>
          <w:sz w:val="23"/>
          <w:szCs w:val="23"/>
          <w:lang w:eastAsia="fr-FR"/>
        </w:rPr>
        <w:t>Queyranne</w:t>
      </w:r>
      <w:proofErr w:type="spellEnd"/>
      <w:r w:rsidRPr="0061061A">
        <w:rPr>
          <w:rFonts w:ascii="Times New Roman" w:hAnsi="Times New Roman"/>
          <w:bCs/>
          <w:sz w:val="23"/>
          <w:szCs w:val="23"/>
          <w:lang w:eastAsia="fr-FR"/>
        </w:rPr>
        <w:t xml:space="preserve">, 52% pour </w:t>
      </w:r>
      <w:r w:rsidR="00F96D74">
        <w:rPr>
          <w:rFonts w:ascii="Times New Roman" w:hAnsi="Times New Roman"/>
          <w:bCs/>
          <w:sz w:val="23"/>
          <w:szCs w:val="23"/>
          <w:lang w:eastAsia="fr-FR"/>
        </w:rPr>
        <w:t xml:space="preserve">JC </w:t>
      </w:r>
      <w:proofErr w:type="spellStart"/>
      <w:r w:rsidR="00F96D74">
        <w:rPr>
          <w:rFonts w:ascii="Times New Roman" w:hAnsi="Times New Roman"/>
          <w:bCs/>
          <w:sz w:val="23"/>
          <w:szCs w:val="23"/>
          <w:lang w:eastAsia="fr-FR"/>
        </w:rPr>
        <w:t>Kohlhaas</w:t>
      </w:r>
      <w:proofErr w:type="spellEnd"/>
      <w:r w:rsidRPr="0061061A">
        <w:rPr>
          <w:rFonts w:ascii="Times New Roman" w:hAnsi="Times New Roman"/>
          <w:bCs/>
          <w:sz w:val="23"/>
          <w:szCs w:val="23"/>
          <w:lang w:eastAsia="fr-FR"/>
        </w:rPr>
        <w:t>).</w:t>
      </w:r>
    </w:p>
    <w:p w:rsidR="00AA7386" w:rsidRDefault="00AA7386" w:rsidP="00AA7386">
      <w:pPr>
        <w:pStyle w:val="Default"/>
        <w:jc w:val="both"/>
        <w:rPr>
          <w:rFonts w:ascii="Times New Roman" w:hAnsi="Times New Roman"/>
          <w:color w:val="auto"/>
          <w:sz w:val="23"/>
          <w:szCs w:val="23"/>
        </w:rPr>
      </w:pPr>
    </w:p>
    <w:p w:rsidR="009629B6" w:rsidRPr="0061061A" w:rsidRDefault="009629B6" w:rsidP="00AA7386">
      <w:pPr>
        <w:pStyle w:val="Default"/>
        <w:jc w:val="both"/>
        <w:rPr>
          <w:rFonts w:ascii="Times New Roman" w:hAnsi="Times New Roman"/>
          <w:color w:val="auto"/>
          <w:sz w:val="23"/>
          <w:szCs w:val="23"/>
        </w:rPr>
      </w:pPr>
    </w:p>
    <w:p w:rsidR="00AA7386" w:rsidRPr="009629B6" w:rsidRDefault="009629B6" w:rsidP="009629B6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</w:pPr>
      <w:r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>au 2nd tour</w:t>
      </w:r>
      <w:r w:rsidRPr="00670231">
        <w:rPr>
          <w:rFonts w:ascii="Times New Roman" w:hAnsi="Times New Roman"/>
          <w:b/>
          <w:bCs/>
          <w:sz w:val="23"/>
          <w:szCs w:val="23"/>
          <w:lang w:eastAsia="fr-FR"/>
        </w:rPr>
        <w:t>, en quadrangulaire</w:t>
      </w:r>
      <w:r w:rsidRPr="00670231">
        <w:rPr>
          <w:rFonts w:ascii="Times New Roman" w:hAnsi="Times New Roman"/>
          <w:bCs/>
          <w:sz w:val="23"/>
          <w:szCs w:val="23"/>
          <w:lang w:eastAsia="fr-FR"/>
        </w:rPr>
        <w:t xml:space="preserve">  </w:t>
      </w:r>
      <w:r w:rsidRPr="009629B6">
        <w:rPr>
          <w:rFonts w:ascii="Times New Roman" w:hAnsi="Times New Roman"/>
          <w:bCs/>
          <w:sz w:val="23"/>
          <w:szCs w:val="23"/>
          <w:lang w:eastAsia="fr-FR"/>
        </w:rPr>
        <w:t>(pas d’historique) :</w:t>
      </w:r>
    </w:p>
    <w:p w:rsidR="00AA7386" w:rsidRPr="00052409" w:rsidRDefault="00537DF7" w:rsidP="00537DF7">
      <w:pPr>
        <w:pStyle w:val="Default"/>
        <w:numPr>
          <w:ilvl w:val="0"/>
          <w:numId w:val="26"/>
        </w:numPr>
        <w:spacing w:before="120"/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61061A">
        <w:rPr>
          <w:rFonts w:ascii="Times New Roman" w:hAnsi="Times New Roman"/>
          <w:color w:val="auto"/>
          <w:sz w:val="23"/>
          <w:szCs w:val="23"/>
        </w:rPr>
        <w:t>Jean-C</w:t>
      </w:r>
      <w:r>
        <w:rPr>
          <w:rFonts w:ascii="Times New Roman" w:hAnsi="Times New Roman"/>
          <w:color w:val="auto"/>
          <w:sz w:val="23"/>
          <w:szCs w:val="23"/>
        </w:rPr>
        <w:t>harles KOHLHAAS </w:t>
      </w:r>
      <w:r w:rsidR="00AA7386" w:rsidRPr="00052409">
        <w:rPr>
          <w:rFonts w:ascii="Times New Roman" w:hAnsi="Times New Roman"/>
          <w:color w:val="auto"/>
          <w:sz w:val="23"/>
          <w:szCs w:val="23"/>
        </w:rPr>
        <w:t>: 18%</w:t>
      </w:r>
    </w:p>
    <w:p w:rsidR="00AA7386" w:rsidRPr="00052409" w:rsidRDefault="00537DF7" w:rsidP="009629B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052409">
        <w:rPr>
          <w:rFonts w:ascii="Times New Roman" w:hAnsi="Times New Roman"/>
          <w:color w:val="auto"/>
          <w:sz w:val="23"/>
          <w:szCs w:val="23"/>
        </w:rPr>
        <w:t>Jean-Jack QUEYRANNE </w:t>
      </w:r>
      <w:r w:rsidR="00AA7386" w:rsidRPr="00052409">
        <w:rPr>
          <w:rFonts w:ascii="Times New Roman" w:hAnsi="Times New Roman"/>
          <w:color w:val="auto"/>
          <w:sz w:val="23"/>
          <w:szCs w:val="23"/>
        </w:rPr>
        <w:t>: 25%</w:t>
      </w:r>
    </w:p>
    <w:p w:rsidR="00AA7386" w:rsidRPr="00052409" w:rsidRDefault="00537DF7" w:rsidP="009629B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052409">
        <w:rPr>
          <w:rFonts w:ascii="Times New Roman" w:hAnsi="Times New Roman"/>
          <w:color w:val="auto"/>
          <w:sz w:val="23"/>
          <w:szCs w:val="23"/>
        </w:rPr>
        <w:t>Laurent WAUQUIEZ </w:t>
      </w:r>
      <w:r w:rsidR="00AA7386" w:rsidRPr="00052409">
        <w:rPr>
          <w:rFonts w:ascii="Times New Roman" w:hAnsi="Times New Roman"/>
          <w:color w:val="auto"/>
          <w:sz w:val="23"/>
          <w:szCs w:val="23"/>
        </w:rPr>
        <w:t>: 36%</w:t>
      </w:r>
    </w:p>
    <w:p w:rsidR="00AA7386" w:rsidRPr="00052409" w:rsidRDefault="00537DF7" w:rsidP="009629B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052409">
        <w:rPr>
          <w:rFonts w:ascii="Times New Roman" w:hAnsi="Times New Roman"/>
          <w:color w:val="auto"/>
          <w:sz w:val="23"/>
          <w:szCs w:val="23"/>
        </w:rPr>
        <w:t>Christophe BOUDOT </w:t>
      </w:r>
      <w:r w:rsidR="00AA7386" w:rsidRPr="00052409">
        <w:rPr>
          <w:rFonts w:ascii="Times New Roman" w:hAnsi="Times New Roman"/>
          <w:color w:val="auto"/>
          <w:sz w:val="23"/>
          <w:szCs w:val="23"/>
        </w:rPr>
        <w:t>: 21%</w:t>
      </w:r>
    </w:p>
    <w:p w:rsidR="00AA7386" w:rsidRPr="0061061A" w:rsidRDefault="00AA7386" w:rsidP="00AA7386">
      <w:pPr>
        <w:pStyle w:val="Default"/>
        <w:jc w:val="both"/>
        <w:rPr>
          <w:rFonts w:ascii="Times New Roman" w:hAnsi="Times New Roman"/>
          <w:color w:val="auto"/>
          <w:sz w:val="23"/>
          <w:szCs w:val="23"/>
        </w:rPr>
      </w:pPr>
    </w:p>
    <w:p w:rsidR="00AA7386" w:rsidRPr="00670231" w:rsidRDefault="009629B6" w:rsidP="009629B6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  <w:r w:rsidRPr="00670231">
        <w:rPr>
          <w:rFonts w:ascii="Times New Roman" w:hAnsi="Times New Roman"/>
          <w:b/>
          <w:bCs/>
          <w:sz w:val="23"/>
          <w:szCs w:val="23"/>
          <w:lang w:eastAsia="fr-FR"/>
        </w:rPr>
        <w:t>E</w:t>
      </w:r>
      <w:r w:rsidR="00AA7386" w:rsidRPr="00670231">
        <w:rPr>
          <w:rFonts w:ascii="Times New Roman" w:hAnsi="Times New Roman"/>
          <w:b/>
          <w:bCs/>
          <w:sz w:val="23"/>
          <w:szCs w:val="23"/>
          <w:lang w:eastAsia="fr-FR"/>
        </w:rPr>
        <w:t>n</w:t>
      </w:r>
      <w:r w:rsidRPr="00670231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cas de triangulaire, quasi-égalité </w:t>
      </w:r>
      <w:proofErr w:type="spellStart"/>
      <w:r w:rsidRPr="00670231">
        <w:rPr>
          <w:rFonts w:ascii="Times New Roman" w:hAnsi="Times New Roman"/>
          <w:b/>
          <w:bCs/>
          <w:sz w:val="23"/>
          <w:szCs w:val="23"/>
          <w:lang w:eastAsia="fr-FR"/>
        </w:rPr>
        <w:t>Queyranne</w:t>
      </w:r>
      <w:proofErr w:type="spellEnd"/>
      <w:r w:rsidRPr="00670231">
        <w:rPr>
          <w:rFonts w:ascii="Times New Roman" w:hAnsi="Times New Roman"/>
          <w:b/>
          <w:bCs/>
          <w:sz w:val="23"/>
          <w:szCs w:val="23"/>
          <w:lang w:eastAsia="fr-FR"/>
        </w:rPr>
        <w:t>-Wauquiez :</w:t>
      </w:r>
      <w:r w:rsidR="00AA7386" w:rsidRPr="00670231">
        <w:rPr>
          <w:rFonts w:ascii="Times New Roman" w:hAnsi="Times New Roman"/>
          <w:b/>
          <w:sz w:val="23"/>
          <w:szCs w:val="23"/>
        </w:rPr>
        <w:tab/>
      </w:r>
    </w:p>
    <w:p w:rsidR="00AA7386" w:rsidRPr="00052409" w:rsidRDefault="00537DF7" w:rsidP="00537DF7">
      <w:pPr>
        <w:pStyle w:val="Default"/>
        <w:numPr>
          <w:ilvl w:val="0"/>
          <w:numId w:val="26"/>
        </w:numPr>
        <w:spacing w:before="120"/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61061A">
        <w:rPr>
          <w:rFonts w:ascii="Times New Roman" w:hAnsi="Times New Roman"/>
          <w:color w:val="auto"/>
          <w:sz w:val="23"/>
          <w:szCs w:val="23"/>
        </w:rPr>
        <w:t xml:space="preserve">Jean-Jack </w:t>
      </w:r>
      <w:r w:rsidRPr="00052409">
        <w:rPr>
          <w:rFonts w:ascii="Times New Roman" w:hAnsi="Times New Roman"/>
          <w:color w:val="auto"/>
          <w:sz w:val="23"/>
          <w:szCs w:val="23"/>
        </w:rPr>
        <w:t>QUEYRANNE :</w:t>
      </w:r>
      <w:r w:rsidR="00AA7386" w:rsidRPr="00052409">
        <w:rPr>
          <w:rFonts w:ascii="Times New Roman" w:hAnsi="Times New Roman"/>
          <w:color w:val="auto"/>
          <w:sz w:val="23"/>
          <w:szCs w:val="23"/>
        </w:rPr>
        <w:t xml:space="preserve"> 38%</w:t>
      </w:r>
    </w:p>
    <w:p w:rsidR="00AA7386" w:rsidRPr="00052409" w:rsidRDefault="00537DF7" w:rsidP="009629B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052409">
        <w:rPr>
          <w:rFonts w:ascii="Times New Roman" w:hAnsi="Times New Roman"/>
          <w:color w:val="auto"/>
          <w:sz w:val="23"/>
          <w:szCs w:val="23"/>
        </w:rPr>
        <w:t>Laurent WAUQUIEZ </w:t>
      </w:r>
      <w:r w:rsidR="00AA7386" w:rsidRPr="00052409">
        <w:rPr>
          <w:rFonts w:ascii="Times New Roman" w:hAnsi="Times New Roman"/>
          <w:color w:val="auto"/>
          <w:sz w:val="23"/>
          <w:szCs w:val="23"/>
        </w:rPr>
        <w:t>: 40%</w:t>
      </w:r>
    </w:p>
    <w:p w:rsidR="00AA7386" w:rsidRPr="00052409" w:rsidRDefault="00537DF7" w:rsidP="009629B6">
      <w:pPr>
        <w:pStyle w:val="Default"/>
        <w:numPr>
          <w:ilvl w:val="0"/>
          <w:numId w:val="26"/>
        </w:numPr>
        <w:ind w:left="284" w:hanging="284"/>
        <w:jc w:val="both"/>
        <w:rPr>
          <w:rFonts w:ascii="Times New Roman" w:hAnsi="Times New Roman"/>
          <w:color w:val="auto"/>
          <w:sz w:val="23"/>
          <w:szCs w:val="23"/>
        </w:rPr>
      </w:pPr>
      <w:r w:rsidRPr="00052409">
        <w:rPr>
          <w:rFonts w:ascii="Times New Roman" w:hAnsi="Times New Roman"/>
          <w:color w:val="auto"/>
          <w:sz w:val="23"/>
          <w:szCs w:val="23"/>
        </w:rPr>
        <w:t>Christophe BOUDOT </w:t>
      </w:r>
      <w:r w:rsidR="00AA7386" w:rsidRPr="00052409">
        <w:rPr>
          <w:rFonts w:ascii="Times New Roman" w:hAnsi="Times New Roman"/>
          <w:color w:val="auto"/>
          <w:sz w:val="23"/>
          <w:szCs w:val="23"/>
        </w:rPr>
        <w:t>: 22%</w:t>
      </w:r>
    </w:p>
    <w:p w:rsidR="00AA7386" w:rsidRPr="00052409" w:rsidRDefault="00537DF7" w:rsidP="00537DF7">
      <w:pPr>
        <w:pStyle w:val="Default"/>
        <w:tabs>
          <w:tab w:val="left" w:pos="3161"/>
        </w:tabs>
        <w:jc w:val="both"/>
        <w:rPr>
          <w:rFonts w:ascii="Times New Roman" w:hAnsi="Times New Roman"/>
          <w:color w:val="auto"/>
          <w:sz w:val="23"/>
          <w:szCs w:val="23"/>
        </w:rPr>
      </w:pPr>
      <w:r w:rsidRPr="00052409">
        <w:rPr>
          <w:rFonts w:ascii="Times New Roman" w:hAnsi="Times New Roman"/>
          <w:color w:val="auto"/>
          <w:sz w:val="23"/>
          <w:szCs w:val="23"/>
        </w:rPr>
        <w:tab/>
      </w:r>
    </w:p>
    <w:p w:rsidR="00AA7386" w:rsidRPr="0061061A" w:rsidRDefault="009629B6" w:rsidP="00537DF7">
      <w:pPr>
        <w:pStyle w:val="Default"/>
        <w:jc w:val="both"/>
        <w:rPr>
          <w:rFonts w:ascii="Times New Roman" w:hAnsi="Times New Roman"/>
          <w:color w:val="auto"/>
          <w:sz w:val="23"/>
          <w:szCs w:val="23"/>
        </w:rPr>
      </w:pPr>
      <w:r>
        <w:rPr>
          <w:rFonts w:ascii="Times New Roman" w:hAnsi="Times New Roman"/>
          <w:color w:val="auto"/>
          <w:sz w:val="23"/>
          <w:szCs w:val="23"/>
        </w:rPr>
        <w:t xml:space="preserve">A noter que </w:t>
      </w:r>
      <w:r w:rsidRPr="009629B6">
        <w:rPr>
          <w:rFonts w:ascii="Times New Roman" w:hAnsi="Times New Roman"/>
          <w:b/>
          <w:color w:val="auto"/>
          <w:sz w:val="23"/>
          <w:szCs w:val="23"/>
        </w:rPr>
        <w:t>l</w:t>
      </w:r>
      <w:r w:rsidR="00FC6278" w:rsidRPr="009629B6">
        <w:rPr>
          <w:rFonts w:ascii="Times New Roman" w:hAnsi="Times New Roman"/>
          <w:b/>
          <w:color w:val="auto"/>
          <w:sz w:val="23"/>
          <w:szCs w:val="23"/>
        </w:rPr>
        <w:t xml:space="preserve">es reports à gauche </w:t>
      </w:r>
      <w:r w:rsidRPr="009629B6">
        <w:rPr>
          <w:rFonts w:ascii="Times New Roman" w:hAnsi="Times New Roman"/>
          <w:b/>
          <w:color w:val="auto"/>
          <w:sz w:val="23"/>
          <w:szCs w:val="23"/>
        </w:rPr>
        <w:t>restent</w:t>
      </w:r>
      <w:r w:rsidR="00FC6278" w:rsidRPr="009629B6">
        <w:rPr>
          <w:rFonts w:ascii="Times New Roman" w:hAnsi="Times New Roman"/>
          <w:b/>
          <w:color w:val="auto"/>
          <w:sz w:val="23"/>
          <w:szCs w:val="23"/>
        </w:rPr>
        <w:t xml:space="preserve"> moyens</w:t>
      </w:r>
      <w:r w:rsidR="00FC6278">
        <w:rPr>
          <w:rFonts w:ascii="Times New Roman" w:hAnsi="Times New Roman"/>
          <w:color w:val="auto"/>
          <w:sz w:val="23"/>
          <w:szCs w:val="23"/>
        </w:rPr>
        <w:t> : 68%</w:t>
      </w:r>
      <w:r w:rsidR="00AA7386" w:rsidRPr="0061061A">
        <w:rPr>
          <w:rFonts w:ascii="Times New Roman" w:hAnsi="Times New Roman"/>
          <w:color w:val="auto"/>
          <w:sz w:val="23"/>
          <w:szCs w:val="23"/>
        </w:rPr>
        <w:t xml:space="preserve"> </w:t>
      </w:r>
      <w:r w:rsidR="00FC6278">
        <w:rPr>
          <w:rFonts w:ascii="Times New Roman" w:hAnsi="Times New Roman"/>
          <w:color w:val="auto"/>
          <w:sz w:val="23"/>
          <w:szCs w:val="23"/>
        </w:rPr>
        <w:t>des électeurs de</w:t>
      </w:r>
      <w:r w:rsidR="00AA7386" w:rsidRPr="0061061A">
        <w:rPr>
          <w:rFonts w:ascii="Times New Roman" w:hAnsi="Times New Roman"/>
          <w:color w:val="auto"/>
          <w:sz w:val="23"/>
          <w:szCs w:val="23"/>
        </w:rPr>
        <w:t xml:space="preserve"> JC. </w:t>
      </w:r>
      <w:proofErr w:type="spellStart"/>
      <w:r w:rsidR="00AA7386" w:rsidRPr="0061061A">
        <w:rPr>
          <w:rFonts w:ascii="Times New Roman" w:hAnsi="Times New Roman"/>
          <w:color w:val="auto"/>
          <w:sz w:val="23"/>
          <w:szCs w:val="23"/>
        </w:rPr>
        <w:t>Kohlhaas</w:t>
      </w:r>
      <w:proofErr w:type="spellEnd"/>
      <w:r w:rsidR="00AA7386" w:rsidRPr="0061061A">
        <w:rPr>
          <w:rFonts w:ascii="Times New Roman" w:hAnsi="Times New Roman"/>
          <w:color w:val="auto"/>
          <w:sz w:val="23"/>
          <w:szCs w:val="23"/>
        </w:rPr>
        <w:t xml:space="preserve"> se reporter</w:t>
      </w:r>
      <w:r w:rsidR="00FC6278">
        <w:rPr>
          <w:rFonts w:ascii="Times New Roman" w:hAnsi="Times New Roman"/>
          <w:color w:val="auto"/>
          <w:sz w:val="23"/>
          <w:szCs w:val="23"/>
        </w:rPr>
        <w:t>aient</w:t>
      </w:r>
      <w:r w:rsidR="00AA7386" w:rsidRPr="0061061A">
        <w:rPr>
          <w:rFonts w:ascii="Times New Roman" w:hAnsi="Times New Roman"/>
          <w:color w:val="auto"/>
          <w:sz w:val="23"/>
          <w:szCs w:val="23"/>
        </w:rPr>
        <w:t xml:space="preserve"> sur JJ. </w:t>
      </w:r>
      <w:proofErr w:type="spellStart"/>
      <w:r w:rsidR="00AA7386" w:rsidRPr="0061061A">
        <w:rPr>
          <w:rFonts w:ascii="Times New Roman" w:hAnsi="Times New Roman"/>
          <w:color w:val="auto"/>
          <w:sz w:val="23"/>
          <w:szCs w:val="23"/>
        </w:rPr>
        <w:t>Queyranne</w:t>
      </w:r>
      <w:proofErr w:type="spellEnd"/>
      <w:r w:rsidR="00AA7386" w:rsidRPr="0061061A">
        <w:rPr>
          <w:rFonts w:ascii="Times New Roman" w:hAnsi="Times New Roman"/>
          <w:color w:val="auto"/>
          <w:sz w:val="23"/>
          <w:szCs w:val="23"/>
        </w:rPr>
        <w:t>,</w:t>
      </w:r>
      <w:r w:rsidR="00FC6278">
        <w:rPr>
          <w:rFonts w:ascii="Times New Roman" w:hAnsi="Times New Roman"/>
          <w:color w:val="auto"/>
          <w:sz w:val="23"/>
          <w:szCs w:val="23"/>
        </w:rPr>
        <w:t xml:space="preserve"> contre</w:t>
      </w:r>
      <w:r w:rsidR="00AA7386" w:rsidRPr="0061061A">
        <w:rPr>
          <w:rFonts w:ascii="Times New Roman" w:hAnsi="Times New Roman"/>
          <w:color w:val="auto"/>
          <w:sz w:val="23"/>
          <w:szCs w:val="23"/>
        </w:rPr>
        <w:t xml:space="preserve"> 15% sur L. Wauquiez</w:t>
      </w:r>
      <w:r w:rsidR="00FC6278">
        <w:rPr>
          <w:rFonts w:ascii="Times New Roman" w:hAnsi="Times New Roman"/>
          <w:color w:val="auto"/>
          <w:sz w:val="23"/>
          <w:szCs w:val="23"/>
        </w:rPr>
        <w:t xml:space="preserve"> et 15% d’abstention.</w:t>
      </w:r>
    </w:p>
    <w:p w:rsidR="00AA7386" w:rsidRDefault="00AA7386" w:rsidP="00AA7386">
      <w:pPr>
        <w:spacing w:after="0" w:line="240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5F0A3C" w:rsidRDefault="005F0A3C" w:rsidP="00AA7386">
      <w:pPr>
        <w:spacing w:after="0" w:line="240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052409" w:rsidRDefault="00052409" w:rsidP="00AA7386">
      <w:pPr>
        <w:spacing w:after="0" w:line="240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FC6278" w:rsidRDefault="00FC6278" w:rsidP="00AA7386">
      <w:pPr>
        <w:spacing w:after="0" w:line="240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Dans les deux régions et dans toutes les configurations, la gauche peine à atteindre les 40%.</w:t>
      </w:r>
    </w:p>
    <w:p w:rsidR="00FC6278" w:rsidRDefault="00FC6278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052409" w:rsidRDefault="00052409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9629B6" w:rsidRPr="007C4C1F" w:rsidRDefault="009629B6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4506E7" w:rsidRPr="00EC7AB9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537DF7">
      <w:footerReference w:type="default" r:id="rId10"/>
      <w:pgSz w:w="11906" w:h="16838"/>
      <w:pgMar w:top="680" w:right="1134" w:bottom="737" w:left="1134" w:header="709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4114" w:rsidRDefault="00E84114" w:rsidP="00752386">
      <w:pPr>
        <w:spacing w:after="0" w:line="240" w:lineRule="auto"/>
      </w:pPr>
      <w:r>
        <w:separator/>
      </w:r>
    </w:p>
  </w:endnote>
  <w:endnote w:type="continuationSeparator" w:id="0">
    <w:p w:rsidR="00E84114" w:rsidRDefault="00E84114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670231">
      <w:rPr>
        <w:rFonts w:ascii="Times New Roman" w:hAnsi="Times New Roman"/>
        <w:noProof/>
      </w:rPr>
      <w:t>2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4114" w:rsidRDefault="00E84114" w:rsidP="00752386">
      <w:pPr>
        <w:spacing w:after="0" w:line="240" w:lineRule="auto"/>
      </w:pPr>
      <w:r>
        <w:separator/>
      </w:r>
    </w:p>
  </w:footnote>
  <w:footnote w:type="continuationSeparator" w:id="0">
    <w:p w:rsidR="00E84114" w:rsidRDefault="00E84114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4675C"/>
    <w:multiLevelType w:val="hybridMultilevel"/>
    <w:tmpl w:val="F1D28F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2D38AA"/>
    <w:multiLevelType w:val="hybridMultilevel"/>
    <w:tmpl w:val="3E2A3BC0"/>
    <w:lvl w:ilvl="0" w:tplc="697AF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226C2B"/>
    <w:multiLevelType w:val="hybridMultilevel"/>
    <w:tmpl w:val="FA089E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040208"/>
    <w:multiLevelType w:val="hybridMultilevel"/>
    <w:tmpl w:val="7C7E6F8C"/>
    <w:lvl w:ilvl="0" w:tplc="514AE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76C23"/>
    <w:multiLevelType w:val="hybridMultilevel"/>
    <w:tmpl w:val="307C63BA"/>
    <w:lvl w:ilvl="0" w:tplc="FE80FBD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0F66A9"/>
    <w:multiLevelType w:val="hybridMultilevel"/>
    <w:tmpl w:val="405C93FA"/>
    <w:lvl w:ilvl="0" w:tplc="47FE45B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C4AAF"/>
    <w:multiLevelType w:val="hybridMultilevel"/>
    <w:tmpl w:val="DE54E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3186A"/>
    <w:multiLevelType w:val="hybridMultilevel"/>
    <w:tmpl w:val="B992AF64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234D1"/>
    <w:multiLevelType w:val="hybridMultilevel"/>
    <w:tmpl w:val="E70C4D98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8530502">
    <w:abstractNumId w:val="14"/>
  </w:num>
  <w:num w:numId="2" w16cid:durableId="853803424">
    <w:abstractNumId w:val="4"/>
  </w:num>
  <w:num w:numId="3" w16cid:durableId="2067146025">
    <w:abstractNumId w:val="25"/>
  </w:num>
  <w:num w:numId="4" w16cid:durableId="1287157362">
    <w:abstractNumId w:val="15"/>
  </w:num>
  <w:num w:numId="5" w16cid:durableId="1228345985">
    <w:abstractNumId w:val="17"/>
  </w:num>
  <w:num w:numId="6" w16cid:durableId="401609300">
    <w:abstractNumId w:val="10"/>
  </w:num>
  <w:num w:numId="7" w16cid:durableId="1365594935">
    <w:abstractNumId w:val="16"/>
  </w:num>
  <w:num w:numId="8" w16cid:durableId="840390395">
    <w:abstractNumId w:val="22"/>
  </w:num>
  <w:num w:numId="9" w16cid:durableId="2784896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95526696">
    <w:abstractNumId w:val="21"/>
  </w:num>
  <w:num w:numId="11" w16cid:durableId="1686783604">
    <w:abstractNumId w:val="7"/>
  </w:num>
  <w:num w:numId="12" w16cid:durableId="619915178">
    <w:abstractNumId w:val="0"/>
  </w:num>
  <w:num w:numId="13" w16cid:durableId="1409040675">
    <w:abstractNumId w:val="2"/>
  </w:num>
  <w:num w:numId="14" w16cid:durableId="516433772">
    <w:abstractNumId w:val="5"/>
  </w:num>
  <w:num w:numId="15" w16cid:durableId="518474685">
    <w:abstractNumId w:val="19"/>
  </w:num>
  <w:num w:numId="16" w16cid:durableId="1534882785">
    <w:abstractNumId w:val="9"/>
  </w:num>
  <w:num w:numId="17" w16cid:durableId="1266187057">
    <w:abstractNumId w:val="23"/>
  </w:num>
  <w:num w:numId="18" w16cid:durableId="1591162522">
    <w:abstractNumId w:val="11"/>
  </w:num>
  <w:num w:numId="19" w16cid:durableId="1619336271">
    <w:abstractNumId w:val="20"/>
  </w:num>
  <w:num w:numId="20" w16cid:durableId="1092042800">
    <w:abstractNumId w:val="6"/>
  </w:num>
  <w:num w:numId="21" w16cid:durableId="1128623976">
    <w:abstractNumId w:val="26"/>
  </w:num>
  <w:num w:numId="22" w16cid:durableId="808714868">
    <w:abstractNumId w:val="24"/>
  </w:num>
  <w:num w:numId="23" w16cid:durableId="1186209082">
    <w:abstractNumId w:val="3"/>
  </w:num>
  <w:num w:numId="24" w16cid:durableId="1817607612">
    <w:abstractNumId w:val="27"/>
  </w:num>
  <w:num w:numId="25" w16cid:durableId="1768958401">
    <w:abstractNumId w:val="12"/>
  </w:num>
  <w:num w:numId="26" w16cid:durableId="12165818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306349977">
    <w:abstractNumId w:val="18"/>
  </w:num>
  <w:num w:numId="28" w16cid:durableId="49330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3824"/>
    <w:rsid w:val="00052409"/>
    <w:rsid w:val="000615DC"/>
    <w:rsid w:val="00073D7B"/>
    <w:rsid w:val="000A3B28"/>
    <w:rsid w:val="00160E7B"/>
    <w:rsid w:val="00174021"/>
    <w:rsid w:val="00186A7D"/>
    <w:rsid w:val="001C02AD"/>
    <w:rsid w:val="001E065C"/>
    <w:rsid w:val="001F4AC8"/>
    <w:rsid w:val="0022355D"/>
    <w:rsid w:val="00253D5F"/>
    <w:rsid w:val="00263C68"/>
    <w:rsid w:val="002B7317"/>
    <w:rsid w:val="002F3B55"/>
    <w:rsid w:val="00350B8C"/>
    <w:rsid w:val="00392014"/>
    <w:rsid w:val="003D0207"/>
    <w:rsid w:val="003D77DD"/>
    <w:rsid w:val="004506E7"/>
    <w:rsid w:val="00462B76"/>
    <w:rsid w:val="00463C1A"/>
    <w:rsid w:val="00474DB3"/>
    <w:rsid w:val="00485D3C"/>
    <w:rsid w:val="00491171"/>
    <w:rsid w:val="004913AE"/>
    <w:rsid w:val="004E09A0"/>
    <w:rsid w:val="004E4F34"/>
    <w:rsid w:val="00511BE5"/>
    <w:rsid w:val="00520E34"/>
    <w:rsid w:val="00537DF7"/>
    <w:rsid w:val="00581DFF"/>
    <w:rsid w:val="00594CD5"/>
    <w:rsid w:val="005B3AD9"/>
    <w:rsid w:val="005B6A2E"/>
    <w:rsid w:val="005C732D"/>
    <w:rsid w:val="005F0A3C"/>
    <w:rsid w:val="006002C5"/>
    <w:rsid w:val="00603445"/>
    <w:rsid w:val="00614728"/>
    <w:rsid w:val="00670231"/>
    <w:rsid w:val="00680F96"/>
    <w:rsid w:val="006F6A2F"/>
    <w:rsid w:val="007079FA"/>
    <w:rsid w:val="0075044B"/>
    <w:rsid w:val="0075114E"/>
    <w:rsid w:val="00752386"/>
    <w:rsid w:val="00780960"/>
    <w:rsid w:val="007901E3"/>
    <w:rsid w:val="007A79B3"/>
    <w:rsid w:val="007B445A"/>
    <w:rsid w:val="007C4C1F"/>
    <w:rsid w:val="007C663C"/>
    <w:rsid w:val="007D7A6C"/>
    <w:rsid w:val="00802713"/>
    <w:rsid w:val="0082307D"/>
    <w:rsid w:val="0082652A"/>
    <w:rsid w:val="0084296E"/>
    <w:rsid w:val="008568A8"/>
    <w:rsid w:val="00861036"/>
    <w:rsid w:val="00881547"/>
    <w:rsid w:val="008A5431"/>
    <w:rsid w:val="00917583"/>
    <w:rsid w:val="009629B6"/>
    <w:rsid w:val="009B0698"/>
    <w:rsid w:val="009B4D13"/>
    <w:rsid w:val="009B6A8F"/>
    <w:rsid w:val="00A36D6F"/>
    <w:rsid w:val="00A4129D"/>
    <w:rsid w:val="00A549C9"/>
    <w:rsid w:val="00A56A48"/>
    <w:rsid w:val="00A708CA"/>
    <w:rsid w:val="00A85F79"/>
    <w:rsid w:val="00AA18F8"/>
    <w:rsid w:val="00AA7386"/>
    <w:rsid w:val="00AA76B0"/>
    <w:rsid w:val="00AB2157"/>
    <w:rsid w:val="00B45E79"/>
    <w:rsid w:val="00B97975"/>
    <w:rsid w:val="00BD24C2"/>
    <w:rsid w:val="00C051F6"/>
    <w:rsid w:val="00C20819"/>
    <w:rsid w:val="00CC3E2E"/>
    <w:rsid w:val="00CC73AF"/>
    <w:rsid w:val="00D0050E"/>
    <w:rsid w:val="00D14AEE"/>
    <w:rsid w:val="00D26A8A"/>
    <w:rsid w:val="00D42437"/>
    <w:rsid w:val="00D87E2B"/>
    <w:rsid w:val="00DF5336"/>
    <w:rsid w:val="00E4046B"/>
    <w:rsid w:val="00E57772"/>
    <w:rsid w:val="00E60E05"/>
    <w:rsid w:val="00E84114"/>
    <w:rsid w:val="00E9443A"/>
    <w:rsid w:val="00E950D3"/>
    <w:rsid w:val="00EC7AB9"/>
    <w:rsid w:val="00EF57E8"/>
    <w:rsid w:val="00EF6A6F"/>
    <w:rsid w:val="00F12FF8"/>
    <w:rsid w:val="00F52D06"/>
    <w:rsid w:val="00F96D74"/>
    <w:rsid w:val="00F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92F81E9-0D6C-4337-836F-E0DDABB1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Default">
    <w:name w:val="Default"/>
    <w:basedOn w:val="Normal"/>
    <w:rsid w:val="00AA7386"/>
    <w:pPr>
      <w:autoSpaceDE w:val="0"/>
      <w:autoSpaceDN w:val="0"/>
      <w:spacing w:after="0" w:line="240" w:lineRule="auto"/>
    </w:pPr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362</Words>
  <Characters>2069</Characters>
  <Application>Microsoft Office Word</Application>
  <DocSecurity>4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10</cp:revision>
  <cp:lastPrinted>2015-09-08T13:10:00Z</cp:lastPrinted>
  <dcterms:created xsi:type="dcterms:W3CDTF">2015-09-07T18:25:00Z</dcterms:created>
  <dcterms:modified xsi:type="dcterms:W3CDTF">2015-09-08T13:14:00Z</dcterms:modified>
</cp:coreProperties>
</file>