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378F" w:rsidRPr="00954856" w:rsidRDefault="008D378F" w:rsidP="008D378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8D378F" w:rsidRPr="00954856" w:rsidRDefault="008D378F" w:rsidP="008D378F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DA57DB">
        <w:rPr>
          <w:rFonts w:ascii="Times New Roman" w:eastAsia="Times New Roman" w:hAnsi="Times New Roman"/>
          <w:color w:val="0D0D0D"/>
          <w:sz w:val="23"/>
          <w:szCs w:val="23"/>
        </w:rPr>
        <w:t>6</w:t>
      </w:r>
      <w:r w:rsidR="001A6052">
        <w:rPr>
          <w:rFonts w:ascii="Times New Roman" w:eastAsia="Times New Roman" w:hAnsi="Times New Roman"/>
          <w:color w:val="0D0D0D"/>
          <w:sz w:val="23"/>
          <w:szCs w:val="23"/>
        </w:rPr>
        <w:t xml:space="preserve"> novembre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8D378F" w:rsidRPr="00954856" w:rsidRDefault="008D378F" w:rsidP="008D378F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B462CF" w:rsidRDefault="00B462CF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B07FEE" w:rsidRPr="00954856" w:rsidRDefault="00B07FEE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8D378F" w:rsidRPr="00954856" w:rsidRDefault="008D378F" w:rsidP="008D378F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8D378F" w:rsidRPr="00954856" w:rsidRDefault="008D378F" w:rsidP="008D378F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B07FEE" w:rsidRDefault="00B07FEE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EA5ED3" w:rsidRPr="007C4C1F" w:rsidRDefault="00EA5ED3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8D378F" w:rsidRPr="00EF6A6F" w:rsidRDefault="008D378F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6A4BDE" w:rsidRPr="007A5F3D" w:rsidRDefault="008D378F" w:rsidP="006A4BDE">
      <w:pPr>
        <w:rPr>
          <w:rFonts w:ascii="Times New Roman" w:hAnsi="Times New Roman"/>
          <w:b/>
          <w:bCs/>
          <w:i/>
          <w:sz w:val="23"/>
          <w:szCs w:val="23"/>
        </w:rPr>
      </w:pPr>
      <w:r w:rsidRPr="007A5F3D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7A5F3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9A4B58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Un retour sur</w:t>
      </w:r>
      <w:r w:rsidR="00EA5ED3" w:rsidRPr="007A5F3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 la </w:t>
      </w:r>
      <w:r w:rsidR="007C6D30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semaine écoulée</w:t>
      </w:r>
    </w:p>
    <w:p w:rsidR="00C85A46" w:rsidRDefault="00C85A46" w:rsidP="00C85A46">
      <w:pPr>
        <w:pStyle w:val="ListParagraph"/>
        <w:tabs>
          <w:tab w:val="left" w:pos="284"/>
        </w:tabs>
        <w:spacing w:before="240"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</w:p>
    <w:p w:rsidR="00C85A46" w:rsidRPr="00C85A46" w:rsidRDefault="00C85A46" w:rsidP="00C85A46">
      <w:pPr>
        <w:pStyle w:val="ListParagraph"/>
        <w:numPr>
          <w:ilvl w:val="0"/>
          <w:numId w:val="17"/>
        </w:numPr>
        <w:tabs>
          <w:tab w:val="left" w:pos="284"/>
        </w:tabs>
        <w:spacing w:before="240" w:after="0" w:line="276" w:lineRule="auto"/>
        <w:contextualSpacing w:val="0"/>
        <w:jc w:val="both"/>
        <w:rPr>
          <w:rFonts w:ascii="Times New Roman" w:hAnsi="Times New Roman"/>
          <w:b/>
          <w:sz w:val="23"/>
          <w:szCs w:val="23"/>
        </w:rPr>
      </w:pPr>
      <w:r w:rsidRPr="00C85A46">
        <w:rPr>
          <w:rFonts w:ascii="Times New Roman" w:hAnsi="Times New Roman"/>
          <w:b/>
          <w:sz w:val="23"/>
          <w:szCs w:val="23"/>
        </w:rPr>
        <w:t>Sur l’actualité et notre action</w:t>
      </w:r>
    </w:p>
    <w:p w:rsidR="00E44A1F" w:rsidRDefault="00EC1120" w:rsidP="00C85A46">
      <w:pPr>
        <w:pStyle w:val="ListParagraph"/>
        <w:numPr>
          <w:ilvl w:val="0"/>
          <w:numId w:val="3"/>
        </w:numPr>
        <w:tabs>
          <w:tab w:val="left" w:pos="284"/>
        </w:tabs>
        <w:spacing w:before="360"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Nous sommes dans un moment de relatif paradoxe : les questions ouvertes sur l’actualité </w:t>
      </w:r>
      <w:r w:rsidR="00521933">
        <w:rPr>
          <w:rFonts w:ascii="Times New Roman" w:hAnsi="Times New Roman"/>
          <w:sz w:val="23"/>
          <w:szCs w:val="23"/>
        </w:rPr>
        <w:t>comme</w:t>
      </w:r>
      <w:r w:rsidR="00B45C9F">
        <w:rPr>
          <w:rFonts w:ascii="Times New Roman" w:hAnsi="Times New Roman"/>
          <w:sz w:val="23"/>
          <w:szCs w:val="23"/>
        </w:rPr>
        <w:t xml:space="preserve"> les</w:t>
      </w:r>
      <w:r>
        <w:rPr>
          <w:rFonts w:ascii="Times New Roman" w:hAnsi="Times New Roman"/>
          <w:sz w:val="23"/>
          <w:szCs w:val="23"/>
        </w:rPr>
        <w:t xml:space="preserve"> courriers</w:t>
      </w:r>
      <w:r w:rsidR="00B45C9F">
        <w:rPr>
          <w:rFonts w:ascii="Times New Roman" w:hAnsi="Times New Roman"/>
          <w:sz w:val="23"/>
          <w:szCs w:val="23"/>
        </w:rPr>
        <w:t xml:space="preserve"> qui vous sont adressés</w:t>
      </w:r>
      <w:r>
        <w:rPr>
          <w:rFonts w:ascii="Times New Roman" w:hAnsi="Times New Roman"/>
          <w:sz w:val="23"/>
          <w:szCs w:val="23"/>
        </w:rPr>
        <w:t xml:space="preserve"> </w:t>
      </w:r>
      <w:r w:rsidR="00B45C9F">
        <w:rPr>
          <w:rFonts w:ascii="Times New Roman" w:hAnsi="Times New Roman"/>
          <w:sz w:val="23"/>
          <w:szCs w:val="23"/>
        </w:rPr>
        <w:t>soulignent</w:t>
      </w:r>
      <w:r>
        <w:rPr>
          <w:rFonts w:ascii="Times New Roman" w:hAnsi="Times New Roman"/>
          <w:sz w:val="23"/>
          <w:szCs w:val="23"/>
        </w:rPr>
        <w:t xml:space="preserve"> un décalage </w:t>
      </w:r>
      <w:r w:rsidR="00521933">
        <w:rPr>
          <w:rFonts w:ascii="Times New Roman" w:hAnsi="Times New Roman"/>
          <w:sz w:val="23"/>
          <w:szCs w:val="23"/>
        </w:rPr>
        <w:t xml:space="preserve">de plus en plus net </w:t>
      </w:r>
      <w:r>
        <w:rPr>
          <w:rFonts w:ascii="Times New Roman" w:hAnsi="Times New Roman"/>
          <w:sz w:val="23"/>
          <w:szCs w:val="23"/>
        </w:rPr>
        <w:t xml:space="preserve">entre ce qui </w:t>
      </w:r>
      <w:r w:rsidR="00B45C9F">
        <w:rPr>
          <w:rFonts w:ascii="Times New Roman" w:hAnsi="Times New Roman"/>
          <w:sz w:val="23"/>
          <w:szCs w:val="23"/>
        </w:rPr>
        <w:t>inquiète</w:t>
      </w:r>
      <w:r>
        <w:rPr>
          <w:rFonts w:ascii="Times New Roman" w:hAnsi="Times New Roman"/>
          <w:sz w:val="23"/>
          <w:szCs w:val="23"/>
        </w:rPr>
        <w:t xml:space="preserve"> les Français (en premier lieu </w:t>
      </w:r>
      <w:r w:rsidR="00B45C9F">
        <w:rPr>
          <w:rFonts w:ascii="Times New Roman" w:hAnsi="Times New Roman"/>
          <w:sz w:val="23"/>
          <w:szCs w:val="23"/>
        </w:rPr>
        <w:t>crise migratoire,</w:t>
      </w:r>
      <w:r>
        <w:rPr>
          <w:rFonts w:ascii="Times New Roman" w:hAnsi="Times New Roman"/>
          <w:sz w:val="23"/>
          <w:szCs w:val="23"/>
        </w:rPr>
        <w:t xml:space="preserve"> </w:t>
      </w:r>
      <w:r w:rsidR="006C798B">
        <w:rPr>
          <w:rFonts w:ascii="Times New Roman" w:hAnsi="Times New Roman"/>
          <w:sz w:val="23"/>
          <w:szCs w:val="23"/>
        </w:rPr>
        <w:t xml:space="preserve">qui </w:t>
      </w:r>
      <w:r w:rsidR="00B45C9F">
        <w:rPr>
          <w:rFonts w:ascii="Times New Roman" w:hAnsi="Times New Roman"/>
          <w:sz w:val="23"/>
          <w:szCs w:val="23"/>
        </w:rPr>
        <w:t>revient</w:t>
      </w:r>
      <w:r w:rsidR="006C798B">
        <w:rPr>
          <w:rFonts w:ascii="Times New Roman" w:hAnsi="Times New Roman"/>
          <w:sz w:val="23"/>
          <w:szCs w:val="23"/>
        </w:rPr>
        <w:t xml:space="preserve"> chaque semaine</w:t>
      </w:r>
      <w:r w:rsidR="00B45C9F">
        <w:rPr>
          <w:rFonts w:ascii="Times New Roman" w:hAnsi="Times New Roman"/>
          <w:sz w:val="23"/>
          <w:szCs w:val="23"/>
        </w:rPr>
        <w:t xml:space="preserve"> comme un sujet majeur</w:t>
      </w:r>
      <w:r>
        <w:rPr>
          <w:rFonts w:ascii="Times New Roman" w:hAnsi="Times New Roman"/>
          <w:sz w:val="23"/>
          <w:szCs w:val="23"/>
        </w:rPr>
        <w:t>) et ce qu’ils perçoivent de nos paroles et action</w:t>
      </w:r>
      <w:r w:rsidR="006C798B">
        <w:rPr>
          <w:rFonts w:ascii="Times New Roman" w:hAnsi="Times New Roman"/>
          <w:sz w:val="23"/>
          <w:szCs w:val="23"/>
        </w:rPr>
        <w:t xml:space="preserve"> ; mais ne nous en tiennent pas rigueur </w:t>
      </w:r>
      <w:r w:rsidR="00B45C9F">
        <w:rPr>
          <w:rFonts w:ascii="Times New Roman" w:hAnsi="Times New Roman"/>
          <w:sz w:val="23"/>
          <w:szCs w:val="23"/>
        </w:rPr>
        <w:t xml:space="preserve">outre mesure </w:t>
      </w:r>
      <w:r w:rsidR="006C798B">
        <w:rPr>
          <w:rFonts w:ascii="Times New Roman" w:hAnsi="Times New Roman"/>
          <w:sz w:val="23"/>
          <w:szCs w:val="23"/>
        </w:rPr>
        <w:t>(cf. baromètres dans l’ensemble bien orientés).</w:t>
      </w:r>
    </w:p>
    <w:p w:rsidR="00AC2056" w:rsidRDefault="006C798B" w:rsidP="007C6D30">
      <w:pPr>
        <w:pStyle w:val="ListParagraph"/>
        <w:tabs>
          <w:tab w:val="left" w:pos="284"/>
        </w:tabs>
        <w:spacing w:before="240"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Comment expliquer</w:t>
      </w:r>
      <w:r w:rsidR="003235D1">
        <w:rPr>
          <w:rFonts w:ascii="Times New Roman" w:hAnsi="Times New Roman"/>
          <w:sz w:val="23"/>
          <w:szCs w:val="23"/>
        </w:rPr>
        <w:t xml:space="preserve"> ces chiffres</w:t>
      </w:r>
      <w:r>
        <w:rPr>
          <w:rFonts w:ascii="Times New Roman" w:hAnsi="Times New Roman"/>
          <w:sz w:val="23"/>
          <w:szCs w:val="23"/>
        </w:rPr>
        <w:t xml:space="preserve"> ? </w:t>
      </w:r>
      <w:r w:rsidR="00D7057F">
        <w:rPr>
          <w:rFonts w:ascii="Times New Roman" w:hAnsi="Times New Roman"/>
          <w:sz w:val="23"/>
          <w:szCs w:val="23"/>
        </w:rPr>
        <w:t>P</w:t>
      </w:r>
      <w:r>
        <w:rPr>
          <w:rFonts w:ascii="Times New Roman" w:hAnsi="Times New Roman"/>
          <w:sz w:val="23"/>
          <w:szCs w:val="23"/>
        </w:rPr>
        <w:t>lusieurs facteurs</w:t>
      </w:r>
      <w:r w:rsidR="00D7057F">
        <w:rPr>
          <w:rFonts w:ascii="Times New Roman" w:hAnsi="Times New Roman"/>
          <w:sz w:val="23"/>
          <w:szCs w:val="23"/>
        </w:rPr>
        <w:t xml:space="preserve"> peuvent se mêler</w:t>
      </w:r>
      <w:r>
        <w:rPr>
          <w:rFonts w:ascii="Times New Roman" w:hAnsi="Times New Roman"/>
          <w:sz w:val="23"/>
          <w:szCs w:val="23"/>
        </w:rPr>
        <w:t> :</w:t>
      </w:r>
    </w:p>
    <w:p w:rsidR="00E44A1F" w:rsidRDefault="00D7057F" w:rsidP="00BD2982">
      <w:pPr>
        <w:pStyle w:val="ListParagraph"/>
        <w:numPr>
          <w:ilvl w:val="0"/>
          <w:numId w:val="18"/>
        </w:numPr>
        <w:spacing w:before="240" w:after="0" w:line="276" w:lineRule="auto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D7057F">
        <w:rPr>
          <w:rFonts w:ascii="Times New Roman" w:hAnsi="Times New Roman"/>
          <w:i/>
          <w:sz w:val="23"/>
          <w:szCs w:val="23"/>
        </w:rPr>
        <w:t>l</w:t>
      </w:r>
      <w:r w:rsidR="006C798B" w:rsidRPr="00D7057F">
        <w:rPr>
          <w:rFonts w:ascii="Times New Roman" w:hAnsi="Times New Roman"/>
          <w:i/>
          <w:sz w:val="23"/>
          <w:szCs w:val="23"/>
        </w:rPr>
        <w:t>es bons chiffres du chômage</w:t>
      </w:r>
      <w:r w:rsidR="006C798B">
        <w:rPr>
          <w:rFonts w:ascii="Times New Roman" w:hAnsi="Times New Roman"/>
          <w:sz w:val="23"/>
          <w:szCs w:val="23"/>
        </w:rPr>
        <w:t xml:space="preserve"> de la semaine dernière. Si leur véracité soulève des doutes</w:t>
      </w:r>
      <w:r w:rsidR="00BD2982">
        <w:rPr>
          <w:rFonts w:ascii="Times New Roman" w:hAnsi="Times New Roman"/>
          <w:sz w:val="23"/>
          <w:szCs w:val="23"/>
        </w:rPr>
        <w:t xml:space="preserve"> et que</w:t>
      </w:r>
      <w:r>
        <w:rPr>
          <w:rFonts w:ascii="Times New Roman" w:hAnsi="Times New Roman"/>
          <w:sz w:val="23"/>
          <w:szCs w:val="23"/>
        </w:rPr>
        <w:t xml:space="preserve"> leur pérennité n’est pas crue – </w:t>
      </w:r>
      <w:r w:rsidR="00BD2982">
        <w:rPr>
          <w:rFonts w:ascii="Times New Roman" w:hAnsi="Times New Roman"/>
          <w:sz w:val="23"/>
          <w:szCs w:val="23"/>
        </w:rPr>
        <w:t xml:space="preserve">78% pensent qu’il s’agit </w:t>
      </w:r>
      <w:r>
        <w:rPr>
          <w:rFonts w:ascii="Times New Roman" w:hAnsi="Times New Roman"/>
          <w:sz w:val="23"/>
          <w:szCs w:val="23"/>
        </w:rPr>
        <w:t xml:space="preserve">seulement </w:t>
      </w:r>
      <w:r w:rsidR="00BD2982">
        <w:rPr>
          <w:rFonts w:ascii="Times New Roman" w:hAnsi="Times New Roman"/>
          <w:sz w:val="23"/>
          <w:szCs w:val="23"/>
        </w:rPr>
        <w:t>d’</w:t>
      </w:r>
      <w:r w:rsidR="00BD2982" w:rsidRPr="00BD2982">
        <w:rPr>
          <w:rFonts w:ascii="Times New Roman" w:hAnsi="Times New Roman"/>
          <w:sz w:val="23"/>
          <w:szCs w:val="23"/>
        </w:rPr>
        <w:t>une baisse temporaire</w:t>
      </w:r>
      <w:r>
        <w:rPr>
          <w:rFonts w:ascii="Times New Roman" w:hAnsi="Times New Roman"/>
          <w:sz w:val="23"/>
          <w:szCs w:val="23"/>
        </w:rPr>
        <w:t xml:space="preserve"> –</w:t>
      </w:r>
      <w:r w:rsidR="00BD2982">
        <w:rPr>
          <w:rFonts w:ascii="Times New Roman" w:hAnsi="Times New Roman"/>
          <w:sz w:val="23"/>
          <w:szCs w:val="23"/>
        </w:rPr>
        <w:t>, la simple « absence de hausse » a pu décrisper</w:t>
      </w:r>
      <w:r w:rsidR="00E44A1F">
        <w:rPr>
          <w:rFonts w:ascii="Times New Roman" w:hAnsi="Times New Roman"/>
          <w:sz w:val="23"/>
          <w:szCs w:val="23"/>
        </w:rPr>
        <w:t>.</w:t>
      </w:r>
      <w:r w:rsidR="00BD2982">
        <w:rPr>
          <w:rFonts w:ascii="Times New Roman" w:hAnsi="Times New Roman"/>
          <w:sz w:val="23"/>
          <w:szCs w:val="23"/>
        </w:rPr>
        <w:t xml:space="preserve"> Peuvent s’y ajouter </w:t>
      </w:r>
      <w:r w:rsidR="00BD2982" w:rsidRPr="00521933">
        <w:rPr>
          <w:rFonts w:ascii="Times New Roman" w:hAnsi="Times New Roman"/>
          <w:sz w:val="23"/>
          <w:szCs w:val="23"/>
        </w:rPr>
        <w:t>quelques</w:t>
      </w:r>
      <w:r w:rsidR="00BD2982" w:rsidRPr="00D7057F">
        <w:rPr>
          <w:rFonts w:ascii="Times New Roman" w:hAnsi="Times New Roman"/>
          <w:i/>
          <w:sz w:val="23"/>
          <w:szCs w:val="23"/>
        </w:rPr>
        <w:t xml:space="preserve"> perspectives d’amélioration personnelle</w:t>
      </w:r>
      <w:r w:rsidR="00BD2982">
        <w:rPr>
          <w:rFonts w:ascii="Times New Roman" w:hAnsi="Times New Roman"/>
          <w:sz w:val="23"/>
          <w:szCs w:val="23"/>
        </w:rPr>
        <w:t xml:space="preserve"> (cohérentes avec les hausses de moral et les indicateurs de reprises), qui même si elles ne nous sont pas imputées </w:t>
      </w:r>
      <w:r>
        <w:rPr>
          <w:rFonts w:ascii="Times New Roman" w:hAnsi="Times New Roman"/>
          <w:sz w:val="23"/>
          <w:szCs w:val="23"/>
        </w:rPr>
        <w:t xml:space="preserve">– </w:t>
      </w:r>
      <w:r w:rsidR="00BD2982">
        <w:rPr>
          <w:rFonts w:ascii="Times New Roman" w:hAnsi="Times New Roman"/>
          <w:sz w:val="23"/>
          <w:szCs w:val="23"/>
        </w:rPr>
        <w:t xml:space="preserve">seuls 18% estiment que le repli du chômage est lié à </w:t>
      </w:r>
      <w:r w:rsidR="00E954B7">
        <w:rPr>
          <w:rFonts w:ascii="Times New Roman" w:hAnsi="Times New Roman"/>
          <w:sz w:val="23"/>
          <w:szCs w:val="23"/>
        </w:rPr>
        <w:t>notre</w:t>
      </w:r>
      <w:r>
        <w:rPr>
          <w:rFonts w:ascii="Times New Roman" w:hAnsi="Times New Roman"/>
          <w:sz w:val="23"/>
          <w:szCs w:val="23"/>
        </w:rPr>
        <w:t xml:space="preserve"> politique… –</w:t>
      </w:r>
      <w:r w:rsidR="00BD2982">
        <w:rPr>
          <w:rFonts w:ascii="Times New Roman" w:hAnsi="Times New Roman"/>
          <w:sz w:val="23"/>
          <w:szCs w:val="23"/>
        </w:rPr>
        <w:t xml:space="preserve"> </w:t>
      </w:r>
      <w:r w:rsidR="00E954B7">
        <w:rPr>
          <w:rFonts w:ascii="Times New Roman" w:hAnsi="Times New Roman"/>
          <w:sz w:val="23"/>
          <w:szCs w:val="23"/>
        </w:rPr>
        <w:t xml:space="preserve">peuvent apaiser </w:t>
      </w:r>
      <w:r>
        <w:rPr>
          <w:rFonts w:ascii="Times New Roman" w:hAnsi="Times New Roman"/>
          <w:sz w:val="23"/>
          <w:szCs w:val="23"/>
        </w:rPr>
        <w:t>des</w:t>
      </w:r>
      <w:r w:rsidR="00E954B7">
        <w:rPr>
          <w:rFonts w:ascii="Times New Roman" w:hAnsi="Times New Roman"/>
          <w:sz w:val="23"/>
          <w:szCs w:val="23"/>
        </w:rPr>
        <w:t xml:space="preserve"> tensions et récriminations adressées au gouvernement.</w:t>
      </w:r>
    </w:p>
    <w:p w:rsidR="00E954B7" w:rsidRDefault="00E6506F" w:rsidP="003E35DC">
      <w:pPr>
        <w:pStyle w:val="ListParagraph"/>
        <w:numPr>
          <w:ilvl w:val="0"/>
          <w:numId w:val="18"/>
        </w:numPr>
        <w:spacing w:before="240" w:after="0" w:line="276" w:lineRule="auto"/>
        <w:ind w:left="357" w:hanging="357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d</w:t>
      </w:r>
      <w:r w:rsidR="00E954B7" w:rsidRPr="00E6506F">
        <w:rPr>
          <w:rFonts w:ascii="Times New Roman" w:hAnsi="Times New Roman"/>
          <w:i/>
          <w:sz w:val="23"/>
          <w:szCs w:val="23"/>
        </w:rPr>
        <w:t xml:space="preserve">es </w:t>
      </w:r>
      <w:r>
        <w:rPr>
          <w:rFonts w:ascii="Times New Roman" w:hAnsi="Times New Roman"/>
          <w:i/>
          <w:sz w:val="23"/>
          <w:szCs w:val="23"/>
        </w:rPr>
        <w:t>effets</w:t>
      </w:r>
      <w:r w:rsidR="00E954B7" w:rsidRPr="00E6506F">
        <w:rPr>
          <w:rFonts w:ascii="Times New Roman" w:hAnsi="Times New Roman"/>
          <w:i/>
          <w:sz w:val="23"/>
          <w:szCs w:val="23"/>
        </w:rPr>
        <w:t xml:space="preserve"> politiques</w:t>
      </w:r>
      <w:r w:rsidR="00E954B7">
        <w:rPr>
          <w:rFonts w:ascii="Times New Roman" w:hAnsi="Times New Roman"/>
          <w:sz w:val="23"/>
          <w:szCs w:val="23"/>
        </w:rPr>
        <w:t>. La droite est ces dernières semaines en difficul</w:t>
      </w:r>
      <w:r>
        <w:rPr>
          <w:rFonts w:ascii="Times New Roman" w:hAnsi="Times New Roman"/>
          <w:sz w:val="23"/>
          <w:szCs w:val="23"/>
        </w:rPr>
        <w:t xml:space="preserve">tés : elle patine plus que nous, </w:t>
      </w:r>
      <w:r w:rsidR="00E954B7">
        <w:rPr>
          <w:rFonts w:ascii="Times New Roman" w:hAnsi="Times New Roman"/>
          <w:sz w:val="23"/>
          <w:szCs w:val="23"/>
        </w:rPr>
        <w:t>peine à se positionner (cf. infra), n’est pas une alternative enviable</w:t>
      </w:r>
      <w:r>
        <w:rPr>
          <w:rFonts w:ascii="Times New Roman" w:hAnsi="Times New Roman"/>
          <w:sz w:val="23"/>
          <w:szCs w:val="23"/>
        </w:rPr>
        <w:t xml:space="preserve"> (leur proportion à faire mieux que le gouvernement chute de 6 points dans le baromètre Ifop)</w:t>
      </w:r>
      <w:r w:rsidR="00E954B7">
        <w:rPr>
          <w:rFonts w:ascii="Times New Roman" w:hAnsi="Times New Roman"/>
          <w:sz w:val="23"/>
          <w:szCs w:val="23"/>
        </w:rPr>
        <w:t>. A l’inverse plusieurs indicateurs semblent montrer que l’électorat socialiste se ressaisi</w:t>
      </w:r>
      <w:r>
        <w:rPr>
          <w:rFonts w:ascii="Times New Roman" w:hAnsi="Times New Roman"/>
          <w:sz w:val="23"/>
          <w:szCs w:val="23"/>
        </w:rPr>
        <w:t>t un peu avant les régionales (</w:t>
      </w:r>
      <w:r w:rsidR="00E954B7">
        <w:rPr>
          <w:rFonts w:ascii="Times New Roman" w:hAnsi="Times New Roman"/>
          <w:sz w:val="23"/>
          <w:szCs w:val="23"/>
        </w:rPr>
        <w:t>il n’y a d’ailleurs pas de sous-participation différentielle des électeurs PS dans les intentions de votes actuelles</w:t>
      </w:r>
      <w:r>
        <w:rPr>
          <w:rFonts w:ascii="Times New Roman" w:hAnsi="Times New Roman"/>
          <w:sz w:val="23"/>
          <w:szCs w:val="23"/>
        </w:rPr>
        <w:t>)</w:t>
      </w:r>
      <w:r w:rsidR="00E954B7">
        <w:rPr>
          <w:rFonts w:ascii="Times New Roman" w:hAnsi="Times New Roman"/>
          <w:sz w:val="23"/>
          <w:szCs w:val="23"/>
        </w:rPr>
        <w:t>.</w:t>
      </w:r>
    </w:p>
    <w:p w:rsidR="00AE478F" w:rsidRPr="00335E6C" w:rsidRDefault="00521933" w:rsidP="00335E6C">
      <w:pPr>
        <w:pStyle w:val="ListParagraph"/>
        <w:numPr>
          <w:ilvl w:val="0"/>
          <w:numId w:val="18"/>
        </w:numPr>
        <w:spacing w:before="240" w:after="0" w:line="276" w:lineRule="auto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sans doute enfin</w:t>
      </w:r>
      <w:r w:rsidR="00E954B7">
        <w:rPr>
          <w:rFonts w:ascii="Times New Roman" w:hAnsi="Times New Roman"/>
          <w:sz w:val="23"/>
          <w:szCs w:val="23"/>
        </w:rPr>
        <w:t xml:space="preserve"> </w:t>
      </w:r>
      <w:r w:rsidR="00E6506F">
        <w:rPr>
          <w:rFonts w:ascii="Times New Roman" w:hAnsi="Times New Roman"/>
          <w:sz w:val="23"/>
          <w:szCs w:val="23"/>
        </w:rPr>
        <w:t>des</w:t>
      </w:r>
      <w:r w:rsidR="00E954B7">
        <w:rPr>
          <w:rFonts w:ascii="Times New Roman" w:hAnsi="Times New Roman"/>
          <w:sz w:val="23"/>
          <w:szCs w:val="23"/>
        </w:rPr>
        <w:t xml:space="preserve"> </w:t>
      </w:r>
      <w:r w:rsidR="00E954B7" w:rsidRPr="00521933">
        <w:rPr>
          <w:rFonts w:ascii="Times New Roman" w:hAnsi="Times New Roman"/>
          <w:i/>
          <w:sz w:val="23"/>
          <w:szCs w:val="23"/>
        </w:rPr>
        <w:t>effets du retour</w:t>
      </w:r>
      <w:r w:rsidR="00E954B7" w:rsidRPr="00E6506F">
        <w:rPr>
          <w:rFonts w:ascii="Times New Roman" w:hAnsi="Times New Roman"/>
          <w:i/>
          <w:sz w:val="23"/>
          <w:szCs w:val="23"/>
        </w:rPr>
        <w:t xml:space="preserve"> du PR dans le quotidien des Français</w:t>
      </w:r>
      <w:r w:rsidR="00E954B7">
        <w:rPr>
          <w:rFonts w:ascii="Times New Roman" w:hAnsi="Times New Roman"/>
          <w:sz w:val="23"/>
          <w:szCs w:val="23"/>
        </w:rPr>
        <w:t xml:space="preserve">, notamment par les prises de paroles directes (type </w:t>
      </w:r>
      <w:r w:rsidR="00E6506F">
        <w:rPr>
          <w:rFonts w:ascii="Times New Roman" w:hAnsi="Times New Roman"/>
          <w:sz w:val="23"/>
          <w:szCs w:val="23"/>
        </w:rPr>
        <w:t>radios</w:t>
      </w:r>
      <w:r w:rsidR="00E954B7">
        <w:rPr>
          <w:rFonts w:ascii="Times New Roman" w:hAnsi="Times New Roman"/>
          <w:sz w:val="23"/>
          <w:szCs w:val="23"/>
        </w:rPr>
        <w:t>)</w:t>
      </w:r>
      <w:r w:rsidR="000D0ECA">
        <w:rPr>
          <w:rFonts w:ascii="Times New Roman" w:hAnsi="Times New Roman"/>
          <w:sz w:val="23"/>
          <w:szCs w:val="23"/>
        </w:rPr>
        <w:t xml:space="preserve">. </w:t>
      </w:r>
      <w:r w:rsidR="00E6506F">
        <w:rPr>
          <w:rFonts w:ascii="Times New Roman" w:hAnsi="Times New Roman"/>
          <w:sz w:val="23"/>
          <w:szCs w:val="23"/>
        </w:rPr>
        <w:t>L</w:t>
      </w:r>
      <w:r w:rsidR="000D0ECA">
        <w:rPr>
          <w:rFonts w:ascii="Times New Roman" w:hAnsi="Times New Roman"/>
          <w:sz w:val="23"/>
          <w:szCs w:val="23"/>
        </w:rPr>
        <w:t>’item « </w:t>
      </w:r>
      <w:r w:rsidR="000D0ECA" w:rsidRPr="00E6506F">
        <w:rPr>
          <w:rFonts w:ascii="Times New Roman" w:hAnsi="Times New Roman"/>
          <w:i/>
          <w:sz w:val="23"/>
          <w:szCs w:val="23"/>
        </w:rPr>
        <w:t>dit la vérité aux Français</w:t>
      </w:r>
      <w:r w:rsidR="000D0ECA">
        <w:rPr>
          <w:rFonts w:ascii="Times New Roman" w:hAnsi="Times New Roman"/>
          <w:sz w:val="23"/>
          <w:szCs w:val="23"/>
        </w:rPr>
        <w:t xml:space="preserve"> » augmente </w:t>
      </w:r>
      <w:r w:rsidR="00E6506F">
        <w:rPr>
          <w:rFonts w:ascii="Times New Roman" w:hAnsi="Times New Roman"/>
          <w:sz w:val="23"/>
          <w:szCs w:val="23"/>
        </w:rPr>
        <w:t xml:space="preserve">ainsi </w:t>
      </w:r>
      <w:r w:rsidR="000D0ECA">
        <w:rPr>
          <w:rFonts w:ascii="Times New Roman" w:hAnsi="Times New Roman"/>
          <w:sz w:val="23"/>
          <w:szCs w:val="23"/>
        </w:rPr>
        <w:t>de 4 points, « </w:t>
      </w:r>
      <w:r w:rsidR="000D0ECA" w:rsidRPr="00E6506F">
        <w:rPr>
          <w:rFonts w:ascii="Times New Roman" w:hAnsi="Times New Roman"/>
          <w:i/>
          <w:sz w:val="23"/>
          <w:szCs w:val="23"/>
        </w:rPr>
        <w:t>est proche des préoccupations des Français</w:t>
      </w:r>
      <w:r>
        <w:rPr>
          <w:rFonts w:ascii="Times New Roman" w:hAnsi="Times New Roman"/>
          <w:sz w:val="23"/>
          <w:szCs w:val="23"/>
        </w:rPr>
        <w:t> » de 3 points : c</w:t>
      </w:r>
      <w:r w:rsidR="000D0ECA">
        <w:rPr>
          <w:rFonts w:ascii="Times New Roman" w:hAnsi="Times New Roman"/>
          <w:sz w:val="23"/>
          <w:szCs w:val="23"/>
        </w:rPr>
        <w:t xml:space="preserve">e qui nuit n’est pas la communication en </w:t>
      </w:r>
      <w:r>
        <w:rPr>
          <w:rFonts w:ascii="Times New Roman" w:hAnsi="Times New Roman"/>
          <w:sz w:val="23"/>
          <w:szCs w:val="23"/>
        </w:rPr>
        <w:t>tant que telle (au contraire,</w:t>
      </w:r>
      <w:r w:rsidR="00E6506F">
        <w:rPr>
          <w:rFonts w:ascii="Times New Roman" w:hAnsi="Times New Roman"/>
          <w:sz w:val="23"/>
          <w:szCs w:val="23"/>
        </w:rPr>
        <w:t xml:space="preserve"> </w:t>
      </w:r>
      <w:r w:rsidR="000D0ECA">
        <w:rPr>
          <w:rFonts w:ascii="Times New Roman" w:hAnsi="Times New Roman"/>
          <w:sz w:val="23"/>
          <w:szCs w:val="23"/>
        </w:rPr>
        <w:t xml:space="preserve">chaque fois que nous parvenons à cadrer, expliquer, redonner du sens pour calmer les interrogations ou les craintes, nous en sommes crédités), mais celle qui paraît </w:t>
      </w:r>
      <w:r w:rsidR="00E6506F">
        <w:rPr>
          <w:rFonts w:ascii="Times New Roman" w:hAnsi="Times New Roman"/>
          <w:sz w:val="23"/>
          <w:szCs w:val="23"/>
        </w:rPr>
        <w:t>soit</w:t>
      </w:r>
      <w:r w:rsidR="000D0ECA">
        <w:rPr>
          <w:rFonts w:ascii="Times New Roman" w:hAnsi="Times New Roman"/>
          <w:sz w:val="23"/>
          <w:szCs w:val="23"/>
        </w:rPr>
        <w:t xml:space="preserve"> décalée de ce qui préoccupe immédiatement les gens (accrédite le soupçon de déni, d’inconscience ou de diversion) </w:t>
      </w:r>
      <w:r w:rsidR="00E6506F">
        <w:rPr>
          <w:rFonts w:ascii="Times New Roman" w:hAnsi="Times New Roman"/>
          <w:sz w:val="23"/>
          <w:szCs w:val="23"/>
        </w:rPr>
        <w:t xml:space="preserve">soit </w:t>
      </w:r>
      <w:r w:rsidR="000D0ECA">
        <w:rPr>
          <w:rFonts w:ascii="Times New Roman" w:hAnsi="Times New Roman"/>
          <w:sz w:val="23"/>
          <w:szCs w:val="23"/>
        </w:rPr>
        <w:t>trop artificielle (manipulation).</w:t>
      </w:r>
      <w:r w:rsidR="00335E6C">
        <w:rPr>
          <w:rFonts w:ascii="Times New Roman" w:hAnsi="Times New Roman"/>
          <w:sz w:val="23"/>
          <w:szCs w:val="23"/>
        </w:rPr>
        <w:t xml:space="preserve"> </w:t>
      </w:r>
      <w:r w:rsidR="00853DE6" w:rsidRPr="00335E6C">
        <w:rPr>
          <w:rFonts w:ascii="Times New Roman" w:hAnsi="Times New Roman"/>
          <w:sz w:val="23"/>
          <w:szCs w:val="23"/>
        </w:rPr>
        <w:t xml:space="preserve">Nous </w:t>
      </w:r>
      <w:r w:rsidR="00AE478F" w:rsidRPr="00335E6C">
        <w:rPr>
          <w:rFonts w:ascii="Times New Roman" w:hAnsi="Times New Roman"/>
          <w:sz w:val="23"/>
          <w:szCs w:val="23"/>
        </w:rPr>
        <w:t>pourrions donc poursuivre</w:t>
      </w:r>
      <w:r w:rsidR="00853DE6" w:rsidRPr="00335E6C">
        <w:rPr>
          <w:rFonts w:ascii="Times New Roman" w:hAnsi="Times New Roman"/>
          <w:sz w:val="23"/>
          <w:szCs w:val="23"/>
        </w:rPr>
        <w:t xml:space="preserve"> une </w:t>
      </w:r>
      <w:r w:rsidR="00853DE6" w:rsidRPr="00335E6C">
        <w:rPr>
          <w:rFonts w:ascii="Times New Roman" w:hAnsi="Times New Roman"/>
          <w:i/>
          <w:sz w:val="23"/>
          <w:szCs w:val="23"/>
        </w:rPr>
        <w:t xml:space="preserve">communication active qui colle au quotidien et au réel </w:t>
      </w:r>
      <w:r w:rsidR="00853DE6" w:rsidRPr="00335E6C">
        <w:rPr>
          <w:rFonts w:ascii="Times New Roman" w:hAnsi="Times New Roman"/>
          <w:sz w:val="23"/>
          <w:szCs w:val="23"/>
        </w:rPr>
        <w:t>tel qu’il est actuellement perçu</w:t>
      </w:r>
      <w:r w:rsidR="00DA57DB" w:rsidRPr="00335E6C">
        <w:rPr>
          <w:rFonts w:ascii="Times New Roman" w:hAnsi="Times New Roman"/>
          <w:sz w:val="23"/>
          <w:szCs w:val="23"/>
        </w:rPr>
        <w:t xml:space="preserve"> (</w:t>
      </w:r>
      <w:r w:rsidR="00853DE6" w:rsidRPr="00335E6C">
        <w:rPr>
          <w:rFonts w:ascii="Times New Roman" w:hAnsi="Times New Roman"/>
          <w:sz w:val="23"/>
          <w:szCs w:val="23"/>
        </w:rPr>
        <w:t>y compris pour s’efforcer de réorienter ces perceptions).</w:t>
      </w:r>
    </w:p>
    <w:p w:rsidR="00E954B7" w:rsidRPr="00E954B7" w:rsidRDefault="00DA57DB" w:rsidP="00853DE6">
      <w:pPr>
        <w:pStyle w:val="ListParagraph"/>
        <w:spacing w:before="240" w:after="0" w:line="276" w:lineRule="auto"/>
        <w:ind w:left="36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Si les rencontres avec les Français se poursuivent, pourquoi ne pas aller voir ceux qui vous ont réellement invité (nombreux exemples dans les courriers) ? Dans tous les cas ce devrait être eux qui sont à l’initiative.</w:t>
      </w:r>
    </w:p>
    <w:p w:rsidR="0003410A" w:rsidRDefault="00CE41DC" w:rsidP="0003410A">
      <w:pPr>
        <w:pStyle w:val="ListParagraph"/>
        <w:numPr>
          <w:ilvl w:val="0"/>
          <w:numId w:val="3"/>
        </w:numPr>
        <w:tabs>
          <w:tab w:val="left" w:pos="284"/>
        </w:tabs>
        <w:spacing w:before="360"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Concernant les </w:t>
      </w:r>
      <w:r w:rsidRPr="00521933">
        <w:rPr>
          <w:rFonts w:ascii="Times New Roman" w:hAnsi="Times New Roman"/>
          <w:i/>
          <w:sz w:val="23"/>
          <w:szCs w:val="23"/>
        </w:rPr>
        <w:t>polémiques de la semaine</w:t>
      </w:r>
      <w:r>
        <w:rPr>
          <w:rFonts w:ascii="Times New Roman" w:hAnsi="Times New Roman"/>
          <w:sz w:val="23"/>
          <w:szCs w:val="23"/>
        </w:rPr>
        <w:t>, i</w:t>
      </w:r>
      <w:r w:rsidR="00853DE6">
        <w:rPr>
          <w:rFonts w:ascii="Times New Roman" w:hAnsi="Times New Roman"/>
          <w:sz w:val="23"/>
          <w:szCs w:val="23"/>
        </w:rPr>
        <w:t>l est un peu tôt pour savoir la trace laissée.</w:t>
      </w:r>
      <w:r>
        <w:rPr>
          <w:rFonts w:ascii="Times New Roman" w:hAnsi="Times New Roman"/>
          <w:sz w:val="23"/>
          <w:szCs w:val="23"/>
        </w:rPr>
        <w:t xml:space="preserve"> Il est cependant possible que :</w:t>
      </w:r>
    </w:p>
    <w:p w:rsidR="007C6D30" w:rsidRDefault="00CE41DC" w:rsidP="00CE41DC">
      <w:pPr>
        <w:pStyle w:val="ListParagraph"/>
        <w:numPr>
          <w:ilvl w:val="0"/>
          <w:numId w:val="18"/>
        </w:numPr>
        <w:spacing w:before="24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</w:t>
      </w:r>
      <w:r w:rsidR="0003410A" w:rsidRPr="0003410A">
        <w:rPr>
          <w:rFonts w:ascii="Times New Roman" w:hAnsi="Times New Roman"/>
          <w:sz w:val="23"/>
          <w:szCs w:val="23"/>
        </w:rPr>
        <w:t>ris</w:t>
      </w:r>
      <w:r>
        <w:rPr>
          <w:rFonts w:ascii="Times New Roman" w:hAnsi="Times New Roman"/>
          <w:sz w:val="23"/>
          <w:szCs w:val="23"/>
        </w:rPr>
        <w:t>es</w:t>
      </w:r>
      <w:r w:rsidR="0003410A" w:rsidRPr="0003410A">
        <w:rPr>
          <w:rFonts w:ascii="Times New Roman" w:hAnsi="Times New Roman"/>
          <w:sz w:val="23"/>
          <w:szCs w:val="23"/>
        </w:rPr>
        <w:t xml:space="preserve"> un</w:t>
      </w:r>
      <w:r w:rsidR="0003410A">
        <w:rPr>
          <w:rFonts w:ascii="Times New Roman" w:hAnsi="Times New Roman"/>
          <w:sz w:val="23"/>
          <w:szCs w:val="23"/>
        </w:rPr>
        <w:t>e</w:t>
      </w:r>
      <w:r w:rsidR="0003410A" w:rsidRPr="0003410A">
        <w:rPr>
          <w:rFonts w:ascii="Times New Roman" w:hAnsi="Times New Roman"/>
          <w:sz w:val="23"/>
          <w:szCs w:val="23"/>
        </w:rPr>
        <w:t xml:space="preserve"> à un</w:t>
      </w:r>
      <w:r w:rsidR="0003410A">
        <w:rPr>
          <w:rFonts w:ascii="Times New Roman" w:hAnsi="Times New Roman"/>
          <w:sz w:val="23"/>
          <w:szCs w:val="23"/>
        </w:rPr>
        <w:t>e</w:t>
      </w:r>
      <w:r w:rsidR="0003410A" w:rsidRPr="0003410A">
        <w:rPr>
          <w:rFonts w:ascii="Times New Roman" w:hAnsi="Times New Roman"/>
          <w:sz w:val="23"/>
          <w:szCs w:val="23"/>
        </w:rPr>
        <w:t xml:space="preserve">, </w:t>
      </w:r>
      <w:r w:rsidR="0003410A">
        <w:rPr>
          <w:rFonts w:ascii="Times New Roman" w:hAnsi="Times New Roman"/>
          <w:sz w:val="23"/>
          <w:szCs w:val="23"/>
        </w:rPr>
        <w:t xml:space="preserve">les décisions </w:t>
      </w:r>
      <w:r w:rsidR="00521933">
        <w:rPr>
          <w:rFonts w:ascii="Times New Roman" w:hAnsi="Times New Roman"/>
          <w:sz w:val="23"/>
          <w:szCs w:val="23"/>
        </w:rPr>
        <w:t>pourraient</w:t>
      </w:r>
      <w:r w:rsidR="0003410A">
        <w:rPr>
          <w:rFonts w:ascii="Times New Roman" w:hAnsi="Times New Roman"/>
          <w:sz w:val="23"/>
          <w:szCs w:val="23"/>
        </w:rPr>
        <w:t xml:space="preserve"> soulever </w:t>
      </w:r>
      <w:r w:rsidR="00521933">
        <w:rPr>
          <w:rFonts w:ascii="Times New Roman" w:hAnsi="Times New Roman"/>
          <w:sz w:val="23"/>
          <w:szCs w:val="23"/>
        </w:rPr>
        <w:t xml:space="preserve">relativement peu </w:t>
      </w:r>
      <w:r w:rsidR="0003410A">
        <w:rPr>
          <w:rFonts w:ascii="Times New Roman" w:hAnsi="Times New Roman"/>
          <w:sz w:val="23"/>
          <w:szCs w:val="23"/>
        </w:rPr>
        <w:t>de critiques</w:t>
      </w:r>
      <w:r w:rsidR="00625998">
        <w:rPr>
          <w:rFonts w:ascii="Times New Roman" w:hAnsi="Times New Roman"/>
          <w:sz w:val="23"/>
          <w:szCs w:val="23"/>
        </w:rPr>
        <w:t> : revenir sur la</w:t>
      </w:r>
      <w:r w:rsidR="0003410A" w:rsidRPr="0003410A">
        <w:rPr>
          <w:rFonts w:ascii="Times New Roman" w:hAnsi="Times New Roman"/>
          <w:sz w:val="23"/>
          <w:szCs w:val="23"/>
        </w:rPr>
        <w:t xml:space="preserve"> demi-part</w:t>
      </w:r>
      <w:r>
        <w:rPr>
          <w:rFonts w:ascii="Times New Roman" w:hAnsi="Times New Roman"/>
          <w:sz w:val="23"/>
          <w:szCs w:val="23"/>
        </w:rPr>
        <w:t xml:space="preserve"> et l’AAH </w:t>
      </w:r>
      <w:r w:rsidR="00625998">
        <w:rPr>
          <w:rFonts w:ascii="Times New Roman" w:hAnsi="Times New Roman"/>
          <w:sz w:val="23"/>
          <w:szCs w:val="23"/>
        </w:rPr>
        <w:t>est</w:t>
      </w:r>
      <w:r>
        <w:rPr>
          <w:rFonts w:ascii="Times New Roman" w:hAnsi="Times New Roman"/>
          <w:sz w:val="23"/>
          <w:szCs w:val="23"/>
        </w:rPr>
        <w:t xml:space="preserve"> compréhensible</w:t>
      </w:r>
      <w:r w:rsidR="0003410A">
        <w:rPr>
          <w:rFonts w:ascii="Times New Roman" w:hAnsi="Times New Roman"/>
          <w:sz w:val="23"/>
          <w:szCs w:val="23"/>
        </w:rPr>
        <w:t> ;</w:t>
      </w:r>
      <w:r w:rsidR="0003410A" w:rsidRPr="0003410A">
        <w:rPr>
          <w:rFonts w:ascii="Times New Roman" w:hAnsi="Times New Roman"/>
          <w:sz w:val="23"/>
          <w:szCs w:val="23"/>
        </w:rPr>
        <w:t xml:space="preserve"> la DGF </w:t>
      </w:r>
      <w:r w:rsidR="0003410A">
        <w:rPr>
          <w:rFonts w:ascii="Times New Roman" w:hAnsi="Times New Roman"/>
          <w:sz w:val="23"/>
          <w:szCs w:val="23"/>
        </w:rPr>
        <w:t>est</w:t>
      </w:r>
      <w:r>
        <w:rPr>
          <w:rFonts w:ascii="Times New Roman" w:hAnsi="Times New Roman"/>
          <w:sz w:val="23"/>
          <w:szCs w:val="23"/>
        </w:rPr>
        <w:t xml:space="preserve"> </w:t>
      </w:r>
      <w:r w:rsidR="00AE478F">
        <w:rPr>
          <w:rFonts w:ascii="Times New Roman" w:hAnsi="Times New Roman"/>
          <w:sz w:val="23"/>
          <w:szCs w:val="23"/>
        </w:rPr>
        <w:t>certainement</w:t>
      </w:r>
      <w:r w:rsidR="0003410A" w:rsidRPr="0003410A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un</w:t>
      </w:r>
      <w:r w:rsidR="0003410A">
        <w:rPr>
          <w:rFonts w:ascii="Times New Roman" w:hAnsi="Times New Roman"/>
          <w:sz w:val="23"/>
          <w:szCs w:val="23"/>
        </w:rPr>
        <w:t xml:space="preserve"> sujet trop lointain et </w:t>
      </w:r>
      <w:r w:rsidR="00E54835">
        <w:rPr>
          <w:rFonts w:ascii="Times New Roman" w:hAnsi="Times New Roman"/>
          <w:sz w:val="23"/>
          <w:szCs w:val="23"/>
        </w:rPr>
        <w:t>complexe</w:t>
      </w:r>
      <w:r w:rsidR="0003410A">
        <w:rPr>
          <w:rFonts w:ascii="Times New Roman" w:hAnsi="Times New Roman"/>
          <w:sz w:val="23"/>
          <w:szCs w:val="23"/>
        </w:rPr>
        <w:t xml:space="preserve"> pour </w:t>
      </w:r>
      <w:r>
        <w:rPr>
          <w:rFonts w:ascii="Times New Roman" w:hAnsi="Times New Roman"/>
          <w:sz w:val="23"/>
          <w:szCs w:val="23"/>
        </w:rPr>
        <w:t>que les</w:t>
      </w:r>
      <w:r w:rsidR="0003410A">
        <w:rPr>
          <w:rFonts w:ascii="Times New Roman" w:hAnsi="Times New Roman"/>
          <w:sz w:val="23"/>
          <w:szCs w:val="23"/>
        </w:rPr>
        <w:t xml:space="preserve"> Français</w:t>
      </w:r>
      <w:r w:rsidR="00E54835">
        <w:rPr>
          <w:rFonts w:ascii="Times New Roman" w:hAnsi="Times New Roman"/>
          <w:sz w:val="23"/>
          <w:szCs w:val="23"/>
        </w:rPr>
        <w:t xml:space="preserve"> nous en tiennent rigueur</w:t>
      </w:r>
      <w:r w:rsidR="0003410A">
        <w:rPr>
          <w:rFonts w:ascii="Times New Roman" w:hAnsi="Times New Roman"/>
          <w:sz w:val="23"/>
          <w:szCs w:val="23"/>
        </w:rPr>
        <w:t>.</w:t>
      </w:r>
    </w:p>
    <w:p w:rsidR="00857059" w:rsidRPr="00857059" w:rsidRDefault="00CE41DC" w:rsidP="00857059">
      <w:pPr>
        <w:pStyle w:val="ListParagraph"/>
        <w:numPr>
          <w:ilvl w:val="0"/>
          <w:numId w:val="18"/>
        </w:numPr>
        <w:spacing w:before="24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</w:t>
      </w:r>
      <w:r w:rsidR="0003410A">
        <w:rPr>
          <w:rFonts w:ascii="Times New Roman" w:hAnsi="Times New Roman"/>
          <w:sz w:val="23"/>
          <w:szCs w:val="23"/>
        </w:rPr>
        <w:t>n revanche le récit véhiculé de « recul</w:t>
      </w:r>
      <w:r w:rsidR="004B1C7F">
        <w:rPr>
          <w:rFonts w:ascii="Times New Roman" w:hAnsi="Times New Roman"/>
          <w:sz w:val="23"/>
          <w:szCs w:val="23"/>
        </w:rPr>
        <w:t>s</w:t>
      </w:r>
      <w:r w:rsidR="0003410A">
        <w:rPr>
          <w:rFonts w:ascii="Times New Roman" w:hAnsi="Times New Roman"/>
          <w:sz w:val="23"/>
          <w:szCs w:val="23"/>
        </w:rPr>
        <w:t xml:space="preserve"> » </w:t>
      </w:r>
      <w:r w:rsidR="00E76AC3">
        <w:rPr>
          <w:rFonts w:ascii="Times New Roman" w:hAnsi="Times New Roman"/>
          <w:sz w:val="23"/>
          <w:szCs w:val="23"/>
        </w:rPr>
        <w:t>ou</w:t>
      </w:r>
      <w:r w:rsidR="0003410A">
        <w:rPr>
          <w:rFonts w:ascii="Times New Roman" w:hAnsi="Times New Roman"/>
          <w:sz w:val="23"/>
          <w:szCs w:val="23"/>
        </w:rPr>
        <w:t xml:space="preserve"> « d’amateurisme » (qu’a pu ponctuellement prolonger l’épisode Bourdin-El </w:t>
      </w:r>
      <w:proofErr w:type="spellStart"/>
      <w:r w:rsidR="0003410A">
        <w:rPr>
          <w:rFonts w:ascii="Times New Roman" w:hAnsi="Times New Roman"/>
          <w:sz w:val="23"/>
          <w:szCs w:val="23"/>
        </w:rPr>
        <w:t>Khomri</w:t>
      </w:r>
      <w:proofErr w:type="spellEnd"/>
      <w:r w:rsidR="0003410A">
        <w:rPr>
          <w:rFonts w:ascii="Times New Roman" w:hAnsi="Times New Roman"/>
          <w:sz w:val="23"/>
          <w:szCs w:val="23"/>
        </w:rPr>
        <w:t>)</w:t>
      </w:r>
      <w:r w:rsidR="004B1C7F">
        <w:rPr>
          <w:rFonts w:ascii="Times New Roman" w:hAnsi="Times New Roman"/>
          <w:sz w:val="23"/>
          <w:szCs w:val="23"/>
        </w:rPr>
        <w:t xml:space="preserve"> pourrait avoir été </w:t>
      </w:r>
      <w:r w:rsidR="00E54835">
        <w:rPr>
          <w:rFonts w:ascii="Times New Roman" w:hAnsi="Times New Roman"/>
          <w:sz w:val="23"/>
          <w:szCs w:val="23"/>
        </w:rPr>
        <w:t xml:space="preserve">bien </w:t>
      </w:r>
      <w:r w:rsidR="00521933">
        <w:rPr>
          <w:rFonts w:ascii="Times New Roman" w:hAnsi="Times New Roman"/>
          <w:sz w:val="23"/>
          <w:szCs w:val="23"/>
        </w:rPr>
        <w:t>entendu</w:t>
      </w:r>
      <w:r w:rsidR="00E76AC3">
        <w:rPr>
          <w:rFonts w:ascii="Times New Roman" w:hAnsi="Times New Roman"/>
          <w:sz w:val="23"/>
          <w:szCs w:val="23"/>
        </w:rPr>
        <w:t xml:space="preserve"> </w:t>
      </w:r>
      <w:r w:rsidR="004B1C7F">
        <w:rPr>
          <w:rFonts w:ascii="Times New Roman" w:hAnsi="Times New Roman"/>
          <w:sz w:val="23"/>
          <w:szCs w:val="23"/>
        </w:rPr>
        <w:t xml:space="preserve">tant </w:t>
      </w:r>
      <w:r w:rsidR="00E76AC3">
        <w:rPr>
          <w:rFonts w:ascii="Times New Roman" w:hAnsi="Times New Roman"/>
          <w:sz w:val="23"/>
          <w:szCs w:val="23"/>
        </w:rPr>
        <w:t xml:space="preserve">il </w:t>
      </w:r>
      <w:r w:rsidR="004B1C7F">
        <w:rPr>
          <w:rFonts w:ascii="Times New Roman" w:hAnsi="Times New Roman"/>
          <w:sz w:val="23"/>
          <w:szCs w:val="23"/>
        </w:rPr>
        <w:t xml:space="preserve">résonne avec une image déjà </w:t>
      </w:r>
      <w:r w:rsidR="00625998">
        <w:rPr>
          <w:rFonts w:ascii="Times New Roman" w:hAnsi="Times New Roman"/>
          <w:sz w:val="23"/>
          <w:szCs w:val="23"/>
        </w:rPr>
        <w:t>identifié</w:t>
      </w:r>
      <w:r w:rsidR="00857059">
        <w:rPr>
          <w:rFonts w:ascii="Times New Roman" w:hAnsi="Times New Roman"/>
          <w:sz w:val="23"/>
          <w:szCs w:val="23"/>
        </w:rPr>
        <w:t>e</w:t>
      </w:r>
      <w:r w:rsidR="00521933">
        <w:rPr>
          <w:rFonts w:ascii="Times New Roman" w:hAnsi="Times New Roman"/>
          <w:sz w:val="23"/>
          <w:szCs w:val="23"/>
        </w:rPr>
        <w:t xml:space="preserve">, sans que l’on puisse dire s’il </w:t>
      </w:r>
      <w:r w:rsidR="00625998">
        <w:rPr>
          <w:rFonts w:ascii="Times New Roman" w:hAnsi="Times New Roman"/>
          <w:sz w:val="23"/>
          <w:szCs w:val="23"/>
        </w:rPr>
        <w:t xml:space="preserve">se contente de confirmer un trait qui nous est déjà </w:t>
      </w:r>
      <w:r w:rsidR="00AE478F">
        <w:rPr>
          <w:rFonts w:ascii="Times New Roman" w:hAnsi="Times New Roman"/>
          <w:sz w:val="23"/>
          <w:szCs w:val="23"/>
        </w:rPr>
        <w:t>attaché</w:t>
      </w:r>
      <w:r w:rsidR="00625998">
        <w:rPr>
          <w:rFonts w:ascii="Times New Roman" w:hAnsi="Times New Roman"/>
          <w:sz w:val="23"/>
          <w:szCs w:val="23"/>
        </w:rPr>
        <w:t xml:space="preserve"> ou s’il le creuse</w:t>
      </w:r>
      <w:r w:rsidR="004B1C7F">
        <w:rPr>
          <w:rFonts w:ascii="Times New Roman" w:hAnsi="Times New Roman"/>
          <w:sz w:val="23"/>
          <w:szCs w:val="23"/>
        </w:rPr>
        <w:t>.</w:t>
      </w:r>
      <w:r w:rsidR="00857059">
        <w:rPr>
          <w:rFonts w:ascii="Times New Roman" w:hAnsi="Times New Roman"/>
          <w:sz w:val="23"/>
          <w:szCs w:val="23"/>
        </w:rPr>
        <w:t xml:space="preserve"> </w:t>
      </w:r>
      <w:r w:rsidR="00625998" w:rsidRPr="00857059">
        <w:rPr>
          <w:rFonts w:ascii="Times New Roman" w:hAnsi="Times New Roman"/>
          <w:sz w:val="23"/>
          <w:szCs w:val="23"/>
        </w:rPr>
        <w:t>Les questions d’actualité du week</w:t>
      </w:r>
      <w:r w:rsidR="00857059" w:rsidRPr="00857059">
        <w:rPr>
          <w:rFonts w:ascii="Times New Roman" w:hAnsi="Times New Roman"/>
          <w:sz w:val="23"/>
          <w:szCs w:val="23"/>
        </w:rPr>
        <w:t>-end donneront des indications.</w:t>
      </w:r>
    </w:p>
    <w:p w:rsidR="0003410A" w:rsidRDefault="00E54835" w:rsidP="00625998">
      <w:pPr>
        <w:pStyle w:val="ListParagraph"/>
        <w:spacing w:before="240"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La retombée très rapide du bruit médiatique (écrasé dès je</w:t>
      </w:r>
      <w:r w:rsidR="00AE478F">
        <w:rPr>
          <w:rFonts w:ascii="Times New Roman" w:hAnsi="Times New Roman"/>
          <w:sz w:val="23"/>
          <w:szCs w:val="23"/>
        </w:rPr>
        <w:t>udi matin par l’affaire Benzema</w:t>
      </w:r>
      <w:r>
        <w:rPr>
          <w:rFonts w:ascii="Times New Roman" w:hAnsi="Times New Roman"/>
          <w:sz w:val="23"/>
          <w:szCs w:val="23"/>
        </w:rPr>
        <w:t>) pourrait nous avoir aidé.</w:t>
      </w:r>
      <w:r w:rsidR="009A4B58">
        <w:rPr>
          <w:rFonts w:ascii="Times New Roman" w:hAnsi="Times New Roman"/>
          <w:sz w:val="23"/>
          <w:szCs w:val="23"/>
        </w:rPr>
        <w:t xml:space="preserve"> </w:t>
      </w:r>
      <w:r w:rsidR="00C801F7">
        <w:rPr>
          <w:rFonts w:ascii="Times New Roman" w:hAnsi="Times New Roman"/>
          <w:sz w:val="23"/>
          <w:szCs w:val="23"/>
        </w:rPr>
        <w:t>Mais entre ces deux polémiques</w:t>
      </w:r>
      <w:r w:rsidR="00625998">
        <w:rPr>
          <w:rFonts w:ascii="Times New Roman" w:hAnsi="Times New Roman"/>
          <w:sz w:val="23"/>
          <w:szCs w:val="23"/>
        </w:rPr>
        <w:t>,</w:t>
      </w:r>
      <w:r w:rsidR="00C801F7">
        <w:rPr>
          <w:rFonts w:ascii="Times New Roman" w:hAnsi="Times New Roman"/>
          <w:sz w:val="23"/>
          <w:szCs w:val="23"/>
        </w:rPr>
        <w:t xml:space="preserve"> il est possible que l’annonce de la réécriture du code du travail soit tombée dans un creux et n’ait pas eu l’audience méritée.</w:t>
      </w:r>
    </w:p>
    <w:p w:rsidR="007C6D30" w:rsidRPr="007C6D30" w:rsidRDefault="007C6D30" w:rsidP="003E35DC">
      <w:pPr>
        <w:pStyle w:val="ListParagraph"/>
        <w:tabs>
          <w:tab w:val="left" w:pos="284"/>
        </w:tabs>
        <w:spacing w:before="120"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</w:p>
    <w:p w:rsidR="00C85A46" w:rsidRPr="00C85A46" w:rsidRDefault="00C85A46" w:rsidP="003E35DC">
      <w:pPr>
        <w:pStyle w:val="ListParagraph"/>
        <w:numPr>
          <w:ilvl w:val="0"/>
          <w:numId w:val="17"/>
        </w:numPr>
        <w:tabs>
          <w:tab w:val="left" w:pos="284"/>
        </w:tabs>
        <w:spacing w:before="240" w:after="0" w:line="276" w:lineRule="auto"/>
        <w:contextualSpacing w:val="0"/>
        <w:jc w:val="both"/>
        <w:rPr>
          <w:rFonts w:ascii="Times New Roman" w:hAnsi="Times New Roman"/>
          <w:b/>
          <w:sz w:val="23"/>
          <w:szCs w:val="23"/>
        </w:rPr>
      </w:pPr>
      <w:r w:rsidRPr="00C85A46">
        <w:rPr>
          <w:rFonts w:ascii="Times New Roman" w:hAnsi="Times New Roman"/>
          <w:b/>
          <w:sz w:val="23"/>
          <w:szCs w:val="23"/>
        </w:rPr>
        <w:t xml:space="preserve">Sur </w:t>
      </w:r>
      <w:r w:rsidR="00C801F7">
        <w:rPr>
          <w:rFonts w:ascii="Times New Roman" w:hAnsi="Times New Roman"/>
          <w:b/>
          <w:sz w:val="23"/>
          <w:szCs w:val="23"/>
        </w:rPr>
        <w:t>la droite</w:t>
      </w:r>
      <w:r w:rsidR="00AE478F">
        <w:rPr>
          <w:rFonts w:ascii="Times New Roman" w:hAnsi="Times New Roman"/>
          <w:b/>
          <w:sz w:val="23"/>
          <w:szCs w:val="23"/>
        </w:rPr>
        <w:t xml:space="preserve"> et les régionales</w:t>
      </w:r>
    </w:p>
    <w:p w:rsidR="007C6D30" w:rsidRPr="00CB3CE6" w:rsidRDefault="00C85A46" w:rsidP="00C85A46">
      <w:pPr>
        <w:pStyle w:val="ListParagraph"/>
        <w:numPr>
          <w:ilvl w:val="0"/>
          <w:numId w:val="3"/>
        </w:numPr>
        <w:tabs>
          <w:tab w:val="left" w:pos="284"/>
        </w:tabs>
        <w:spacing w:before="360" w:after="0" w:line="276" w:lineRule="auto"/>
        <w:ind w:left="0" w:firstLine="0"/>
        <w:contextualSpacing w:val="0"/>
        <w:jc w:val="both"/>
        <w:rPr>
          <w:rFonts w:ascii="Times New Roman" w:hAnsi="Times New Roman"/>
          <w:spacing w:val="-2"/>
          <w:sz w:val="23"/>
          <w:szCs w:val="23"/>
        </w:rPr>
      </w:pPr>
      <w:r w:rsidRPr="00CB3CE6">
        <w:rPr>
          <w:rFonts w:ascii="Times New Roman" w:hAnsi="Times New Roman"/>
          <w:i/>
          <w:sz w:val="23"/>
          <w:szCs w:val="23"/>
        </w:rPr>
        <w:t>L</w:t>
      </w:r>
      <w:r w:rsidR="007C6D30" w:rsidRPr="00CB3CE6">
        <w:rPr>
          <w:rFonts w:ascii="Times New Roman" w:hAnsi="Times New Roman"/>
          <w:i/>
          <w:sz w:val="23"/>
          <w:szCs w:val="23"/>
        </w:rPr>
        <w:t xml:space="preserve">a </w:t>
      </w:r>
      <w:r w:rsidR="009A4B58" w:rsidRPr="00CB3CE6">
        <w:rPr>
          <w:rFonts w:ascii="Times New Roman" w:hAnsi="Times New Roman"/>
          <w:i/>
          <w:sz w:val="23"/>
          <w:szCs w:val="23"/>
        </w:rPr>
        <w:t>droit</w:t>
      </w:r>
      <w:r w:rsidR="00A83B4E" w:rsidRPr="00CB3CE6">
        <w:rPr>
          <w:rFonts w:ascii="Times New Roman" w:hAnsi="Times New Roman"/>
          <w:i/>
          <w:sz w:val="23"/>
          <w:szCs w:val="23"/>
        </w:rPr>
        <w:t>e</w:t>
      </w:r>
      <w:r w:rsidR="009A4B58" w:rsidRPr="00CB3CE6">
        <w:rPr>
          <w:rFonts w:ascii="Times New Roman" w:hAnsi="Times New Roman"/>
          <w:i/>
          <w:sz w:val="23"/>
          <w:szCs w:val="23"/>
        </w:rPr>
        <w:t xml:space="preserve"> est-elle en train de craquer en deux ?</w:t>
      </w:r>
      <w:r w:rsidR="009A4B58">
        <w:rPr>
          <w:rFonts w:ascii="Times New Roman" w:hAnsi="Times New Roman"/>
          <w:sz w:val="23"/>
          <w:szCs w:val="23"/>
        </w:rPr>
        <w:t xml:space="preserve"> On en voyait des sign</w:t>
      </w:r>
      <w:r w:rsidR="00E340E1">
        <w:rPr>
          <w:rFonts w:ascii="Times New Roman" w:hAnsi="Times New Roman"/>
          <w:sz w:val="23"/>
          <w:szCs w:val="23"/>
        </w:rPr>
        <w:t>es depuis la polémique Morano</w:t>
      </w:r>
      <w:r w:rsidR="00614F6C">
        <w:rPr>
          <w:rFonts w:ascii="Times New Roman" w:hAnsi="Times New Roman"/>
          <w:sz w:val="23"/>
          <w:szCs w:val="23"/>
        </w:rPr>
        <w:t> ;</w:t>
      </w:r>
      <w:r w:rsidR="00E340E1">
        <w:rPr>
          <w:rFonts w:ascii="Times New Roman" w:hAnsi="Times New Roman"/>
          <w:sz w:val="23"/>
          <w:szCs w:val="23"/>
        </w:rPr>
        <w:t xml:space="preserve"> l</w:t>
      </w:r>
      <w:r w:rsidR="009A4B58">
        <w:rPr>
          <w:rFonts w:ascii="Times New Roman" w:hAnsi="Times New Roman"/>
          <w:sz w:val="23"/>
          <w:szCs w:val="23"/>
        </w:rPr>
        <w:t>es derniers baromètres semblent l’</w:t>
      </w:r>
      <w:r w:rsidR="00614F6C">
        <w:rPr>
          <w:rFonts w:ascii="Times New Roman" w:hAnsi="Times New Roman"/>
          <w:sz w:val="23"/>
          <w:szCs w:val="23"/>
        </w:rPr>
        <w:t>accréditer : d</w:t>
      </w:r>
      <w:r w:rsidR="00CB3CE6">
        <w:rPr>
          <w:rFonts w:ascii="Times New Roman" w:hAnsi="Times New Roman"/>
          <w:sz w:val="23"/>
          <w:szCs w:val="23"/>
        </w:rPr>
        <w:t>ans tous</w:t>
      </w:r>
      <w:r w:rsidR="009A4B58">
        <w:rPr>
          <w:rFonts w:ascii="Times New Roman" w:hAnsi="Times New Roman"/>
          <w:sz w:val="23"/>
          <w:szCs w:val="23"/>
        </w:rPr>
        <w:t xml:space="preserve"> </w:t>
      </w:r>
      <w:r w:rsidR="00ED6A4D">
        <w:rPr>
          <w:rFonts w:ascii="Times New Roman" w:hAnsi="Times New Roman"/>
          <w:sz w:val="23"/>
          <w:szCs w:val="23"/>
        </w:rPr>
        <w:t>N.</w:t>
      </w:r>
      <w:r w:rsidR="009A4B58">
        <w:rPr>
          <w:rFonts w:ascii="Times New Roman" w:hAnsi="Times New Roman"/>
          <w:sz w:val="23"/>
          <w:szCs w:val="23"/>
        </w:rPr>
        <w:t xml:space="preserve"> Sarkozy chute,</w:t>
      </w:r>
      <w:r w:rsidR="00CB3CE6">
        <w:rPr>
          <w:rFonts w:ascii="Times New Roman" w:hAnsi="Times New Roman"/>
          <w:sz w:val="23"/>
          <w:szCs w:val="23"/>
        </w:rPr>
        <w:t xml:space="preserve"> y compris auprès des sympathisants de droite (-6 BVA, -5 TNS </w:t>
      </w:r>
      <w:proofErr w:type="spellStart"/>
      <w:r w:rsidR="00CB3CE6">
        <w:rPr>
          <w:rFonts w:ascii="Times New Roman" w:hAnsi="Times New Roman"/>
          <w:sz w:val="23"/>
          <w:szCs w:val="23"/>
        </w:rPr>
        <w:t>Sofrès</w:t>
      </w:r>
      <w:proofErr w:type="spellEnd"/>
      <w:r w:rsidR="00CB3CE6">
        <w:rPr>
          <w:rFonts w:ascii="Times New Roman" w:hAnsi="Times New Roman"/>
          <w:sz w:val="23"/>
          <w:szCs w:val="23"/>
        </w:rPr>
        <w:t xml:space="preserve">, -5 </w:t>
      </w:r>
      <w:proofErr w:type="spellStart"/>
      <w:r w:rsidR="00CB3CE6">
        <w:rPr>
          <w:rFonts w:ascii="Times New Roman" w:hAnsi="Times New Roman"/>
          <w:sz w:val="23"/>
          <w:szCs w:val="23"/>
        </w:rPr>
        <w:t>Elabe</w:t>
      </w:r>
      <w:proofErr w:type="spellEnd"/>
      <w:r w:rsidR="00CB3CE6">
        <w:rPr>
          <w:rFonts w:ascii="Times New Roman" w:hAnsi="Times New Roman"/>
          <w:sz w:val="23"/>
          <w:szCs w:val="23"/>
        </w:rPr>
        <w:t>),</w:t>
      </w:r>
      <w:r w:rsidR="009A4B58">
        <w:rPr>
          <w:rFonts w:ascii="Times New Roman" w:hAnsi="Times New Roman"/>
          <w:sz w:val="23"/>
          <w:szCs w:val="23"/>
        </w:rPr>
        <w:t xml:space="preserve"> de même que ceux </w:t>
      </w:r>
      <w:r w:rsidR="00614F6C">
        <w:rPr>
          <w:rFonts w:ascii="Times New Roman" w:hAnsi="Times New Roman"/>
          <w:sz w:val="23"/>
          <w:szCs w:val="23"/>
        </w:rPr>
        <w:t xml:space="preserve">qui comme lui </w:t>
      </w:r>
      <w:r w:rsidR="009A4B58">
        <w:rPr>
          <w:rFonts w:ascii="Times New Roman" w:hAnsi="Times New Roman"/>
          <w:sz w:val="23"/>
          <w:szCs w:val="23"/>
        </w:rPr>
        <w:t>tentent de maintenir le grand écart</w:t>
      </w:r>
      <w:r w:rsidR="00CB3CE6">
        <w:rPr>
          <w:rFonts w:ascii="Times New Roman" w:hAnsi="Times New Roman"/>
          <w:sz w:val="23"/>
          <w:szCs w:val="23"/>
        </w:rPr>
        <w:t>. S</w:t>
      </w:r>
      <w:r w:rsidR="00317A03">
        <w:rPr>
          <w:rFonts w:ascii="Times New Roman" w:hAnsi="Times New Roman"/>
          <w:sz w:val="23"/>
          <w:szCs w:val="23"/>
        </w:rPr>
        <w:t xml:space="preserve">es attaques sur l’autorité de l’Etat n’ont </w:t>
      </w:r>
      <w:r w:rsidR="00CB3CE6">
        <w:rPr>
          <w:rFonts w:ascii="Times New Roman" w:hAnsi="Times New Roman"/>
          <w:sz w:val="23"/>
          <w:szCs w:val="23"/>
        </w:rPr>
        <w:t xml:space="preserve">d’ailleurs </w:t>
      </w:r>
      <w:r w:rsidR="00317A03">
        <w:rPr>
          <w:rFonts w:ascii="Times New Roman" w:hAnsi="Times New Roman"/>
          <w:sz w:val="23"/>
          <w:szCs w:val="23"/>
        </w:rPr>
        <w:t>pas pris</w:t>
      </w:r>
      <w:r w:rsidR="00CB3CE6">
        <w:rPr>
          <w:rFonts w:ascii="Times New Roman" w:hAnsi="Times New Roman"/>
          <w:sz w:val="23"/>
          <w:szCs w:val="23"/>
        </w:rPr>
        <w:t>,</w:t>
      </w:r>
      <w:r w:rsidR="00317A03">
        <w:rPr>
          <w:rFonts w:ascii="Times New Roman" w:hAnsi="Times New Roman"/>
          <w:sz w:val="23"/>
          <w:szCs w:val="23"/>
        </w:rPr>
        <w:t xml:space="preserve"> bien qu’elles aient </w:t>
      </w:r>
      <w:r w:rsidR="00317A03" w:rsidRPr="00CB3CE6">
        <w:rPr>
          <w:rFonts w:ascii="Times New Roman" w:hAnsi="Times New Roman"/>
          <w:spacing w:val="-2"/>
          <w:sz w:val="23"/>
          <w:szCs w:val="23"/>
        </w:rPr>
        <w:t>ét</w:t>
      </w:r>
      <w:r w:rsidR="00CB3CE6" w:rsidRPr="00CB3CE6">
        <w:rPr>
          <w:rFonts w:ascii="Times New Roman" w:hAnsi="Times New Roman"/>
          <w:spacing w:val="-2"/>
          <w:sz w:val="23"/>
          <w:szCs w:val="23"/>
        </w:rPr>
        <w:t>é bien ciblées et au bon moment</w:t>
      </w:r>
      <w:r w:rsidR="009A4B58" w:rsidRPr="00CB3CE6">
        <w:rPr>
          <w:rFonts w:ascii="Times New Roman" w:hAnsi="Times New Roman"/>
          <w:spacing w:val="-2"/>
          <w:sz w:val="23"/>
          <w:szCs w:val="23"/>
        </w:rPr>
        <w:t xml:space="preserve">. </w:t>
      </w:r>
      <w:r w:rsidR="00AE478F">
        <w:rPr>
          <w:rFonts w:ascii="Times New Roman" w:hAnsi="Times New Roman"/>
          <w:spacing w:val="-2"/>
          <w:sz w:val="23"/>
          <w:szCs w:val="23"/>
        </w:rPr>
        <w:t>P</w:t>
      </w:r>
      <w:r w:rsidR="0015756A" w:rsidRPr="00CB3CE6">
        <w:rPr>
          <w:rFonts w:ascii="Times New Roman" w:hAnsi="Times New Roman"/>
          <w:spacing w:val="-2"/>
          <w:sz w:val="23"/>
          <w:szCs w:val="23"/>
        </w:rPr>
        <w:t xml:space="preserve">ar un effet de vase communiquant </w:t>
      </w:r>
      <w:r w:rsidR="00614F6C" w:rsidRPr="00CB3CE6">
        <w:rPr>
          <w:rFonts w:ascii="Times New Roman" w:hAnsi="Times New Roman"/>
          <w:spacing w:val="-2"/>
          <w:sz w:val="23"/>
          <w:szCs w:val="23"/>
        </w:rPr>
        <w:t xml:space="preserve">cet </w:t>
      </w:r>
      <w:r w:rsidR="0015756A" w:rsidRPr="00CB3CE6">
        <w:rPr>
          <w:rFonts w:ascii="Times New Roman" w:hAnsi="Times New Roman"/>
          <w:spacing w:val="-2"/>
          <w:sz w:val="23"/>
          <w:szCs w:val="23"/>
        </w:rPr>
        <w:t>affaissement fait remonter les</w:t>
      </w:r>
      <w:r w:rsidR="00614F6C" w:rsidRPr="00CB3CE6">
        <w:rPr>
          <w:rFonts w:ascii="Times New Roman" w:hAnsi="Times New Roman"/>
          <w:spacing w:val="-2"/>
          <w:sz w:val="23"/>
          <w:szCs w:val="23"/>
        </w:rPr>
        <w:t xml:space="preserve"> deux côtés</w:t>
      </w:r>
      <w:r w:rsidR="0015756A" w:rsidRPr="00CB3CE6">
        <w:rPr>
          <w:rFonts w:ascii="Times New Roman" w:hAnsi="Times New Roman"/>
          <w:spacing w:val="-2"/>
          <w:sz w:val="23"/>
          <w:szCs w:val="23"/>
        </w:rPr>
        <w:t> : MLP d’un</w:t>
      </w:r>
      <w:r w:rsidR="00614F6C" w:rsidRPr="00CB3CE6">
        <w:rPr>
          <w:rFonts w:ascii="Times New Roman" w:hAnsi="Times New Roman"/>
          <w:spacing w:val="-2"/>
          <w:sz w:val="23"/>
          <w:szCs w:val="23"/>
        </w:rPr>
        <w:t xml:space="preserve">e part </w:t>
      </w:r>
      <w:r w:rsidR="0015756A" w:rsidRPr="00CB3CE6">
        <w:rPr>
          <w:rFonts w:ascii="Times New Roman" w:hAnsi="Times New Roman"/>
          <w:spacing w:val="-2"/>
          <w:sz w:val="23"/>
          <w:szCs w:val="23"/>
        </w:rPr>
        <w:t>qui consolide son emprise à droite ; A. Juppé et F. Bayrou de l’autre.</w:t>
      </w:r>
    </w:p>
    <w:p w:rsidR="00BA76FD" w:rsidRDefault="00AE478F" w:rsidP="00BA76FD">
      <w:pPr>
        <w:pStyle w:val="ListParagraph"/>
        <w:tabs>
          <w:tab w:val="left" w:pos="284"/>
        </w:tabs>
        <w:spacing w:before="240"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AE478F">
        <w:rPr>
          <w:rFonts w:ascii="Times New Roman" w:hAnsi="Times New Roman"/>
          <w:i/>
          <w:spacing w:val="-2"/>
          <w:sz w:val="23"/>
          <w:szCs w:val="23"/>
        </w:rPr>
        <w:t>Semble ainsi se mettre en place</w:t>
      </w:r>
      <w:r w:rsidR="00A9713A" w:rsidRPr="00AE478F">
        <w:rPr>
          <w:rFonts w:ascii="Times New Roman" w:hAnsi="Times New Roman"/>
          <w:i/>
          <w:spacing w:val="-2"/>
          <w:sz w:val="23"/>
          <w:szCs w:val="23"/>
        </w:rPr>
        <w:t xml:space="preserve"> une</w:t>
      </w:r>
      <w:r w:rsidR="0015756A" w:rsidRPr="00AE478F">
        <w:rPr>
          <w:rFonts w:ascii="Times New Roman" w:hAnsi="Times New Roman"/>
          <w:i/>
          <w:spacing w:val="-2"/>
          <w:sz w:val="23"/>
          <w:szCs w:val="23"/>
        </w:rPr>
        <w:t xml:space="preserve"> « </w:t>
      </w:r>
      <w:proofErr w:type="spellStart"/>
      <w:r w:rsidR="0015756A" w:rsidRPr="00AE478F">
        <w:rPr>
          <w:rFonts w:ascii="Times New Roman" w:hAnsi="Times New Roman"/>
          <w:i/>
          <w:spacing w:val="-2"/>
          <w:sz w:val="23"/>
          <w:szCs w:val="23"/>
        </w:rPr>
        <w:t>re</w:t>
      </w:r>
      <w:proofErr w:type="spellEnd"/>
      <w:r w:rsidR="0015756A" w:rsidRPr="00AE478F">
        <w:rPr>
          <w:rFonts w:ascii="Times New Roman" w:hAnsi="Times New Roman"/>
          <w:i/>
          <w:spacing w:val="-2"/>
          <w:sz w:val="23"/>
          <w:szCs w:val="23"/>
        </w:rPr>
        <w:t>-bipolarisation</w:t>
      </w:r>
      <w:r w:rsidR="0015756A" w:rsidRPr="003E35DC">
        <w:rPr>
          <w:rFonts w:ascii="Times New Roman" w:hAnsi="Times New Roman"/>
          <w:i/>
          <w:spacing w:val="-2"/>
          <w:sz w:val="23"/>
          <w:szCs w:val="23"/>
        </w:rPr>
        <w:t xml:space="preserve"> » gauche-FN </w:t>
      </w:r>
      <w:r w:rsidR="00A9713A" w:rsidRPr="003E35DC">
        <w:rPr>
          <w:rFonts w:ascii="Times New Roman" w:hAnsi="Times New Roman"/>
          <w:i/>
          <w:spacing w:val="-2"/>
          <w:sz w:val="23"/>
          <w:szCs w:val="23"/>
        </w:rPr>
        <w:t>écrasant quelque peu Les Républicains</w:t>
      </w:r>
      <w:r w:rsidR="00A9713A">
        <w:rPr>
          <w:rFonts w:ascii="Times New Roman" w:hAnsi="Times New Roman"/>
          <w:sz w:val="23"/>
          <w:szCs w:val="23"/>
        </w:rPr>
        <w:t xml:space="preserve"> </w:t>
      </w:r>
      <w:r w:rsidR="008B2B86">
        <w:rPr>
          <w:rFonts w:ascii="Times New Roman" w:hAnsi="Times New Roman"/>
          <w:sz w:val="23"/>
          <w:szCs w:val="23"/>
        </w:rPr>
        <w:t xml:space="preserve">(qui peut </w:t>
      </w:r>
      <w:r w:rsidR="0015756A">
        <w:rPr>
          <w:rFonts w:ascii="Times New Roman" w:hAnsi="Times New Roman"/>
          <w:sz w:val="23"/>
          <w:szCs w:val="23"/>
        </w:rPr>
        <w:t>expliqu</w:t>
      </w:r>
      <w:r w:rsidR="008B2B86">
        <w:rPr>
          <w:rFonts w:ascii="Times New Roman" w:hAnsi="Times New Roman"/>
          <w:sz w:val="23"/>
          <w:szCs w:val="23"/>
        </w:rPr>
        <w:t>er</w:t>
      </w:r>
      <w:r>
        <w:rPr>
          <w:rFonts w:ascii="Times New Roman" w:hAnsi="Times New Roman"/>
          <w:sz w:val="23"/>
          <w:szCs w:val="23"/>
        </w:rPr>
        <w:t xml:space="preserve"> une part de</w:t>
      </w:r>
      <w:r w:rsidR="0015756A">
        <w:rPr>
          <w:rFonts w:ascii="Times New Roman" w:hAnsi="Times New Roman"/>
          <w:sz w:val="23"/>
          <w:szCs w:val="23"/>
        </w:rPr>
        <w:t xml:space="preserve"> notre</w:t>
      </w:r>
      <w:r w:rsidR="00A9713A">
        <w:rPr>
          <w:rFonts w:ascii="Times New Roman" w:hAnsi="Times New Roman"/>
          <w:sz w:val="23"/>
          <w:szCs w:val="23"/>
        </w:rPr>
        <w:t xml:space="preserve"> relativement bon</w:t>
      </w:r>
      <w:r w:rsidR="0015756A">
        <w:rPr>
          <w:rFonts w:ascii="Times New Roman" w:hAnsi="Times New Roman"/>
          <w:sz w:val="23"/>
          <w:szCs w:val="23"/>
        </w:rPr>
        <w:t xml:space="preserve"> niveau dans les intentions de vote</w:t>
      </w:r>
      <w:r w:rsidR="00A9713A">
        <w:rPr>
          <w:rFonts w:ascii="Times New Roman" w:hAnsi="Times New Roman"/>
          <w:sz w:val="23"/>
          <w:szCs w:val="23"/>
        </w:rPr>
        <w:t>)</w:t>
      </w:r>
      <w:r w:rsidR="00B80BAD">
        <w:rPr>
          <w:rFonts w:ascii="Times New Roman" w:hAnsi="Times New Roman"/>
          <w:sz w:val="23"/>
          <w:szCs w:val="23"/>
        </w:rPr>
        <w:t>.</w:t>
      </w:r>
      <w:r w:rsidR="0015756A">
        <w:rPr>
          <w:rFonts w:ascii="Times New Roman" w:hAnsi="Times New Roman"/>
          <w:sz w:val="23"/>
          <w:szCs w:val="23"/>
        </w:rPr>
        <w:t xml:space="preserve"> </w:t>
      </w:r>
      <w:r w:rsidR="008B2B86">
        <w:rPr>
          <w:rFonts w:ascii="Times New Roman" w:hAnsi="Times New Roman"/>
          <w:sz w:val="23"/>
          <w:szCs w:val="23"/>
        </w:rPr>
        <w:t>Est-il de notre intérêt d’aider la droite à se recréer un espace en la ciblant à nouveau spécifiquement</w:t>
      </w:r>
      <w:r w:rsidR="00A9713A">
        <w:rPr>
          <w:rFonts w:ascii="Times New Roman" w:hAnsi="Times New Roman"/>
          <w:sz w:val="23"/>
          <w:szCs w:val="23"/>
        </w:rPr>
        <w:t> ? O</w:t>
      </w:r>
      <w:r w:rsidR="008B2B86">
        <w:rPr>
          <w:rFonts w:ascii="Times New Roman" w:hAnsi="Times New Roman"/>
          <w:sz w:val="23"/>
          <w:szCs w:val="23"/>
        </w:rPr>
        <w:t xml:space="preserve">u </w:t>
      </w:r>
      <w:r w:rsidR="00ED6A4D">
        <w:rPr>
          <w:rFonts w:ascii="Times New Roman" w:hAnsi="Times New Roman"/>
          <w:sz w:val="23"/>
          <w:szCs w:val="23"/>
        </w:rPr>
        <w:t>de</w:t>
      </w:r>
      <w:r w:rsidR="008B2B86">
        <w:rPr>
          <w:rFonts w:ascii="Times New Roman" w:hAnsi="Times New Roman"/>
          <w:sz w:val="23"/>
          <w:szCs w:val="23"/>
        </w:rPr>
        <w:t xml:space="preserve"> laisser se </w:t>
      </w:r>
      <w:r w:rsidR="00A9713A">
        <w:rPr>
          <w:rFonts w:ascii="Times New Roman" w:hAnsi="Times New Roman"/>
          <w:sz w:val="23"/>
          <w:szCs w:val="23"/>
        </w:rPr>
        <w:t>dérouler</w:t>
      </w:r>
      <w:r w:rsidR="008B2B86">
        <w:rPr>
          <w:rFonts w:ascii="Times New Roman" w:hAnsi="Times New Roman"/>
          <w:sz w:val="23"/>
          <w:szCs w:val="23"/>
        </w:rPr>
        <w:t xml:space="preserve"> </w:t>
      </w:r>
      <w:r w:rsidR="00A9713A">
        <w:rPr>
          <w:rFonts w:ascii="Times New Roman" w:hAnsi="Times New Roman"/>
          <w:sz w:val="23"/>
          <w:szCs w:val="23"/>
        </w:rPr>
        <w:t>à son rythme cette</w:t>
      </w:r>
      <w:r w:rsidR="008B2B86">
        <w:rPr>
          <w:rFonts w:ascii="Times New Roman" w:hAnsi="Times New Roman"/>
          <w:sz w:val="23"/>
          <w:szCs w:val="23"/>
        </w:rPr>
        <w:t xml:space="preserve"> recomposition </w:t>
      </w:r>
      <w:r w:rsidR="00A83B4E">
        <w:rPr>
          <w:rFonts w:ascii="Times New Roman" w:hAnsi="Times New Roman"/>
          <w:sz w:val="23"/>
          <w:szCs w:val="23"/>
        </w:rPr>
        <w:t>qui libèrera des espaces ?</w:t>
      </w:r>
    </w:p>
    <w:p w:rsidR="00ED6A4D" w:rsidRDefault="00A9713A" w:rsidP="00A83B4E">
      <w:pPr>
        <w:pStyle w:val="ListParagraph"/>
        <w:numPr>
          <w:ilvl w:val="0"/>
          <w:numId w:val="3"/>
        </w:numPr>
        <w:tabs>
          <w:tab w:val="left" w:pos="284"/>
        </w:tabs>
        <w:spacing w:before="360"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</w:t>
      </w:r>
      <w:r w:rsidR="00374AE8">
        <w:rPr>
          <w:rFonts w:ascii="Times New Roman" w:hAnsi="Times New Roman"/>
          <w:sz w:val="23"/>
          <w:szCs w:val="23"/>
        </w:rPr>
        <w:t xml:space="preserve">es </w:t>
      </w:r>
      <w:r w:rsidR="00E452A2">
        <w:rPr>
          <w:rFonts w:ascii="Times New Roman" w:hAnsi="Times New Roman"/>
          <w:sz w:val="23"/>
          <w:szCs w:val="23"/>
        </w:rPr>
        <w:t>incertitudes pèsent également sur</w:t>
      </w:r>
      <w:r w:rsidR="00374AE8">
        <w:rPr>
          <w:rFonts w:ascii="Times New Roman" w:hAnsi="Times New Roman"/>
          <w:sz w:val="23"/>
          <w:szCs w:val="23"/>
        </w:rPr>
        <w:t xml:space="preserve"> les réflexes de vote utile : </w:t>
      </w:r>
      <w:r w:rsidR="00E452A2">
        <w:rPr>
          <w:rFonts w:ascii="Times New Roman" w:hAnsi="Times New Roman"/>
          <w:sz w:val="23"/>
          <w:szCs w:val="23"/>
        </w:rPr>
        <w:t xml:space="preserve">dans les régions où il sera clair que le FN ne pourra pas gagner, </w:t>
      </w:r>
      <w:r w:rsidR="00374AE8">
        <w:rPr>
          <w:rFonts w:ascii="Times New Roman" w:hAnsi="Times New Roman"/>
          <w:sz w:val="23"/>
          <w:szCs w:val="23"/>
        </w:rPr>
        <w:t xml:space="preserve">il y aura </w:t>
      </w:r>
      <w:r w:rsidR="00AE478F">
        <w:rPr>
          <w:rFonts w:ascii="Times New Roman" w:hAnsi="Times New Roman"/>
          <w:sz w:val="23"/>
          <w:szCs w:val="23"/>
        </w:rPr>
        <w:t>certainement</w:t>
      </w:r>
      <w:r w:rsidR="00374AE8">
        <w:rPr>
          <w:rFonts w:ascii="Times New Roman" w:hAnsi="Times New Roman"/>
          <w:sz w:val="23"/>
          <w:szCs w:val="23"/>
        </w:rPr>
        <w:t xml:space="preserve"> </w:t>
      </w:r>
      <w:r w:rsidR="00E452A2">
        <w:rPr>
          <w:rFonts w:ascii="Times New Roman" w:hAnsi="Times New Roman"/>
          <w:sz w:val="23"/>
          <w:szCs w:val="23"/>
        </w:rPr>
        <w:t xml:space="preserve">au </w:t>
      </w:r>
      <w:r w:rsidR="00D84980">
        <w:rPr>
          <w:rFonts w:ascii="Times New Roman" w:hAnsi="Times New Roman"/>
          <w:sz w:val="23"/>
          <w:szCs w:val="23"/>
        </w:rPr>
        <w:t>2</w:t>
      </w:r>
      <w:r w:rsidR="00D84980" w:rsidRPr="00D84980">
        <w:rPr>
          <w:rFonts w:ascii="Times New Roman" w:hAnsi="Times New Roman"/>
          <w:sz w:val="23"/>
          <w:szCs w:val="23"/>
          <w:vertAlign w:val="superscript"/>
        </w:rPr>
        <w:t>nd</w:t>
      </w:r>
      <w:r w:rsidR="00D84980">
        <w:rPr>
          <w:rFonts w:ascii="Times New Roman" w:hAnsi="Times New Roman"/>
          <w:sz w:val="23"/>
          <w:szCs w:val="23"/>
        </w:rPr>
        <w:t xml:space="preserve"> </w:t>
      </w:r>
      <w:r w:rsidR="00E452A2">
        <w:rPr>
          <w:rFonts w:ascii="Times New Roman" w:hAnsi="Times New Roman"/>
          <w:sz w:val="23"/>
          <w:szCs w:val="23"/>
        </w:rPr>
        <w:t xml:space="preserve">tour </w:t>
      </w:r>
      <w:r w:rsidR="00374AE8">
        <w:rPr>
          <w:rFonts w:ascii="Times New Roman" w:hAnsi="Times New Roman"/>
          <w:sz w:val="23"/>
          <w:szCs w:val="23"/>
        </w:rPr>
        <w:t xml:space="preserve">des transferts </w:t>
      </w:r>
      <w:r w:rsidR="009E12DF">
        <w:rPr>
          <w:rFonts w:ascii="Times New Roman" w:hAnsi="Times New Roman"/>
          <w:sz w:val="23"/>
          <w:szCs w:val="23"/>
        </w:rPr>
        <w:t>de voix des électeurs</w:t>
      </w:r>
      <w:r w:rsidR="00374AE8">
        <w:rPr>
          <w:rFonts w:ascii="Times New Roman" w:hAnsi="Times New Roman"/>
          <w:sz w:val="23"/>
          <w:szCs w:val="23"/>
        </w:rPr>
        <w:t xml:space="preserve"> FN vers la droite</w:t>
      </w:r>
      <w:r w:rsidR="00E452A2">
        <w:rPr>
          <w:rFonts w:ascii="Times New Roman" w:hAnsi="Times New Roman"/>
          <w:sz w:val="23"/>
          <w:szCs w:val="23"/>
        </w:rPr>
        <w:t xml:space="preserve"> </w:t>
      </w:r>
      <w:r w:rsidR="00374AE8">
        <w:rPr>
          <w:rFonts w:ascii="Times New Roman" w:hAnsi="Times New Roman"/>
          <w:sz w:val="23"/>
          <w:szCs w:val="23"/>
        </w:rPr>
        <w:t>(</w:t>
      </w:r>
      <w:r w:rsidR="0027719A">
        <w:rPr>
          <w:rFonts w:ascii="Times New Roman" w:hAnsi="Times New Roman"/>
          <w:sz w:val="23"/>
          <w:szCs w:val="23"/>
        </w:rPr>
        <w:t>notamment</w:t>
      </w:r>
      <w:r w:rsidR="009E12DF">
        <w:rPr>
          <w:rFonts w:ascii="Times New Roman" w:hAnsi="Times New Roman"/>
          <w:sz w:val="23"/>
          <w:szCs w:val="23"/>
        </w:rPr>
        <w:t xml:space="preserve"> en Ile-de-</w:t>
      </w:r>
      <w:r>
        <w:rPr>
          <w:rFonts w:ascii="Times New Roman" w:hAnsi="Times New Roman"/>
          <w:sz w:val="23"/>
          <w:szCs w:val="23"/>
        </w:rPr>
        <w:t>France, nous posant des difficultés</w:t>
      </w:r>
      <w:r w:rsidR="009E12DF">
        <w:rPr>
          <w:rFonts w:ascii="Times New Roman" w:hAnsi="Times New Roman"/>
          <w:sz w:val="23"/>
          <w:szCs w:val="23"/>
        </w:rPr>
        <w:t xml:space="preserve">). </w:t>
      </w:r>
      <w:r>
        <w:rPr>
          <w:rFonts w:ascii="Times New Roman" w:hAnsi="Times New Roman"/>
          <w:sz w:val="23"/>
          <w:szCs w:val="23"/>
        </w:rPr>
        <w:t>Leur ampleur dépendra de</w:t>
      </w:r>
      <w:r w:rsidR="00E452A2">
        <w:rPr>
          <w:rFonts w:ascii="Times New Roman" w:hAnsi="Times New Roman"/>
          <w:sz w:val="23"/>
          <w:szCs w:val="23"/>
        </w:rPr>
        <w:t>s enjeux perçus.</w:t>
      </w:r>
      <w:r>
        <w:rPr>
          <w:rFonts w:ascii="Times New Roman" w:hAnsi="Times New Roman"/>
          <w:sz w:val="23"/>
          <w:szCs w:val="23"/>
        </w:rPr>
        <w:t xml:space="preserve"> Or</w:t>
      </w:r>
      <w:r w:rsidR="0027719A">
        <w:rPr>
          <w:rFonts w:ascii="Times New Roman" w:hAnsi="Times New Roman"/>
          <w:sz w:val="23"/>
          <w:szCs w:val="23"/>
        </w:rPr>
        <w:t xml:space="preserve"> </w:t>
      </w:r>
      <w:r w:rsidR="00E452A2">
        <w:rPr>
          <w:rFonts w:ascii="Times New Roman" w:hAnsi="Times New Roman"/>
          <w:sz w:val="23"/>
          <w:szCs w:val="23"/>
        </w:rPr>
        <w:t>à ils le sont</w:t>
      </w:r>
      <w:r w:rsidR="00AE478F">
        <w:rPr>
          <w:rFonts w:ascii="Times New Roman" w:hAnsi="Times New Roman"/>
          <w:sz w:val="23"/>
          <w:szCs w:val="23"/>
        </w:rPr>
        <w:t xml:space="preserve"> encore</w:t>
      </w:r>
      <w:r w:rsidR="00E452A2">
        <w:rPr>
          <w:rFonts w:ascii="Times New Roman" w:hAnsi="Times New Roman"/>
          <w:sz w:val="23"/>
          <w:szCs w:val="23"/>
        </w:rPr>
        <w:t xml:space="preserve"> très peu</w:t>
      </w:r>
      <w:r w:rsidRPr="00A9713A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(</w:t>
      </w:r>
      <w:r w:rsidR="007C5E86">
        <w:rPr>
          <w:rFonts w:ascii="Times New Roman" w:hAnsi="Times New Roman"/>
          <w:sz w:val="23"/>
          <w:szCs w:val="23"/>
        </w:rPr>
        <w:t>nettement</w:t>
      </w:r>
      <w:r>
        <w:rPr>
          <w:rFonts w:ascii="Times New Roman" w:hAnsi="Times New Roman"/>
          <w:sz w:val="23"/>
          <w:szCs w:val="23"/>
        </w:rPr>
        <w:t xml:space="preserve"> moins que pour les municipales ou les départementales)</w:t>
      </w:r>
      <w:r w:rsidR="00D84980">
        <w:rPr>
          <w:rFonts w:ascii="Times New Roman" w:hAnsi="Times New Roman"/>
          <w:sz w:val="23"/>
          <w:szCs w:val="23"/>
        </w:rPr>
        <w:t> : à peine 50% des électeurs savent aujourd’hui que leur région est dirigée par la gauche, 60% pensent que cela ne changerait rien si elle l’était demain par la droite…</w:t>
      </w:r>
      <w:r w:rsidR="009E12DF">
        <w:rPr>
          <w:rFonts w:ascii="Times New Roman" w:hAnsi="Times New Roman"/>
          <w:sz w:val="23"/>
          <w:szCs w:val="23"/>
        </w:rPr>
        <w:t xml:space="preserve"> </w:t>
      </w:r>
      <w:r w:rsidR="0027719A">
        <w:rPr>
          <w:rFonts w:ascii="Times New Roman" w:hAnsi="Times New Roman"/>
          <w:sz w:val="23"/>
          <w:szCs w:val="23"/>
        </w:rPr>
        <w:t>L</w:t>
      </w:r>
      <w:r w:rsidR="00ED6A4D">
        <w:rPr>
          <w:rFonts w:ascii="Times New Roman" w:hAnsi="Times New Roman"/>
          <w:sz w:val="23"/>
          <w:szCs w:val="23"/>
        </w:rPr>
        <w:t>es contredire pour</w:t>
      </w:r>
      <w:r w:rsidR="0027719A">
        <w:rPr>
          <w:rFonts w:ascii="Times New Roman" w:hAnsi="Times New Roman"/>
          <w:sz w:val="23"/>
          <w:szCs w:val="23"/>
        </w:rPr>
        <w:t xml:space="preserve">rait </w:t>
      </w:r>
      <w:r w:rsidR="00D84980">
        <w:rPr>
          <w:rFonts w:ascii="Times New Roman" w:hAnsi="Times New Roman"/>
          <w:sz w:val="23"/>
          <w:szCs w:val="23"/>
        </w:rPr>
        <w:t xml:space="preserve">certes </w:t>
      </w:r>
      <w:r w:rsidR="00ED6A4D">
        <w:rPr>
          <w:rFonts w:ascii="Times New Roman" w:hAnsi="Times New Roman"/>
          <w:sz w:val="23"/>
          <w:szCs w:val="23"/>
        </w:rPr>
        <w:t>mobiliser</w:t>
      </w:r>
      <w:r w:rsidR="0027719A">
        <w:rPr>
          <w:rFonts w:ascii="Times New Roman" w:hAnsi="Times New Roman"/>
          <w:sz w:val="23"/>
          <w:szCs w:val="23"/>
        </w:rPr>
        <w:t xml:space="preserve"> </w:t>
      </w:r>
      <w:r w:rsidR="00ED6A4D">
        <w:rPr>
          <w:rFonts w:ascii="Times New Roman" w:hAnsi="Times New Roman"/>
          <w:sz w:val="23"/>
          <w:szCs w:val="23"/>
        </w:rPr>
        <w:t>notre électorat</w:t>
      </w:r>
      <w:r w:rsidR="007C5E86">
        <w:rPr>
          <w:rFonts w:ascii="Times New Roman" w:hAnsi="Times New Roman"/>
          <w:sz w:val="23"/>
          <w:szCs w:val="23"/>
        </w:rPr>
        <w:t>,</w:t>
      </w:r>
      <w:r w:rsidR="00ED6A4D">
        <w:rPr>
          <w:rFonts w:ascii="Times New Roman" w:hAnsi="Times New Roman"/>
          <w:sz w:val="23"/>
          <w:szCs w:val="23"/>
        </w:rPr>
        <w:t xml:space="preserve"> mais </w:t>
      </w:r>
      <w:r w:rsidR="0027719A" w:rsidRPr="00AE478F">
        <w:rPr>
          <w:rFonts w:ascii="Times New Roman" w:hAnsi="Times New Roman"/>
          <w:sz w:val="23"/>
          <w:szCs w:val="23"/>
        </w:rPr>
        <w:t>également</w:t>
      </w:r>
      <w:r w:rsidR="00ED6A4D" w:rsidRPr="00AE478F">
        <w:rPr>
          <w:rFonts w:ascii="Times New Roman" w:hAnsi="Times New Roman"/>
          <w:sz w:val="23"/>
          <w:szCs w:val="23"/>
        </w:rPr>
        <w:t xml:space="preserve"> réactiver </w:t>
      </w:r>
      <w:r w:rsidR="0027719A" w:rsidRPr="00AE478F">
        <w:rPr>
          <w:rFonts w:ascii="Times New Roman" w:hAnsi="Times New Roman"/>
          <w:sz w:val="23"/>
          <w:szCs w:val="23"/>
        </w:rPr>
        <w:t xml:space="preserve">un </w:t>
      </w:r>
      <w:r w:rsidR="00ED6A4D" w:rsidRPr="00AE478F">
        <w:rPr>
          <w:rFonts w:ascii="Times New Roman" w:hAnsi="Times New Roman"/>
          <w:sz w:val="23"/>
          <w:szCs w:val="23"/>
        </w:rPr>
        <w:t>vote-utile des électeurs FN</w:t>
      </w:r>
      <w:r w:rsidR="007C5E86" w:rsidRPr="00AE478F">
        <w:rPr>
          <w:rFonts w:ascii="Times New Roman" w:hAnsi="Times New Roman"/>
          <w:sz w:val="23"/>
          <w:szCs w:val="23"/>
        </w:rPr>
        <w:t>,</w:t>
      </w:r>
      <w:r w:rsidR="00DA12E9" w:rsidRPr="00AE478F">
        <w:rPr>
          <w:rFonts w:ascii="Times New Roman" w:hAnsi="Times New Roman"/>
          <w:sz w:val="23"/>
          <w:szCs w:val="23"/>
        </w:rPr>
        <w:t xml:space="preserve"> qui pourraient</w:t>
      </w:r>
      <w:r w:rsidR="00D84980" w:rsidRPr="00AE478F">
        <w:rPr>
          <w:rFonts w:ascii="Times New Roman" w:hAnsi="Times New Roman"/>
          <w:sz w:val="23"/>
          <w:szCs w:val="23"/>
        </w:rPr>
        <w:t xml:space="preserve"> </w:t>
      </w:r>
      <w:r w:rsidR="00AE478F">
        <w:rPr>
          <w:rFonts w:ascii="Times New Roman" w:hAnsi="Times New Roman"/>
          <w:sz w:val="23"/>
          <w:szCs w:val="23"/>
        </w:rPr>
        <w:t xml:space="preserve">vouloir </w:t>
      </w:r>
      <w:r w:rsidR="0027719A" w:rsidRPr="00AE478F">
        <w:rPr>
          <w:rFonts w:ascii="Times New Roman" w:hAnsi="Times New Roman"/>
          <w:sz w:val="23"/>
          <w:szCs w:val="23"/>
        </w:rPr>
        <w:t>s’assurer de faire basculer leur région à</w:t>
      </w:r>
      <w:r w:rsidR="00ED6A4D" w:rsidRPr="00AE478F">
        <w:rPr>
          <w:rFonts w:ascii="Times New Roman" w:hAnsi="Times New Roman"/>
          <w:sz w:val="23"/>
          <w:szCs w:val="23"/>
        </w:rPr>
        <w:t xml:space="preserve"> droite</w:t>
      </w:r>
      <w:r w:rsidR="0027719A">
        <w:rPr>
          <w:rFonts w:ascii="Times New Roman" w:hAnsi="Times New Roman"/>
          <w:sz w:val="23"/>
          <w:szCs w:val="23"/>
        </w:rPr>
        <w:t xml:space="preserve"> </w:t>
      </w:r>
      <w:r w:rsidR="00AE478F">
        <w:rPr>
          <w:rFonts w:ascii="Times New Roman" w:hAnsi="Times New Roman"/>
          <w:sz w:val="23"/>
          <w:szCs w:val="23"/>
        </w:rPr>
        <w:t>(</w:t>
      </w:r>
      <w:r w:rsidR="0027719A">
        <w:rPr>
          <w:rFonts w:ascii="Times New Roman" w:hAnsi="Times New Roman"/>
          <w:sz w:val="23"/>
          <w:szCs w:val="23"/>
        </w:rPr>
        <w:t>quitte à affaiblir un peu le score de leur parti</w:t>
      </w:r>
      <w:r w:rsidR="00D84980" w:rsidRPr="00D84980">
        <w:rPr>
          <w:rFonts w:ascii="Times New Roman" w:hAnsi="Times New Roman"/>
          <w:sz w:val="23"/>
          <w:szCs w:val="23"/>
        </w:rPr>
        <w:t xml:space="preserve"> </w:t>
      </w:r>
      <w:r w:rsidR="00D84980">
        <w:rPr>
          <w:rFonts w:ascii="Times New Roman" w:hAnsi="Times New Roman"/>
          <w:sz w:val="23"/>
          <w:szCs w:val="23"/>
        </w:rPr>
        <w:t>au 2</w:t>
      </w:r>
      <w:r w:rsidR="00D84980" w:rsidRPr="00D84980">
        <w:rPr>
          <w:rFonts w:ascii="Times New Roman" w:hAnsi="Times New Roman"/>
          <w:sz w:val="23"/>
          <w:szCs w:val="23"/>
          <w:vertAlign w:val="superscript"/>
        </w:rPr>
        <w:t>nd</w:t>
      </w:r>
      <w:r w:rsidR="00D84980">
        <w:rPr>
          <w:rFonts w:ascii="Times New Roman" w:hAnsi="Times New Roman"/>
          <w:sz w:val="23"/>
          <w:szCs w:val="23"/>
        </w:rPr>
        <w:t xml:space="preserve"> tour</w:t>
      </w:r>
      <w:r w:rsidR="00AE478F">
        <w:rPr>
          <w:rFonts w:ascii="Times New Roman" w:hAnsi="Times New Roman"/>
          <w:sz w:val="23"/>
          <w:szCs w:val="23"/>
        </w:rPr>
        <w:t>)</w:t>
      </w:r>
      <w:r w:rsidR="0027719A">
        <w:rPr>
          <w:rFonts w:ascii="Times New Roman" w:hAnsi="Times New Roman"/>
          <w:sz w:val="23"/>
          <w:szCs w:val="23"/>
        </w:rPr>
        <w:t>.</w:t>
      </w:r>
    </w:p>
    <w:p w:rsidR="007C6D30" w:rsidRPr="002E2A50" w:rsidRDefault="00ED6A4D" w:rsidP="00A83B4E">
      <w:pPr>
        <w:pStyle w:val="ListParagraph"/>
        <w:numPr>
          <w:ilvl w:val="0"/>
          <w:numId w:val="3"/>
        </w:numPr>
        <w:tabs>
          <w:tab w:val="left" w:pos="284"/>
        </w:tabs>
        <w:spacing w:before="360"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DA12E9">
        <w:rPr>
          <w:rFonts w:ascii="Times New Roman" w:hAnsi="Times New Roman"/>
          <w:i/>
          <w:sz w:val="23"/>
          <w:szCs w:val="23"/>
        </w:rPr>
        <w:t xml:space="preserve">Un dilemme </w:t>
      </w:r>
      <w:r w:rsidR="007C5E86" w:rsidRPr="00DA12E9">
        <w:rPr>
          <w:rFonts w:ascii="Times New Roman" w:hAnsi="Times New Roman"/>
          <w:i/>
          <w:sz w:val="23"/>
          <w:szCs w:val="23"/>
        </w:rPr>
        <w:t>en miroir</w:t>
      </w:r>
      <w:r w:rsidRPr="00DA12E9">
        <w:rPr>
          <w:rFonts w:ascii="Times New Roman" w:hAnsi="Times New Roman"/>
          <w:i/>
          <w:sz w:val="23"/>
          <w:szCs w:val="23"/>
        </w:rPr>
        <w:t xml:space="preserve"> se pose à la droite</w:t>
      </w:r>
      <w:r w:rsidR="00AE478F">
        <w:rPr>
          <w:rFonts w:ascii="Times New Roman" w:hAnsi="Times New Roman"/>
          <w:sz w:val="23"/>
          <w:szCs w:val="23"/>
        </w:rPr>
        <w:t> : plusieurs échos de presse prêtaient</w:t>
      </w:r>
      <w:r>
        <w:rPr>
          <w:rFonts w:ascii="Times New Roman" w:hAnsi="Times New Roman"/>
          <w:sz w:val="23"/>
          <w:szCs w:val="23"/>
        </w:rPr>
        <w:t xml:space="preserve"> </w:t>
      </w:r>
      <w:r w:rsidR="00D84980">
        <w:rPr>
          <w:rFonts w:ascii="Times New Roman" w:hAnsi="Times New Roman"/>
          <w:sz w:val="23"/>
          <w:szCs w:val="23"/>
        </w:rPr>
        <w:t xml:space="preserve">cette semaine </w:t>
      </w:r>
      <w:r>
        <w:rPr>
          <w:rFonts w:ascii="Times New Roman" w:hAnsi="Times New Roman"/>
          <w:sz w:val="23"/>
          <w:szCs w:val="23"/>
        </w:rPr>
        <w:t>à N. Sarkozy</w:t>
      </w:r>
      <w:r w:rsidR="009E12DF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l’intention de multiplier les signaux vers les électeurs de gauche pour faciliter </w:t>
      </w:r>
      <w:r w:rsidR="007C5E86">
        <w:rPr>
          <w:rFonts w:ascii="Times New Roman" w:hAnsi="Times New Roman"/>
          <w:sz w:val="23"/>
          <w:szCs w:val="23"/>
        </w:rPr>
        <w:t xml:space="preserve">au </w:t>
      </w:r>
      <w:r w:rsidR="00D84980">
        <w:rPr>
          <w:rFonts w:ascii="Times New Roman" w:hAnsi="Times New Roman"/>
          <w:sz w:val="23"/>
          <w:szCs w:val="23"/>
        </w:rPr>
        <w:t>2</w:t>
      </w:r>
      <w:r w:rsidR="00D84980" w:rsidRPr="00D84980">
        <w:rPr>
          <w:rFonts w:ascii="Times New Roman" w:hAnsi="Times New Roman"/>
          <w:sz w:val="23"/>
          <w:szCs w:val="23"/>
          <w:vertAlign w:val="superscript"/>
        </w:rPr>
        <w:t>nd</w:t>
      </w:r>
      <w:r w:rsidR="00D84980">
        <w:rPr>
          <w:rFonts w:ascii="Times New Roman" w:hAnsi="Times New Roman"/>
          <w:sz w:val="23"/>
          <w:szCs w:val="23"/>
        </w:rPr>
        <w:t xml:space="preserve"> </w:t>
      </w:r>
      <w:r w:rsidR="007C5E86">
        <w:rPr>
          <w:rFonts w:ascii="Times New Roman" w:hAnsi="Times New Roman"/>
          <w:sz w:val="23"/>
          <w:szCs w:val="23"/>
        </w:rPr>
        <w:t>tour un</w:t>
      </w:r>
      <w:r>
        <w:rPr>
          <w:rFonts w:ascii="Times New Roman" w:hAnsi="Times New Roman"/>
          <w:sz w:val="23"/>
          <w:szCs w:val="23"/>
        </w:rPr>
        <w:t xml:space="preserve"> vote-utile contre le FN (en jouant </w:t>
      </w:r>
      <w:r w:rsidR="00927B7B">
        <w:rPr>
          <w:rFonts w:ascii="Times New Roman" w:hAnsi="Times New Roman"/>
          <w:sz w:val="23"/>
          <w:szCs w:val="23"/>
        </w:rPr>
        <w:t xml:space="preserve">sur la confusion prévisible </w:t>
      </w:r>
      <w:r w:rsidR="00D84980">
        <w:rPr>
          <w:rFonts w:ascii="Times New Roman" w:hAnsi="Times New Roman"/>
          <w:sz w:val="23"/>
          <w:szCs w:val="23"/>
        </w:rPr>
        <w:t>des</w:t>
      </w:r>
      <w:r w:rsidR="00927B7B">
        <w:rPr>
          <w:rFonts w:ascii="Times New Roman" w:hAnsi="Times New Roman"/>
          <w:sz w:val="23"/>
          <w:szCs w:val="23"/>
        </w:rPr>
        <w:t xml:space="preserve"> débat</w:t>
      </w:r>
      <w:r w:rsidR="00D84980">
        <w:rPr>
          <w:rFonts w:ascii="Times New Roman" w:hAnsi="Times New Roman"/>
          <w:sz w:val="23"/>
          <w:szCs w:val="23"/>
        </w:rPr>
        <w:t>s d’entre-deux</w:t>
      </w:r>
      <w:r w:rsidR="00927B7B">
        <w:rPr>
          <w:rFonts w:ascii="Times New Roman" w:hAnsi="Times New Roman"/>
          <w:sz w:val="23"/>
          <w:szCs w:val="23"/>
        </w:rPr>
        <w:t xml:space="preserve"> </w:t>
      </w:r>
      <w:r w:rsidR="00D84980">
        <w:rPr>
          <w:rFonts w:ascii="Times New Roman" w:hAnsi="Times New Roman"/>
          <w:sz w:val="23"/>
          <w:szCs w:val="23"/>
        </w:rPr>
        <w:t>tours</w:t>
      </w:r>
      <w:r w:rsidR="00927B7B">
        <w:rPr>
          <w:rFonts w:ascii="Times New Roman" w:hAnsi="Times New Roman"/>
          <w:sz w:val="23"/>
          <w:szCs w:val="23"/>
        </w:rPr>
        <w:t xml:space="preserve">). Mais </w:t>
      </w:r>
      <w:r w:rsidR="00927B7B" w:rsidRPr="00AE478F">
        <w:rPr>
          <w:rFonts w:ascii="Times New Roman" w:hAnsi="Times New Roman"/>
          <w:sz w:val="23"/>
          <w:szCs w:val="23"/>
        </w:rPr>
        <w:t>il lui faudra choisir un adversaire</w:t>
      </w:r>
      <w:r w:rsidR="00990965" w:rsidRPr="00AE478F">
        <w:rPr>
          <w:rFonts w:ascii="Times New Roman" w:hAnsi="Times New Roman"/>
          <w:sz w:val="23"/>
          <w:szCs w:val="23"/>
        </w:rPr>
        <w:t xml:space="preserve"> principal</w:t>
      </w:r>
      <w:r w:rsidR="00927B7B" w:rsidRPr="00AE478F">
        <w:rPr>
          <w:rFonts w:ascii="Times New Roman" w:hAnsi="Times New Roman"/>
          <w:sz w:val="23"/>
          <w:szCs w:val="23"/>
        </w:rPr>
        <w:t> :</w:t>
      </w:r>
      <w:r w:rsidR="00927B7B">
        <w:rPr>
          <w:rFonts w:ascii="Times New Roman" w:hAnsi="Times New Roman"/>
          <w:sz w:val="23"/>
          <w:szCs w:val="23"/>
        </w:rPr>
        <w:t xml:space="preserve"> la gauche ou le FN. Il </w:t>
      </w:r>
      <w:r w:rsidR="00990965">
        <w:rPr>
          <w:rFonts w:ascii="Times New Roman" w:hAnsi="Times New Roman"/>
          <w:sz w:val="23"/>
          <w:szCs w:val="23"/>
        </w:rPr>
        <w:t>ne pourra pas, de façon crédible,</w:t>
      </w:r>
      <w:r w:rsidR="00927B7B">
        <w:rPr>
          <w:rFonts w:ascii="Times New Roman" w:hAnsi="Times New Roman"/>
          <w:sz w:val="23"/>
          <w:szCs w:val="23"/>
        </w:rPr>
        <w:t xml:space="preserve"> </w:t>
      </w:r>
      <w:r w:rsidR="00990965">
        <w:rPr>
          <w:rFonts w:ascii="Times New Roman" w:hAnsi="Times New Roman"/>
          <w:sz w:val="23"/>
          <w:szCs w:val="23"/>
        </w:rPr>
        <w:t xml:space="preserve">lancer à la fois </w:t>
      </w:r>
      <w:r w:rsidR="00927B7B">
        <w:rPr>
          <w:rFonts w:ascii="Times New Roman" w:hAnsi="Times New Roman"/>
          <w:sz w:val="23"/>
          <w:szCs w:val="23"/>
        </w:rPr>
        <w:t xml:space="preserve">des appels </w:t>
      </w:r>
      <w:r w:rsidR="00990965">
        <w:rPr>
          <w:rFonts w:ascii="Times New Roman" w:hAnsi="Times New Roman"/>
          <w:sz w:val="23"/>
          <w:szCs w:val="23"/>
        </w:rPr>
        <w:t>à la</w:t>
      </w:r>
      <w:r w:rsidR="007C5E86">
        <w:rPr>
          <w:rFonts w:ascii="Times New Roman" w:hAnsi="Times New Roman"/>
          <w:sz w:val="23"/>
          <w:szCs w:val="23"/>
        </w:rPr>
        <w:t xml:space="preserve"> gauche pour </w:t>
      </w:r>
      <w:r w:rsidR="00990965">
        <w:rPr>
          <w:rFonts w:ascii="Times New Roman" w:hAnsi="Times New Roman"/>
          <w:sz w:val="23"/>
          <w:szCs w:val="23"/>
        </w:rPr>
        <w:t>éviter un danger</w:t>
      </w:r>
      <w:r w:rsidR="007C5E86">
        <w:rPr>
          <w:rFonts w:ascii="Times New Roman" w:hAnsi="Times New Roman"/>
          <w:sz w:val="23"/>
          <w:szCs w:val="23"/>
        </w:rPr>
        <w:t xml:space="preserve"> FN ;</w:t>
      </w:r>
      <w:r w:rsidR="00927B7B">
        <w:rPr>
          <w:rFonts w:ascii="Times New Roman" w:hAnsi="Times New Roman"/>
          <w:sz w:val="23"/>
          <w:szCs w:val="23"/>
        </w:rPr>
        <w:t xml:space="preserve"> et aux électeurs FN pour </w:t>
      </w:r>
      <w:r w:rsidR="00990965">
        <w:rPr>
          <w:rFonts w:ascii="Times New Roman" w:hAnsi="Times New Roman"/>
          <w:sz w:val="23"/>
          <w:szCs w:val="23"/>
        </w:rPr>
        <w:t>éviter la</w:t>
      </w:r>
      <w:r w:rsidR="00927B7B">
        <w:rPr>
          <w:rFonts w:ascii="Times New Roman" w:hAnsi="Times New Roman"/>
          <w:sz w:val="23"/>
          <w:szCs w:val="23"/>
        </w:rPr>
        <w:t xml:space="preserve"> gauche… Nous pourrons le moment venu le mettre devant cette contradiction.</w:t>
      </w:r>
    </w:p>
    <w:p w:rsidR="0029181D" w:rsidRPr="00927B7B" w:rsidRDefault="00817187" w:rsidP="00927B7B">
      <w:pPr>
        <w:tabs>
          <w:tab w:val="left" w:pos="6663"/>
        </w:tabs>
        <w:spacing w:before="360" w:after="0" w:line="264" w:lineRule="auto"/>
        <w:jc w:val="both"/>
        <w:rPr>
          <w:rFonts w:ascii="Times New Roman" w:hAnsi="Times New Roman"/>
          <w:color w:val="0D0D0D"/>
          <w:sz w:val="21"/>
          <w:szCs w:val="21"/>
        </w:rPr>
      </w:pPr>
      <w:r w:rsidRPr="00EC7AB9">
        <w:rPr>
          <w:color w:val="0D0D0D"/>
        </w:rPr>
        <w:tab/>
      </w:r>
      <w:r w:rsidRPr="00980997">
        <w:rPr>
          <w:rFonts w:ascii="Times New Roman" w:hAnsi="Times New Roman"/>
          <w:color w:val="0D0D0D"/>
          <w:sz w:val="21"/>
          <w:szCs w:val="21"/>
        </w:rPr>
        <w:t>Adrien ABECASSIS</w:t>
      </w:r>
    </w:p>
    <w:sectPr w:rsidR="0029181D" w:rsidRPr="00927B7B" w:rsidSect="003E35DC">
      <w:pgSz w:w="11906" w:h="16838"/>
      <w:pgMar w:top="680" w:right="1077" w:bottom="680" w:left="1077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2D1B" w:rsidRDefault="00C62D1B" w:rsidP="00817187">
      <w:pPr>
        <w:spacing w:after="0" w:line="240" w:lineRule="auto"/>
      </w:pPr>
      <w:r>
        <w:separator/>
      </w:r>
    </w:p>
  </w:endnote>
  <w:endnote w:type="continuationSeparator" w:id="0">
    <w:p w:rsidR="00C62D1B" w:rsidRDefault="00C62D1B" w:rsidP="008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2D1B" w:rsidRDefault="00C62D1B" w:rsidP="00817187">
      <w:pPr>
        <w:spacing w:after="0" w:line="240" w:lineRule="auto"/>
      </w:pPr>
      <w:r>
        <w:separator/>
      </w:r>
    </w:p>
  </w:footnote>
  <w:footnote w:type="continuationSeparator" w:id="0">
    <w:p w:rsidR="00C62D1B" w:rsidRDefault="00C62D1B" w:rsidP="00817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067E"/>
    <w:multiLevelType w:val="hybridMultilevel"/>
    <w:tmpl w:val="C7D6D4E8"/>
    <w:lvl w:ilvl="0" w:tplc="2B78F2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32E39"/>
    <w:multiLevelType w:val="hybridMultilevel"/>
    <w:tmpl w:val="D0CA4D3A"/>
    <w:lvl w:ilvl="0" w:tplc="2CF0740E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982DEC"/>
    <w:multiLevelType w:val="hybridMultilevel"/>
    <w:tmpl w:val="C8783124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452459"/>
    <w:multiLevelType w:val="multilevel"/>
    <w:tmpl w:val="2DB6F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73300"/>
    <w:multiLevelType w:val="hybridMultilevel"/>
    <w:tmpl w:val="8258E21E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234F19"/>
    <w:multiLevelType w:val="multilevel"/>
    <w:tmpl w:val="6D1C65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16D5F"/>
    <w:multiLevelType w:val="hybridMultilevel"/>
    <w:tmpl w:val="FAB0D7C6"/>
    <w:lvl w:ilvl="0" w:tplc="3240251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1D156B"/>
    <w:multiLevelType w:val="hybridMultilevel"/>
    <w:tmpl w:val="8872179A"/>
    <w:lvl w:ilvl="0" w:tplc="B7BC444E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81788"/>
    <w:multiLevelType w:val="hybridMultilevel"/>
    <w:tmpl w:val="525287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7A489014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728B7"/>
    <w:multiLevelType w:val="multilevel"/>
    <w:tmpl w:val="65C0F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63249F"/>
    <w:multiLevelType w:val="hybridMultilevel"/>
    <w:tmpl w:val="2584864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5F7366"/>
    <w:multiLevelType w:val="hybridMultilevel"/>
    <w:tmpl w:val="79B0D73C"/>
    <w:lvl w:ilvl="0" w:tplc="AED0ED5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126D6B"/>
    <w:multiLevelType w:val="multilevel"/>
    <w:tmpl w:val="C3D66F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975D8"/>
    <w:multiLevelType w:val="hybridMultilevel"/>
    <w:tmpl w:val="7B1A307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1E5942"/>
    <w:multiLevelType w:val="hybridMultilevel"/>
    <w:tmpl w:val="342A86B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E706CB"/>
    <w:multiLevelType w:val="hybridMultilevel"/>
    <w:tmpl w:val="3C7CEAA8"/>
    <w:lvl w:ilvl="0" w:tplc="9A007E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84DF2"/>
    <w:multiLevelType w:val="multilevel"/>
    <w:tmpl w:val="23B8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088964">
    <w:abstractNumId w:val="14"/>
  </w:num>
  <w:num w:numId="2" w16cid:durableId="51001168">
    <w:abstractNumId w:val="8"/>
  </w:num>
  <w:num w:numId="3" w16cid:durableId="1216503043">
    <w:abstractNumId w:val="7"/>
  </w:num>
  <w:num w:numId="4" w16cid:durableId="2147239284">
    <w:abstractNumId w:val="4"/>
  </w:num>
  <w:num w:numId="5" w16cid:durableId="754786583">
    <w:abstractNumId w:val="16"/>
  </w:num>
  <w:num w:numId="6" w16cid:durableId="445009870">
    <w:abstractNumId w:val="0"/>
  </w:num>
  <w:num w:numId="7" w16cid:durableId="12892437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036218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4767986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8139840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84256268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34734595">
    <w:abstractNumId w:val="13"/>
  </w:num>
  <w:num w:numId="13" w16cid:durableId="602734746">
    <w:abstractNumId w:val="15"/>
  </w:num>
  <w:num w:numId="14" w16cid:durableId="1191409523">
    <w:abstractNumId w:val="10"/>
  </w:num>
  <w:num w:numId="15" w16cid:durableId="1154957389">
    <w:abstractNumId w:val="11"/>
  </w:num>
  <w:num w:numId="16" w16cid:durableId="444886223">
    <w:abstractNumId w:val="1"/>
  </w:num>
  <w:num w:numId="17" w16cid:durableId="292757695">
    <w:abstractNumId w:val="2"/>
  </w:num>
  <w:num w:numId="18" w16cid:durableId="1746755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3BB2"/>
    <w:rsid w:val="00000581"/>
    <w:rsid w:val="00005A91"/>
    <w:rsid w:val="00023BC4"/>
    <w:rsid w:val="00031657"/>
    <w:rsid w:val="0003410A"/>
    <w:rsid w:val="00090D7F"/>
    <w:rsid w:val="000D0ECA"/>
    <w:rsid w:val="000E32C8"/>
    <w:rsid w:val="00107CEB"/>
    <w:rsid w:val="001215C8"/>
    <w:rsid w:val="0015756A"/>
    <w:rsid w:val="00167C69"/>
    <w:rsid w:val="001A12B2"/>
    <w:rsid w:val="001A6052"/>
    <w:rsid w:val="001C7373"/>
    <w:rsid w:val="001D66E6"/>
    <w:rsid w:val="001D6BBC"/>
    <w:rsid w:val="001D7C9A"/>
    <w:rsid w:val="0027719A"/>
    <w:rsid w:val="0029181D"/>
    <w:rsid w:val="002B0B2D"/>
    <w:rsid w:val="002B7923"/>
    <w:rsid w:val="002C5588"/>
    <w:rsid w:val="002E2A50"/>
    <w:rsid w:val="0031350C"/>
    <w:rsid w:val="00317A03"/>
    <w:rsid w:val="003235D1"/>
    <w:rsid w:val="00335E6C"/>
    <w:rsid w:val="00374AE8"/>
    <w:rsid w:val="003A4835"/>
    <w:rsid w:val="003B489D"/>
    <w:rsid w:val="003E0864"/>
    <w:rsid w:val="003E35DC"/>
    <w:rsid w:val="003F668D"/>
    <w:rsid w:val="00420752"/>
    <w:rsid w:val="00446883"/>
    <w:rsid w:val="00490359"/>
    <w:rsid w:val="004961D3"/>
    <w:rsid w:val="004B1C7F"/>
    <w:rsid w:val="004B57A5"/>
    <w:rsid w:val="004D07AC"/>
    <w:rsid w:val="004F3A8D"/>
    <w:rsid w:val="00521933"/>
    <w:rsid w:val="00545D1F"/>
    <w:rsid w:val="005654ED"/>
    <w:rsid w:val="00571301"/>
    <w:rsid w:val="005F318C"/>
    <w:rsid w:val="005F34C2"/>
    <w:rsid w:val="005F5ED9"/>
    <w:rsid w:val="00601519"/>
    <w:rsid w:val="00614F6C"/>
    <w:rsid w:val="006204D8"/>
    <w:rsid w:val="00625998"/>
    <w:rsid w:val="006338A9"/>
    <w:rsid w:val="00651501"/>
    <w:rsid w:val="006523E9"/>
    <w:rsid w:val="00674736"/>
    <w:rsid w:val="00681058"/>
    <w:rsid w:val="006A4BDE"/>
    <w:rsid w:val="006A6B71"/>
    <w:rsid w:val="006C798B"/>
    <w:rsid w:val="006E6DD1"/>
    <w:rsid w:val="00706943"/>
    <w:rsid w:val="00723DD7"/>
    <w:rsid w:val="00734E9E"/>
    <w:rsid w:val="007818FD"/>
    <w:rsid w:val="007868C3"/>
    <w:rsid w:val="0079211D"/>
    <w:rsid w:val="007A5F3D"/>
    <w:rsid w:val="007C3D5F"/>
    <w:rsid w:val="007C5E86"/>
    <w:rsid w:val="007C6D30"/>
    <w:rsid w:val="007C7A01"/>
    <w:rsid w:val="00817187"/>
    <w:rsid w:val="0082041A"/>
    <w:rsid w:val="00824166"/>
    <w:rsid w:val="0084318C"/>
    <w:rsid w:val="00843C4B"/>
    <w:rsid w:val="008470A1"/>
    <w:rsid w:val="00853DE6"/>
    <w:rsid w:val="00857059"/>
    <w:rsid w:val="00864828"/>
    <w:rsid w:val="008A29F6"/>
    <w:rsid w:val="008B2B86"/>
    <w:rsid w:val="008D378F"/>
    <w:rsid w:val="008E2846"/>
    <w:rsid w:val="008E69EE"/>
    <w:rsid w:val="00904379"/>
    <w:rsid w:val="00927B7B"/>
    <w:rsid w:val="00944EDF"/>
    <w:rsid w:val="0096364C"/>
    <w:rsid w:val="00980997"/>
    <w:rsid w:val="00990965"/>
    <w:rsid w:val="009A119B"/>
    <w:rsid w:val="009A4B58"/>
    <w:rsid w:val="009B4D9E"/>
    <w:rsid w:val="009E12DF"/>
    <w:rsid w:val="009E4ADB"/>
    <w:rsid w:val="00A33334"/>
    <w:rsid w:val="00A422DA"/>
    <w:rsid w:val="00A83B4E"/>
    <w:rsid w:val="00A90DB1"/>
    <w:rsid w:val="00A91564"/>
    <w:rsid w:val="00A9713A"/>
    <w:rsid w:val="00AC2056"/>
    <w:rsid w:val="00AC6325"/>
    <w:rsid w:val="00AE478F"/>
    <w:rsid w:val="00B07FEE"/>
    <w:rsid w:val="00B226DD"/>
    <w:rsid w:val="00B26EC4"/>
    <w:rsid w:val="00B454FF"/>
    <w:rsid w:val="00B45C9F"/>
    <w:rsid w:val="00B462CF"/>
    <w:rsid w:val="00B64225"/>
    <w:rsid w:val="00B75E0A"/>
    <w:rsid w:val="00B80BAD"/>
    <w:rsid w:val="00BA3ABE"/>
    <w:rsid w:val="00BA76FD"/>
    <w:rsid w:val="00BB77BC"/>
    <w:rsid w:val="00BD2982"/>
    <w:rsid w:val="00BE028D"/>
    <w:rsid w:val="00C6209D"/>
    <w:rsid w:val="00C62D1B"/>
    <w:rsid w:val="00C801F7"/>
    <w:rsid w:val="00C85A46"/>
    <w:rsid w:val="00C94DFE"/>
    <w:rsid w:val="00CB2F2C"/>
    <w:rsid w:val="00CB3CE6"/>
    <w:rsid w:val="00CC035C"/>
    <w:rsid w:val="00CC1927"/>
    <w:rsid w:val="00CE41DC"/>
    <w:rsid w:val="00CF6DC2"/>
    <w:rsid w:val="00D052FA"/>
    <w:rsid w:val="00D43D08"/>
    <w:rsid w:val="00D7057F"/>
    <w:rsid w:val="00D84980"/>
    <w:rsid w:val="00D901A5"/>
    <w:rsid w:val="00DA12E9"/>
    <w:rsid w:val="00DA4FF2"/>
    <w:rsid w:val="00DA57DB"/>
    <w:rsid w:val="00DC7B45"/>
    <w:rsid w:val="00DF0FD1"/>
    <w:rsid w:val="00DF30A7"/>
    <w:rsid w:val="00E00AA3"/>
    <w:rsid w:val="00E01112"/>
    <w:rsid w:val="00E340E1"/>
    <w:rsid w:val="00E44A1F"/>
    <w:rsid w:val="00E452A2"/>
    <w:rsid w:val="00E54835"/>
    <w:rsid w:val="00E54A79"/>
    <w:rsid w:val="00E6367A"/>
    <w:rsid w:val="00E6506F"/>
    <w:rsid w:val="00E73BB2"/>
    <w:rsid w:val="00E76AC3"/>
    <w:rsid w:val="00E86159"/>
    <w:rsid w:val="00E954B7"/>
    <w:rsid w:val="00EA5ED3"/>
    <w:rsid w:val="00EB72E0"/>
    <w:rsid w:val="00EC1120"/>
    <w:rsid w:val="00ED6A4D"/>
    <w:rsid w:val="00F268AB"/>
    <w:rsid w:val="00F359FD"/>
    <w:rsid w:val="00F44F41"/>
    <w:rsid w:val="00F8491C"/>
    <w:rsid w:val="00F958B6"/>
    <w:rsid w:val="00FA3283"/>
    <w:rsid w:val="00FB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8586364-B4AC-4818-B55B-58606CBF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paragraph" w:styleId="Heading1">
    <w:name w:val="heading 1"/>
    <w:basedOn w:val="Normal"/>
    <w:link w:val="Heading1Char"/>
    <w:uiPriority w:val="9"/>
    <w:qFormat/>
    <w:rsid w:val="002E2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E2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187"/>
  </w:style>
  <w:style w:type="paragraph" w:styleId="Footer">
    <w:name w:val="footer"/>
    <w:basedOn w:val="Normal"/>
    <w:link w:val="Foot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187"/>
  </w:style>
  <w:style w:type="paragraph" w:styleId="BalloonText">
    <w:name w:val="Balloon Text"/>
    <w:basedOn w:val="Normal"/>
    <w:link w:val="BalloonTextChar"/>
    <w:uiPriority w:val="99"/>
    <w:semiHidden/>
    <w:unhideWhenUsed/>
    <w:rsid w:val="004D07A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07AC"/>
    <w:rPr>
      <w:rFonts w:ascii="Arial" w:hAnsi="Arial" w:cs="Arial"/>
      <w:sz w:val="16"/>
      <w:szCs w:val="16"/>
    </w:rPr>
  </w:style>
  <w:style w:type="character" w:customStyle="1" w:styleId="Heading1Char">
    <w:name w:val="Heading 1 Char"/>
    <w:link w:val="Heading1"/>
    <w:uiPriority w:val="9"/>
    <w:rsid w:val="002E2A5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2E2A50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2E2A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E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hat">
    <w:name w:val="hat"/>
    <w:basedOn w:val="Normal"/>
    <w:uiPriority w:val="99"/>
    <w:rsid w:val="002E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articleauthor">
    <w:name w:val="article_author"/>
    <w:basedOn w:val="Normal"/>
    <w:uiPriority w:val="99"/>
    <w:rsid w:val="002E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apple-converted-space">
    <w:name w:val="apple-converted-space"/>
    <w:rsid w:val="002E2A50"/>
  </w:style>
  <w:style w:type="character" w:styleId="Emphasis">
    <w:name w:val="Emphasis"/>
    <w:uiPriority w:val="20"/>
    <w:qFormat/>
    <w:rsid w:val="002E2A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952</Words>
  <Characters>5432</Characters>
  <Application>Microsoft Office Word</Application>
  <DocSecurity>4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12</cp:revision>
  <cp:lastPrinted>2015-11-06T18:42:00Z</cp:lastPrinted>
  <dcterms:created xsi:type="dcterms:W3CDTF">2015-11-05T17:44:00Z</dcterms:created>
  <dcterms:modified xsi:type="dcterms:W3CDTF">2015-11-06T18:57:00Z</dcterms:modified>
</cp:coreProperties>
</file>