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1165C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1A6052">
        <w:rPr>
          <w:rFonts w:ascii="Times New Roman" w:eastAsia="Times New Roman" w:hAnsi="Times New Roman"/>
          <w:color w:val="0D0D0D"/>
          <w:sz w:val="23"/>
          <w:szCs w:val="23"/>
        </w:rPr>
        <w:t xml:space="preserve"> novembre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07FEE" w:rsidRDefault="00B07FEE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A5ED3" w:rsidRPr="007C4C1F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33423B" w:rsidRDefault="008D378F" w:rsidP="006A4BDE">
      <w:pPr>
        <w:rPr>
          <w:rFonts w:ascii="Times New Roman" w:hAnsi="Times New Roman"/>
          <w:b/>
          <w:bCs/>
          <w:i/>
        </w:rPr>
      </w:pPr>
      <w:r w:rsidRPr="0033423B">
        <w:rPr>
          <w:rFonts w:ascii="Times New Roman" w:eastAsia="Times New Roman" w:hAnsi="Times New Roman"/>
          <w:b/>
          <w:i/>
          <w:smallCaps/>
          <w:color w:val="0D0D0D"/>
          <w:spacing w:val="-2"/>
          <w:u w:val="single"/>
        </w:rPr>
        <w:t>Objet</w:t>
      </w:r>
      <w:r w:rsidRPr="0033423B">
        <w:rPr>
          <w:rFonts w:ascii="Times New Roman" w:eastAsia="Times New Roman" w:hAnsi="Times New Roman"/>
          <w:b/>
          <w:i/>
          <w:color w:val="0D0D0D"/>
          <w:spacing w:val="-2"/>
        </w:rPr>
        <w:t> : </w:t>
      </w:r>
      <w:r w:rsidR="003013CB" w:rsidRPr="0033423B">
        <w:rPr>
          <w:rFonts w:ascii="Times New Roman" w:eastAsia="Times New Roman" w:hAnsi="Times New Roman"/>
          <w:b/>
          <w:i/>
          <w:color w:val="0D0D0D"/>
          <w:spacing w:val="-2"/>
        </w:rPr>
        <w:t>R</w:t>
      </w:r>
      <w:r w:rsidR="009A4B58" w:rsidRPr="0033423B">
        <w:rPr>
          <w:rFonts w:ascii="Times New Roman" w:eastAsia="Times New Roman" w:hAnsi="Times New Roman"/>
          <w:b/>
          <w:i/>
          <w:color w:val="0D0D0D"/>
          <w:spacing w:val="-2"/>
        </w:rPr>
        <w:t>etour sur</w:t>
      </w:r>
      <w:r w:rsidR="00EA5ED3" w:rsidRPr="0033423B">
        <w:rPr>
          <w:rFonts w:ascii="Times New Roman" w:eastAsia="Times New Roman" w:hAnsi="Times New Roman"/>
          <w:b/>
          <w:i/>
          <w:color w:val="0D0D0D"/>
          <w:spacing w:val="-2"/>
        </w:rPr>
        <w:t xml:space="preserve"> la </w:t>
      </w:r>
      <w:r w:rsidR="007C6D30" w:rsidRPr="0033423B">
        <w:rPr>
          <w:rFonts w:ascii="Times New Roman" w:eastAsia="Times New Roman" w:hAnsi="Times New Roman"/>
          <w:b/>
          <w:i/>
          <w:color w:val="0D0D0D"/>
          <w:spacing w:val="-2"/>
        </w:rPr>
        <w:t>semaine</w:t>
      </w:r>
      <w:r w:rsidR="00C810AF">
        <w:rPr>
          <w:rFonts w:ascii="Times New Roman" w:eastAsia="Times New Roman" w:hAnsi="Times New Roman"/>
          <w:b/>
          <w:i/>
          <w:color w:val="0D0D0D"/>
          <w:spacing w:val="-2"/>
        </w:rPr>
        <w:t xml:space="preserve"> : </w:t>
      </w:r>
      <w:r w:rsidR="0038647E">
        <w:rPr>
          <w:rFonts w:ascii="Times New Roman" w:eastAsia="Times New Roman" w:hAnsi="Times New Roman"/>
          <w:b/>
          <w:i/>
          <w:color w:val="0D0D0D"/>
          <w:spacing w:val="-2"/>
        </w:rPr>
        <w:t>réflexes</w:t>
      </w:r>
      <w:r w:rsidR="00C810AF">
        <w:rPr>
          <w:rFonts w:ascii="Times New Roman" w:eastAsia="Times New Roman" w:hAnsi="Times New Roman"/>
          <w:b/>
          <w:i/>
          <w:color w:val="0D0D0D"/>
          <w:spacing w:val="-2"/>
        </w:rPr>
        <w:t xml:space="preserve"> et </w:t>
      </w:r>
      <w:r w:rsidR="0038647E">
        <w:rPr>
          <w:rFonts w:ascii="Times New Roman" w:eastAsia="Times New Roman" w:hAnsi="Times New Roman"/>
          <w:b/>
          <w:i/>
          <w:color w:val="0D0D0D"/>
          <w:spacing w:val="-2"/>
        </w:rPr>
        <w:t>logiques</w:t>
      </w:r>
      <w:r w:rsidR="00C810AF">
        <w:rPr>
          <w:rFonts w:ascii="Times New Roman" w:eastAsia="Times New Roman" w:hAnsi="Times New Roman"/>
          <w:b/>
          <w:i/>
          <w:color w:val="0D0D0D"/>
          <w:spacing w:val="-2"/>
        </w:rPr>
        <w:t xml:space="preserve"> d’opinion qui semblent se mettre en place</w:t>
      </w:r>
    </w:p>
    <w:p w:rsidR="00E1165C" w:rsidRPr="0033423B" w:rsidRDefault="00E1165C" w:rsidP="0033423B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76" w:lineRule="auto"/>
        <w:ind w:left="0" w:firstLine="425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Ce qu</w:t>
      </w:r>
      <w:r w:rsidR="00D43708" w:rsidRPr="0033423B">
        <w:rPr>
          <w:rFonts w:ascii="Times New Roman" w:hAnsi="Times New Roman"/>
          <w:b/>
        </w:rPr>
        <w:t>’</w:t>
      </w:r>
      <w:r w:rsidRPr="0033423B">
        <w:rPr>
          <w:rFonts w:ascii="Times New Roman" w:hAnsi="Times New Roman"/>
          <w:b/>
        </w:rPr>
        <w:t xml:space="preserve">il </w:t>
      </w:r>
      <w:r w:rsidR="006A3521" w:rsidRPr="0033423B">
        <w:rPr>
          <w:rFonts w:ascii="Times New Roman" w:hAnsi="Times New Roman"/>
          <w:b/>
        </w:rPr>
        <w:t xml:space="preserve">manque </w:t>
      </w:r>
      <w:r w:rsidRPr="0033423B">
        <w:rPr>
          <w:rFonts w:ascii="Times New Roman" w:hAnsi="Times New Roman"/>
          <w:b/>
        </w:rPr>
        <w:t xml:space="preserve">principalement </w:t>
      </w:r>
      <w:r w:rsidR="006A3521" w:rsidRPr="0033423B">
        <w:rPr>
          <w:rFonts w:ascii="Times New Roman" w:hAnsi="Times New Roman"/>
          <w:b/>
        </w:rPr>
        <w:t>à l</w:t>
      </w:r>
      <w:r w:rsidR="00D43708" w:rsidRPr="0033423B">
        <w:rPr>
          <w:rFonts w:ascii="Times New Roman" w:hAnsi="Times New Roman"/>
          <w:b/>
        </w:rPr>
        <w:t>’</w:t>
      </w:r>
      <w:r w:rsidR="006A3521" w:rsidRPr="0033423B">
        <w:rPr>
          <w:rFonts w:ascii="Times New Roman" w:hAnsi="Times New Roman"/>
          <w:b/>
        </w:rPr>
        <w:t>opinion</w:t>
      </w:r>
      <w:r w:rsidRPr="0033423B">
        <w:rPr>
          <w:rFonts w:ascii="Times New Roman" w:hAnsi="Times New Roman"/>
          <w:b/>
        </w:rPr>
        <w:t>, ce sont des clés de compréhension</w:t>
      </w:r>
      <w:r w:rsidRPr="0033423B">
        <w:rPr>
          <w:rFonts w:ascii="Times New Roman" w:hAnsi="Times New Roman"/>
        </w:rPr>
        <w:t>.</w:t>
      </w:r>
    </w:p>
    <w:p w:rsidR="00E1165C" w:rsidRPr="0033423B" w:rsidRDefault="00E1165C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1165C" w:rsidRPr="0033423B" w:rsidRDefault="006A3521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D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où des réactions</w:t>
      </w:r>
      <w:r w:rsidR="00E61FFF" w:rsidRPr="0033423B">
        <w:rPr>
          <w:rFonts w:ascii="Times New Roman" w:hAnsi="Times New Roman"/>
        </w:rPr>
        <w:t xml:space="preserve"> si différentes qu</w:t>
      </w:r>
      <w:r w:rsidR="00D43708" w:rsidRPr="0033423B">
        <w:rPr>
          <w:rFonts w:ascii="Times New Roman" w:hAnsi="Times New Roman"/>
        </w:rPr>
        <w:t>’</w:t>
      </w:r>
      <w:r w:rsidR="00E61FFF" w:rsidRPr="0033423B">
        <w:rPr>
          <w:rFonts w:ascii="Times New Roman" w:hAnsi="Times New Roman"/>
        </w:rPr>
        <w:t>en janvier</w:t>
      </w:r>
      <w:r w:rsidRPr="0033423B">
        <w:rPr>
          <w:rFonts w:ascii="Times New Roman" w:hAnsi="Times New Roman"/>
        </w:rPr>
        <w:t>.</w:t>
      </w:r>
      <w:r w:rsidR="00E61FFF" w:rsidRPr="0033423B">
        <w:rPr>
          <w:rFonts w:ascii="Times New Roman" w:hAnsi="Times New Roman"/>
        </w:rPr>
        <w:t xml:space="preserve"> </w:t>
      </w:r>
      <w:r w:rsidR="00E1165C" w:rsidRPr="0033423B">
        <w:rPr>
          <w:rFonts w:ascii="Times New Roman" w:hAnsi="Times New Roman"/>
        </w:rPr>
        <w:t xml:space="preserve">En janvier, la grille de lecture était simple : des islamistes </w:t>
      </w:r>
      <w:r w:rsidR="00877575" w:rsidRPr="0033423B">
        <w:rPr>
          <w:rFonts w:ascii="Times New Roman" w:hAnsi="Times New Roman"/>
        </w:rPr>
        <w:t>djihadistes</w:t>
      </w:r>
      <w:r w:rsidR="00E1165C" w:rsidRPr="0033423B">
        <w:rPr>
          <w:rFonts w:ascii="Times New Roman" w:hAnsi="Times New Roman"/>
        </w:rPr>
        <w:t xml:space="preserve"> contre des juifs et des </w:t>
      </w:r>
      <w:r w:rsidRPr="0033423B">
        <w:rPr>
          <w:rFonts w:ascii="Times New Roman" w:hAnsi="Times New Roman"/>
        </w:rPr>
        <w:t>blasphémateurs</w:t>
      </w:r>
      <w:r w:rsidR="00E1165C" w:rsidRPr="0033423B">
        <w:rPr>
          <w:rFonts w:ascii="Times New Roman" w:hAnsi="Times New Roman"/>
        </w:rPr>
        <w:t xml:space="preserve">. </w:t>
      </w:r>
      <w:r w:rsidRPr="0033423B">
        <w:rPr>
          <w:rFonts w:ascii="Times New Roman" w:hAnsi="Times New Roman"/>
        </w:rPr>
        <w:t xml:space="preserve">Cela produisait quelque chose qui pouvait rassembler, </w:t>
      </w:r>
      <w:r w:rsidR="00E1165C" w:rsidRPr="0033423B">
        <w:rPr>
          <w:rFonts w:ascii="Times New Roman" w:hAnsi="Times New Roman"/>
        </w:rPr>
        <w:t>des valeurs</w:t>
      </w:r>
      <w:r w:rsidR="00E61FFF" w:rsidRPr="0033423B">
        <w:rPr>
          <w:rFonts w:ascii="Times New Roman" w:hAnsi="Times New Roman"/>
        </w:rPr>
        <w:t xml:space="preserve"> </w:t>
      </w:r>
      <w:r w:rsidR="00E1165C" w:rsidRPr="0033423B">
        <w:rPr>
          <w:rFonts w:ascii="Times New Roman" w:hAnsi="Times New Roman"/>
        </w:rPr>
        <w:t>à défendre : la liberté d</w:t>
      </w:r>
      <w:r w:rsidR="00D43708" w:rsidRPr="0033423B">
        <w:rPr>
          <w:rFonts w:ascii="Times New Roman" w:hAnsi="Times New Roman"/>
        </w:rPr>
        <w:t>’</w:t>
      </w:r>
      <w:r w:rsidR="00E1165C" w:rsidRPr="0033423B">
        <w:rPr>
          <w:rFonts w:ascii="Times New Roman" w:hAnsi="Times New Roman"/>
        </w:rPr>
        <w:t xml:space="preserve">expression, la capacité à </w:t>
      </w:r>
      <w:r w:rsidR="00877575" w:rsidRPr="0033423B">
        <w:rPr>
          <w:rFonts w:ascii="Times New Roman" w:hAnsi="Times New Roman"/>
        </w:rPr>
        <w:t>être</w:t>
      </w:r>
      <w:r w:rsidR="00E1165C" w:rsidRPr="0033423B">
        <w:rPr>
          <w:rFonts w:ascii="Times New Roman" w:hAnsi="Times New Roman"/>
        </w:rPr>
        <w:t xml:space="preserve"> ensemble </w:t>
      </w:r>
      <w:r w:rsidR="004A070D" w:rsidRPr="0033423B">
        <w:rPr>
          <w:rFonts w:ascii="Times New Roman" w:hAnsi="Times New Roman"/>
        </w:rPr>
        <w:t>malgré nos différences, etc.</w:t>
      </w:r>
    </w:p>
    <w:p w:rsidR="00E1165C" w:rsidRPr="0033423B" w:rsidRDefault="00E1165C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1165C" w:rsidRPr="0033423B" w:rsidRDefault="004A070D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Aujourd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hui</w:t>
      </w:r>
      <w:r w:rsidR="006A3521" w:rsidRPr="0033423B">
        <w:rPr>
          <w:rFonts w:ascii="Times New Roman" w:hAnsi="Times New Roman"/>
        </w:rPr>
        <w:t>,</w:t>
      </w:r>
      <w:r w:rsidR="00877575" w:rsidRPr="0033423B">
        <w:rPr>
          <w:rFonts w:ascii="Times New Roman" w:hAnsi="Times New Roman"/>
        </w:rPr>
        <w:t xml:space="preserve"> ressort </w:t>
      </w:r>
      <w:r w:rsidR="006A3521" w:rsidRPr="0033423B">
        <w:rPr>
          <w:rFonts w:ascii="Times New Roman" w:hAnsi="Times New Roman"/>
        </w:rPr>
        <w:t>des réactions enregistrées jusqu</w:t>
      </w:r>
      <w:r w:rsidR="00D43708" w:rsidRPr="0033423B">
        <w:rPr>
          <w:rFonts w:ascii="Times New Roman" w:hAnsi="Times New Roman"/>
        </w:rPr>
        <w:t>’</w:t>
      </w:r>
      <w:r w:rsidR="006A3521" w:rsidRPr="0033423B">
        <w:rPr>
          <w:rFonts w:ascii="Times New Roman" w:hAnsi="Times New Roman"/>
        </w:rPr>
        <w:t>à présent</w:t>
      </w:r>
      <w:r w:rsidR="00877575" w:rsidRPr="0033423B">
        <w:rPr>
          <w:rFonts w:ascii="Times New Roman" w:hAnsi="Times New Roman"/>
        </w:rPr>
        <w:t xml:space="preserve"> </w:t>
      </w:r>
      <w:r w:rsidR="00E1165C" w:rsidRPr="0033423B">
        <w:rPr>
          <w:rFonts w:ascii="Times New Roman" w:hAnsi="Times New Roman"/>
          <w:i/>
        </w:rPr>
        <w:t>une sorte</w:t>
      </w:r>
      <w:r w:rsidR="00E1165C" w:rsidRPr="0033423B">
        <w:rPr>
          <w:rFonts w:ascii="Times New Roman" w:hAnsi="Times New Roman"/>
        </w:rPr>
        <w:t xml:space="preserve"> </w:t>
      </w:r>
      <w:r w:rsidR="00E1165C" w:rsidRPr="0033423B">
        <w:rPr>
          <w:rFonts w:ascii="Times New Roman" w:hAnsi="Times New Roman"/>
          <w:i/>
        </w:rPr>
        <w:t>d</w:t>
      </w:r>
      <w:r w:rsidR="00D43708" w:rsidRPr="0033423B">
        <w:rPr>
          <w:rFonts w:ascii="Times New Roman" w:hAnsi="Times New Roman"/>
          <w:i/>
        </w:rPr>
        <w:t>’</w:t>
      </w:r>
      <w:r w:rsidR="00E1165C" w:rsidRPr="0033423B">
        <w:rPr>
          <w:rFonts w:ascii="Times New Roman" w:hAnsi="Times New Roman"/>
          <w:i/>
        </w:rPr>
        <w:t>hébétude</w:t>
      </w:r>
      <w:r w:rsidR="00877575" w:rsidRPr="0033423B">
        <w:rPr>
          <w:rFonts w:ascii="Times New Roman" w:hAnsi="Times New Roman"/>
        </w:rPr>
        <w:t> :</w:t>
      </w:r>
      <w:r w:rsidR="00E1165C" w:rsidRPr="0033423B">
        <w:rPr>
          <w:rFonts w:ascii="Times New Roman" w:hAnsi="Times New Roman"/>
        </w:rPr>
        <w:t xml:space="preserve"> </w:t>
      </w:r>
      <w:r w:rsidR="00E1165C" w:rsidRPr="0033423B">
        <w:rPr>
          <w:rFonts w:ascii="Times New Roman" w:hAnsi="Times New Roman"/>
          <w:b/>
        </w:rPr>
        <w:t>on se rend compte que quelqu</w:t>
      </w:r>
      <w:r w:rsidR="00D43708" w:rsidRPr="0033423B">
        <w:rPr>
          <w:rFonts w:ascii="Times New Roman" w:hAnsi="Times New Roman"/>
          <w:b/>
        </w:rPr>
        <w:t>’</w:t>
      </w:r>
      <w:r w:rsidR="00E1165C" w:rsidRPr="0033423B">
        <w:rPr>
          <w:rFonts w:ascii="Times New Roman" w:hAnsi="Times New Roman"/>
          <w:b/>
        </w:rPr>
        <w:t>un nous attaque, mais on ne sait pas trop pourquoi</w:t>
      </w:r>
      <w:r w:rsidR="00E1165C" w:rsidRPr="0033423B">
        <w:rPr>
          <w:rFonts w:ascii="Times New Roman" w:hAnsi="Times New Roman"/>
        </w:rPr>
        <w:t xml:space="preserve">. Le schéma </w:t>
      </w:r>
      <w:r w:rsidR="00877575" w:rsidRPr="0033423B">
        <w:rPr>
          <w:rFonts w:ascii="Times New Roman" w:hAnsi="Times New Roman"/>
        </w:rPr>
        <w:t>d</w:t>
      </w:r>
      <w:r w:rsidR="00D43708" w:rsidRPr="0033423B">
        <w:rPr>
          <w:rFonts w:ascii="Times New Roman" w:hAnsi="Times New Roman"/>
        </w:rPr>
        <w:t>’</w:t>
      </w:r>
      <w:r w:rsidR="00877575" w:rsidRPr="0033423B">
        <w:rPr>
          <w:rFonts w:ascii="Times New Roman" w:hAnsi="Times New Roman"/>
        </w:rPr>
        <w:t xml:space="preserve">appréhension </w:t>
      </w:r>
      <w:r w:rsidR="00E1165C" w:rsidRPr="0033423B">
        <w:rPr>
          <w:rFonts w:ascii="Times New Roman" w:hAnsi="Times New Roman"/>
        </w:rPr>
        <w:t xml:space="preserve">est à la fois plus simple (la </w:t>
      </w:r>
      <w:r w:rsidRPr="0033423B">
        <w:rPr>
          <w:rFonts w:ascii="Times New Roman" w:hAnsi="Times New Roman"/>
        </w:rPr>
        <w:t xml:space="preserve">France </w:t>
      </w:r>
      <w:r w:rsidR="00E1165C" w:rsidRPr="0033423B">
        <w:rPr>
          <w:rFonts w:ascii="Times New Roman" w:hAnsi="Times New Roman"/>
        </w:rPr>
        <w:t>contre Daesh) mais aussi plus incompréhensible</w:t>
      </w:r>
      <w:r w:rsidRPr="0033423B">
        <w:rPr>
          <w:rFonts w:ascii="Times New Roman" w:hAnsi="Times New Roman"/>
        </w:rPr>
        <w:t> :</w:t>
      </w:r>
      <w:r w:rsidR="00E1165C" w:rsidRPr="0033423B">
        <w:rPr>
          <w:rFonts w:ascii="Times New Roman" w:hAnsi="Times New Roman"/>
        </w:rPr>
        <w:t xml:space="preserve"> quoi ? pourquoi ?</w:t>
      </w:r>
    </w:p>
    <w:p w:rsidR="00E1165C" w:rsidRPr="0033423B" w:rsidRDefault="00E1165C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54152A" w:rsidRDefault="0038647E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8647E">
        <w:rPr>
          <w:rFonts w:ascii="Times New Roman" w:hAnsi="Times New Roman"/>
          <w:b/>
        </w:rPr>
        <w:t>Le terme de guerre a été parfaitement entendu</w:t>
      </w:r>
      <w:r>
        <w:rPr>
          <w:rFonts w:ascii="Times New Roman" w:hAnsi="Times New Roman"/>
        </w:rPr>
        <w:t xml:space="preserve"> (elle a été « déclarée » institutionnellement par le Président), mais un certain flottement existe sur la menace. </w:t>
      </w:r>
      <w:r w:rsidR="00E1165C" w:rsidRPr="0033423B">
        <w:rPr>
          <w:rFonts w:ascii="Times New Roman" w:hAnsi="Times New Roman"/>
        </w:rPr>
        <w:t xml:space="preserve">Les récits et les motivations avancées par les terroristes </w:t>
      </w:r>
      <w:r w:rsidR="00877575" w:rsidRPr="0033423B">
        <w:rPr>
          <w:rFonts w:ascii="Times New Roman" w:hAnsi="Times New Roman"/>
        </w:rPr>
        <w:t xml:space="preserve">eux-mêmes </w:t>
      </w:r>
      <w:r w:rsidR="00E1165C" w:rsidRPr="0033423B">
        <w:rPr>
          <w:rFonts w:ascii="Times New Roman" w:hAnsi="Times New Roman"/>
        </w:rPr>
        <w:t xml:space="preserve">rajoutent à cette confusion. Ils paraissent </w:t>
      </w:r>
      <w:r w:rsidR="004A070D" w:rsidRPr="0033423B">
        <w:rPr>
          <w:rFonts w:ascii="Times New Roman" w:hAnsi="Times New Roman"/>
        </w:rPr>
        <w:t xml:space="preserve">moins </w:t>
      </w:r>
      <w:r w:rsidR="00E1165C" w:rsidRPr="0033423B">
        <w:rPr>
          <w:rFonts w:ascii="Times New Roman" w:hAnsi="Times New Roman"/>
        </w:rPr>
        <w:t xml:space="preserve">nous attaquer </w:t>
      </w:r>
      <w:r w:rsidR="00E1165C" w:rsidRPr="0033423B">
        <w:rPr>
          <w:rFonts w:ascii="Times New Roman" w:hAnsi="Times New Roman"/>
          <w:i/>
        </w:rPr>
        <w:t>pour</w:t>
      </w:r>
      <w:r w:rsidR="00E1165C" w:rsidRPr="0033423B">
        <w:rPr>
          <w:rFonts w:ascii="Times New Roman" w:hAnsi="Times New Roman"/>
        </w:rPr>
        <w:t xml:space="preserve"> ce que nous sommes, </w:t>
      </w:r>
      <w:r w:rsidR="006A3521" w:rsidRPr="0033423B">
        <w:rPr>
          <w:rFonts w:ascii="Times New Roman" w:hAnsi="Times New Roman"/>
        </w:rPr>
        <w:t>mais</w:t>
      </w:r>
      <w:r w:rsidR="00E1165C" w:rsidRPr="0033423B">
        <w:rPr>
          <w:rFonts w:ascii="Times New Roman" w:hAnsi="Times New Roman"/>
        </w:rPr>
        <w:t xml:space="preserve"> simplement </w:t>
      </w:r>
      <w:r w:rsidR="006A3521" w:rsidRPr="0033423B">
        <w:rPr>
          <w:rFonts w:ascii="Times New Roman" w:hAnsi="Times New Roman"/>
          <w:i/>
        </w:rPr>
        <w:t>parce que</w:t>
      </w:r>
      <w:r w:rsidR="004A070D" w:rsidRPr="0033423B">
        <w:rPr>
          <w:rFonts w:ascii="Times New Roman" w:hAnsi="Times New Roman"/>
        </w:rPr>
        <w:t xml:space="preserve"> nous sommes…</w:t>
      </w:r>
      <w:r w:rsidR="00E1165C" w:rsidRPr="0033423B">
        <w:rPr>
          <w:rFonts w:ascii="Times New Roman" w:hAnsi="Times New Roman"/>
        </w:rPr>
        <w:t xml:space="preserve"> Le problème </w:t>
      </w:r>
      <w:r w:rsidR="00E61FFF" w:rsidRPr="0033423B">
        <w:rPr>
          <w:rFonts w:ascii="Times New Roman" w:hAnsi="Times New Roman"/>
        </w:rPr>
        <w:t>n</w:t>
      </w:r>
      <w:r w:rsidR="00D43708" w:rsidRPr="0033423B">
        <w:rPr>
          <w:rFonts w:ascii="Times New Roman" w:hAnsi="Times New Roman"/>
        </w:rPr>
        <w:t>’</w:t>
      </w:r>
      <w:r w:rsidR="00E1165C" w:rsidRPr="0033423B">
        <w:rPr>
          <w:rFonts w:ascii="Times New Roman" w:hAnsi="Times New Roman"/>
        </w:rPr>
        <w:t xml:space="preserve">est pas nos valeurs </w:t>
      </w:r>
      <w:r w:rsidR="00F24C2B" w:rsidRPr="0033423B">
        <w:rPr>
          <w:rFonts w:ascii="Times New Roman" w:hAnsi="Times New Roman"/>
        </w:rPr>
        <w:t>(</w:t>
      </w:r>
      <w:r w:rsidR="00E1165C" w:rsidRPr="0033423B">
        <w:rPr>
          <w:rFonts w:ascii="Times New Roman" w:hAnsi="Times New Roman"/>
        </w:rPr>
        <w:t>nous pourrions en avoir d</w:t>
      </w:r>
      <w:r w:rsidR="00D43708" w:rsidRPr="0033423B">
        <w:rPr>
          <w:rFonts w:ascii="Times New Roman" w:hAnsi="Times New Roman"/>
        </w:rPr>
        <w:t>’</w:t>
      </w:r>
      <w:r w:rsidR="00E1165C" w:rsidRPr="0033423B">
        <w:rPr>
          <w:rFonts w:ascii="Times New Roman" w:hAnsi="Times New Roman"/>
        </w:rPr>
        <w:t>autres</w:t>
      </w:r>
      <w:r w:rsidR="004A070D" w:rsidRPr="0033423B">
        <w:rPr>
          <w:rFonts w:ascii="Times New Roman" w:hAnsi="Times New Roman"/>
        </w:rPr>
        <w:t xml:space="preserve"> </w:t>
      </w:r>
      <w:r w:rsidR="006A3521" w:rsidRPr="0033423B">
        <w:rPr>
          <w:rFonts w:ascii="Times New Roman" w:hAnsi="Times New Roman"/>
        </w:rPr>
        <w:t>cela ne changerait rien</w:t>
      </w:r>
      <w:r w:rsidR="00F24C2B" w:rsidRPr="0033423B">
        <w:rPr>
          <w:rFonts w:ascii="Times New Roman" w:hAnsi="Times New Roman"/>
        </w:rPr>
        <w:t>)</w:t>
      </w:r>
      <w:r w:rsidR="00E1165C" w:rsidRPr="0033423B">
        <w:rPr>
          <w:rFonts w:ascii="Times New Roman" w:hAnsi="Times New Roman"/>
        </w:rPr>
        <w:t xml:space="preserve"> mais leur nihilisme</w:t>
      </w:r>
      <w:r w:rsidR="00F24C2B" w:rsidRPr="0033423B">
        <w:rPr>
          <w:rFonts w:ascii="Times New Roman" w:hAnsi="Times New Roman"/>
        </w:rPr>
        <w:t xml:space="preserve">. </w:t>
      </w:r>
      <w:r w:rsidR="00E1165C" w:rsidRPr="0033423B">
        <w:rPr>
          <w:rFonts w:ascii="Times New Roman" w:hAnsi="Times New Roman"/>
        </w:rPr>
        <w:t>C</w:t>
      </w:r>
      <w:r w:rsidR="00D43708" w:rsidRPr="0033423B">
        <w:rPr>
          <w:rFonts w:ascii="Times New Roman" w:hAnsi="Times New Roman"/>
        </w:rPr>
        <w:t>’</w:t>
      </w:r>
      <w:r w:rsidR="00E1165C" w:rsidRPr="0033423B">
        <w:rPr>
          <w:rFonts w:ascii="Times New Roman" w:hAnsi="Times New Roman"/>
        </w:rPr>
        <w:t xml:space="preserve">est évidemment </w:t>
      </w:r>
      <w:r w:rsidR="00E61FFF" w:rsidRPr="0033423B">
        <w:rPr>
          <w:rFonts w:ascii="Times New Roman" w:hAnsi="Times New Roman"/>
        </w:rPr>
        <w:t>beaucoup plus</w:t>
      </w:r>
      <w:r w:rsidR="00E1165C" w:rsidRPr="0033423B">
        <w:rPr>
          <w:rFonts w:ascii="Times New Roman" w:hAnsi="Times New Roman"/>
        </w:rPr>
        <w:t xml:space="preserve"> </w:t>
      </w:r>
      <w:r w:rsidR="006A3521" w:rsidRPr="0033423B">
        <w:rPr>
          <w:rFonts w:ascii="Times New Roman" w:hAnsi="Times New Roman"/>
        </w:rPr>
        <w:t>difficile</w:t>
      </w:r>
      <w:r w:rsidR="00E1165C" w:rsidRPr="0033423B">
        <w:rPr>
          <w:rFonts w:ascii="Times New Roman" w:hAnsi="Times New Roman"/>
        </w:rPr>
        <w:t xml:space="preserve"> à comprendre ;</w:t>
      </w:r>
      <w:r w:rsidR="00E1165C" w:rsidRPr="0033423B">
        <w:rPr>
          <w:rFonts w:ascii="Times New Roman" w:hAnsi="Times New Roman"/>
          <w:b/>
        </w:rPr>
        <w:t xml:space="preserve"> et provoque chez les Français un sentiment de </w:t>
      </w:r>
      <w:r w:rsidR="00F24C2B" w:rsidRPr="0033423B">
        <w:rPr>
          <w:rFonts w:ascii="Times New Roman" w:hAnsi="Times New Roman"/>
          <w:b/>
        </w:rPr>
        <w:t>désarroi</w:t>
      </w:r>
      <w:r>
        <w:rPr>
          <w:rFonts w:ascii="Times New Roman" w:hAnsi="Times New Roman"/>
          <w:b/>
        </w:rPr>
        <w:t xml:space="preserve"> et</w:t>
      </w:r>
      <w:r w:rsidR="00E1165C" w:rsidRPr="0033423B">
        <w:rPr>
          <w:rFonts w:ascii="Times New Roman" w:hAnsi="Times New Roman"/>
          <w:b/>
        </w:rPr>
        <w:t xml:space="preserve"> d</w:t>
      </w:r>
      <w:r w:rsidR="00D43708" w:rsidRPr="0033423B">
        <w:rPr>
          <w:rFonts w:ascii="Times New Roman" w:hAnsi="Times New Roman"/>
          <w:b/>
        </w:rPr>
        <w:t>’</w:t>
      </w:r>
      <w:r w:rsidR="00E1165C" w:rsidRPr="0033423B">
        <w:rPr>
          <w:rFonts w:ascii="Times New Roman" w:hAnsi="Times New Roman"/>
          <w:b/>
        </w:rPr>
        <w:t>impuissance</w:t>
      </w:r>
      <w:r w:rsidR="00F24C2B" w:rsidRP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</w:p>
    <w:p w:rsidR="00F24C2B" w:rsidRPr="0033423B" w:rsidRDefault="00F24C2B" w:rsidP="0038647E">
      <w:pPr>
        <w:pStyle w:val="ListParagraph"/>
        <w:numPr>
          <w:ilvl w:val="0"/>
          <w:numId w:val="17"/>
        </w:numPr>
        <w:tabs>
          <w:tab w:val="left" w:pos="284"/>
        </w:tabs>
        <w:spacing w:before="240" w:after="0" w:line="276" w:lineRule="auto"/>
        <w:ind w:left="0" w:firstLine="425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Ce manque de compréhension</w:t>
      </w:r>
      <w:r w:rsidRPr="0033423B">
        <w:rPr>
          <w:rFonts w:ascii="Times New Roman" w:hAnsi="Times New Roman"/>
          <w:b/>
        </w:rPr>
        <w:t xml:space="preserve"> provoque dans l</w:t>
      </w:r>
      <w:r w:rsidR="00D43708" w:rsidRPr="0033423B">
        <w:rPr>
          <w:rFonts w:ascii="Times New Roman" w:hAnsi="Times New Roman"/>
          <w:b/>
        </w:rPr>
        <w:t>’</w:t>
      </w:r>
      <w:r w:rsidRPr="0033423B">
        <w:rPr>
          <w:rFonts w:ascii="Times New Roman" w:hAnsi="Times New Roman"/>
          <w:b/>
        </w:rPr>
        <w:t>immédiat deux réflexes :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1165C" w:rsidRPr="0033423B" w:rsidRDefault="00F24C2B" w:rsidP="0033423B">
      <w:pPr>
        <w:pStyle w:val="ListParagraph"/>
        <w:numPr>
          <w:ilvl w:val="0"/>
          <w:numId w:val="1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une</w:t>
      </w:r>
      <w:r w:rsidR="00E1165C" w:rsidRPr="0033423B">
        <w:rPr>
          <w:rFonts w:ascii="Times New Roman" w:hAnsi="Times New Roman"/>
          <w:b/>
        </w:rPr>
        <w:t xml:space="preserve"> demande </w:t>
      </w:r>
      <w:r w:rsidRPr="0033423B">
        <w:rPr>
          <w:rFonts w:ascii="Times New Roman" w:hAnsi="Times New Roman"/>
          <w:b/>
        </w:rPr>
        <w:t>de</w:t>
      </w:r>
      <w:r w:rsidR="00E1165C" w:rsidRPr="0033423B">
        <w:rPr>
          <w:rFonts w:ascii="Times New Roman" w:hAnsi="Times New Roman"/>
          <w:b/>
        </w:rPr>
        <w:t xml:space="preserve"> protection</w:t>
      </w:r>
      <w:r w:rsidR="0054152A" w:rsidRPr="0033423B">
        <w:rPr>
          <w:rFonts w:ascii="Times New Roman" w:hAnsi="Times New Roman"/>
          <w:b/>
        </w:rPr>
        <w:t xml:space="preserve"> pure</w:t>
      </w:r>
      <w:r w:rsidR="00E1165C" w:rsidRPr="0033423B">
        <w:rPr>
          <w:rFonts w:ascii="Times New Roman" w:hAnsi="Times New Roman"/>
        </w:rPr>
        <w:t xml:space="preserve">, simple, basique. </w:t>
      </w:r>
      <w:r w:rsidRPr="0033423B">
        <w:rPr>
          <w:rFonts w:ascii="Times New Roman" w:hAnsi="Times New Roman"/>
        </w:rPr>
        <w:t>Et puisque l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 xml:space="preserve">on ne comprend pas </w:t>
      </w:r>
      <w:r w:rsidR="00877575" w:rsidRPr="0033423B">
        <w:rPr>
          <w:rFonts w:ascii="Times New Roman" w:hAnsi="Times New Roman"/>
        </w:rPr>
        <w:t>réellement</w:t>
      </w:r>
      <w:r w:rsidR="0054152A" w:rsidRPr="0033423B">
        <w:rPr>
          <w:rFonts w:ascii="Times New Roman" w:hAnsi="Times New Roman"/>
        </w:rPr>
        <w:t xml:space="preserve"> ces attaques, </w:t>
      </w:r>
      <w:r w:rsidR="0054152A" w:rsidRPr="0033423B">
        <w:rPr>
          <w:rFonts w:ascii="Times New Roman" w:hAnsi="Times New Roman"/>
          <w:b/>
        </w:rPr>
        <w:t xml:space="preserve">on ne </w:t>
      </w:r>
      <w:r w:rsidR="00AF40A4" w:rsidRPr="0033423B">
        <w:rPr>
          <w:rFonts w:ascii="Times New Roman" w:hAnsi="Times New Roman"/>
          <w:b/>
        </w:rPr>
        <w:t>sait</w:t>
      </w:r>
      <w:r w:rsidR="0054152A" w:rsidRPr="0033423B">
        <w:rPr>
          <w:rFonts w:ascii="Times New Roman" w:hAnsi="Times New Roman"/>
          <w:b/>
        </w:rPr>
        <w:t xml:space="preserve"> pas</w:t>
      </w:r>
      <w:r w:rsidR="00AF40A4" w:rsidRPr="0033423B">
        <w:rPr>
          <w:rFonts w:ascii="Times New Roman" w:hAnsi="Times New Roman"/>
          <w:b/>
        </w:rPr>
        <w:t xml:space="preserve"> non plus</w:t>
      </w:r>
      <w:r w:rsidR="0054152A" w:rsidRPr="0033423B">
        <w:rPr>
          <w:rFonts w:ascii="Times New Roman" w:hAnsi="Times New Roman"/>
          <w:b/>
        </w:rPr>
        <w:t xml:space="preserve"> l</w:t>
      </w:r>
      <w:r w:rsidR="00D43708" w:rsidRPr="0033423B">
        <w:rPr>
          <w:rFonts w:ascii="Times New Roman" w:hAnsi="Times New Roman"/>
          <w:b/>
        </w:rPr>
        <w:t>’</w:t>
      </w:r>
      <w:r w:rsidR="00AF40A4" w:rsidRPr="0033423B">
        <w:rPr>
          <w:rFonts w:ascii="Times New Roman" w:hAnsi="Times New Roman"/>
          <w:b/>
        </w:rPr>
        <w:t xml:space="preserve">ampleur de </w:t>
      </w:r>
      <w:r w:rsidR="0038647E">
        <w:rPr>
          <w:rFonts w:ascii="Times New Roman" w:hAnsi="Times New Roman"/>
          <w:b/>
        </w:rPr>
        <w:t>cette</w:t>
      </w:r>
      <w:r w:rsidR="00AF40A4" w:rsidRPr="0033423B">
        <w:rPr>
          <w:rFonts w:ascii="Times New Roman" w:hAnsi="Times New Roman"/>
          <w:b/>
        </w:rPr>
        <w:t xml:space="preserve"> menace </w:t>
      </w:r>
      <w:r w:rsidR="009C6145" w:rsidRPr="0033423B">
        <w:rPr>
          <w:rFonts w:ascii="Times New Roman" w:hAnsi="Times New Roman"/>
        </w:rPr>
        <w:t>qui semble cette fois pouvoir toucher chacun</w:t>
      </w:r>
      <w:r w:rsidR="0054152A" w:rsidRPr="0033423B">
        <w:rPr>
          <w:rFonts w:ascii="Times New Roman" w:hAnsi="Times New Roman"/>
        </w:rPr>
        <w:t>. Il n</w:t>
      </w:r>
      <w:r w:rsidR="00D43708" w:rsidRPr="0033423B">
        <w:rPr>
          <w:rFonts w:ascii="Times New Roman" w:hAnsi="Times New Roman"/>
        </w:rPr>
        <w:t>’</w:t>
      </w:r>
      <w:r w:rsidR="0054152A" w:rsidRPr="0033423B">
        <w:rPr>
          <w:rFonts w:ascii="Times New Roman" w:hAnsi="Times New Roman"/>
        </w:rPr>
        <w:t xml:space="preserve">y a donc </w:t>
      </w:r>
      <w:r w:rsidR="006A3521" w:rsidRPr="0033423B">
        <w:rPr>
          <w:rFonts w:ascii="Times New Roman" w:hAnsi="Times New Roman"/>
          <w:b/>
        </w:rPr>
        <w:t xml:space="preserve">à ce stade </w:t>
      </w:r>
      <w:r w:rsidR="0054152A" w:rsidRPr="0033423B">
        <w:rPr>
          <w:rFonts w:ascii="Times New Roman" w:hAnsi="Times New Roman"/>
          <w:b/>
        </w:rPr>
        <w:t xml:space="preserve">aucune </w:t>
      </w:r>
      <w:r w:rsidR="00D435F4" w:rsidRPr="0033423B">
        <w:rPr>
          <w:rFonts w:ascii="Times New Roman" w:hAnsi="Times New Roman"/>
          <w:b/>
        </w:rPr>
        <w:t>borne</w:t>
      </w:r>
      <w:r w:rsidR="0054152A" w:rsidRPr="0033423B">
        <w:rPr>
          <w:rFonts w:ascii="Times New Roman" w:hAnsi="Times New Roman"/>
          <w:b/>
        </w:rPr>
        <w:t xml:space="preserve"> à l</w:t>
      </w:r>
      <w:r w:rsidR="00D43708" w:rsidRPr="0033423B">
        <w:rPr>
          <w:rFonts w:ascii="Times New Roman" w:hAnsi="Times New Roman"/>
          <w:b/>
        </w:rPr>
        <w:t>’</w:t>
      </w:r>
      <w:r w:rsidR="0054152A" w:rsidRPr="0033423B">
        <w:rPr>
          <w:rFonts w:ascii="Times New Roman" w:hAnsi="Times New Roman"/>
          <w:b/>
        </w:rPr>
        <w:t>acceptation des mesures sécuritaire</w:t>
      </w:r>
      <w:r w:rsidR="0054152A" w:rsidRPr="0033423B">
        <w:rPr>
          <w:rFonts w:ascii="Times New Roman" w:hAnsi="Times New Roman"/>
        </w:rPr>
        <w:t>, puisque l</w:t>
      </w:r>
      <w:r w:rsidR="00D43708" w:rsidRPr="0033423B">
        <w:rPr>
          <w:rFonts w:ascii="Times New Roman" w:hAnsi="Times New Roman"/>
        </w:rPr>
        <w:t>’</w:t>
      </w:r>
      <w:r w:rsidR="0054152A" w:rsidRPr="0033423B">
        <w:rPr>
          <w:rFonts w:ascii="Times New Roman" w:hAnsi="Times New Roman"/>
        </w:rPr>
        <w:t>on est incapable d</w:t>
      </w:r>
      <w:r w:rsidR="00D43708" w:rsidRPr="0033423B">
        <w:rPr>
          <w:rFonts w:ascii="Times New Roman" w:hAnsi="Times New Roman"/>
        </w:rPr>
        <w:t>’</w:t>
      </w:r>
      <w:r w:rsidR="0054152A" w:rsidRPr="0033423B">
        <w:rPr>
          <w:rFonts w:ascii="Times New Roman" w:hAnsi="Times New Roman"/>
        </w:rPr>
        <w:t>en juger la proportionnalité</w:t>
      </w:r>
      <w:r w:rsidR="00E61FFF" w:rsidRPr="0033423B">
        <w:rPr>
          <w:rFonts w:ascii="Times New Roman" w:hAnsi="Times New Roman"/>
        </w:rPr>
        <w:t>… (</w:t>
      </w:r>
      <w:r w:rsidR="006A3521" w:rsidRPr="0033423B">
        <w:rPr>
          <w:rFonts w:ascii="Times New Roman" w:hAnsi="Times New Roman"/>
        </w:rPr>
        <w:t xml:space="preserve">et que les </w:t>
      </w:r>
      <w:r w:rsidR="00E61FFF" w:rsidRPr="0033423B">
        <w:rPr>
          <w:rFonts w:ascii="Times New Roman" w:hAnsi="Times New Roman"/>
        </w:rPr>
        <w:t>limites</w:t>
      </w:r>
      <w:r w:rsidR="006A3521" w:rsidRPr="0033423B">
        <w:rPr>
          <w:rFonts w:ascii="Times New Roman" w:hAnsi="Times New Roman"/>
        </w:rPr>
        <w:t xml:space="preserve"> du danger</w:t>
      </w:r>
      <w:r w:rsidR="00E61FFF" w:rsidRPr="0033423B">
        <w:rPr>
          <w:rFonts w:ascii="Times New Roman" w:hAnsi="Times New Roman"/>
        </w:rPr>
        <w:t xml:space="preserve"> paraissant d</w:t>
      </w:r>
      <w:r w:rsidR="00D43708" w:rsidRPr="0033423B">
        <w:rPr>
          <w:rFonts w:ascii="Times New Roman" w:hAnsi="Times New Roman"/>
        </w:rPr>
        <w:t>’</w:t>
      </w:r>
      <w:r w:rsidR="00E61FFF" w:rsidRPr="0033423B">
        <w:rPr>
          <w:rFonts w:ascii="Times New Roman" w:hAnsi="Times New Roman"/>
        </w:rPr>
        <w:t>ailleurs toujours repoussées : cf. armes chimiques).</w:t>
      </w:r>
      <w:r w:rsidR="006A3521" w:rsidRPr="0033423B">
        <w:rPr>
          <w:rFonts w:ascii="Times New Roman" w:hAnsi="Times New Roman"/>
        </w:rPr>
        <w:t xml:space="preserve"> La distinction entre l</w:t>
      </w:r>
      <w:r w:rsidR="00D43708" w:rsidRPr="0033423B">
        <w:rPr>
          <w:rFonts w:ascii="Times New Roman" w:hAnsi="Times New Roman"/>
        </w:rPr>
        <w:t>’</w:t>
      </w:r>
      <w:r w:rsidR="006A3521" w:rsidRPr="0033423B">
        <w:rPr>
          <w:rFonts w:ascii="Times New Roman" w:hAnsi="Times New Roman"/>
        </w:rPr>
        <w:t>acceptable et l</w:t>
      </w:r>
      <w:r w:rsidR="00D43708" w:rsidRPr="0033423B">
        <w:rPr>
          <w:rFonts w:ascii="Times New Roman" w:hAnsi="Times New Roman"/>
        </w:rPr>
        <w:t>’</w:t>
      </w:r>
      <w:r w:rsidR="006A3521" w:rsidRPr="0033423B">
        <w:rPr>
          <w:rFonts w:ascii="Times New Roman" w:hAnsi="Times New Roman"/>
        </w:rPr>
        <w:t xml:space="preserve">excessif reviendra lorsque les gens </w:t>
      </w:r>
      <w:r w:rsidR="0038647E">
        <w:rPr>
          <w:rFonts w:ascii="Times New Roman" w:hAnsi="Times New Roman"/>
        </w:rPr>
        <w:t>parviendront à mieux saisir le danger</w:t>
      </w:r>
      <w:r w:rsidR="006A3521" w:rsidRPr="0033423B">
        <w:rPr>
          <w:rFonts w:ascii="Times New Roman" w:hAnsi="Times New Roman"/>
        </w:rPr>
        <w:t>.</w:t>
      </w:r>
    </w:p>
    <w:p w:rsidR="0033423B" w:rsidRPr="0033423B" w:rsidRDefault="0033423B" w:rsidP="0038647E">
      <w:pPr>
        <w:pStyle w:val="ListParagraph"/>
        <w:tabs>
          <w:tab w:val="left" w:pos="284"/>
        </w:tabs>
        <w:spacing w:after="0" w:line="264" w:lineRule="auto"/>
        <w:ind w:left="0" w:firstLine="708"/>
        <w:jc w:val="both"/>
        <w:rPr>
          <w:rFonts w:ascii="Times New Roman" w:hAnsi="Times New Roman"/>
          <w:sz w:val="16"/>
          <w:szCs w:val="16"/>
        </w:rPr>
      </w:pPr>
    </w:p>
    <w:p w:rsidR="00E1165C" w:rsidRPr="0033423B" w:rsidRDefault="0054152A" w:rsidP="0033423B">
      <w:pPr>
        <w:pStyle w:val="ListParagraph"/>
        <w:numPr>
          <w:ilvl w:val="0"/>
          <w:numId w:val="1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spacing w:val="-2"/>
        </w:rPr>
        <w:t>l</w:t>
      </w:r>
      <w:r w:rsidR="00D43708" w:rsidRPr="0033423B">
        <w:rPr>
          <w:rFonts w:ascii="Times New Roman" w:hAnsi="Times New Roman"/>
          <w:spacing w:val="-2"/>
        </w:rPr>
        <w:t>’</w:t>
      </w:r>
      <w:r w:rsidR="00E1165C" w:rsidRPr="0033423B">
        <w:rPr>
          <w:rFonts w:ascii="Times New Roman" w:hAnsi="Times New Roman"/>
          <w:spacing w:val="-2"/>
        </w:rPr>
        <w:t>autre réflexe est celui du</w:t>
      </w:r>
      <w:r w:rsidR="00E1165C" w:rsidRPr="0033423B">
        <w:rPr>
          <w:rFonts w:ascii="Times New Roman" w:hAnsi="Times New Roman"/>
          <w:b/>
          <w:spacing w:val="-2"/>
        </w:rPr>
        <w:t xml:space="preserve"> </w:t>
      </w:r>
      <w:r w:rsidR="006A3521" w:rsidRPr="0033423B">
        <w:rPr>
          <w:rFonts w:ascii="Times New Roman" w:hAnsi="Times New Roman"/>
          <w:b/>
          <w:spacing w:val="-2"/>
        </w:rPr>
        <w:t>« </w:t>
      </w:r>
      <w:r w:rsidR="00E1165C" w:rsidRPr="0033423B">
        <w:rPr>
          <w:rFonts w:ascii="Times New Roman" w:hAnsi="Times New Roman"/>
          <w:b/>
          <w:spacing w:val="-2"/>
        </w:rPr>
        <w:t>rassemblement</w:t>
      </w:r>
      <w:r w:rsidR="006A3521" w:rsidRPr="0033423B">
        <w:rPr>
          <w:rFonts w:ascii="Times New Roman" w:hAnsi="Times New Roman"/>
          <w:b/>
          <w:spacing w:val="-2"/>
        </w:rPr>
        <w:t> »</w:t>
      </w:r>
      <w:r w:rsidR="00521E53" w:rsidRPr="0033423B">
        <w:rPr>
          <w:rFonts w:ascii="Times New Roman" w:hAnsi="Times New Roman"/>
          <w:spacing w:val="-2"/>
        </w:rPr>
        <w:t xml:space="preserve"> </w:t>
      </w:r>
      <w:r w:rsidR="006A3521" w:rsidRPr="0033423B">
        <w:rPr>
          <w:rFonts w:ascii="Times New Roman" w:hAnsi="Times New Roman"/>
          <w:spacing w:val="-2"/>
        </w:rPr>
        <w:t>(</w:t>
      </w:r>
      <w:r w:rsidR="00E1165C" w:rsidRPr="0033423B">
        <w:rPr>
          <w:rFonts w:ascii="Times New Roman" w:hAnsi="Times New Roman"/>
          <w:spacing w:val="-2"/>
        </w:rPr>
        <w:t xml:space="preserve">comme on </w:t>
      </w:r>
      <w:r w:rsidRPr="0033423B">
        <w:rPr>
          <w:rFonts w:ascii="Times New Roman" w:hAnsi="Times New Roman"/>
          <w:spacing w:val="-2"/>
        </w:rPr>
        <w:t>« </w:t>
      </w:r>
      <w:r w:rsidR="00E1165C" w:rsidRPr="0033423B">
        <w:rPr>
          <w:rFonts w:ascii="Times New Roman" w:hAnsi="Times New Roman"/>
          <w:spacing w:val="-2"/>
        </w:rPr>
        <w:t>sonne le rassemblement</w:t>
      </w:r>
      <w:r w:rsidRPr="0033423B">
        <w:rPr>
          <w:rFonts w:ascii="Times New Roman" w:hAnsi="Times New Roman"/>
          <w:spacing w:val="-2"/>
        </w:rPr>
        <w:t> »</w:t>
      </w:r>
      <w:r w:rsidR="00521E53" w:rsidRPr="0033423B">
        <w:rPr>
          <w:rFonts w:ascii="Times New Roman" w:hAnsi="Times New Roman"/>
          <w:spacing w:val="-2"/>
        </w:rPr>
        <w:t xml:space="preserve"> en cas d</w:t>
      </w:r>
      <w:r w:rsidR="00D43708" w:rsidRPr="0033423B">
        <w:rPr>
          <w:rFonts w:ascii="Times New Roman" w:hAnsi="Times New Roman"/>
          <w:spacing w:val="-2"/>
        </w:rPr>
        <w:t>’</w:t>
      </w:r>
      <w:r w:rsidR="00521E53" w:rsidRPr="0033423B">
        <w:rPr>
          <w:rFonts w:ascii="Times New Roman" w:hAnsi="Times New Roman"/>
          <w:spacing w:val="-2"/>
        </w:rPr>
        <w:t>attaque</w:t>
      </w:r>
      <w:r w:rsidR="006A3521" w:rsidRPr="0033423B">
        <w:rPr>
          <w:rFonts w:ascii="Times New Roman" w:hAnsi="Times New Roman"/>
          <w:spacing w:val="-2"/>
        </w:rPr>
        <w:t>)</w:t>
      </w:r>
      <w:r w:rsidR="00E1165C" w:rsidRPr="0033423B">
        <w:rPr>
          <w:rFonts w:ascii="Times New Roman" w:hAnsi="Times New Roman"/>
          <w:spacing w:val="-2"/>
        </w:rPr>
        <w:t>,</w:t>
      </w:r>
      <w:r w:rsidR="00E1165C" w:rsidRPr="0033423B">
        <w:rPr>
          <w:rFonts w:ascii="Times New Roman" w:hAnsi="Times New Roman"/>
        </w:rPr>
        <w:t xml:space="preserve"> </w:t>
      </w:r>
      <w:r w:rsidR="00AF40A4" w:rsidRPr="0033423B">
        <w:rPr>
          <w:rFonts w:ascii="Times New Roman" w:hAnsi="Times New Roman"/>
        </w:rPr>
        <w:t xml:space="preserve">et </w:t>
      </w:r>
      <w:r w:rsidR="00E1165C" w:rsidRPr="0033423B">
        <w:rPr>
          <w:rFonts w:ascii="Times New Roman" w:hAnsi="Times New Roman"/>
        </w:rPr>
        <w:t>de la</w:t>
      </w:r>
      <w:r w:rsidR="00E1165C" w:rsidRPr="0033423B">
        <w:rPr>
          <w:rFonts w:ascii="Times New Roman" w:hAnsi="Times New Roman"/>
          <w:b/>
        </w:rPr>
        <w:t xml:space="preserve"> </w:t>
      </w:r>
      <w:r w:rsidRPr="0033423B">
        <w:rPr>
          <w:rFonts w:ascii="Times New Roman" w:hAnsi="Times New Roman"/>
          <w:b/>
        </w:rPr>
        <w:t>« </w:t>
      </w:r>
      <w:r w:rsidR="00E1165C" w:rsidRPr="0033423B">
        <w:rPr>
          <w:rFonts w:ascii="Times New Roman" w:hAnsi="Times New Roman"/>
          <w:b/>
        </w:rPr>
        <w:t>résistance</w:t>
      </w:r>
      <w:r w:rsidRPr="0033423B">
        <w:rPr>
          <w:rFonts w:ascii="Times New Roman" w:hAnsi="Times New Roman"/>
          <w:b/>
        </w:rPr>
        <w:t> »</w:t>
      </w:r>
      <w:r w:rsidR="00E1165C" w:rsidRPr="0033423B">
        <w:rPr>
          <w:rFonts w:ascii="Times New Roman" w:hAnsi="Times New Roman"/>
          <w:b/>
        </w:rPr>
        <w:t xml:space="preserve"> au sens </w:t>
      </w:r>
      <w:r w:rsidR="00521E53" w:rsidRPr="0033423B">
        <w:rPr>
          <w:rFonts w:ascii="Times New Roman" w:hAnsi="Times New Roman"/>
          <w:b/>
        </w:rPr>
        <w:t>assez strictement</w:t>
      </w:r>
      <w:r w:rsidRPr="0033423B">
        <w:rPr>
          <w:rFonts w:ascii="Times New Roman" w:hAnsi="Times New Roman"/>
          <w:b/>
        </w:rPr>
        <w:t xml:space="preserve"> défensif</w:t>
      </w:r>
      <w:r w:rsidRPr="0033423B">
        <w:rPr>
          <w:rFonts w:ascii="Times New Roman" w:hAnsi="Times New Roman"/>
        </w:rPr>
        <w:t xml:space="preserve">. </w:t>
      </w:r>
      <w:r w:rsidR="00521E53" w:rsidRPr="0033423B">
        <w:rPr>
          <w:rFonts w:ascii="Times New Roman" w:hAnsi="Times New Roman"/>
        </w:rPr>
        <w:t xml:space="preserve">Il y a </w:t>
      </w:r>
      <w:r w:rsidR="006A3521" w:rsidRPr="0033423B">
        <w:rPr>
          <w:rFonts w:ascii="Times New Roman" w:hAnsi="Times New Roman"/>
          <w:b/>
        </w:rPr>
        <w:t>peu de collectif « positif »</w:t>
      </w:r>
      <w:r w:rsidR="00521E53" w:rsidRPr="0033423B">
        <w:rPr>
          <w:rFonts w:ascii="Times New Roman" w:hAnsi="Times New Roman"/>
        </w:rPr>
        <w:t xml:space="preserve"> comme en janvier, d</w:t>
      </w:r>
      <w:r w:rsidR="00D43708" w:rsidRPr="0033423B">
        <w:rPr>
          <w:rFonts w:ascii="Times New Roman" w:hAnsi="Times New Roman"/>
        </w:rPr>
        <w:t>’</w:t>
      </w:r>
      <w:r w:rsidR="00521E53" w:rsidRPr="0033423B">
        <w:rPr>
          <w:rFonts w:ascii="Times New Roman" w:hAnsi="Times New Roman"/>
        </w:rPr>
        <w:t>élan de fierté, de partage</w:t>
      </w:r>
      <w:r w:rsidR="00AF40A4" w:rsidRPr="0033423B">
        <w:rPr>
          <w:rFonts w:ascii="Times New Roman" w:hAnsi="Times New Roman"/>
        </w:rPr>
        <w:t>…</w:t>
      </w:r>
      <w:r w:rsidR="00521E53" w:rsidRPr="0033423B">
        <w:rPr>
          <w:rFonts w:ascii="Times New Roman" w:hAnsi="Times New Roman"/>
        </w:rPr>
        <w:t xml:space="preserve"> La résistance </w:t>
      </w:r>
      <w:r w:rsidR="00521E53" w:rsidRPr="0033423B">
        <w:rPr>
          <w:rFonts w:ascii="Times New Roman" w:hAnsi="Times New Roman"/>
          <w:b/>
        </w:rPr>
        <w:t>est</w:t>
      </w:r>
      <w:r w:rsidR="00E61FFF" w:rsidRPr="0033423B">
        <w:rPr>
          <w:rFonts w:ascii="Times New Roman" w:hAnsi="Times New Roman"/>
          <w:b/>
        </w:rPr>
        <w:t xml:space="preserve"> beaucoup moins</w:t>
      </w:r>
      <w:r w:rsidR="00521E53" w:rsidRPr="0033423B">
        <w:rPr>
          <w:rFonts w:ascii="Times New Roman" w:hAnsi="Times New Roman"/>
          <w:b/>
        </w:rPr>
        <w:t xml:space="preserve"> sur des valeurs</w:t>
      </w:r>
      <w:r w:rsidR="00E61FFF" w:rsidRPr="0033423B">
        <w:rPr>
          <w:rFonts w:ascii="Times New Roman" w:hAnsi="Times New Roman"/>
          <w:b/>
        </w:rPr>
        <w:t xml:space="preserve"> que </w:t>
      </w:r>
      <w:r w:rsidR="00521E53" w:rsidRPr="0033423B">
        <w:rPr>
          <w:rFonts w:ascii="Times New Roman" w:hAnsi="Times New Roman"/>
          <w:b/>
        </w:rPr>
        <w:t>sur le fait d</w:t>
      </w:r>
      <w:r w:rsidR="00D43708" w:rsidRPr="0033423B">
        <w:rPr>
          <w:rFonts w:ascii="Times New Roman" w:hAnsi="Times New Roman"/>
          <w:b/>
        </w:rPr>
        <w:t>’</w:t>
      </w:r>
      <w:r w:rsidR="00521E53" w:rsidRPr="0033423B">
        <w:rPr>
          <w:rFonts w:ascii="Times New Roman" w:hAnsi="Times New Roman"/>
          <w:b/>
        </w:rPr>
        <w:t>être utile</w:t>
      </w:r>
      <w:r w:rsidR="00AF40A4" w:rsidRPr="0033423B">
        <w:rPr>
          <w:rFonts w:ascii="Times New Roman" w:hAnsi="Times New Roman"/>
          <w:b/>
        </w:rPr>
        <w:t> </w:t>
      </w:r>
      <w:r w:rsidR="00AF40A4" w:rsidRPr="0033423B">
        <w:rPr>
          <w:rFonts w:ascii="Times New Roman" w:hAnsi="Times New Roman"/>
        </w:rPr>
        <w:t>: o</w:t>
      </w:r>
      <w:r w:rsidR="00521E53" w:rsidRPr="0033423B">
        <w:rPr>
          <w:rFonts w:ascii="Times New Roman" w:hAnsi="Times New Roman"/>
        </w:rPr>
        <w:t xml:space="preserve">n </w:t>
      </w:r>
      <w:r w:rsidR="006A3521" w:rsidRPr="0033423B">
        <w:rPr>
          <w:rFonts w:ascii="Times New Roman" w:hAnsi="Times New Roman"/>
        </w:rPr>
        <w:t>voit</w:t>
      </w:r>
      <w:r w:rsidR="00521E53" w:rsidRPr="0033423B">
        <w:rPr>
          <w:rFonts w:ascii="Times New Roman" w:hAnsi="Times New Roman"/>
        </w:rPr>
        <w:t xml:space="preserve"> énormément de </w:t>
      </w:r>
      <w:r w:rsidR="00521E53" w:rsidRPr="0033423B">
        <w:rPr>
          <w:rFonts w:ascii="Times New Roman" w:hAnsi="Times New Roman"/>
          <w:i/>
        </w:rPr>
        <w:t>demande</w:t>
      </w:r>
      <w:r w:rsidR="00E1165C" w:rsidRPr="0033423B">
        <w:rPr>
          <w:rFonts w:ascii="Times New Roman" w:hAnsi="Times New Roman"/>
          <w:i/>
        </w:rPr>
        <w:t xml:space="preserve"> de se mettre au service</w:t>
      </w:r>
      <w:r w:rsidR="00521E53" w:rsidRPr="0033423B">
        <w:rPr>
          <w:rFonts w:ascii="Times New Roman" w:hAnsi="Times New Roman"/>
        </w:rPr>
        <w:t xml:space="preserve"> de cette défense.</w:t>
      </w:r>
    </w:p>
    <w:p w:rsidR="00E1165C" w:rsidRPr="0033423B" w:rsidRDefault="00E1165C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6E128A" w:rsidRPr="0033423B" w:rsidRDefault="00E61FFF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Signe</w:t>
      </w:r>
      <w:r w:rsidR="00991016" w:rsidRPr="0033423B">
        <w:rPr>
          <w:rFonts w:ascii="Times New Roman" w:hAnsi="Times New Roman"/>
        </w:rPr>
        <w:t xml:space="preserve"> de ce </w:t>
      </w:r>
      <w:r w:rsidR="0038647E">
        <w:rPr>
          <w:rFonts w:ascii="Times New Roman" w:hAnsi="Times New Roman"/>
        </w:rPr>
        <w:t>flottement</w:t>
      </w:r>
      <w:r w:rsidR="00991016" w:rsidRPr="0033423B">
        <w:rPr>
          <w:rFonts w:ascii="Times New Roman" w:hAnsi="Times New Roman"/>
        </w:rPr>
        <w:t> :</w:t>
      </w:r>
      <w:r w:rsidR="00991016" w:rsidRPr="0033423B">
        <w:rPr>
          <w:rFonts w:ascii="Times New Roman" w:hAnsi="Times New Roman"/>
          <w:b/>
        </w:rPr>
        <w:t xml:space="preserve"> </w:t>
      </w:r>
      <w:r w:rsidR="00E1165C" w:rsidRPr="0033423B">
        <w:rPr>
          <w:rFonts w:ascii="Times New Roman" w:hAnsi="Times New Roman"/>
          <w:b/>
        </w:rPr>
        <w:t>il n</w:t>
      </w:r>
      <w:r w:rsidR="00D43708" w:rsidRPr="0033423B">
        <w:rPr>
          <w:rFonts w:ascii="Times New Roman" w:hAnsi="Times New Roman"/>
          <w:b/>
        </w:rPr>
        <w:t>’</w:t>
      </w:r>
      <w:r w:rsidR="00E1165C" w:rsidRPr="0033423B">
        <w:rPr>
          <w:rFonts w:ascii="Times New Roman" w:hAnsi="Times New Roman"/>
          <w:b/>
        </w:rPr>
        <w:t>y a</w:t>
      </w:r>
      <w:r w:rsidR="00991016" w:rsidRPr="0033423B">
        <w:rPr>
          <w:rFonts w:ascii="Times New Roman" w:hAnsi="Times New Roman"/>
          <w:b/>
        </w:rPr>
        <w:t xml:space="preserve"> </w:t>
      </w:r>
      <w:r w:rsidR="006E128A" w:rsidRPr="0033423B">
        <w:rPr>
          <w:rFonts w:ascii="Times New Roman" w:hAnsi="Times New Roman"/>
          <w:b/>
        </w:rPr>
        <w:t xml:space="preserve">pas </w:t>
      </w:r>
      <w:r w:rsidR="00E1165C" w:rsidRPr="0033423B">
        <w:rPr>
          <w:rFonts w:ascii="Times New Roman" w:hAnsi="Times New Roman"/>
          <w:b/>
        </w:rPr>
        <w:t>de</w:t>
      </w:r>
      <w:r w:rsidR="00991016" w:rsidRPr="0033423B">
        <w:rPr>
          <w:rFonts w:ascii="Times New Roman" w:hAnsi="Times New Roman"/>
          <w:b/>
        </w:rPr>
        <w:t xml:space="preserve"> symbole de ralliement </w:t>
      </w:r>
      <w:r w:rsidR="006A3521" w:rsidRPr="0033423B">
        <w:rPr>
          <w:rFonts w:ascii="Times New Roman" w:hAnsi="Times New Roman"/>
          <w:b/>
        </w:rPr>
        <w:t xml:space="preserve">vraiment </w:t>
      </w:r>
      <w:r w:rsidR="00991016" w:rsidRPr="0033423B">
        <w:rPr>
          <w:rFonts w:ascii="Times New Roman" w:hAnsi="Times New Roman"/>
          <w:b/>
        </w:rPr>
        <w:t>partagé</w:t>
      </w:r>
      <w:r w:rsidR="006E128A" w:rsidRPr="0033423B">
        <w:rPr>
          <w:rFonts w:ascii="Times New Roman" w:hAnsi="Times New Roman"/>
        </w:rPr>
        <w:t>. A</w:t>
      </w:r>
      <w:r w:rsidR="006A3521" w:rsidRPr="0033423B">
        <w:rPr>
          <w:rFonts w:ascii="Times New Roman" w:hAnsi="Times New Roman"/>
        </w:rPr>
        <w:t>ucun slogan ne s</w:t>
      </w:r>
      <w:r w:rsidR="00D43708" w:rsidRPr="0033423B">
        <w:rPr>
          <w:rFonts w:ascii="Times New Roman" w:hAnsi="Times New Roman"/>
        </w:rPr>
        <w:t>’</w:t>
      </w:r>
      <w:r w:rsidR="006A3521" w:rsidRPr="0033423B">
        <w:rPr>
          <w:rFonts w:ascii="Times New Roman" w:hAnsi="Times New Roman"/>
        </w:rPr>
        <w:t>est</w:t>
      </w:r>
      <w:r w:rsidR="00AF40A4" w:rsidRPr="0033423B">
        <w:rPr>
          <w:rFonts w:ascii="Times New Roman" w:hAnsi="Times New Roman"/>
        </w:rPr>
        <w:t>, cette fois,</w:t>
      </w:r>
      <w:r w:rsidR="00E1165C" w:rsidRPr="0033423B">
        <w:rPr>
          <w:rFonts w:ascii="Times New Roman" w:hAnsi="Times New Roman"/>
        </w:rPr>
        <w:t xml:space="preserve"> </w:t>
      </w:r>
      <w:r w:rsidR="006A3521" w:rsidRPr="0033423B">
        <w:rPr>
          <w:rFonts w:ascii="Times New Roman" w:hAnsi="Times New Roman"/>
        </w:rPr>
        <w:t>imposé</w:t>
      </w:r>
      <w:r w:rsidR="00E1165C" w:rsidRPr="0033423B">
        <w:rPr>
          <w:rFonts w:ascii="Times New Roman" w:hAnsi="Times New Roman"/>
        </w:rPr>
        <w:t>. A l</w:t>
      </w:r>
      <w:r w:rsidR="00D43708" w:rsidRPr="0033423B">
        <w:rPr>
          <w:rFonts w:ascii="Times New Roman" w:hAnsi="Times New Roman"/>
        </w:rPr>
        <w:t>’</w:t>
      </w:r>
      <w:r w:rsidR="00E1165C" w:rsidRPr="0033423B">
        <w:rPr>
          <w:rFonts w:ascii="Times New Roman" w:hAnsi="Times New Roman"/>
        </w:rPr>
        <w:t>exception du drapeau</w:t>
      </w:r>
      <w:r w:rsidR="006E128A" w:rsidRPr="0033423B">
        <w:rPr>
          <w:rFonts w:ascii="Times New Roman" w:hAnsi="Times New Roman"/>
        </w:rPr>
        <w:t xml:space="preserve"> tricolore</w:t>
      </w:r>
      <w:r w:rsidR="00991016" w:rsidRPr="0033423B">
        <w:rPr>
          <w:rFonts w:ascii="Times New Roman" w:hAnsi="Times New Roman"/>
        </w:rPr>
        <w:t xml:space="preserve"> reproduit sur </w:t>
      </w:r>
      <w:r w:rsidR="00D207EE" w:rsidRPr="0033423B">
        <w:rPr>
          <w:rFonts w:ascii="Times New Roman" w:hAnsi="Times New Roman"/>
        </w:rPr>
        <w:t>les</w:t>
      </w:r>
      <w:r w:rsidR="00991016" w:rsidRPr="0033423B">
        <w:rPr>
          <w:rFonts w:ascii="Times New Roman" w:hAnsi="Times New Roman"/>
        </w:rPr>
        <w:t xml:space="preserve"> profils numériques, mais qui est précisément l</w:t>
      </w:r>
      <w:r w:rsidR="00D43708" w:rsidRPr="0033423B">
        <w:rPr>
          <w:rFonts w:ascii="Times New Roman" w:hAnsi="Times New Roman"/>
        </w:rPr>
        <w:t>’</w:t>
      </w:r>
      <w:r w:rsidR="00991016" w:rsidRPr="0033423B">
        <w:rPr>
          <w:rFonts w:ascii="Times New Roman" w:hAnsi="Times New Roman"/>
        </w:rPr>
        <w:t xml:space="preserve">attribut du </w:t>
      </w:r>
      <w:r w:rsidR="00E1165C" w:rsidRPr="0033423B">
        <w:rPr>
          <w:rFonts w:ascii="Times New Roman" w:hAnsi="Times New Roman"/>
        </w:rPr>
        <w:t>rassemblement</w:t>
      </w:r>
      <w:r w:rsidR="00991016" w:rsidRPr="0033423B">
        <w:rPr>
          <w:rFonts w:ascii="Times New Roman" w:hAnsi="Times New Roman"/>
        </w:rPr>
        <w:t xml:space="preserve"> (l</w:t>
      </w:r>
      <w:r w:rsidR="00D43708" w:rsidRPr="0033423B">
        <w:rPr>
          <w:rFonts w:ascii="Times New Roman" w:hAnsi="Times New Roman"/>
        </w:rPr>
        <w:t>’</w:t>
      </w:r>
      <w:r w:rsidR="00991016" w:rsidRPr="0033423B">
        <w:rPr>
          <w:rFonts w:ascii="Times New Roman" w:hAnsi="Times New Roman"/>
        </w:rPr>
        <w:t>étendard sur le champ de bataille)</w:t>
      </w:r>
      <w:r w:rsidR="00D435F4" w:rsidRPr="0033423B">
        <w:rPr>
          <w:rFonts w:ascii="Times New Roman" w:hAnsi="Times New Roman"/>
        </w:rPr>
        <w:t xml:space="preserve"> plus</w:t>
      </w:r>
      <w:r w:rsidR="00991016" w:rsidRPr="0033423B">
        <w:rPr>
          <w:rFonts w:ascii="Times New Roman" w:hAnsi="Times New Roman"/>
        </w:rPr>
        <w:t xml:space="preserve"> que </w:t>
      </w:r>
      <w:r w:rsidR="006E128A" w:rsidRPr="0033423B">
        <w:rPr>
          <w:rFonts w:ascii="Times New Roman" w:hAnsi="Times New Roman"/>
        </w:rPr>
        <w:t>l</w:t>
      </w:r>
      <w:r w:rsidR="00D43708" w:rsidRPr="0033423B">
        <w:rPr>
          <w:rFonts w:ascii="Times New Roman" w:hAnsi="Times New Roman"/>
        </w:rPr>
        <w:t>’</w:t>
      </w:r>
      <w:r w:rsidR="00D435F4" w:rsidRPr="0033423B">
        <w:rPr>
          <w:rFonts w:ascii="Times New Roman" w:hAnsi="Times New Roman"/>
        </w:rPr>
        <w:t xml:space="preserve">emblème </w:t>
      </w:r>
      <w:r w:rsidR="00991016" w:rsidRPr="0033423B">
        <w:rPr>
          <w:rFonts w:ascii="Times New Roman" w:hAnsi="Times New Roman"/>
        </w:rPr>
        <w:t>de</w:t>
      </w:r>
      <w:r w:rsidR="006E128A" w:rsidRPr="0033423B">
        <w:rPr>
          <w:rFonts w:ascii="Times New Roman" w:hAnsi="Times New Roman"/>
        </w:rPr>
        <w:t xml:space="preserve"> valeurs.</w:t>
      </w:r>
    </w:p>
    <w:p w:rsidR="006E128A" w:rsidRPr="0033423B" w:rsidRDefault="006E128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1165C" w:rsidRPr="0033423B" w:rsidRDefault="00D207EE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C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est donc bien davantage</w:t>
      </w:r>
      <w:r w:rsidR="0038647E">
        <w:rPr>
          <w:rFonts w:ascii="Times New Roman" w:hAnsi="Times New Roman"/>
        </w:rPr>
        <w:t>, pour le moment,</w:t>
      </w:r>
      <w:r w:rsidRPr="0033423B">
        <w:rPr>
          <w:rFonts w:ascii="Times New Roman" w:hAnsi="Times New Roman"/>
        </w:rPr>
        <w:t xml:space="preserve"> à u</w:t>
      </w:r>
      <w:r w:rsidR="006E128A" w:rsidRPr="0033423B">
        <w:rPr>
          <w:rFonts w:ascii="Times New Roman" w:hAnsi="Times New Roman"/>
        </w:rPr>
        <w:t xml:space="preserve">n réflexe </w:t>
      </w:r>
      <w:r w:rsidR="000E2C34" w:rsidRPr="0033423B">
        <w:rPr>
          <w:rFonts w:ascii="Times New Roman" w:hAnsi="Times New Roman"/>
        </w:rPr>
        <w:t xml:space="preserve">de protection et </w:t>
      </w:r>
      <w:r w:rsidR="006E128A" w:rsidRPr="0033423B">
        <w:rPr>
          <w:rFonts w:ascii="Times New Roman" w:hAnsi="Times New Roman"/>
        </w:rPr>
        <w:t xml:space="preserve">de </w:t>
      </w:r>
      <w:r w:rsidR="00E1165C" w:rsidRPr="0033423B">
        <w:rPr>
          <w:rFonts w:ascii="Times New Roman" w:hAnsi="Times New Roman"/>
        </w:rPr>
        <w:t>patriotisme</w:t>
      </w:r>
      <w:r w:rsidR="006E128A" w:rsidRPr="0033423B">
        <w:rPr>
          <w:rFonts w:ascii="Times New Roman" w:hAnsi="Times New Roman"/>
        </w:rPr>
        <w:t xml:space="preserve"> (qui peut être excluant, </w:t>
      </w:r>
      <w:r w:rsidRPr="0033423B">
        <w:rPr>
          <w:rFonts w:ascii="Times New Roman" w:hAnsi="Times New Roman"/>
        </w:rPr>
        <w:t xml:space="preserve">donc </w:t>
      </w:r>
      <w:r w:rsidR="006E128A" w:rsidRPr="0033423B">
        <w:rPr>
          <w:rFonts w:ascii="Times New Roman" w:hAnsi="Times New Roman"/>
        </w:rPr>
        <w:t>à surveiller)</w:t>
      </w:r>
      <w:r w:rsidR="00E1165C" w:rsidRPr="0033423B">
        <w:rPr>
          <w:rFonts w:ascii="Times New Roman" w:hAnsi="Times New Roman"/>
        </w:rPr>
        <w:t xml:space="preserve"> </w:t>
      </w:r>
      <w:r w:rsidR="006E128A" w:rsidRPr="0033423B">
        <w:rPr>
          <w:rFonts w:ascii="Times New Roman" w:hAnsi="Times New Roman"/>
        </w:rPr>
        <w:t>qu</w:t>
      </w:r>
      <w:r w:rsidR="00D43708" w:rsidRPr="0033423B">
        <w:rPr>
          <w:rFonts w:ascii="Times New Roman" w:hAnsi="Times New Roman"/>
        </w:rPr>
        <w:t>’</w:t>
      </w:r>
      <w:r w:rsidR="006E128A" w:rsidRPr="0033423B">
        <w:rPr>
          <w:rFonts w:ascii="Times New Roman" w:hAnsi="Times New Roman"/>
        </w:rPr>
        <w:t>à un</w:t>
      </w:r>
      <w:r w:rsidR="000E2C34" w:rsidRPr="0033423B">
        <w:rPr>
          <w:rFonts w:ascii="Times New Roman" w:hAnsi="Times New Roman"/>
        </w:rPr>
        <w:t>e réaffirmation des valeurs de</w:t>
      </w:r>
      <w:r w:rsidR="00E1165C" w:rsidRPr="0033423B">
        <w:rPr>
          <w:rFonts w:ascii="Times New Roman" w:hAnsi="Times New Roman"/>
        </w:rPr>
        <w:t xml:space="preserve"> la République </w:t>
      </w:r>
      <w:r w:rsidRPr="0033423B">
        <w:rPr>
          <w:rFonts w:ascii="Times New Roman" w:hAnsi="Times New Roman"/>
        </w:rPr>
        <w:t>que nous assistons</w:t>
      </w:r>
      <w:r w:rsidR="0038647E">
        <w:rPr>
          <w:rFonts w:ascii="Times New Roman" w:hAnsi="Times New Roman"/>
        </w:rPr>
        <w:t xml:space="preserve"> (sauf peut-être chez les jeunes, mais avec d’autres modalités - cf. infra)</w:t>
      </w:r>
      <w:r w:rsidR="00E1165C" w:rsidRPr="0033423B">
        <w:rPr>
          <w:rFonts w:ascii="Times New Roman" w:hAnsi="Times New Roman"/>
        </w:rPr>
        <w:t>.</w:t>
      </w:r>
    </w:p>
    <w:p w:rsidR="00E1165C" w:rsidRPr="0033423B" w:rsidRDefault="00E1165C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</w:p>
    <w:p w:rsidR="00E1165C" w:rsidRDefault="006B5257" w:rsidP="0038647E">
      <w:pPr>
        <w:pStyle w:val="ListParagraph"/>
        <w:numPr>
          <w:ilvl w:val="0"/>
          <w:numId w:val="17"/>
        </w:numPr>
        <w:tabs>
          <w:tab w:val="left" w:pos="284"/>
        </w:tabs>
        <w:spacing w:before="240" w:after="0" w:line="276" w:lineRule="auto"/>
        <w:ind w:left="0" w:firstLine="425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 xml:space="preserve">Mais </w:t>
      </w:r>
      <w:r w:rsidRPr="0033423B">
        <w:rPr>
          <w:rFonts w:ascii="Times New Roman" w:hAnsi="Times New Roman"/>
          <w:b/>
        </w:rPr>
        <w:t>ce</w:t>
      </w:r>
      <w:r w:rsidR="00AF40A4" w:rsidRPr="0033423B">
        <w:rPr>
          <w:rFonts w:ascii="Times New Roman" w:hAnsi="Times New Roman"/>
          <w:b/>
        </w:rPr>
        <w:t xml:space="preserve"> manque de </w:t>
      </w:r>
      <w:r w:rsidRPr="0033423B">
        <w:rPr>
          <w:rFonts w:ascii="Times New Roman" w:hAnsi="Times New Roman"/>
          <w:b/>
        </w:rPr>
        <w:t xml:space="preserve">sens ne peut pas </w:t>
      </w:r>
      <w:r w:rsidR="00297C9E" w:rsidRPr="0033423B">
        <w:rPr>
          <w:rFonts w:ascii="Times New Roman" w:hAnsi="Times New Roman"/>
          <w:b/>
        </w:rPr>
        <w:t>être satisfaisant</w:t>
      </w:r>
      <w:r w:rsidRPr="0033423B">
        <w:rPr>
          <w:rFonts w:ascii="Times New Roman" w:hAnsi="Times New Roman"/>
        </w:rPr>
        <w:t>, et l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 xml:space="preserve">on voit déjà que </w:t>
      </w:r>
      <w:r w:rsidRPr="0033423B">
        <w:rPr>
          <w:rFonts w:ascii="Times New Roman" w:hAnsi="Times New Roman"/>
          <w:b/>
        </w:rPr>
        <w:t>les gens cherchent à rationnaliser</w:t>
      </w:r>
      <w:r w:rsidRPr="0033423B">
        <w:rPr>
          <w:rFonts w:ascii="Times New Roman" w:hAnsi="Times New Roman"/>
        </w:rPr>
        <w:t>.</w:t>
      </w:r>
    </w:p>
    <w:p w:rsidR="00AD783B" w:rsidRPr="0033423B" w:rsidRDefault="008F3D40" w:rsidP="0033423B">
      <w:pPr>
        <w:pStyle w:val="ListParagraph"/>
        <w:numPr>
          <w:ilvl w:val="0"/>
          <w:numId w:val="1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d</w:t>
      </w:r>
      <w:r w:rsidR="00D43708" w:rsidRPr="0033423B">
        <w:rPr>
          <w:rFonts w:ascii="Times New Roman" w:hAnsi="Times New Roman"/>
          <w:b/>
        </w:rPr>
        <w:t>’</w:t>
      </w:r>
      <w:r w:rsidRPr="0033423B">
        <w:rPr>
          <w:rFonts w:ascii="Times New Roman" w:hAnsi="Times New Roman"/>
          <w:b/>
        </w:rPr>
        <w:t>une part</w:t>
      </w:r>
      <w:r w:rsidR="00AC0539" w:rsidRPr="0033423B">
        <w:rPr>
          <w:rFonts w:ascii="Times New Roman" w:hAnsi="Times New Roman"/>
          <w:b/>
        </w:rPr>
        <w:t xml:space="preserve"> par nos propres actes</w:t>
      </w:r>
      <w:r w:rsidR="00AC0539" w:rsidRPr="0033423B">
        <w:rPr>
          <w:rFonts w:ascii="Times New Roman" w:hAnsi="Times New Roman"/>
        </w:rPr>
        <w:t> : la colonisation, l</w:t>
      </w:r>
      <w:r w:rsidR="00D43708" w:rsidRPr="0033423B">
        <w:rPr>
          <w:rFonts w:ascii="Times New Roman" w:hAnsi="Times New Roman"/>
        </w:rPr>
        <w:t>’</w:t>
      </w:r>
      <w:r w:rsidR="00AC0539" w:rsidRPr="0033423B">
        <w:rPr>
          <w:rFonts w:ascii="Times New Roman" w:hAnsi="Times New Roman"/>
        </w:rPr>
        <w:t xml:space="preserve">islamophobie, la </w:t>
      </w:r>
      <w:r w:rsidR="001E0EBD" w:rsidRPr="0033423B">
        <w:rPr>
          <w:rFonts w:ascii="Times New Roman" w:hAnsi="Times New Roman"/>
        </w:rPr>
        <w:t>riposte</w:t>
      </w:r>
      <w:r w:rsidR="00AC0539" w:rsidRPr="0033423B">
        <w:rPr>
          <w:rFonts w:ascii="Times New Roman" w:hAnsi="Times New Roman"/>
        </w:rPr>
        <w:t xml:space="preserve"> à l</w:t>
      </w:r>
      <w:r w:rsidR="00D43708" w:rsidRPr="0033423B">
        <w:rPr>
          <w:rFonts w:ascii="Times New Roman" w:hAnsi="Times New Roman"/>
        </w:rPr>
        <w:t>’</w:t>
      </w:r>
      <w:r w:rsidR="00AC0539" w:rsidRPr="0033423B">
        <w:rPr>
          <w:rFonts w:ascii="Times New Roman" w:hAnsi="Times New Roman"/>
        </w:rPr>
        <w:t>intervention en Syrie</w:t>
      </w:r>
      <w:r w:rsidR="00E61FFF" w:rsidRPr="0033423B">
        <w:rPr>
          <w:rFonts w:ascii="Times New Roman" w:hAnsi="Times New Roman"/>
        </w:rPr>
        <w:t xml:space="preserve"> ou en Libye</w:t>
      </w:r>
      <w:r w:rsidR="00AC0539" w:rsidRPr="0033423B">
        <w:rPr>
          <w:rFonts w:ascii="Times New Roman" w:hAnsi="Times New Roman"/>
        </w:rPr>
        <w:t xml:space="preserve">. Ces </w:t>
      </w:r>
      <w:r w:rsidR="00297C9E" w:rsidRPr="0033423B">
        <w:rPr>
          <w:rFonts w:ascii="Times New Roman" w:hAnsi="Times New Roman"/>
        </w:rPr>
        <w:t>rationalisations ont l</w:t>
      </w:r>
      <w:r w:rsidR="00D43708" w:rsidRPr="0033423B">
        <w:rPr>
          <w:rFonts w:ascii="Times New Roman" w:hAnsi="Times New Roman"/>
        </w:rPr>
        <w:t>’</w:t>
      </w:r>
      <w:r w:rsidR="00297C9E" w:rsidRPr="0033423B">
        <w:rPr>
          <w:rFonts w:ascii="Times New Roman" w:hAnsi="Times New Roman"/>
        </w:rPr>
        <w:t>avantage d</w:t>
      </w:r>
      <w:r w:rsidR="00D43708" w:rsidRPr="0033423B">
        <w:rPr>
          <w:rFonts w:ascii="Times New Roman" w:hAnsi="Times New Roman"/>
        </w:rPr>
        <w:t>’</w:t>
      </w:r>
      <w:r w:rsidR="00297C9E" w:rsidRPr="0033423B">
        <w:rPr>
          <w:rFonts w:ascii="Times New Roman" w:hAnsi="Times New Roman"/>
        </w:rPr>
        <w:t>expliquer l</w:t>
      </w:r>
      <w:r w:rsidR="00AC0539" w:rsidRPr="0033423B">
        <w:rPr>
          <w:rFonts w:ascii="Times New Roman" w:hAnsi="Times New Roman"/>
        </w:rPr>
        <w:t>es attaques avec notre propre cadre de pensée</w:t>
      </w:r>
      <w:r w:rsidR="001E0EBD" w:rsidRPr="0033423B">
        <w:rPr>
          <w:rFonts w:ascii="Times New Roman" w:hAnsi="Times New Roman"/>
        </w:rPr>
        <w:t> : les jihadistes</w:t>
      </w:r>
      <w:r w:rsidR="00AC0539" w:rsidRPr="0033423B">
        <w:rPr>
          <w:rFonts w:ascii="Times New Roman" w:hAnsi="Times New Roman"/>
        </w:rPr>
        <w:t xml:space="preserve"> nous attaquent pour ce que nous leur faisons. C</w:t>
      </w:r>
      <w:r w:rsidR="00D43708" w:rsidRPr="0033423B">
        <w:rPr>
          <w:rFonts w:ascii="Times New Roman" w:hAnsi="Times New Roman"/>
        </w:rPr>
        <w:t>’</w:t>
      </w:r>
      <w:r w:rsidR="00AC0539" w:rsidRPr="0033423B">
        <w:rPr>
          <w:rFonts w:ascii="Times New Roman" w:hAnsi="Times New Roman"/>
        </w:rPr>
        <w:t>est ce que disent à la fois Onfray d</w:t>
      </w:r>
      <w:r w:rsidR="00D43708" w:rsidRPr="0033423B">
        <w:rPr>
          <w:rFonts w:ascii="Times New Roman" w:hAnsi="Times New Roman"/>
        </w:rPr>
        <w:t>’</w:t>
      </w:r>
      <w:r w:rsidR="00AC0539" w:rsidRPr="0033423B">
        <w:rPr>
          <w:rFonts w:ascii="Times New Roman" w:hAnsi="Times New Roman"/>
        </w:rPr>
        <w:t>un côté (« </w:t>
      </w:r>
      <w:r w:rsidR="00AC0539" w:rsidRPr="0033423B">
        <w:rPr>
          <w:rFonts w:ascii="Times New Roman" w:hAnsi="Times New Roman"/>
          <w:i/>
        </w:rPr>
        <w:t>la France doit cesser sa politique néo-coloniale</w:t>
      </w:r>
      <w:r w:rsidR="00AC0539" w:rsidRPr="0033423B">
        <w:rPr>
          <w:rFonts w:ascii="Times New Roman" w:hAnsi="Times New Roman"/>
        </w:rPr>
        <w:t> » « </w:t>
      </w:r>
      <w:r w:rsidR="00AC0539" w:rsidRPr="0033423B">
        <w:rPr>
          <w:rFonts w:ascii="Times New Roman" w:hAnsi="Times New Roman"/>
          <w:i/>
        </w:rPr>
        <w:t>elle fait partie depuis le début de la coalition qui a déclaré la guerre à des pays musulmans […] ce terrorisme n</w:t>
      </w:r>
      <w:r w:rsidR="00D43708" w:rsidRPr="0033423B">
        <w:rPr>
          <w:rFonts w:ascii="Times New Roman" w:hAnsi="Times New Roman"/>
          <w:i/>
        </w:rPr>
        <w:t>’</w:t>
      </w:r>
      <w:r w:rsidR="00AC0539" w:rsidRPr="0033423B">
        <w:rPr>
          <w:rFonts w:ascii="Times New Roman" w:hAnsi="Times New Roman"/>
          <w:i/>
        </w:rPr>
        <w:t>existait pas avant qu</w:t>
      </w:r>
      <w:r w:rsidR="00D43708" w:rsidRPr="0033423B">
        <w:rPr>
          <w:rFonts w:ascii="Times New Roman" w:hAnsi="Times New Roman"/>
          <w:i/>
        </w:rPr>
        <w:t>’</w:t>
      </w:r>
      <w:r w:rsidR="00AC0539" w:rsidRPr="0033423B">
        <w:rPr>
          <w:rFonts w:ascii="Times New Roman" w:hAnsi="Times New Roman"/>
          <w:i/>
        </w:rPr>
        <w:t>on ne le fasse naître de la sorte</w:t>
      </w:r>
      <w:r w:rsidR="00AC0539" w:rsidRPr="0033423B">
        <w:rPr>
          <w:rFonts w:ascii="Times New Roman" w:hAnsi="Times New Roman"/>
        </w:rPr>
        <w:t> »), Zemmour de l</w:t>
      </w:r>
      <w:r w:rsidR="00D43708" w:rsidRPr="0033423B">
        <w:rPr>
          <w:rFonts w:ascii="Times New Roman" w:hAnsi="Times New Roman"/>
        </w:rPr>
        <w:t>’</w:t>
      </w:r>
      <w:r w:rsidR="00AC0539" w:rsidRPr="0033423B">
        <w:rPr>
          <w:rFonts w:ascii="Times New Roman" w:hAnsi="Times New Roman"/>
        </w:rPr>
        <w:t>autre (qui reprend le slogan « </w:t>
      </w:r>
      <w:r w:rsidR="00AC0539" w:rsidRPr="0033423B">
        <w:rPr>
          <w:rFonts w:ascii="Times New Roman" w:hAnsi="Times New Roman"/>
          <w:i/>
        </w:rPr>
        <w:t>vos guerre, nos morts</w:t>
      </w:r>
      <w:r w:rsidR="00AC0539" w:rsidRPr="0033423B">
        <w:rPr>
          <w:rFonts w:ascii="Times New Roman" w:hAnsi="Times New Roman"/>
        </w:rPr>
        <w:t> »).</w:t>
      </w:r>
    </w:p>
    <w:p w:rsidR="00297C9E" w:rsidRPr="0033423B" w:rsidRDefault="00297C9E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1165C" w:rsidRDefault="001E0EBD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Le milieu du spectre est, pour l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instant, relativement épargné</w:t>
      </w:r>
      <w:r w:rsidR="00AD783B" w:rsidRPr="0033423B">
        <w:rPr>
          <w:rFonts w:ascii="Times New Roman" w:hAnsi="Times New Roman"/>
        </w:rPr>
        <w:t xml:space="preserve"> ; mais </w:t>
      </w:r>
      <w:r w:rsidR="00AD783B" w:rsidRPr="0033423B">
        <w:rPr>
          <w:rFonts w:ascii="Times New Roman" w:hAnsi="Times New Roman"/>
          <w:b/>
        </w:rPr>
        <w:t>la question des angles de communication sur les Opex mérite</w:t>
      </w:r>
      <w:r w:rsidR="00297C9E" w:rsidRPr="0033423B">
        <w:rPr>
          <w:rFonts w:ascii="Times New Roman" w:hAnsi="Times New Roman"/>
          <w:b/>
        </w:rPr>
        <w:t xml:space="preserve"> au moins</w:t>
      </w:r>
      <w:r w:rsidR="00AD783B" w:rsidRPr="0033423B">
        <w:rPr>
          <w:rFonts w:ascii="Times New Roman" w:hAnsi="Times New Roman"/>
          <w:b/>
        </w:rPr>
        <w:t xml:space="preserve"> d</w:t>
      </w:r>
      <w:r w:rsidR="00D43708" w:rsidRPr="0033423B">
        <w:rPr>
          <w:rFonts w:ascii="Times New Roman" w:hAnsi="Times New Roman"/>
          <w:b/>
        </w:rPr>
        <w:t>’</w:t>
      </w:r>
      <w:r w:rsidR="00AD783B" w:rsidRPr="0033423B">
        <w:rPr>
          <w:rFonts w:ascii="Times New Roman" w:hAnsi="Times New Roman"/>
          <w:b/>
        </w:rPr>
        <w:t>être posée</w:t>
      </w:r>
      <w:r w:rsidR="00AD783B" w:rsidRPr="0033423B">
        <w:rPr>
          <w:rFonts w:ascii="Times New Roman" w:hAnsi="Times New Roman"/>
        </w:rPr>
        <w:t xml:space="preserve"> : se contenter de montrer le seul déploiement de force alors que ces explications sont en germe dans </w:t>
      </w:r>
      <w:r w:rsidR="00C741BD" w:rsidRPr="0033423B">
        <w:rPr>
          <w:rFonts w:ascii="Times New Roman" w:hAnsi="Times New Roman"/>
        </w:rPr>
        <w:t>les</w:t>
      </w:r>
      <w:r w:rsidR="00AD783B" w:rsidRPr="0033423B">
        <w:rPr>
          <w:rFonts w:ascii="Times New Roman" w:hAnsi="Times New Roman"/>
        </w:rPr>
        <w:t xml:space="preserve"> têtes peut ne pas être sans conséquences sur les dynamiques politiques</w:t>
      </w:r>
      <w:r w:rsidRP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AC0539" w:rsidRPr="0033423B" w:rsidRDefault="008F3D40" w:rsidP="0033423B">
      <w:pPr>
        <w:pStyle w:val="ListParagraph"/>
        <w:numPr>
          <w:ilvl w:val="0"/>
          <w:numId w:val="19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d</w:t>
      </w:r>
      <w:r w:rsidR="00D43708" w:rsidRPr="0033423B">
        <w:rPr>
          <w:rFonts w:ascii="Times New Roman" w:hAnsi="Times New Roman"/>
          <w:b/>
        </w:rPr>
        <w:t>’</w:t>
      </w:r>
      <w:r w:rsidRPr="0033423B">
        <w:rPr>
          <w:rFonts w:ascii="Times New Roman" w:hAnsi="Times New Roman"/>
          <w:b/>
        </w:rPr>
        <w:t>autre</w:t>
      </w:r>
      <w:r w:rsidR="001E0EBD" w:rsidRPr="0033423B">
        <w:rPr>
          <w:rFonts w:ascii="Times New Roman" w:hAnsi="Times New Roman"/>
          <w:b/>
        </w:rPr>
        <w:t xml:space="preserve"> par</w:t>
      </w:r>
      <w:r w:rsidRPr="0033423B">
        <w:rPr>
          <w:rFonts w:ascii="Times New Roman" w:hAnsi="Times New Roman"/>
          <w:b/>
        </w:rPr>
        <w:t>t par</w:t>
      </w:r>
      <w:r w:rsidR="00AC0539" w:rsidRPr="0033423B">
        <w:rPr>
          <w:rFonts w:ascii="Times New Roman" w:hAnsi="Times New Roman"/>
          <w:b/>
        </w:rPr>
        <w:t xml:space="preserve"> l</w:t>
      </w:r>
      <w:r w:rsidR="00D43708" w:rsidRPr="0033423B">
        <w:rPr>
          <w:rFonts w:ascii="Times New Roman" w:hAnsi="Times New Roman"/>
          <w:b/>
        </w:rPr>
        <w:t>’</w:t>
      </w:r>
      <w:r w:rsidR="00AC0539" w:rsidRPr="0033423B">
        <w:rPr>
          <w:rFonts w:ascii="Times New Roman" w:hAnsi="Times New Roman"/>
          <w:b/>
        </w:rPr>
        <w:t>Islam</w:t>
      </w:r>
      <w:r w:rsidR="00AC0539" w:rsidRPr="0033423B">
        <w:rPr>
          <w:rFonts w:ascii="Times New Roman" w:hAnsi="Times New Roman"/>
        </w:rPr>
        <w:t>, pris pour cible</w:t>
      </w:r>
      <w:r w:rsidR="00A6405C" w:rsidRPr="0033423B">
        <w:rPr>
          <w:rFonts w:ascii="Times New Roman" w:hAnsi="Times New Roman"/>
        </w:rPr>
        <w:t xml:space="preserve"> régulièrement</w:t>
      </w:r>
      <w:r w:rsidR="00AC0539" w:rsidRPr="0033423B">
        <w:rPr>
          <w:rFonts w:ascii="Times New Roman" w:hAnsi="Times New Roman"/>
        </w:rPr>
        <w:t xml:space="preserve"> de façon violente</w:t>
      </w:r>
      <w:r w:rsidR="00023992" w:rsidRPr="0033423B">
        <w:rPr>
          <w:rFonts w:ascii="Times New Roman" w:hAnsi="Times New Roman"/>
        </w:rPr>
        <w:t xml:space="preserve"> (</w:t>
      </w:r>
      <w:r w:rsidR="00297C9E" w:rsidRPr="0033423B">
        <w:rPr>
          <w:rFonts w:ascii="Times New Roman" w:hAnsi="Times New Roman"/>
        </w:rPr>
        <w:t>soit</w:t>
      </w:r>
      <w:r w:rsidR="00004841" w:rsidRPr="0033423B">
        <w:rPr>
          <w:rFonts w:ascii="Times New Roman" w:hAnsi="Times New Roman"/>
        </w:rPr>
        <w:t xml:space="preserve"> qu</w:t>
      </w:r>
      <w:r w:rsidR="00D43708" w:rsidRPr="0033423B">
        <w:rPr>
          <w:rFonts w:ascii="Times New Roman" w:hAnsi="Times New Roman"/>
        </w:rPr>
        <w:t>’</w:t>
      </w:r>
      <w:r w:rsidR="00004841" w:rsidRPr="0033423B">
        <w:rPr>
          <w:rFonts w:ascii="Times New Roman" w:hAnsi="Times New Roman"/>
        </w:rPr>
        <w:t xml:space="preserve">il soit incapable de freiner les poches de radicalisation en son sein ; </w:t>
      </w:r>
      <w:r w:rsidR="00297C9E" w:rsidRPr="0033423B">
        <w:rPr>
          <w:rFonts w:ascii="Times New Roman" w:hAnsi="Times New Roman"/>
        </w:rPr>
        <w:t>soit</w:t>
      </w:r>
      <w:r w:rsidR="00004841" w:rsidRPr="0033423B">
        <w:rPr>
          <w:rFonts w:ascii="Times New Roman" w:hAnsi="Times New Roman"/>
        </w:rPr>
        <w:t xml:space="preserve"> qu</w:t>
      </w:r>
      <w:r w:rsidR="00D43708" w:rsidRPr="0033423B">
        <w:rPr>
          <w:rFonts w:ascii="Times New Roman" w:hAnsi="Times New Roman"/>
        </w:rPr>
        <w:t>’</w:t>
      </w:r>
      <w:r w:rsidR="00004841" w:rsidRPr="0033423B">
        <w:rPr>
          <w:rFonts w:ascii="Times New Roman" w:hAnsi="Times New Roman"/>
        </w:rPr>
        <w:t>il soit lui-même coupable)</w:t>
      </w:r>
      <w:r w:rsidR="003B3BE1" w:rsidRPr="0033423B">
        <w:rPr>
          <w:rFonts w:ascii="Times New Roman" w:hAnsi="Times New Roman"/>
        </w:rPr>
        <w:t xml:space="preserve">, </w:t>
      </w:r>
      <w:r w:rsidR="00297C9E" w:rsidRPr="0033423B">
        <w:rPr>
          <w:rFonts w:ascii="Times New Roman" w:hAnsi="Times New Roman"/>
        </w:rPr>
        <w:t xml:space="preserve">source de la poussée </w:t>
      </w:r>
      <w:r w:rsidR="003B3BE1" w:rsidRPr="0033423B">
        <w:rPr>
          <w:rFonts w:ascii="Times New Roman" w:hAnsi="Times New Roman"/>
        </w:rPr>
        <w:t>de paroles anti-musulman</w:t>
      </w:r>
      <w:r w:rsidR="00297C9E" w:rsidRPr="0033423B">
        <w:rPr>
          <w:rFonts w:ascii="Times New Roman" w:hAnsi="Times New Roman"/>
        </w:rPr>
        <w:t>e</w:t>
      </w:r>
      <w:r w:rsidR="003B3BE1" w:rsidRPr="0033423B">
        <w:rPr>
          <w:rFonts w:ascii="Times New Roman" w:hAnsi="Times New Roman"/>
        </w:rPr>
        <w:t>s</w:t>
      </w:r>
      <w:r w:rsidR="00AC0539" w:rsidRP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7E64ED" w:rsidRDefault="007E64ED" w:rsidP="0033423B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hAnsi="Times New Roman"/>
          <w:spacing w:val="-2"/>
        </w:rPr>
      </w:pPr>
      <w:r w:rsidRPr="0033423B">
        <w:rPr>
          <w:rFonts w:ascii="Times New Roman" w:hAnsi="Times New Roman"/>
        </w:rPr>
        <w:t>S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 xml:space="preserve">y ajoute un </w:t>
      </w:r>
      <w:r w:rsidRPr="0033423B">
        <w:rPr>
          <w:rFonts w:ascii="Times New Roman" w:hAnsi="Times New Roman"/>
          <w:b/>
        </w:rPr>
        <w:t xml:space="preserve">début de procès </w:t>
      </w:r>
      <w:r w:rsidR="00D43708" w:rsidRPr="0033423B">
        <w:rPr>
          <w:rFonts w:ascii="Times New Roman" w:hAnsi="Times New Roman"/>
          <w:b/>
        </w:rPr>
        <w:t>sur ce que nous n’aurions pas fait</w:t>
      </w:r>
      <w:r w:rsidR="00D43708" w:rsidRPr="0033423B">
        <w:rPr>
          <w:rFonts w:ascii="Times New Roman" w:hAnsi="Times New Roman"/>
        </w:rPr>
        <w:t xml:space="preserve">, </w:t>
      </w:r>
      <w:r w:rsidR="00C810AF">
        <w:rPr>
          <w:rFonts w:ascii="Times New Roman" w:hAnsi="Times New Roman"/>
        </w:rPr>
        <w:t>portant</w:t>
      </w:r>
      <w:r w:rsidR="00D43708" w:rsidRPr="0033423B">
        <w:rPr>
          <w:rFonts w:ascii="Times New Roman" w:hAnsi="Times New Roman"/>
        </w:rPr>
        <w:t xml:space="preserve"> moins sur la sécurité que </w:t>
      </w:r>
      <w:r w:rsidR="00D43708" w:rsidRPr="0033423B">
        <w:rPr>
          <w:rFonts w:ascii="Times New Roman" w:hAnsi="Times New Roman"/>
          <w:spacing w:val="-2"/>
        </w:rPr>
        <w:t xml:space="preserve">sur la </w:t>
      </w:r>
      <w:r w:rsidR="00D43708" w:rsidRPr="00C810AF">
        <w:rPr>
          <w:rFonts w:ascii="Times New Roman" w:hAnsi="Times New Roman"/>
          <w:spacing w:val="-2"/>
        </w:rPr>
        <w:t xml:space="preserve">gestion </w:t>
      </w:r>
      <w:r w:rsidR="00D43708" w:rsidRPr="0038647E">
        <w:rPr>
          <w:rFonts w:ascii="Times New Roman" w:hAnsi="Times New Roman"/>
          <w:spacing w:val="-2"/>
        </w:rPr>
        <w:t xml:space="preserve">de </w:t>
      </w:r>
      <w:r w:rsidR="00D43708" w:rsidRPr="0038647E">
        <w:rPr>
          <w:rFonts w:ascii="Times New Roman" w:hAnsi="Times New Roman"/>
          <w:i/>
          <w:spacing w:val="-2"/>
        </w:rPr>
        <w:t>l’Islam</w:t>
      </w:r>
      <w:r w:rsidR="00D43708" w:rsidRPr="0038647E">
        <w:rPr>
          <w:rFonts w:ascii="Times New Roman" w:hAnsi="Times New Roman"/>
          <w:spacing w:val="-2"/>
        </w:rPr>
        <w:t xml:space="preserve"> de France</w:t>
      </w:r>
      <w:r w:rsidR="00F561A7" w:rsidRPr="0038647E">
        <w:rPr>
          <w:rFonts w:ascii="Times New Roman" w:hAnsi="Times New Roman"/>
          <w:spacing w:val="-2"/>
        </w:rPr>
        <w:t xml:space="preserve">, </w:t>
      </w:r>
      <w:r w:rsidR="00D43708" w:rsidRPr="0038647E">
        <w:rPr>
          <w:rFonts w:ascii="Times New Roman" w:hAnsi="Times New Roman"/>
          <w:spacing w:val="-2"/>
        </w:rPr>
        <w:t xml:space="preserve">la surveillance des </w:t>
      </w:r>
      <w:r w:rsidR="00D43708" w:rsidRPr="0038647E">
        <w:rPr>
          <w:rFonts w:ascii="Times New Roman" w:hAnsi="Times New Roman"/>
          <w:i/>
          <w:spacing w:val="-2"/>
        </w:rPr>
        <w:t>radicaux</w:t>
      </w:r>
      <w:r w:rsidR="00F561A7" w:rsidRPr="0038647E">
        <w:rPr>
          <w:rFonts w:ascii="Times New Roman" w:hAnsi="Times New Roman"/>
          <w:spacing w:val="-2"/>
        </w:rPr>
        <w:t xml:space="preserve"> (cf. infra), </w:t>
      </w:r>
      <w:r w:rsidR="00D43708" w:rsidRPr="0038647E">
        <w:rPr>
          <w:rFonts w:ascii="Times New Roman" w:hAnsi="Times New Roman"/>
          <w:spacing w:val="-2"/>
        </w:rPr>
        <w:t>et</w:t>
      </w:r>
      <w:r w:rsidR="00F561A7" w:rsidRPr="0038647E">
        <w:rPr>
          <w:rFonts w:ascii="Times New Roman" w:hAnsi="Times New Roman"/>
          <w:spacing w:val="-2"/>
        </w:rPr>
        <w:t xml:space="preserve"> une fixation </w:t>
      </w:r>
      <w:r w:rsidR="0038647E" w:rsidRPr="0038647E">
        <w:rPr>
          <w:rFonts w:ascii="Times New Roman" w:hAnsi="Times New Roman"/>
          <w:spacing w:val="-2"/>
        </w:rPr>
        <w:t>importante</w:t>
      </w:r>
      <w:r w:rsidR="00F561A7" w:rsidRPr="0038647E">
        <w:rPr>
          <w:rFonts w:ascii="Times New Roman" w:hAnsi="Times New Roman"/>
          <w:spacing w:val="-2"/>
        </w:rPr>
        <w:t xml:space="preserve"> sur les</w:t>
      </w:r>
      <w:r w:rsidR="00D43708" w:rsidRPr="0038647E">
        <w:rPr>
          <w:rFonts w:ascii="Times New Roman" w:hAnsi="Times New Roman"/>
          <w:spacing w:val="-2"/>
        </w:rPr>
        <w:t xml:space="preserve"> </w:t>
      </w:r>
      <w:r w:rsidR="00D43708" w:rsidRPr="0038647E">
        <w:rPr>
          <w:rFonts w:ascii="Times New Roman" w:hAnsi="Times New Roman"/>
          <w:i/>
          <w:spacing w:val="-2"/>
        </w:rPr>
        <w:t>frontières</w:t>
      </w:r>
      <w:r w:rsidR="00D43708" w:rsidRPr="0038647E">
        <w:rPr>
          <w:rFonts w:ascii="Times New Roman" w:hAnsi="Times New Roman"/>
          <w:spacing w:val="-2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1165C" w:rsidRDefault="00C741BD" w:rsidP="0033423B">
      <w:pPr>
        <w:pStyle w:val="ListParagraph"/>
        <w:numPr>
          <w:ilvl w:val="0"/>
          <w:numId w:val="17"/>
        </w:numPr>
        <w:tabs>
          <w:tab w:val="left" w:pos="284"/>
        </w:tabs>
        <w:spacing w:before="360" w:after="0" w:line="276" w:lineRule="auto"/>
        <w:ind w:left="0" w:firstLine="425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 xml:space="preserve">En termes de </w:t>
      </w:r>
      <w:r w:rsidR="00E1165C" w:rsidRPr="0033423B">
        <w:rPr>
          <w:rFonts w:ascii="Times New Roman" w:hAnsi="Times New Roman"/>
          <w:b/>
        </w:rPr>
        <w:t>dynamiques politiques</w:t>
      </w:r>
      <w:r w:rsidR="00E1165C" w:rsidRPr="0033423B">
        <w:rPr>
          <w:rFonts w:ascii="Times New Roman" w:hAnsi="Times New Roman"/>
        </w:rPr>
        <w:t>, ces attentats pourraient</w:t>
      </w:r>
      <w:r w:rsidRPr="0033423B">
        <w:rPr>
          <w:rFonts w:ascii="Times New Roman" w:hAnsi="Times New Roman"/>
        </w:rPr>
        <w:t xml:space="preserve"> </w:t>
      </w:r>
      <w:r w:rsidR="00E1165C" w:rsidRPr="0033423B">
        <w:rPr>
          <w:rFonts w:ascii="Times New Roman" w:hAnsi="Times New Roman"/>
          <w:b/>
        </w:rPr>
        <w:t>accélérer la polarisation</w:t>
      </w:r>
      <w:r w:rsidRPr="0033423B">
        <w:rPr>
          <w:rFonts w:ascii="Times New Roman" w:hAnsi="Times New Roman"/>
        </w:rPr>
        <w:t xml:space="preserve"> qui avait démarré en janvier :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297C9E" w:rsidRPr="0033423B" w:rsidRDefault="004B69E2" w:rsidP="00457FF1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c</w:t>
      </w:r>
      <w:r w:rsidR="00A207A7" w:rsidRPr="0033423B">
        <w:rPr>
          <w:rFonts w:ascii="Times New Roman" w:hAnsi="Times New Roman"/>
          <w:b/>
        </w:rPr>
        <w:t>hez</w:t>
      </w:r>
      <w:r w:rsidR="00C741BD" w:rsidRPr="0033423B">
        <w:rPr>
          <w:rFonts w:ascii="Times New Roman" w:hAnsi="Times New Roman"/>
          <w:b/>
        </w:rPr>
        <w:t xml:space="preserve"> </w:t>
      </w:r>
      <w:r w:rsidR="00A207A7" w:rsidRPr="0033423B">
        <w:rPr>
          <w:rFonts w:ascii="Times New Roman" w:hAnsi="Times New Roman"/>
          <w:b/>
        </w:rPr>
        <w:t>les catégories populaires</w:t>
      </w:r>
      <w:r w:rsidR="00A207A7" w:rsidRPr="0033423B">
        <w:rPr>
          <w:rFonts w:ascii="Times New Roman" w:hAnsi="Times New Roman"/>
        </w:rPr>
        <w:t xml:space="preserve"> et les </w:t>
      </w:r>
      <w:r w:rsidR="00D43708" w:rsidRPr="0033423B">
        <w:rPr>
          <w:rFonts w:ascii="Times New Roman" w:hAnsi="Times New Roman"/>
        </w:rPr>
        <w:t>Français</w:t>
      </w:r>
      <w:r w:rsidR="00A207A7" w:rsidRPr="0033423B">
        <w:rPr>
          <w:rFonts w:ascii="Times New Roman" w:hAnsi="Times New Roman"/>
        </w:rPr>
        <w:t xml:space="preserve"> </w:t>
      </w:r>
      <w:r w:rsidR="000139D1" w:rsidRPr="0033423B">
        <w:rPr>
          <w:rFonts w:ascii="Times New Roman" w:hAnsi="Times New Roman"/>
        </w:rPr>
        <w:t xml:space="preserve">déjà </w:t>
      </w:r>
      <w:r w:rsidR="00C741BD" w:rsidRPr="0033423B">
        <w:rPr>
          <w:rFonts w:ascii="Times New Roman" w:hAnsi="Times New Roman"/>
        </w:rPr>
        <w:t>attirés par le discours fro</w:t>
      </w:r>
      <w:r w:rsidR="00A207A7" w:rsidRPr="0033423B">
        <w:rPr>
          <w:rFonts w:ascii="Times New Roman" w:hAnsi="Times New Roman"/>
        </w:rPr>
        <w:t>ntiste, ces évènements agissent comme une</w:t>
      </w:r>
      <w:r w:rsidR="00E2251C" w:rsidRPr="0033423B">
        <w:rPr>
          <w:rFonts w:ascii="Times New Roman" w:hAnsi="Times New Roman"/>
        </w:rPr>
        <w:t xml:space="preserve"> nouvelle</w:t>
      </w:r>
      <w:r w:rsidR="00A207A7" w:rsidRPr="0033423B">
        <w:rPr>
          <w:rFonts w:ascii="Times New Roman" w:hAnsi="Times New Roman"/>
        </w:rPr>
        <w:t xml:space="preserve"> confirmation qu</w:t>
      </w:r>
      <w:r w:rsidR="00D43708" w:rsidRPr="0033423B">
        <w:rPr>
          <w:rFonts w:ascii="Times New Roman" w:hAnsi="Times New Roman"/>
        </w:rPr>
        <w:t>’</w:t>
      </w:r>
      <w:r w:rsidR="00E2251C" w:rsidRPr="0033423B">
        <w:rPr>
          <w:rFonts w:ascii="Times New Roman" w:hAnsi="Times New Roman"/>
        </w:rPr>
        <w:t>ils avaient raison</w:t>
      </w:r>
      <w:r w:rsidR="00A207A7" w:rsidRPr="0033423B">
        <w:rPr>
          <w:rFonts w:ascii="Times New Roman" w:hAnsi="Times New Roman"/>
          <w:b/>
        </w:rPr>
        <w:t xml:space="preserve"> </w:t>
      </w:r>
      <w:r w:rsidR="00A207A7" w:rsidRPr="0033423B">
        <w:rPr>
          <w:rFonts w:ascii="Times New Roman" w:hAnsi="Times New Roman"/>
        </w:rPr>
        <w:t>sur l</w:t>
      </w:r>
      <w:r w:rsidR="00D43708" w:rsidRPr="0033423B">
        <w:rPr>
          <w:rFonts w:ascii="Times New Roman" w:hAnsi="Times New Roman"/>
        </w:rPr>
        <w:t>’</w:t>
      </w:r>
      <w:r w:rsidR="00A207A7" w:rsidRPr="0033423B">
        <w:rPr>
          <w:rFonts w:ascii="Times New Roman" w:hAnsi="Times New Roman"/>
        </w:rPr>
        <w:t>immi</w:t>
      </w:r>
      <w:r w:rsidR="00E2251C" w:rsidRPr="0033423B">
        <w:rPr>
          <w:rFonts w:ascii="Times New Roman" w:hAnsi="Times New Roman"/>
        </w:rPr>
        <w:t>gration et</w:t>
      </w:r>
      <w:r w:rsidR="00A207A7" w:rsidRPr="0033423B">
        <w:rPr>
          <w:rFonts w:ascii="Times New Roman" w:hAnsi="Times New Roman"/>
        </w:rPr>
        <w:t xml:space="preserve"> la menace de l</w:t>
      </w:r>
      <w:r w:rsidR="00D43708" w:rsidRPr="0033423B">
        <w:rPr>
          <w:rFonts w:ascii="Times New Roman" w:hAnsi="Times New Roman"/>
        </w:rPr>
        <w:t>’</w:t>
      </w:r>
      <w:r w:rsidR="00A207A7" w:rsidRPr="0033423B">
        <w:rPr>
          <w:rFonts w:ascii="Times New Roman" w:hAnsi="Times New Roman"/>
        </w:rPr>
        <w:t>Islam</w:t>
      </w:r>
      <w:r w:rsidR="00E2251C" w:rsidRPr="0033423B">
        <w:rPr>
          <w:rFonts w:ascii="Times New Roman" w:hAnsi="Times New Roman"/>
        </w:rPr>
        <w:t xml:space="preserve">. </w:t>
      </w:r>
      <w:r w:rsidR="00E2251C" w:rsidRPr="0033423B">
        <w:rPr>
          <w:rFonts w:ascii="Times New Roman" w:hAnsi="Times New Roman"/>
          <w:b/>
        </w:rPr>
        <w:t xml:space="preserve">Le discours de M. Le Pen </w:t>
      </w:r>
      <w:r w:rsidR="00C810AF">
        <w:rPr>
          <w:rFonts w:ascii="Times New Roman" w:hAnsi="Times New Roman"/>
          <w:b/>
        </w:rPr>
        <w:t>leur paraît</w:t>
      </w:r>
      <w:r w:rsidR="00E2251C" w:rsidRPr="0033423B">
        <w:rPr>
          <w:rFonts w:ascii="Times New Roman" w:hAnsi="Times New Roman"/>
          <w:b/>
        </w:rPr>
        <w:t xml:space="preserve"> d</w:t>
      </w:r>
      <w:r w:rsidR="00D43708" w:rsidRPr="0033423B">
        <w:rPr>
          <w:rFonts w:ascii="Times New Roman" w:hAnsi="Times New Roman"/>
          <w:b/>
        </w:rPr>
        <w:t>’</w:t>
      </w:r>
      <w:r w:rsidR="00E2251C" w:rsidRPr="0033423B">
        <w:rPr>
          <w:rFonts w:ascii="Times New Roman" w:hAnsi="Times New Roman"/>
          <w:b/>
        </w:rPr>
        <w:t>aut</w:t>
      </w:r>
      <w:r w:rsidR="00D435F4" w:rsidRPr="0033423B">
        <w:rPr>
          <w:rFonts w:ascii="Times New Roman" w:hAnsi="Times New Roman"/>
          <w:b/>
        </w:rPr>
        <w:t xml:space="preserve">ant plus accrédité </w:t>
      </w:r>
      <w:r w:rsidR="00D435F4" w:rsidRPr="0033423B">
        <w:rPr>
          <w:rFonts w:ascii="Times New Roman" w:hAnsi="Times New Roman"/>
        </w:rPr>
        <w:t>que nous</w:t>
      </w:r>
      <w:r w:rsidR="00E2251C" w:rsidRPr="0033423B">
        <w:rPr>
          <w:rFonts w:ascii="Times New Roman" w:hAnsi="Times New Roman"/>
        </w:rPr>
        <w:t xml:space="preserve"> avons </w:t>
      </w:r>
      <w:r w:rsidR="00D43708" w:rsidRPr="0033423B">
        <w:rPr>
          <w:rFonts w:ascii="Times New Roman" w:hAnsi="Times New Roman"/>
        </w:rPr>
        <w:t>érigé</w:t>
      </w:r>
      <w:r w:rsidR="00E2251C" w:rsidRPr="0033423B">
        <w:rPr>
          <w:rFonts w:ascii="Times New Roman" w:hAnsi="Times New Roman"/>
        </w:rPr>
        <w:t xml:space="preserve"> certaines de ses propositions</w:t>
      </w:r>
      <w:r w:rsidR="004377E0" w:rsidRPr="0033423B">
        <w:rPr>
          <w:rFonts w:ascii="Times New Roman" w:hAnsi="Times New Roman"/>
        </w:rPr>
        <w:t>,</w:t>
      </w:r>
      <w:r w:rsidR="00E2251C" w:rsidRPr="0033423B">
        <w:rPr>
          <w:rFonts w:ascii="Times New Roman" w:hAnsi="Times New Roman"/>
        </w:rPr>
        <w:t xml:space="preserve"> que nous refusions d</w:t>
      </w:r>
      <w:r w:rsidR="00D43708" w:rsidRPr="0033423B">
        <w:rPr>
          <w:rFonts w:ascii="Times New Roman" w:hAnsi="Times New Roman"/>
        </w:rPr>
        <w:t>’</w:t>
      </w:r>
      <w:r w:rsidR="00E2251C" w:rsidRPr="0033423B">
        <w:rPr>
          <w:rFonts w:ascii="Times New Roman" w:hAnsi="Times New Roman"/>
        </w:rPr>
        <w:t>envisager jusque-là</w:t>
      </w:r>
      <w:r w:rsidR="004377E0" w:rsidRPr="0033423B">
        <w:rPr>
          <w:rFonts w:ascii="Times New Roman" w:hAnsi="Times New Roman"/>
        </w:rPr>
        <w:t>, comme un</w:t>
      </w:r>
      <w:r w:rsidR="00D43708" w:rsidRPr="0033423B">
        <w:rPr>
          <w:rFonts w:ascii="Times New Roman" w:hAnsi="Times New Roman"/>
        </w:rPr>
        <w:t>e réponse crédible</w:t>
      </w:r>
      <w:r w:rsidR="00E2251C" w:rsidRPr="0033423B">
        <w:rPr>
          <w:rFonts w:ascii="Times New Roman" w:hAnsi="Times New Roman"/>
        </w:rPr>
        <w:t>.</w:t>
      </w:r>
      <w:r w:rsidR="004377E0" w:rsidRPr="0033423B">
        <w:rPr>
          <w:rFonts w:ascii="Times New Roman" w:hAnsi="Times New Roman"/>
        </w:rPr>
        <w:t xml:space="preserve"> </w:t>
      </w:r>
      <w:r w:rsidR="00D43708" w:rsidRPr="0033423B">
        <w:rPr>
          <w:rFonts w:ascii="Times New Roman" w:hAnsi="Times New Roman"/>
        </w:rPr>
        <w:t xml:space="preserve">Or si finalement elle avait raison sur le plan sécuritaire, </w:t>
      </w:r>
      <w:r w:rsidR="00D43708" w:rsidRPr="0033423B">
        <w:rPr>
          <w:rFonts w:ascii="Times New Roman" w:hAnsi="Times New Roman"/>
          <w:b/>
        </w:rPr>
        <w:t>pourquoi pas sur les autres plans ?</w:t>
      </w:r>
      <w:r w:rsidR="00D43708" w:rsidRPr="0033423B">
        <w:rPr>
          <w:rFonts w:ascii="Times New Roman" w:hAnsi="Times New Roman"/>
        </w:rPr>
        <w:t xml:space="preserve"> </w:t>
      </w:r>
      <w:r w:rsidR="00D43708" w:rsidRPr="0033423B">
        <w:rPr>
          <w:rFonts w:ascii="Times New Roman" w:hAnsi="Times New Roman"/>
          <w:i/>
        </w:rPr>
        <w:t>Les frontières</w:t>
      </w:r>
      <w:r w:rsidR="00D43708" w:rsidRPr="0033423B">
        <w:rPr>
          <w:rFonts w:ascii="Times New Roman" w:hAnsi="Times New Roman"/>
        </w:rPr>
        <w:t xml:space="preserve"> : vous nous disiez qu’on ne pouvait pas les fermer, maintenant vous le faites. </w:t>
      </w:r>
      <w:r w:rsidR="0038647E">
        <w:rPr>
          <w:rFonts w:ascii="Times New Roman" w:hAnsi="Times New Roman"/>
        </w:rPr>
        <w:t>Pourquoi faudrait-il les rouvrir ?</w:t>
      </w:r>
      <w:r w:rsidR="0038647E" w:rsidRPr="0033423B">
        <w:rPr>
          <w:rFonts w:ascii="Times New Roman" w:hAnsi="Times New Roman"/>
        </w:rPr>
        <w:t xml:space="preserve"> </w:t>
      </w:r>
      <w:r w:rsidR="0038647E">
        <w:rPr>
          <w:rFonts w:ascii="Times New Roman" w:hAnsi="Times New Roman"/>
        </w:rPr>
        <w:t>E</w:t>
      </w:r>
      <w:r w:rsidR="00D43708" w:rsidRPr="0033423B">
        <w:rPr>
          <w:rFonts w:ascii="Times New Roman" w:hAnsi="Times New Roman"/>
        </w:rPr>
        <w:t>lles ne sont toujours pas hermétiques. Pourquoi ne pourrait-on pas vraiment les fermer ?</w:t>
      </w:r>
      <w:r w:rsidR="00F561A7">
        <w:rPr>
          <w:rFonts w:ascii="Times New Roman" w:hAnsi="Times New Roman"/>
        </w:rPr>
        <w:t xml:space="preserve"> </w:t>
      </w:r>
      <w:r w:rsidR="00D43708" w:rsidRPr="0033423B">
        <w:rPr>
          <w:rFonts w:ascii="Times New Roman" w:hAnsi="Times New Roman"/>
          <w:i/>
        </w:rPr>
        <w:t>Les contraintes budgétaires</w:t>
      </w:r>
      <w:r w:rsidR="00D43708" w:rsidRPr="0033423B">
        <w:rPr>
          <w:rFonts w:ascii="Times New Roman" w:hAnsi="Times New Roman"/>
        </w:rPr>
        <w:t xml:space="preserve"> : vous les érigiez comme condition absolue de crédibilité pour éviter le surendettement, or tout à coup ils sont mis de côté. </w:t>
      </w:r>
      <w:r w:rsidR="0038647E">
        <w:rPr>
          <w:rFonts w:ascii="Times New Roman" w:hAnsi="Times New Roman"/>
        </w:rPr>
        <w:t>I</w:t>
      </w:r>
      <w:r w:rsidR="00D43708" w:rsidRPr="0033423B">
        <w:rPr>
          <w:rFonts w:ascii="Times New Roman" w:hAnsi="Times New Roman"/>
        </w:rPr>
        <w:t xml:space="preserve">l est </w:t>
      </w:r>
      <w:r w:rsidR="0038647E">
        <w:rPr>
          <w:rFonts w:ascii="Times New Roman" w:hAnsi="Times New Roman"/>
        </w:rPr>
        <w:t xml:space="preserve">donc </w:t>
      </w:r>
      <w:r w:rsidR="00D43708" w:rsidRPr="0033423B">
        <w:rPr>
          <w:rFonts w:ascii="Times New Roman" w:hAnsi="Times New Roman"/>
        </w:rPr>
        <w:t xml:space="preserve">possible de retrouver une souveraineté budgétaire ? Pourquoi seulement sur la sécurité et pas </w:t>
      </w:r>
      <w:r w:rsidR="0038647E">
        <w:rPr>
          <w:rFonts w:ascii="Times New Roman" w:hAnsi="Times New Roman"/>
        </w:rPr>
        <w:t xml:space="preserve">sur </w:t>
      </w:r>
      <w:r w:rsidR="00D43708" w:rsidRPr="0033423B">
        <w:rPr>
          <w:rFonts w:ascii="Times New Roman" w:hAnsi="Times New Roman"/>
        </w:rPr>
        <w:t xml:space="preserve">le pouvoir d’achat ? </w:t>
      </w:r>
      <w:r w:rsidR="00D43708" w:rsidRPr="0033423B">
        <w:rPr>
          <w:rFonts w:ascii="Times New Roman" w:hAnsi="Times New Roman"/>
          <w:i/>
        </w:rPr>
        <w:t>L’Europe</w:t>
      </w:r>
      <w:r w:rsidR="00D43708" w:rsidRPr="0033423B">
        <w:rPr>
          <w:rFonts w:ascii="Times New Roman" w:hAnsi="Times New Roman"/>
        </w:rPr>
        <w:t xml:space="preserve"> : vous nous disiez que c’était une protection, or non seulement elle ne sert à rien (elle ne nous aide pas, comme elle n’avait déjà pas aidé la Grèce) mais elle paraît même nous gêner. Pourquoi continuer à faire cause commune avec d’autres qui profitent de la liberté et de la protection permises par nos armées, tout en se comportant comme des entraves ? </w:t>
      </w:r>
      <w:r w:rsidR="0038647E">
        <w:rPr>
          <w:rFonts w:ascii="Times New Roman" w:hAnsi="Times New Roman"/>
        </w:rPr>
        <w:t>Il faudra</w:t>
      </w:r>
      <w:r w:rsidR="00D43708" w:rsidRPr="0033423B">
        <w:rPr>
          <w:rFonts w:ascii="Times New Roman" w:hAnsi="Times New Roman"/>
        </w:rPr>
        <w:t xml:space="preserve"> </w:t>
      </w:r>
      <w:r w:rsidR="00D43708" w:rsidRPr="0038647E">
        <w:rPr>
          <w:rFonts w:ascii="Times New Roman" w:hAnsi="Times New Roman"/>
          <w:b/>
        </w:rPr>
        <w:t>surveiller les dynamiques sur tous ces points</w:t>
      </w:r>
      <w:r w:rsidR="00D43708" w:rsidRPr="0033423B">
        <w:rPr>
          <w:rFonts w:ascii="Times New Roman" w:hAnsi="Times New Roman"/>
        </w:rPr>
        <w:t>.</w:t>
      </w:r>
    </w:p>
    <w:p w:rsidR="00D43708" w:rsidRPr="0033423B" w:rsidRDefault="00D43708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0139D1" w:rsidRDefault="00500C74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L</w:t>
      </w:r>
      <w:r w:rsidR="000139D1" w:rsidRPr="0033423B">
        <w:rPr>
          <w:rFonts w:ascii="Times New Roman" w:hAnsi="Times New Roman"/>
        </w:rPr>
        <w:t>e</w:t>
      </w:r>
      <w:r w:rsidR="001F1B2B" w:rsidRPr="0033423B">
        <w:rPr>
          <w:rFonts w:ascii="Times New Roman" w:hAnsi="Times New Roman"/>
        </w:rPr>
        <w:t>s</w:t>
      </w:r>
      <w:r w:rsidR="000139D1" w:rsidRPr="0033423B">
        <w:rPr>
          <w:rFonts w:ascii="Times New Roman" w:hAnsi="Times New Roman"/>
        </w:rPr>
        <w:t xml:space="preserve"> basculement</w:t>
      </w:r>
      <w:r w:rsidR="001F1B2B" w:rsidRPr="0033423B">
        <w:rPr>
          <w:rFonts w:ascii="Times New Roman" w:hAnsi="Times New Roman"/>
        </w:rPr>
        <w:t>s</w:t>
      </w:r>
      <w:r w:rsidR="000139D1" w:rsidRPr="0033423B">
        <w:rPr>
          <w:rFonts w:ascii="Times New Roman" w:hAnsi="Times New Roman"/>
        </w:rPr>
        <w:t xml:space="preserve"> vers le vote frontiste</w:t>
      </w:r>
      <w:r w:rsidRPr="0033423B">
        <w:rPr>
          <w:rFonts w:ascii="Times New Roman" w:hAnsi="Times New Roman"/>
        </w:rPr>
        <w:t xml:space="preserve"> pourraient </w:t>
      </w:r>
      <w:r w:rsidR="002E5C3B">
        <w:rPr>
          <w:rFonts w:ascii="Times New Roman" w:hAnsi="Times New Roman"/>
        </w:rPr>
        <w:t xml:space="preserve">ainsi </w:t>
      </w:r>
      <w:r w:rsidRPr="0033423B">
        <w:rPr>
          <w:rFonts w:ascii="Times New Roman" w:hAnsi="Times New Roman"/>
        </w:rPr>
        <w:t>s’accélérer</w:t>
      </w:r>
      <w:r w:rsidR="000139D1" w:rsidRPr="0033423B">
        <w:rPr>
          <w:rFonts w:ascii="Times New Roman" w:hAnsi="Times New Roman"/>
        </w:rPr>
        <w:t xml:space="preserve">. </w:t>
      </w:r>
      <w:r w:rsidR="001F1B2B" w:rsidRPr="0033423B">
        <w:rPr>
          <w:rFonts w:ascii="Times New Roman" w:hAnsi="Times New Roman"/>
        </w:rPr>
        <w:t>La partie « Morano » de la base des Républicains se ralliait déjà de plus en plus à MLP. Si NS ne trouve pas à différencier son discours de celui de MLP, c</w:t>
      </w:r>
      <w:r w:rsidR="00D43708" w:rsidRPr="0033423B">
        <w:rPr>
          <w:rFonts w:ascii="Times New Roman" w:hAnsi="Times New Roman"/>
        </w:rPr>
        <w:t>’</w:t>
      </w:r>
      <w:r w:rsidR="001F1B2B" w:rsidRPr="0033423B">
        <w:rPr>
          <w:rFonts w:ascii="Times New Roman" w:hAnsi="Times New Roman"/>
        </w:rPr>
        <w:t xml:space="preserve">est </w:t>
      </w:r>
      <w:r w:rsidR="001F1B2B" w:rsidRPr="0033423B">
        <w:rPr>
          <w:rFonts w:ascii="Times New Roman" w:hAnsi="Times New Roman"/>
          <w:b/>
        </w:rPr>
        <w:t xml:space="preserve">son noyau dur qui pourrait également finir par couler vers </w:t>
      </w:r>
      <w:r w:rsidRPr="0033423B">
        <w:rPr>
          <w:rFonts w:ascii="Times New Roman" w:hAnsi="Times New Roman"/>
          <w:b/>
        </w:rPr>
        <w:t>elle</w:t>
      </w:r>
      <w:r w:rsidR="00C810AF">
        <w:rPr>
          <w:rFonts w:ascii="Times New Roman" w:hAnsi="Times New Roman"/>
        </w:rPr>
        <w:t xml:space="preserve"> –</w:t>
      </w:r>
      <w:r w:rsidRPr="0033423B">
        <w:rPr>
          <w:rFonts w:ascii="Times New Roman" w:hAnsi="Times New Roman"/>
        </w:rPr>
        <w:t xml:space="preserve"> </w:t>
      </w:r>
      <w:r w:rsidR="00C810AF">
        <w:rPr>
          <w:rFonts w:ascii="Times New Roman" w:hAnsi="Times New Roman"/>
        </w:rPr>
        <w:t>elle</w:t>
      </w:r>
      <w:r w:rsidR="001F1B2B" w:rsidRPr="0033423B">
        <w:rPr>
          <w:rFonts w:ascii="Times New Roman" w:hAnsi="Times New Roman"/>
        </w:rPr>
        <w:t xml:space="preserve"> a le privilège de l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antériorité du diagnostic</w:t>
      </w:r>
      <w:r w:rsidR="00C810AF">
        <w:rPr>
          <w:rFonts w:ascii="Times New Roman" w:hAnsi="Times New Roman"/>
        </w:rPr>
        <w:t xml:space="preserve">, </w:t>
      </w:r>
      <w:r w:rsidR="001F1B2B" w:rsidRPr="0033423B">
        <w:rPr>
          <w:rFonts w:ascii="Times New Roman" w:hAnsi="Times New Roman"/>
        </w:rPr>
        <w:t>alors qu</w:t>
      </w:r>
      <w:r w:rsidR="00C810AF">
        <w:rPr>
          <w:rFonts w:ascii="Times New Roman" w:hAnsi="Times New Roman"/>
        </w:rPr>
        <w:t>e NS a le handicap de son bilan</w:t>
      </w:r>
      <w:r w:rsidR="000139D1" w:rsidRP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4B69E2" w:rsidRPr="0033423B" w:rsidRDefault="004B69E2" w:rsidP="00457FF1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chez les classes moyennes</w:t>
      </w:r>
      <w:r w:rsidRPr="0033423B">
        <w:rPr>
          <w:rFonts w:ascii="Times New Roman" w:hAnsi="Times New Roman"/>
        </w:rPr>
        <w:t>, la gauche, le centre droit (ceux qui sont les plus loin d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un basculement possible) c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 xml:space="preserve">est </w:t>
      </w:r>
      <w:r w:rsidRPr="0033423B">
        <w:rPr>
          <w:rFonts w:ascii="Times New Roman" w:hAnsi="Times New Roman"/>
          <w:b/>
        </w:rPr>
        <w:t>une dynamique inverse, légitimis</w:t>
      </w:r>
      <w:r w:rsidR="00FF3950" w:rsidRPr="0033423B">
        <w:rPr>
          <w:rFonts w:ascii="Times New Roman" w:hAnsi="Times New Roman"/>
          <w:b/>
        </w:rPr>
        <w:t>t</w:t>
      </w:r>
      <w:r w:rsidRPr="0033423B">
        <w:rPr>
          <w:rFonts w:ascii="Times New Roman" w:hAnsi="Times New Roman"/>
          <w:b/>
        </w:rPr>
        <w:t>e, qui semble se faire jour</w:t>
      </w:r>
      <w:r w:rsidRPr="0033423B">
        <w:rPr>
          <w:rFonts w:ascii="Times New Roman" w:hAnsi="Times New Roman"/>
        </w:rPr>
        <w:t> : si c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est la « vraie guerre » alors on doit se rallier au chef de guerre, ne plus tergiverser.</w:t>
      </w:r>
    </w:p>
    <w:p w:rsidR="00500C74" w:rsidRPr="0033423B" w:rsidRDefault="00500C74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EC4BDE" w:rsidRPr="0033423B" w:rsidRDefault="00EC4BDE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L</w:t>
      </w:r>
      <w:r w:rsidR="00D43708" w:rsidRPr="0033423B">
        <w:rPr>
          <w:rFonts w:ascii="Times New Roman" w:hAnsi="Times New Roman"/>
        </w:rPr>
        <w:t>’</w:t>
      </w:r>
      <w:r w:rsidRPr="0033423B">
        <w:rPr>
          <w:rFonts w:ascii="Times New Roman" w:hAnsi="Times New Roman"/>
        </w:rPr>
        <w:t>exécutif en profite mécaniquement.</w:t>
      </w:r>
      <w:r w:rsidR="002D7165" w:rsidRPr="0033423B">
        <w:rPr>
          <w:rFonts w:ascii="Times New Roman" w:hAnsi="Times New Roman"/>
        </w:rPr>
        <w:t xml:space="preserve"> Mais ce ralliement n</w:t>
      </w:r>
      <w:r w:rsidR="00D43708" w:rsidRPr="0033423B">
        <w:rPr>
          <w:rFonts w:ascii="Times New Roman" w:hAnsi="Times New Roman"/>
        </w:rPr>
        <w:t>’</w:t>
      </w:r>
      <w:r w:rsidR="002D7165" w:rsidRPr="0033423B">
        <w:rPr>
          <w:rFonts w:ascii="Times New Roman" w:hAnsi="Times New Roman"/>
        </w:rPr>
        <w:t>est pas sans fragilité : la confiance réelle qui nous est accordée pour être ces « chefs de guerre » n</w:t>
      </w:r>
      <w:r w:rsidR="00D43708" w:rsidRPr="0033423B">
        <w:rPr>
          <w:rFonts w:ascii="Times New Roman" w:hAnsi="Times New Roman"/>
        </w:rPr>
        <w:t>’</w:t>
      </w:r>
      <w:r w:rsidR="002D7165" w:rsidRPr="0033423B">
        <w:rPr>
          <w:rFonts w:ascii="Times New Roman" w:hAnsi="Times New Roman"/>
        </w:rPr>
        <w:t xml:space="preserve">est pas </w:t>
      </w:r>
      <w:r w:rsidR="002E5C3B">
        <w:rPr>
          <w:rFonts w:ascii="Times New Roman" w:hAnsi="Times New Roman"/>
        </w:rPr>
        <w:t>absolue – tout n’est pas effacé</w:t>
      </w:r>
      <w:r w:rsidR="008B59FD" w:rsidRP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3C7460" w:rsidRPr="0033423B" w:rsidRDefault="002E5C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Elle</w:t>
      </w:r>
      <w:r w:rsidR="003C7460" w:rsidRPr="0033423B">
        <w:rPr>
          <w:rFonts w:ascii="Times New Roman" w:hAnsi="Times New Roman"/>
        </w:rPr>
        <w:t xml:space="preserve"> repose, en outre, sur le fait que « nous faisons », donc sur la </w:t>
      </w:r>
      <w:r w:rsidR="003C7460" w:rsidRPr="002E5C3B">
        <w:rPr>
          <w:rFonts w:ascii="Times New Roman" w:hAnsi="Times New Roman"/>
          <w:b/>
        </w:rPr>
        <w:t>seule attente d</w:t>
      </w:r>
      <w:r w:rsidR="00D43708" w:rsidRPr="002E5C3B">
        <w:rPr>
          <w:rFonts w:ascii="Times New Roman" w:hAnsi="Times New Roman"/>
          <w:b/>
        </w:rPr>
        <w:t>’</w:t>
      </w:r>
      <w:r w:rsidRPr="002E5C3B">
        <w:rPr>
          <w:rFonts w:ascii="Times New Roman" w:hAnsi="Times New Roman"/>
          <w:b/>
        </w:rPr>
        <w:t>efficacité,</w:t>
      </w:r>
      <w:r>
        <w:rPr>
          <w:rFonts w:ascii="Times New Roman" w:hAnsi="Times New Roman"/>
        </w:rPr>
        <w:t xml:space="preserve"> </w:t>
      </w:r>
      <w:r w:rsidR="003C7460" w:rsidRPr="0033423B">
        <w:rPr>
          <w:rFonts w:ascii="Times New Roman" w:hAnsi="Times New Roman"/>
          <w:b/>
        </w:rPr>
        <w:t xml:space="preserve">ce </w:t>
      </w:r>
      <w:r>
        <w:rPr>
          <w:rFonts w:ascii="Times New Roman" w:hAnsi="Times New Roman"/>
          <w:b/>
        </w:rPr>
        <w:t xml:space="preserve">qui </w:t>
      </w:r>
      <w:r w:rsidR="003C7460" w:rsidRPr="0033423B">
        <w:rPr>
          <w:rFonts w:ascii="Times New Roman" w:hAnsi="Times New Roman"/>
          <w:b/>
        </w:rPr>
        <w:t>n</w:t>
      </w:r>
      <w:r w:rsidR="00D43708" w:rsidRPr="0033423B">
        <w:rPr>
          <w:rFonts w:ascii="Times New Roman" w:hAnsi="Times New Roman"/>
          <w:b/>
        </w:rPr>
        <w:t>’</w:t>
      </w:r>
      <w:r w:rsidR="003C7460" w:rsidRPr="0033423B">
        <w:rPr>
          <w:rFonts w:ascii="Times New Roman" w:hAnsi="Times New Roman"/>
          <w:b/>
        </w:rPr>
        <w:t>est pas un facteur de durabilité</w:t>
      </w:r>
      <w:r w:rsidR="003C7460" w:rsidRPr="0033423B">
        <w:rPr>
          <w:rFonts w:ascii="Times New Roman" w:hAnsi="Times New Roman"/>
        </w:rPr>
        <w:t>. Si les réponses</w:t>
      </w:r>
      <w:r w:rsidR="00500C74" w:rsidRPr="0033423B">
        <w:rPr>
          <w:rFonts w:ascii="Times New Roman" w:hAnsi="Times New Roman"/>
        </w:rPr>
        <w:t xml:space="preserve"> aux attentes de protection</w:t>
      </w:r>
      <w:r w:rsidR="003C7460" w:rsidRPr="0033423B">
        <w:rPr>
          <w:rFonts w:ascii="Times New Roman" w:hAnsi="Times New Roman"/>
        </w:rPr>
        <w:t xml:space="preserve"> paraissent s</w:t>
      </w:r>
      <w:r w:rsidR="00D43708" w:rsidRPr="0033423B">
        <w:rPr>
          <w:rFonts w:ascii="Times New Roman" w:hAnsi="Times New Roman"/>
        </w:rPr>
        <w:t>’</w:t>
      </w:r>
      <w:r w:rsidR="003C7460" w:rsidRPr="0033423B">
        <w:rPr>
          <w:rFonts w:ascii="Times New Roman" w:hAnsi="Times New Roman"/>
        </w:rPr>
        <w:t xml:space="preserve">enliser dans le temps, ou être rognées au cours des discussions politiques, nous en pâtiront. </w:t>
      </w:r>
      <w:r w:rsidR="000A16BA" w:rsidRPr="0033423B">
        <w:rPr>
          <w:rFonts w:ascii="Times New Roman" w:hAnsi="Times New Roman"/>
        </w:rPr>
        <w:t>Et si</w:t>
      </w:r>
      <w:r w:rsidR="003C7460" w:rsidRPr="0033423B">
        <w:rPr>
          <w:rFonts w:ascii="Times New Roman" w:hAnsi="Times New Roman"/>
        </w:rPr>
        <w:t xml:space="preserve"> </w:t>
      </w:r>
      <w:r w:rsidR="000A16BA" w:rsidRPr="0033423B">
        <w:rPr>
          <w:rFonts w:ascii="Times New Roman" w:hAnsi="Times New Roman"/>
        </w:rPr>
        <w:t>un nouvel attentat survient avant 2017, notre argument d</w:t>
      </w:r>
      <w:r w:rsidR="00D43708" w:rsidRPr="0033423B">
        <w:rPr>
          <w:rFonts w:ascii="Times New Roman" w:hAnsi="Times New Roman"/>
        </w:rPr>
        <w:t>’</w:t>
      </w:r>
      <w:r w:rsidR="000A16BA" w:rsidRPr="0033423B">
        <w:rPr>
          <w:rFonts w:ascii="Times New Roman" w:hAnsi="Times New Roman"/>
        </w:rPr>
        <w:t>efficacité sera ruiné</w:t>
      </w:r>
      <w:r>
        <w:rPr>
          <w:rFonts w:ascii="Times New Roman" w:hAnsi="Times New Roman"/>
        </w:rPr>
        <w:t xml:space="preserve"> (nous ne pourrons pas rejouer la triangulation ou le mea culpa)</w:t>
      </w:r>
      <w:r w:rsidR="000A16BA" w:rsidRPr="0033423B">
        <w:rPr>
          <w:rFonts w:ascii="Times New Roman" w:hAnsi="Times New Roman"/>
        </w:rPr>
        <w:t>.</w:t>
      </w:r>
      <w:r w:rsidR="00500C74" w:rsidRPr="0033423B">
        <w:rPr>
          <w:rFonts w:ascii="Times New Roman" w:hAnsi="Times New Roman"/>
        </w:rPr>
        <w:t xml:space="preserve"> </w:t>
      </w:r>
    </w:p>
    <w:p w:rsidR="00500C74" w:rsidRPr="0033423B" w:rsidRDefault="00500C74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500C74" w:rsidRDefault="002E5C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droite, seul </w:t>
      </w:r>
      <w:r w:rsidR="00500C74" w:rsidRPr="0033423B">
        <w:rPr>
          <w:rFonts w:ascii="Times New Roman" w:hAnsi="Times New Roman"/>
        </w:rPr>
        <w:t>A. Juppé fait un sans-faute auprès de ce camp « légitimiste », tant en termes de crédibilité (reconnaissance de ses erreurs passées, bon discours aujourd’hui) que d’efficacité (ne paraît poser aucune entrave, semble même être prêt à aider). Il pourrait en sortir grandi comme rempart crédible face à MLP.</w:t>
      </w:r>
    </w:p>
    <w:p w:rsidR="00500C74" w:rsidRPr="0033423B" w:rsidRDefault="00500C74" w:rsidP="00075AFE">
      <w:pPr>
        <w:pStyle w:val="ListParagraph"/>
        <w:numPr>
          <w:ilvl w:val="0"/>
          <w:numId w:val="17"/>
        </w:numPr>
        <w:tabs>
          <w:tab w:val="left" w:pos="284"/>
        </w:tabs>
        <w:spacing w:after="0" w:line="264" w:lineRule="auto"/>
        <w:ind w:left="0" w:firstLine="425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Quelles suites ?</w:t>
      </w:r>
    </w:p>
    <w:p w:rsidR="00500C74" w:rsidRPr="0033423B" w:rsidRDefault="00500C74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C810AF" w:rsidRDefault="00500C74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>Le p</w:t>
      </w:r>
      <w:r w:rsidR="00A43C6F" w:rsidRPr="0033423B">
        <w:rPr>
          <w:rFonts w:ascii="Times New Roman" w:hAnsi="Times New Roman"/>
        </w:rPr>
        <w:t xml:space="preserve">ôle </w:t>
      </w:r>
      <w:r w:rsidR="000026F5" w:rsidRPr="0033423B">
        <w:rPr>
          <w:rFonts w:ascii="Times New Roman" w:hAnsi="Times New Roman"/>
        </w:rPr>
        <w:t>« </w:t>
      </w:r>
      <w:r w:rsidR="00A43C6F" w:rsidRPr="0033423B">
        <w:rPr>
          <w:rFonts w:ascii="Times New Roman" w:hAnsi="Times New Roman"/>
        </w:rPr>
        <w:t>frontiste</w:t>
      </w:r>
      <w:r w:rsidR="000026F5" w:rsidRPr="0033423B">
        <w:rPr>
          <w:rFonts w:ascii="Times New Roman" w:hAnsi="Times New Roman"/>
        </w:rPr>
        <w:t> » de l’opinion</w:t>
      </w:r>
      <w:r w:rsidRPr="0033423B">
        <w:rPr>
          <w:rFonts w:ascii="Times New Roman" w:hAnsi="Times New Roman"/>
        </w:rPr>
        <w:t xml:space="preserve"> a une dynamique cohérente, propose des facteurs d’explications et une vision </w:t>
      </w:r>
      <w:r w:rsidR="0033423B">
        <w:rPr>
          <w:rFonts w:ascii="Times New Roman" w:hAnsi="Times New Roman"/>
        </w:rPr>
        <w:t>(</w:t>
      </w:r>
      <w:r w:rsidRPr="0033423B">
        <w:rPr>
          <w:rFonts w:ascii="Times New Roman" w:hAnsi="Times New Roman"/>
        </w:rPr>
        <w:t>un souverainisme total qui protège</w:t>
      </w:r>
      <w:r w:rsidR="0033423B">
        <w:rPr>
          <w:rFonts w:ascii="Times New Roman" w:hAnsi="Times New Roman"/>
        </w:rPr>
        <w:t>)</w:t>
      </w:r>
      <w:r w:rsidRPr="0033423B">
        <w:rPr>
          <w:rFonts w:ascii="Times New Roman" w:hAnsi="Times New Roman"/>
        </w:rPr>
        <w:t xml:space="preserve"> qui fait très bien système.</w:t>
      </w:r>
      <w:r w:rsidR="00C810AF">
        <w:rPr>
          <w:rFonts w:ascii="Times New Roman" w:hAnsi="Times New Roman"/>
        </w:rPr>
        <w:t xml:space="preserve"> </w:t>
      </w:r>
      <w:r w:rsidR="000026F5" w:rsidRPr="0033423B">
        <w:rPr>
          <w:rFonts w:ascii="Times New Roman" w:hAnsi="Times New Roman"/>
          <w:b/>
        </w:rPr>
        <w:t>La dynamique « </w:t>
      </w:r>
      <w:r w:rsidR="00A43C6F" w:rsidRPr="0033423B">
        <w:rPr>
          <w:rFonts w:ascii="Times New Roman" w:hAnsi="Times New Roman"/>
          <w:b/>
        </w:rPr>
        <w:t>légitimiste</w:t>
      </w:r>
      <w:r w:rsidR="000026F5" w:rsidRPr="0033423B">
        <w:rPr>
          <w:rFonts w:ascii="Times New Roman" w:hAnsi="Times New Roman"/>
          <w:b/>
        </w:rPr>
        <w:t> » est</w:t>
      </w:r>
      <w:r w:rsidR="00A43C6F" w:rsidRPr="0033423B">
        <w:rPr>
          <w:rFonts w:ascii="Times New Roman" w:hAnsi="Times New Roman"/>
          <w:b/>
        </w:rPr>
        <w:t xml:space="preserve"> beaucoup plus fragile, traversé par des</w:t>
      </w:r>
      <w:r w:rsidRPr="0033423B">
        <w:rPr>
          <w:rFonts w:ascii="Times New Roman" w:hAnsi="Times New Roman"/>
          <w:b/>
        </w:rPr>
        <w:t xml:space="preserve"> sentiments contradictoires, des</w:t>
      </w:r>
      <w:r w:rsidR="00A43C6F" w:rsidRPr="0033423B">
        <w:rPr>
          <w:rFonts w:ascii="Times New Roman" w:hAnsi="Times New Roman"/>
          <w:b/>
        </w:rPr>
        <w:t xml:space="preserve"> doutes</w:t>
      </w:r>
      <w:r w:rsidRPr="0033423B">
        <w:rPr>
          <w:rFonts w:ascii="Times New Roman" w:hAnsi="Times New Roman"/>
          <w:b/>
        </w:rPr>
        <w:t xml:space="preserve"> et</w:t>
      </w:r>
      <w:r w:rsidR="00A43C6F" w:rsidRPr="0033423B">
        <w:rPr>
          <w:rFonts w:ascii="Times New Roman" w:hAnsi="Times New Roman"/>
          <w:b/>
        </w:rPr>
        <w:t xml:space="preserve"> des </w:t>
      </w:r>
      <w:r w:rsidR="00A43C6F" w:rsidRPr="002E5C3B">
        <w:rPr>
          <w:rFonts w:ascii="Times New Roman" w:hAnsi="Times New Roman"/>
          <w:b/>
        </w:rPr>
        <w:t>tiraillements.</w:t>
      </w:r>
      <w:r w:rsidR="0033423B" w:rsidRPr="002E5C3B">
        <w:rPr>
          <w:rFonts w:ascii="Times New Roman" w:hAnsi="Times New Roman"/>
          <w:b/>
        </w:rPr>
        <w:t xml:space="preserve"> </w:t>
      </w:r>
      <w:r w:rsidR="000026F5" w:rsidRPr="002E5C3B">
        <w:rPr>
          <w:rFonts w:ascii="Times New Roman" w:hAnsi="Times New Roman"/>
          <w:b/>
        </w:rPr>
        <w:t>C’est là que devraient porter principalement nos efforts</w:t>
      </w:r>
      <w:r w:rsidR="000026F5" w:rsidRPr="0033423B">
        <w:rPr>
          <w:rFonts w:ascii="Times New Roman" w:hAnsi="Times New Roman"/>
        </w:rPr>
        <w:t>, pour contenir les forces centrifuges.</w:t>
      </w:r>
    </w:p>
    <w:p w:rsidR="00C810AF" w:rsidRPr="00075AFE" w:rsidRDefault="00C810AF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0026F5" w:rsidRDefault="000026F5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 xml:space="preserve">Il s’agit de </w:t>
      </w:r>
      <w:r w:rsidRPr="0033423B">
        <w:rPr>
          <w:rFonts w:ascii="Times New Roman" w:hAnsi="Times New Roman"/>
          <w:b/>
          <w:u w:val="single"/>
        </w:rPr>
        <w:t>donner à ces Français des facteurs de résilience</w:t>
      </w:r>
      <w:r w:rsidRP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C810AF" w:rsidRDefault="000026F5" w:rsidP="00457FF1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Certains de ces facteurs pourraient se créer spontanément</w:t>
      </w:r>
      <w:r w:rsidRPr="0033423B">
        <w:rPr>
          <w:rFonts w:ascii="Times New Roman" w:hAnsi="Times New Roman"/>
        </w:rPr>
        <w:t xml:space="preserve">. Il semble ainsi y avoir un sentiment singulier chez </w:t>
      </w:r>
      <w:r w:rsidR="0033423B">
        <w:rPr>
          <w:rFonts w:ascii="Times New Roman" w:hAnsi="Times New Roman"/>
        </w:rPr>
        <w:t>les</w:t>
      </w:r>
      <w:r w:rsidRPr="0033423B">
        <w:rPr>
          <w:rFonts w:ascii="Times New Roman" w:hAnsi="Times New Roman"/>
        </w:rPr>
        <w:t xml:space="preserve"> jeunes adultes, </w:t>
      </w:r>
      <w:r w:rsidR="002E5C3B">
        <w:rPr>
          <w:rFonts w:ascii="Times New Roman" w:hAnsi="Times New Roman"/>
        </w:rPr>
        <w:t>mêlant</w:t>
      </w:r>
      <w:r w:rsidRPr="0033423B">
        <w:rPr>
          <w:rFonts w:ascii="Times New Roman" w:hAnsi="Times New Roman"/>
        </w:rPr>
        <w:t xml:space="preserve"> </w:t>
      </w:r>
      <w:r w:rsidR="002E5C3B">
        <w:rPr>
          <w:rFonts w:ascii="Times New Roman" w:hAnsi="Times New Roman"/>
        </w:rPr>
        <w:t>inquiétude,</w:t>
      </w:r>
      <w:r w:rsidRPr="0033423B">
        <w:rPr>
          <w:rFonts w:ascii="Times New Roman" w:hAnsi="Times New Roman"/>
        </w:rPr>
        <w:t xml:space="preserve"> colère, </w:t>
      </w:r>
      <w:r w:rsidR="002E5C3B">
        <w:rPr>
          <w:rFonts w:ascii="Times New Roman" w:hAnsi="Times New Roman"/>
        </w:rPr>
        <w:t xml:space="preserve">et </w:t>
      </w:r>
      <w:r w:rsidRPr="0033423B">
        <w:rPr>
          <w:rFonts w:ascii="Times New Roman" w:hAnsi="Times New Roman"/>
        </w:rPr>
        <w:t xml:space="preserve">impression </w:t>
      </w:r>
      <w:r w:rsidR="002E5C3B">
        <w:rPr>
          <w:rFonts w:ascii="Times New Roman" w:hAnsi="Times New Roman"/>
        </w:rPr>
        <w:t xml:space="preserve">que leur « façon de vivre » a été prise pour </w:t>
      </w:r>
      <w:r w:rsidRPr="0033423B">
        <w:rPr>
          <w:rFonts w:ascii="Times New Roman" w:hAnsi="Times New Roman"/>
        </w:rPr>
        <w:t>cible</w:t>
      </w:r>
      <w:r w:rsidR="002E5C3B">
        <w:rPr>
          <w:rFonts w:ascii="Times New Roman" w:hAnsi="Times New Roman"/>
        </w:rPr>
        <w:t>,</w:t>
      </w:r>
      <w:r w:rsidRPr="0033423B">
        <w:rPr>
          <w:rFonts w:ascii="Times New Roman" w:hAnsi="Times New Roman"/>
        </w:rPr>
        <w:t xml:space="preserve"> </w:t>
      </w:r>
      <w:r w:rsidR="002E5C3B">
        <w:rPr>
          <w:rFonts w:ascii="Times New Roman" w:hAnsi="Times New Roman"/>
        </w:rPr>
        <w:t>faisant</w:t>
      </w:r>
      <w:r w:rsidRPr="0033423B">
        <w:rPr>
          <w:rFonts w:ascii="Times New Roman" w:hAnsi="Times New Roman"/>
        </w:rPr>
        <w:t xml:space="preserve"> </w:t>
      </w:r>
      <w:r w:rsidR="0033423B">
        <w:rPr>
          <w:rFonts w:ascii="Times New Roman" w:hAnsi="Times New Roman"/>
        </w:rPr>
        <w:t>n</w:t>
      </w:r>
      <w:r w:rsidRPr="0033423B">
        <w:rPr>
          <w:rFonts w:ascii="Times New Roman" w:hAnsi="Times New Roman"/>
        </w:rPr>
        <w:t xml:space="preserve">aître </w:t>
      </w:r>
      <w:r w:rsidR="002E5C3B">
        <w:rPr>
          <w:rFonts w:ascii="Times New Roman" w:hAnsi="Times New Roman"/>
        </w:rPr>
        <w:t xml:space="preserve">à la fois </w:t>
      </w:r>
      <w:r w:rsidRPr="0033423B">
        <w:rPr>
          <w:rFonts w:ascii="Times New Roman" w:hAnsi="Times New Roman"/>
        </w:rPr>
        <w:t>un lien d’appartenance</w:t>
      </w:r>
      <w:r w:rsidR="002E5C3B">
        <w:rPr>
          <w:rFonts w:ascii="Times New Roman" w:hAnsi="Times New Roman"/>
        </w:rPr>
        <w:t xml:space="preserve"> et une volonté de la défendre</w:t>
      </w:r>
      <w:r w:rsidRPr="0033423B">
        <w:rPr>
          <w:rFonts w:ascii="Times New Roman" w:hAnsi="Times New Roman"/>
        </w:rPr>
        <w:t>. C</w:t>
      </w:r>
      <w:r w:rsidR="0033423B">
        <w:rPr>
          <w:rFonts w:ascii="Times New Roman" w:hAnsi="Times New Roman"/>
        </w:rPr>
        <w:t xml:space="preserve">ette </w:t>
      </w:r>
      <w:r w:rsidRPr="0033423B">
        <w:rPr>
          <w:rFonts w:ascii="Times New Roman" w:hAnsi="Times New Roman"/>
        </w:rPr>
        <w:t>configuration nouvelle de sentiments sociaux</w:t>
      </w:r>
      <w:r w:rsidR="0033423B">
        <w:rPr>
          <w:rFonts w:ascii="Times New Roman" w:hAnsi="Times New Roman"/>
        </w:rPr>
        <w:t xml:space="preserve"> (</w:t>
      </w:r>
      <w:r w:rsidRPr="0033423B">
        <w:rPr>
          <w:rFonts w:ascii="Times New Roman" w:hAnsi="Times New Roman"/>
        </w:rPr>
        <w:t>qui ne se réduit pas à du déjà-vu</w:t>
      </w:r>
      <w:r w:rsidR="0033423B">
        <w:rPr>
          <w:rFonts w:ascii="Times New Roman" w:hAnsi="Times New Roman"/>
        </w:rPr>
        <w:t>)</w:t>
      </w:r>
      <w:r w:rsidRPr="0033423B">
        <w:rPr>
          <w:rFonts w:ascii="Times New Roman" w:hAnsi="Times New Roman"/>
        </w:rPr>
        <w:t xml:space="preserve"> pourrait ressembler à ce qui a permis jadis de mobiliser</w:t>
      </w:r>
      <w:r w:rsidR="002E5C3B">
        <w:rPr>
          <w:rFonts w:ascii="Times New Roman" w:hAnsi="Times New Roman"/>
        </w:rPr>
        <w:t xml:space="preserve"> politiquement</w:t>
      </w:r>
      <w:r w:rsidRPr="0033423B">
        <w:rPr>
          <w:rFonts w:ascii="Times New Roman" w:hAnsi="Times New Roman"/>
        </w:rPr>
        <w:t xml:space="preserve"> autour de « touche pas à mon pote » (avec un objet évidemment très </w:t>
      </w:r>
      <w:r w:rsidRPr="002E5C3B">
        <w:rPr>
          <w:rFonts w:ascii="Times New Roman" w:hAnsi="Times New Roman"/>
          <w:spacing w:val="-2"/>
        </w:rPr>
        <w:t xml:space="preserve">différent). </w:t>
      </w:r>
      <w:r w:rsidR="002E5C3B" w:rsidRPr="002E5C3B">
        <w:rPr>
          <w:rFonts w:ascii="Times New Roman" w:hAnsi="Times New Roman"/>
          <w:spacing w:val="-2"/>
        </w:rPr>
        <w:t xml:space="preserve">Il y a là quelque chose à suivre. </w:t>
      </w:r>
      <w:r w:rsidRPr="002E5C3B">
        <w:rPr>
          <w:rFonts w:ascii="Times New Roman" w:hAnsi="Times New Roman"/>
          <w:spacing w:val="-2"/>
        </w:rPr>
        <w:t>D</w:t>
      </w:r>
      <w:r w:rsidR="002E5C3B" w:rsidRPr="002E5C3B">
        <w:rPr>
          <w:rFonts w:ascii="Times New Roman" w:hAnsi="Times New Roman"/>
          <w:spacing w:val="-2"/>
        </w:rPr>
        <w:t xml:space="preserve">’autres </w:t>
      </w:r>
      <w:r w:rsidRPr="002E5C3B">
        <w:rPr>
          <w:rFonts w:ascii="Times New Roman" w:hAnsi="Times New Roman"/>
          <w:spacing w:val="-2"/>
        </w:rPr>
        <w:t>mouvements, plus ou moins constructifs, pourraient surgir.</w:t>
      </w:r>
    </w:p>
    <w:p w:rsidR="00C810AF" w:rsidRPr="00075AFE" w:rsidRDefault="00C810AF" w:rsidP="00C810AF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0026F5" w:rsidRDefault="000026F5" w:rsidP="0033423B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hAnsi="Times New Roman"/>
        </w:rPr>
      </w:pPr>
      <w:r w:rsidRPr="002E5C3B">
        <w:rPr>
          <w:rFonts w:ascii="Times New Roman" w:hAnsi="Times New Roman"/>
        </w:rPr>
        <w:t>Mais ils ne suffiront pas, seuls,</w:t>
      </w:r>
      <w:r w:rsidRPr="0033423B">
        <w:rPr>
          <w:rFonts w:ascii="Times New Roman" w:hAnsi="Times New Roman"/>
        </w:rPr>
        <w:t xml:space="preserve"> à canaliser </w:t>
      </w:r>
      <w:r w:rsidR="002E5C3B">
        <w:rPr>
          <w:rFonts w:ascii="Times New Roman" w:hAnsi="Times New Roman"/>
        </w:rPr>
        <w:t xml:space="preserve">tous </w:t>
      </w:r>
      <w:r w:rsidRPr="0033423B">
        <w:rPr>
          <w:rFonts w:ascii="Times New Roman" w:hAnsi="Times New Roman"/>
        </w:rPr>
        <w:t>les sentiments contradictoires qui s’expriment</w:t>
      </w:r>
      <w:r w:rsidR="00C810AF">
        <w:rPr>
          <w:rFonts w:ascii="Times New Roman" w:hAnsi="Times New Roman"/>
        </w:rPr>
        <w:t xml:space="preserve">. </w:t>
      </w:r>
      <w:r w:rsidRPr="0033423B">
        <w:rPr>
          <w:rFonts w:ascii="Times New Roman" w:hAnsi="Times New Roman"/>
        </w:rPr>
        <w:t>Il faudra :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0026F5" w:rsidRDefault="000026F5" w:rsidP="00457FF1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donner des clés d’explication</w:t>
      </w:r>
      <w:r w:rsidR="00BF573C" w:rsidRPr="0033423B">
        <w:rPr>
          <w:rFonts w:ascii="Times New Roman" w:hAnsi="Times New Roman"/>
          <w:b/>
        </w:rPr>
        <w:t xml:space="preserve"> à la menace</w:t>
      </w:r>
      <w:r w:rsidR="00BF573C" w:rsidRPr="0033423B">
        <w:rPr>
          <w:rFonts w:ascii="Times New Roman" w:hAnsi="Times New Roman"/>
        </w:rPr>
        <w:t xml:space="preserve"> afin de pouvoir la cerner, faute de quoi des rationalisations seront de toutes fa</w:t>
      </w:r>
      <w:r w:rsidR="0033423B">
        <w:rPr>
          <w:rFonts w:ascii="Times New Roman" w:hAnsi="Times New Roman"/>
        </w:rPr>
        <w:t>çon faites</w:t>
      </w:r>
      <w:r w:rsidR="00BF573C" w:rsidRPr="0033423B">
        <w:rPr>
          <w:rFonts w:ascii="Times New Roman" w:hAnsi="Times New Roman"/>
        </w:rPr>
        <w:t xml:space="preserve"> mais avec des grilles de lectures </w:t>
      </w:r>
      <w:r w:rsidR="0033423B">
        <w:rPr>
          <w:rFonts w:ascii="Times New Roman" w:hAnsi="Times New Roman"/>
        </w:rPr>
        <w:t>aléatoires…</w:t>
      </w:r>
      <w:r w:rsidRPr="0033423B">
        <w:rPr>
          <w:rFonts w:ascii="Times New Roman" w:hAnsi="Times New Roman"/>
        </w:rPr>
        <w:t xml:space="preserve"> </w:t>
      </w:r>
      <w:r w:rsidR="00BF573C" w:rsidRPr="0033423B">
        <w:rPr>
          <w:rFonts w:ascii="Times New Roman" w:hAnsi="Times New Roman"/>
        </w:rPr>
        <w:t xml:space="preserve">Il sera cependant </w:t>
      </w:r>
      <w:r w:rsidRPr="0033423B">
        <w:rPr>
          <w:rFonts w:ascii="Times New Roman" w:hAnsi="Times New Roman"/>
        </w:rPr>
        <w:t xml:space="preserve">difficile, dans nos société sécularisées et baignées par la Fin de l’histoire, de comprendre </w:t>
      </w:r>
      <w:r w:rsidR="00BF573C" w:rsidRPr="0033423B">
        <w:rPr>
          <w:rFonts w:ascii="Times New Roman" w:hAnsi="Times New Roman"/>
        </w:rPr>
        <w:t>ce millénarism</w:t>
      </w:r>
      <w:r w:rsidRPr="0033423B">
        <w:rPr>
          <w:rFonts w:ascii="Times New Roman" w:hAnsi="Times New Roman"/>
        </w:rPr>
        <w:t>e vide qui prend précisément l’absence de sacré de nos société comme point de fixation</w:t>
      </w:r>
      <w:r w:rsidR="00BF573C" w:rsidRPr="0033423B">
        <w:rPr>
          <w:rFonts w:ascii="Times New Roman" w:hAnsi="Times New Roman"/>
        </w:rPr>
        <w:t xml:space="preserve"> et preuve de leur absence de contenu</w:t>
      </w:r>
      <w:r w:rsidR="0033423B">
        <w:rPr>
          <w:rFonts w:ascii="Times New Roman" w:hAnsi="Times New Roman"/>
        </w:rPr>
        <w:t>.</w:t>
      </w:r>
    </w:p>
    <w:p w:rsidR="0033423B" w:rsidRPr="0033423B" w:rsidRDefault="0033423B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D3438A" w:rsidRPr="00C810AF" w:rsidRDefault="00BF573C" w:rsidP="00457FF1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264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 xml:space="preserve">au-delà, </w:t>
      </w:r>
      <w:r w:rsidRPr="0033423B">
        <w:rPr>
          <w:rFonts w:ascii="Times New Roman" w:hAnsi="Times New Roman"/>
          <w:b/>
        </w:rPr>
        <w:t>répondre à tous les</w:t>
      </w:r>
      <w:r w:rsidR="000026F5" w:rsidRPr="0033423B">
        <w:rPr>
          <w:rFonts w:ascii="Times New Roman" w:hAnsi="Times New Roman"/>
          <w:b/>
        </w:rPr>
        <w:t xml:space="preserve"> doutes</w:t>
      </w:r>
      <w:r w:rsidRPr="0033423B">
        <w:rPr>
          <w:rFonts w:ascii="Times New Roman" w:hAnsi="Times New Roman"/>
          <w:b/>
        </w:rPr>
        <w:t xml:space="preserve"> qui s’expriment sur le collectif</w:t>
      </w:r>
      <w:r w:rsidR="0033423B">
        <w:rPr>
          <w:rFonts w:ascii="Times New Roman" w:hAnsi="Times New Roman"/>
          <w:b/>
        </w:rPr>
        <w:t> </w:t>
      </w:r>
      <w:r w:rsidR="0033423B">
        <w:rPr>
          <w:rFonts w:ascii="Times New Roman" w:hAnsi="Times New Roman"/>
        </w:rPr>
        <w:t>; portant essentiellement sur d</w:t>
      </w:r>
      <w:r w:rsidRPr="0033423B">
        <w:rPr>
          <w:rFonts w:ascii="Times New Roman" w:hAnsi="Times New Roman"/>
        </w:rPr>
        <w:t xml:space="preserve">es sujets </w:t>
      </w:r>
      <w:r w:rsidR="0033423B">
        <w:rPr>
          <w:rFonts w:ascii="Times New Roman" w:hAnsi="Times New Roman"/>
        </w:rPr>
        <w:t xml:space="preserve">vus comme </w:t>
      </w:r>
      <w:r w:rsidR="002E5C3B">
        <w:rPr>
          <w:rFonts w:ascii="Times New Roman" w:hAnsi="Times New Roman"/>
        </w:rPr>
        <w:t>orphelins, en particulier</w:t>
      </w:r>
      <w:r w:rsidRPr="0033423B">
        <w:rPr>
          <w:rFonts w:ascii="Times New Roman" w:hAnsi="Times New Roman"/>
        </w:rPr>
        <w:t xml:space="preserve"> </w:t>
      </w:r>
      <w:r w:rsidRPr="0033423B">
        <w:rPr>
          <w:rFonts w:ascii="Times New Roman" w:hAnsi="Times New Roman"/>
          <w:i/>
        </w:rPr>
        <w:t>l’insertion de l’Islam</w:t>
      </w:r>
      <w:r w:rsidRPr="0033423B">
        <w:rPr>
          <w:rFonts w:ascii="Times New Roman" w:hAnsi="Times New Roman"/>
          <w:b/>
        </w:rPr>
        <w:t xml:space="preserve"> </w:t>
      </w:r>
      <w:r w:rsidRPr="0033423B">
        <w:rPr>
          <w:rFonts w:ascii="Times New Roman" w:hAnsi="Times New Roman"/>
        </w:rPr>
        <w:t>dans la République</w:t>
      </w:r>
      <w:r w:rsidR="002E5C3B">
        <w:rPr>
          <w:rFonts w:ascii="Times New Roman" w:hAnsi="Times New Roman"/>
        </w:rPr>
        <w:t xml:space="preserve"> </w:t>
      </w:r>
      <w:r w:rsidRPr="0033423B">
        <w:rPr>
          <w:rFonts w:ascii="Times New Roman" w:hAnsi="Times New Roman"/>
        </w:rPr>
        <w:t xml:space="preserve">et </w:t>
      </w:r>
      <w:r w:rsidRPr="0033423B">
        <w:rPr>
          <w:rFonts w:ascii="Times New Roman" w:hAnsi="Times New Roman"/>
          <w:i/>
        </w:rPr>
        <w:t>la capacité de la République à créer, y compris de façon coercitive, de la citoyenneté</w:t>
      </w:r>
      <w:r w:rsidRPr="0033423B">
        <w:rPr>
          <w:rFonts w:ascii="Times New Roman" w:hAnsi="Times New Roman"/>
        </w:rPr>
        <w:t xml:space="preserve"> </w:t>
      </w:r>
      <w:r w:rsidR="0033423B">
        <w:rPr>
          <w:rFonts w:ascii="Times New Roman" w:hAnsi="Times New Roman"/>
        </w:rPr>
        <w:t xml:space="preserve">(jusque </w:t>
      </w:r>
      <w:r w:rsidRPr="0033423B">
        <w:rPr>
          <w:rFonts w:ascii="Times New Roman" w:hAnsi="Times New Roman"/>
        </w:rPr>
        <w:t xml:space="preserve">chez les </w:t>
      </w:r>
      <w:r w:rsidR="00D3438A" w:rsidRPr="0033423B">
        <w:rPr>
          <w:rFonts w:ascii="Times New Roman" w:hAnsi="Times New Roman"/>
        </w:rPr>
        <w:t>jeunes en voie de désaffiliation</w:t>
      </w:r>
      <w:r w:rsidR="0033423B">
        <w:rPr>
          <w:rFonts w:ascii="Times New Roman" w:hAnsi="Times New Roman"/>
        </w:rPr>
        <w:t>)</w:t>
      </w:r>
      <w:r w:rsidRPr="0033423B">
        <w:rPr>
          <w:rFonts w:ascii="Times New Roman" w:hAnsi="Times New Roman"/>
        </w:rPr>
        <w:t>.</w:t>
      </w:r>
      <w:r w:rsidR="00C810AF">
        <w:rPr>
          <w:rFonts w:ascii="Times New Roman" w:hAnsi="Times New Roman"/>
        </w:rPr>
        <w:t xml:space="preserve"> </w:t>
      </w:r>
      <w:r w:rsidR="00D3438A" w:rsidRPr="00C810AF">
        <w:rPr>
          <w:rFonts w:ascii="Times New Roman" w:hAnsi="Times New Roman"/>
        </w:rPr>
        <w:t>Il s’agit</w:t>
      </w:r>
      <w:r w:rsidR="00C810AF" w:rsidRPr="00C810AF">
        <w:rPr>
          <w:rFonts w:ascii="Times New Roman" w:hAnsi="Times New Roman"/>
        </w:rPr>
        <w:t xml:space="preserve"> là</w:t>
      </w:r>
      <w:r w:rsidR="00D3438A" w:rsidRPr="00C810AF">
        <w:rPr>
          <w:rFonts w:ascii="Times New Roman" w:hAnsi="Times New Roman"/>
          <w:b/>
        </w:rPr>
        <w:t xml:space="preserve"> moins</w:t>
      </w:r>
      <w:r w:rsidRPr="00C810AF">
        <w:rPr>
          <w:rFonts w:ascii="Times New Roman" w:hAnsi="Times New Roman"/>
          <w:b/>
        </w:rPr>
        <w:t xml:space="preserve"> </w:t>
      </w:r>
      <w:r w:rsidR="00D3438A" w:rsidRPr="00C810AF">
        <w:rPr>
          <w:rFonts w:ascii="Times New Roman" w:hAnsi="Times New Roman"/>
          <w:b/>
        </w:rPr>
        <w:t>de répondre</w:t>
      </w:r>
      <w:r w:rsidRPr="00C810AF">
        <w:rPr>
          <w:rFonts w:ascii="Times New Roman" w:hAnsi="Times New Roman"/>
          <w:b/>
        </w:rPr>
        <w:t xml:space="preserve"> </w:t>
      </w:r>
      <w:r w:rsidR="00D3438A" w:rsidRPr="00C810AF">
        <w:rPr>
          <w:rFonts w:ascii="Times New Roman" w:hAnsi="Times New Roman"/>
          <w:b/>
        </w:rPr>
        <w:t>directement aux</w:t>
      </w:r>
      <w:r w:rsidRPr="00C810AF">
        <w:rPr>
          <w:rFonts w:ascii="Times New Roman" w:hAnsi="Times New Roman"/>
          <w:b/>
        </w:rPr>
        <w:t xml:space="preserve"> attentats</w:t>
      </w:r>
      <w:r w:rsidR="00D3438A" w:rsidRPr="00C810AF">
        <w:rPr>
          <w:rFonts w:ascii="Times New Roman" w:hAnsi="Times New Roman"/>
        </w:rPr>
        <w:t xml:space="preserve"> (la sécurité s’en charge), </w:t>
      </w:r>
      <w:r w:rsidR="00D3438A" w:rsidRPr="00C810AF">
        <w:rPr>
          <w:rFonts w:ascii="Times New Roman" w:hAnsi="Times New Roman"/>
          <w:b/>
        </w:rPr>
        <w:t>que de</w:t>
      </w:r>
      <w:r w:rsidRPr="00C810AF">
        <w:rPr>
          <w:rFonts w:ascii="Times New Roman" w:hAnsi="Times New Roman"/>
          <w:b/>
        </w:rPr>
        <w:t xml:space="preserve"> </w:t>
      </w:r>
      <w:r w:rsidR="00D3438A" w:rsidRPr="00C810AF">
        <w:rPr>
          <w:rFonts w:ascii="Times New Roman" w:hAnsi="Times New Roman"/>
          <w:b/>
        </w:rPr>
        <w:t>rassurer sur une cohésion possible</w:t>
      </w:r>
      <w:r w:rsidR="005F2D1C" w:rsidRPr="00C810AF">
        <w:rPr>
          <w:rFonts w:ascii="Times New Roman" w:hAnsi="Times New Roman"/>
        </w:rPr>
        <w:t xml:space="preserve"> </w:t>
      </w:r>
      <w:r w:rsidR="00C810AF" w:rsidRPr="00C810AF">
        <w:rPr>
          <w:rFonts w:ascii="Times New Roman" w:hAnsi="Times New Roman"/>
        </w:rPr>
        <w:t>au moment où elle est</w:t>
      </w:r>
      <w:r w:rsidR="005F2D1C" w:rsidRPr="00C810AF">
        <w:rPr>
          <w:rFonts w:ascii="Times New Roman" w:hAnsi="Times New Roman"/>
        </w:rPr>
        <w:t xml:space="preserve"> </w:t>
      </w:r>
      <w:r w:rsidR="00C810AF" w:rsidRPr="00C810AF">
        <w:rPr>
          <w:rFonts w:ascii="Times New Roman" w:hAnsi="Times New Roman"/>
        </w:rPr>
        <w:t>à ce point</w:t>
      </w:r>
      <w:r w:rsidR="005F2D1C" w:rsidRPr="00C810AF">
        <w:rPr>
          <w:rFonts w:ascii="Times New Roman" w:hAnsi="Times New Roman"/>
        </w:rPr>
        <w:t xml:space="preserve"> mise en doute</w:t>
      </w:r>
      <w:r w:rsidR="00D3438A" w:rsidRPr="00C810AF">
        <w:rPr>
          <w:rFonts w:ascii="Times New Roman" w:hAnsi="Times New Roman"/>
        </w:rPr>
        <w:t>.</w:t>
      </w:r>
    </w:p>
    <w:p w:rsidR="00D3438A" w:rsidRPr="0033423B" w:rsidRDefault="00D3438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D3438A" w:rsidRPr="0033423B" w:rsidRDefault="00D3438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Ces sujets étaient déjà, avant les attentats, les « éléphants de la pièce »</w:t>
      </w:r>
      <w:r w:rsidRPr="0033423B">
        <w:rPr>
          <w:rFonts w:ascii="Times New Roman" w:hAnsi="Times New Roman"/>
        </w:rPr>
        <w:t xml:space="preserve">, que </w:t>
      </w:r>
      <w:r w:rsidR="00075AFE">
        <w:rPr>
          <w:rFonts w:ascii="Times New Roman" w:hAnsi="Times New Roman"/>
        </w:rPr>
        <w:t>beaucoup de Français</w:t>
      </w:r>
      <w:r w:rsidRPr="0033423B">
        <w:rPr>
          <w:rFonts w:ascii="Times New Roman" w:hAnsi="Times New Roman"/>
        </w:rPr>
        <w:t xml:space="preserve"> nous accusait de faire semblant de ne pas voir. </w:t>
      </w:r>
      <w:r w:rsidR="005F2D1C">
        <w:rPr>
          <w:rFonts w:ascii="Times New Roman" w:hAnsi="Times New Roman"/>
        </w:rPr>
        <w:t>Des attentes avait</w:t>
      </w:r>
      <w:r w:rsidRPr="0033423B">
        <w:rPr>
          <w:rFonts w:ascii="Times New Roman" w:hAnsi="Times New Roman"/>
        </w:rPr>
        <w:t xml:space="preserve"> été soulevées après janvier, mais </w:t>
      </w:r>
      <w:r w:rsidR="00075AFE">
        <w:rPr>
          <w:rFonts w:ascii="Times New Roman" w:hAnsi="Times New Roman"/>
        </w:rPr>
        <w:t>c</w:t>
      </w:r>
      <w:r w:rsidRPr="0033423B">
        <w:rPr>
          <w:rFonts w:ascii="Times New Roman" w:hAnsi="Times New Roman"/>
        </w:rPr>
        <w:t xml:space="preserve">es Français </w:t>
      </w:r>
      <w:r w:rsidR="005F2D1C">
        <w:rPr>
          <w:rFonts w:ascii="Times New Roman" w:hAnsi="Times New Roman"/>
        </w:rPr>
        <w:t>dis</w:t>
      </w:r>
      <w:r w:rsidR="00075AFE">
        <w:rPr>
          <w:rFonts w:ascii="Times New Roman" w:hAnsi="Times New Roman"/>
        </w:rPr>
        <w:t>ai</w:t>
      </w:r>
      <w:r w:rsidR="005F2D1C">
        <w:rPr>
          <w:rFonts w:ascii="Times New Roman" w:hAnsi="Times New Roman"/>
        </w:rPr>
        <w:t xml:space="preserve">ent n’avoir </w:t>
      </w:r>
      <w:r w:rsidRPr="0033423B">
        <w:rPr>
          <w:rFonts w:ascii="Times New Roman" w:hAnsi="Times New Roman"/>
        </w:rPr>
        <w:t xml:space="preserve">rien vu venir hormis quelques initiatives sur l’éducation - que la réforme du collège a brouillé en paraissant </w:t>
      </w:r>
      <w:r w:rsidR="00075AFE">
        <w:rPr>
          <w:rFonts w:ascii="Times New Roman" w:hAnsi="Times New Roman"/>
        </w:rPr>
        <w:t>prendre à</w:t>
      </w:r>
      <w:r w:rsidRPr="0033423B">
        <w:rPr>
          <w:rFonts w:ascii="Times New Roman" w:hAnsi="Times New Roman"/>
        </w:rPr>
        <w:t xml:space="preserve"> contre-pied. </w:t>
      </w:r>
      <w:r w:rsidR="00075AFE">
        <w:rPr>
          <w:rFonts w:ascii="Times New Roman" w:hAnsi="Times New Roman"/>
        </w:rPr>
        <w:t xml:space="preserve">Ni les initiatives sur la citoyenneté ni celles sur la réorganisation de l’Islam n’avaient été vues. </w:t>
      </w:r>
      <w:r w:rsidRPr="0033423B">
        <w:rPr>
          <w:rFonts w:ascii="Times New Roman" w:hAnsi="Times New Roman"/>
        </w:rPr>
        <w:t>Là réside</w:t>
      </w:r>
      <w:r w:rsidR="005F2D1C">
        <w:rPr>
          <w:rFonts w:ascii="Times New Roman" w:hAnsi="Times New Roman"/>
        </w:rPr>
        <w:t>nt les</w:t>
      </w:r>
      <w:r w:rsidRPr="0033423B">
        <w:rPr>
          <w:rFonts w:ascii="Times New Roman" w:hAnsi="Times New Roman"/>
        </w:rPr>
        <w:t xml:space="preserve"> principale</w:t>
      </w:r>
      <w:r w:rsidR="005F2D1C">
        <w:rPr>
          <w:rFonts w:ascii="Times New Roman" w:hAnsi="Times New Roman"/>
        </w:rPr>
        <w:t>s</w:t>
      </w:r>
      <w:r w:rsidRPr="0033423B">
        <w:rPr>
          <w:rFonts w:ascii="Times New Roman" w:hAnsi="Times New Roman"/>
        </w:rPr>
        <w:t xml:space="preserve"> déceptions post-janvier (même s’il ne faut pas surévaluer a posteriori la confiance qui nous était accordée pour les résoudre).</w:t>
      </w:r>
    </w:p>
    <w:p w:rsidR="00D3438A" w:rsidRPr="0033423B" w:rsidRDefault="00D3438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BF573C" w:rsidRPr="0033423B" w:rsidRDefault="00D3438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  <w:b/>
        </w:rPr>
        <w:t>On voit aujourd’hui revenir ces questionnements, de façon plus aigüe encore et avec un niveau de saturation plus élevé</w:t>
      </w:r>
      <w:r w:rsidR="005F2D1C">
        <w:rPr>
          <w:rFonts w:ascii="Times New Roman" w:hAnsi="Times New Roman"/>
          <w:b/>
        </w:rPr>
        <w:t> </w:t>
      </w:r>
      <w:r w:rsidR="005F2D1C">
        <w:rPr>
          <w:rFonts w:ascii="Times New Roman" w:hAnsi="Times New Roman"/>
        </w:rPr>
        <w:t>: l</w:t>
      </w:r>
      <w:r w:rsidRPr="0033423B">
        <w:rPr>
          <w:rFonts w:ascii="Times New Roman" w:hAnsi="Times New Roman"/>
        </w:rPr>
        <w:t>es imams radicaux</w:t>
      </w:r>
      <w:r w:rsidR="00680A1A" w:rsidRPr="0033423B">
        <w:rPr>
          <w:rFonts w:ascii="Times New Roman" w:hAnsi="Times New Roman"/>
        </w:rPr>
        <w:t>, le voile (intégral ou pas), mais aussi l’absence de mixité dans les commerce, les repas à la cantine, les remarques déplacées et les incivilités des jeunes etc. Beaucoup disent ne plus pouvoir</w:t>
      </w:r>
      <w:r w:rsidRPr="0033423B">
        <w:rPr>
          <w:rFonts w:ascii="Times New Roman" w:hAnsi="Times New Roman"/>
        </w:rPr>
        <w:t xml:space="preserve"> </w:t>
      </w:r>
      <w:r w:rsidR="00150297">
        <w:rPr>
          <w:rFonts w:ascii="Times New Roman" w:hAnsi="Times New Roman"/>
        </w:rPr>
        <w:t>supporter</w:t>
      </w:r>
      <w:r w:rsidRPr="0033423B">
        <w:rPr>
          <w:rFonts w:ascii="Times New Roman" w:hAnsi="Times New Roman"/>
        </w:rPr>
        <w:t xml:space="preserve"> ce qu’ils jugent être des petites entorses à leur mode de vie, à la civilit</w:t>
      </w:r>
      <w:r w:rsidR="00680A1A" w:rsidRPr="0033423B">
        <w:rPr>
          <w:rFonts w:ascii="Times New Roman" w:hAnsi="Times New Roman"/>
        </w:rPr>
        <w:t>é, aux relations entre les gens</w:t>
      </w:r>
      <w:r w:rsidRPr="0033423B">
        <w:rPr>
          <w:rFonts w:ascii="Times New Roman" w:hAnsi="Times New Roman"/>
        </w:rPr>
        <w:t>.</w:t>
      </w:r>
      <w:r w:rsidR="005F2D1C">
        <w:rPr>
          <w:rFonts w:ascii="Times New Roman" w:hAnsi="Times New Roman"/>
        </w:rPr>
        <w:t xml:space="preserve"> </w:t>
      </w:r>
      <w:r w:rsidR="00680A1A" w:rsidRPr="0033423B">
        <w:rPr>
          <w:rFonts w:ascii="Times New Roman" w:hAnsi="Times New Roman"/>
        </w:rPr>
        <w:t xml:space="preserve">Bien sûr la grande majorité affirme clairement </w:t>
      </w:r>
      <w:r w:rsidRPr="0033423B">
        <w:rPr>
          <w:rFonts w:ascii="Times New Roman" w:hAnsi="Times New Roman"/>
        </w:rPr>
        <w:t>refus</w:t>
      </w:r>
      <w:r w:rsidR="00075AFE">
        <w:rPr>
          <w:rFonts w:ascii="Times New Roman" w:hAnsi="Times New Roman"/>
        </w:rPr>
        <w:t>er</w:t>
      </w:r>
      <w:r w:rsidRPr="0033423B">
        <w:rPr>
          <w:rFonts w:ascii="Times New Roman" w:hAnsi="Times New Roman"/>
        </w:rPr>
        <w:t xml:space="preserve"> </w:t>
      </w:r>
      <w:r w:rsidR="00075AFE">
        <w:rPr>
          <w:rFonts w:ascii="Times New Roman" w:hAnsi="Times New Roman"/>
        </w:rPr>
        <w:t>l</w:t>
      </w:r>
      <w:r w:rsidR="00680A1A" w:rsidRPr="0033423B">
        <w:rPr>
          <w:rFonts w:ascii="Times New Roman" w:hAnsi="Times New Roman"/>
        </w:rPr>
        <w:t>es amalgames et distinguent eux-mêmes ces questions du terrorisme. Mais</w:t>
      </w:r>
      <w:r w:rsidRPr="0033423B">
        <w:rPr>
          <w:rFonts w:ascii="Times New Roman" w:hAnsi="Times New Roman"/>
        </w:rPr>
        <w:t xml:space="preserve"> </w:t>
      </w:r>
      <w:r w:rsidRPr="005F2D1C">
        <w:rPr>
          <w:rFonts w:ascii="Times New Roman" w:hAnsi="Times New Roman"/>
        </w:rPr>
        <w:t>tous ces petits faits</w:t>
      </w:r>
      <w:r w:rsidRPr="0033423B">
        <w:rPr>
          <w:rFonts w:ascii="Times New Roman" w:hAnsi="Times New Roman"/>
          <w:b/>
        </w:rPr>
        <w:t xml:space="preserve"> sont vus comme </w:t>
      </w:r>
      <w:r w:rsidR="00C810AF">
        <w:rPr>
          <w:rFonts w:ascii="Times New Roman" w:hAnsi="Times New Roman"/>
          <w:b/>
        </w:rPr>
        <w:t xml:space="preserve">d’autant plus </w:t>
      </w:r>
      <w:r w:rsidR="00680A1A" w:rsidRPr="0033423B">
        <w:rPr>
          <w:rFonts w:ascii="Times New Roman" w:hAnsi="Times New Roman"/>
          <w:b/>
        </w:rPr>
        <w:t xml:space="preserve">insupportables après les attentats </w:t>
      </w:r>
      <w:r w:rsidR="00C810AF">
        <w:rPr>
          <w:rFonts w:ascii="Times New Roman" w:hAnsi="Times New Roman"/>
          <w:b/>
        </w:rPr>
        <w:t>qu’ils</w:t>
      </w:r>
      <w:r w:rsidR="00680A1A" w:rsidRPr="0033423B">
        <w:rPr>
          <w:rFonts w:ascii="Times New Roman" w:hAnsi="Times New Roman"/>
          <w:b/>
        </w:rPr>
        <w:t xml:space="preserve"> </w:t>
      </w:r>
      <w:r w:rsidR="00C810AF">
        <w:rPr>
          <w:rFonts w:ascii="Times New Roman" w:hAnsi="Times New Roman"/>
          <w:b/>
        </w:rPr>
        <w:t>fragilise</w:t>
      </w:r>
      <w:r w:rsidRPr="0033423B">
        <w:rPr>
          <w:rFonts w:ascii="Times New Roman" w:hAnsi="Times New Roman"/>
          <w:b/>
        </w:rPr>
        <w:t xml:space="preserve">nt </w:t>
      </w:r>
      <w:r w:rsidR="005F2D1C">
        <w:rPr>
          <w:rFonts w:ascii="Times New Roman" w:hAnsi="Times New Roman"/>
          <w:b/>
        </w:rPr>
        <w:t xml:space="preserve">précisément de l’intérieur </w:t>
      </w:r>
      <w:r w:rsidR="00C810AF">
        <w:rPr>
          <w:rFonts w:ascii="Times New Roman" w:hAnsi="Times New Roman"/>
          <w:b/>
        </w:rPr>
        <w:t xml:space="preserve">cette cohésion </w:t>
      </w:r>
      <w:r w:rsidR="00BF573C" w:rsidRPr="0033423B">
        <w:rPr>
          <w:rFonts w:ascii="Times New Roman" w:hAnsi="Times New Roman"/>
          <w:b/>
        </w:rPr>
        <w:t xml:space="preserve">que le </w:t>
      </w:r>
      <w:r w:rsidRPr="0033423B">
        <w:rPr>
          <w:rFonts w:ascii="Times New Roman" w:hAnsi="Times New Roman"/>
          <w:b/>
        </w:rPr>
        <w:t>terrorisme attaque de l’extérieur</w:t>
      </w:r>
      <w:r w:rsidR="00680A1A" w:rsidRPr="005F2D1C">
        <w:rPr>
          <w:rFonts w:ascii="Times New Roman" w:hAnsi="Times New Roman"/>
        </w:rPr>
        <w:t xml:space="preserve">. </w:t>
      </w:r>
      <w:r w:rsidR="00680A1A" w:rsidRPr="0033423B">
        <w:rPr>
          <w:rFonts w:ascii="Times New Roman" w:hAnsi="Times New Roman"/>
        </w:rPr>
        <w:t xml:space="preserve">Chaque faille, chaque manque de réponse, chaque sentiment de laisser-faire en devient donc plus </w:t>
      </w:r>
      <w:r w:rsidR="005F2D1C">
        <w:rPr>
          <w:rFonts w:ascii="Times New Roman" w:hAnsi="Times New Roman"/>
        </w:rPr>
        <w:t>inacceptable</w:t>
      </w:r>
      <w:r w:rsidR="00680A1A" w:rsidRPr="0033423B">
        <w:rPr>
          <w:rFonts w:ascii="Times New Roman" w:hAnsi="Times New Roman"/>
        </w:rPr>
        <w:t>.</w:t>
      </w:r>
    </w:p>
    <w:p w:rsidR="004C45CA" w:rsidRPr="0033423B" w:rsidRDefault="004C45C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BA63ED" w:rsidRPr="0033423B" w:rsidRDefault="004C45CA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 w:rsidRPr="0033423B">
        <w:rPr>
          <w:rFonts w:ascii="Times New Roman" w:hAnsi="Times New Roman"/>
        </w:rPr>
        <w:t xml:space="preserve">Nous ne pourrons sans doute pas continuer à </w:t>
      </w:r>
      <w:r w:rsidR="00680A1A" w:rsidRPr="0033423B">
        <w:rPr>
          <w:rFonts w:ascii="Times New Roman" w:hAnsi="Times New Roman"/>
        </w:rPr>
        <w:t>donner le sentiment de déconsidérer ces</w:t>
      </w:r>
      <w:r w:rsidRPr="0033423B">
        <w:rPr>
          <w:rFonts w:ascii="Times New Roman" w:hAnsi="Times New Roman"/>
        </w:rPr>
        <w:t xml:space="preserve"> sujet</w:t>
      </w:r>
      <w:r w:rsidR="00680A1A" w:rsidRPr="0033423B">
        <w:rPr>
          <w:rFonts w:ascii="Times New Roman" w:hAnsi="Times New Roman"/>
        </w:rPr>
        <w:t xml:space="preserve">s, </w:t>
      </w:r>
      <w:r w:rsidRPr="0033423B">
        <w:rPr>
          <w:rFonts w:ascii="Times New Roman" w:hAnsi="Times New Roman"/>
        </w:rPr>
        <w:t>sauf à laisser</w:t>
      </w:r>
      <w:r w:rsidR="00680A1A" w:rsidRPr="0033423B">
        <w:rPr>
          <w:rFonts w:ascii="Times New Roman" w:hAnsi="Times New Roman"/>
        </w:rPr>
        <w:t xml:space="preserve"> </w:t>
      </w:r>
      <w:r w:rsidR="005F2D1C">
        <w:rPr>
          <w:rFonts w:ascii="Times New Roman" w:hAnsi="Times New Roman"/>
        </w:rPr>
        <w:t>des franges</w:t>
      </w:r>
      <w:r w:rsidR="00680A1A" w:rsidRPr="0033423B">
        <w:rPr>
          <w:rFonts w:ascii="Times New Roman" w:hAnsi="Times New Roman"/>
        </w:rPr>
        <w:t xml:space="preserve"> de </w:t>
      </w:r>
      <w:r w:rsidR="005F2D1C">
        <w:rPr>
          <w:rFonts w:ascii="Times New Roman" w:hAnsi="Times New Roman"/>
        </w:rPr>
        <w:t>cette</w:t>
      </w:r>
      <w:r w:rsidR="00680A1A" w:rsidRPr="0033423B">
        <w:rPr>
          <w:rFonts w:ascii="Times New Roman" w:hAnsi="Times New Roman"/>
        </w:rPr>
        <w:t xml:space="preserve"> population qui n’</w:t>
      </w:r>
      <w:r w:rsidR="005F2D1C">
        <w:rPr>
          <w:rFonts w:ascii="Times New Roman" w:hAnsi="Times New Roman"/>
        </w:rPr>
        <w:t>ont</w:t>
      </w:r>
      <w:r w:rsidR="00680A1A" w:rsidRPr="0033423B">
        <w:rPr>
          <w:rFonts w:ascii="Times New Roman" w:hAnsi="Times New Roman"/>
        </w:rPr>
        <w:t xml:space="preserve"> pas encore basculé vers le rejet, </w:t>
      </w:r>
      <w:r w:rsidRPr="0033423B">
        <w:rPr>
          <w:rFonts w:ascii="Times New Roman" w:hAnsi="Times New Roman"/>
        </w:rPr>
        <w:t>être progressivement de plus en plus sensibles aux réponses frontistes</w:t>
      </w:r>
      <w:r w:rsidR="00BA63ED" w:rsidRPr="0033423B">
        <w:rPr>
          <w:rFonts w:ascii="Times New Roman" w:hAnsi="Times New Roman"/>
        </w:rPr>
        <w:t>.</w:t>
      </w:r>
    </w:p>
    <w:p w:rsidR="008B59FD" w:rsidRPr="0033423B" w:rsidRDefault="008B59FD" w:rsidP="0033423B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500C74" w:rsidRPr="00075AFE" w:rsidRDefault="005F2D1C" w:rsidP="00075AFE">
      <w:pPr>
        <w:pStyle w:val="ListParagraph"/>
        <w:tabs>
          <w:tab w:val="left" w:pos="284"/>
        </w:tabs>
        <w:spacing w:after="0" w:line="264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8B59FD" w:rsidRPr="0033423B">
        <w:rPr>
          <w:rFonts w:ascii="Times New Roman" w:hAnsi="Times New Roman"/>
        </w:rPr>
        <w:t>e mouvement de « re-bipolarisation »</w:t>
      </w:r>
      <w:r>
        <w:rPr>
          <w:rFonts w:ascii="Times New Roman" w:hAnsi="Times New Roman"/>
        </w:rPr>
        <w:t xml:space="preserve"> paraît </w:t>
      </w:r>
      <w:r w:rsidR="00C810AF">
        <w:rPr>
          <w:rFonts w:ascii="Times New Roman" w:hAnsi="Times New Roman"/>
        </w:rPr>
        <w:t xml:space="preserve">ainsi </w:t>
      </w:r>
      <w:r>
        <w:rPr>
          <w:rFonts w:ascii="Times New Roman" w:hAnsi="Times New Roman"/>
        </w:rPr>
        <w:t>accentuer</w:t>
      </w:r>
      <w:r w:rsidR="008B59FD" w:rsidRPr="003342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l’idée d’un</w:t>
      </w:r>
      <w:r w:rsidR="008B59FD" w:rsidRPr="0033423B">
        <w:rPr>
          <w:rFonts w:ascii="Times New Roman" w:hAnsi="Times New Roman"/>
        </w:rPr>
        <w:t xml:space="preserve"> choix de société autour du clivage</w:t>
      </w:r>
      <w:r>
        <w:rPr>
          <w:rFonts w:ascii="Times New Roman" w:hAnsi="Times New Roman"/>
        </w:rPr>
        <w:t xml:space="preserve"> </w:t>
      </w:r>
      <w:r w:rsidR="008B59FD" w:rsidRPr="0033423B">
        <w:rPr>
          <w:rFonts w:ascii="Times New Roman" w:hAnsi="Times New Roman"/>
        </w:rPr>
        <w:t xml:space="preserve">« société ouverte » vs. « société fermée ». </w:t>
      </w:r>
      <w:r>
        <w:rPr>
          <w:rFonts w:ascii="Times New Roman" w:hAnsi="Times New Roman"/>
        </w:rPr>
        <w:t xml:space="preserve">Mais </w:t>
      </w:r>
      <w:r w:rsidRPr="005F2D1C">
        <w:rPr>
          <w:rFonts w:ascii="Times New Roman" w:hAnsi="Times New Roman"/>
          <w:b/>
        </w:rPr>
        <w:t>aucune réponse ne sera acquise d’avance</w:t>
      </w:r>
      <w:r>
        <w:rPr>
          <w:rFonts w:ascii="Times New Roman" w:hAnsi="Times New Roman"/>
        </w:rPr>
        <w:t xml:space="preserve">. </w:t>
      </w:r>
      <w:r w:rsidR="008B59FD" w:rsidRPr="0033423B">
        <w:rPr>
          <w:rFonts w:ascii="Times New Roman" w:hAnsi="Times New Roman"/>
        </w:rPr>
        <w:t xml:space="preserve">Il nous faudra </w:t>
      </w:r>
      <w:r w:rsidR="00624933" w:rsidRPr="005F2D1C">
        <w:rPr>
          <w:rFonts w:ascii="Times New Roman" w:hAnsi="Times New Roman"/>
          <w:b/>
        </w:rPr>
        <w:t xml:space="preserve">justifier </w:t>
      </w:r>
      <w:r w:rsidRPr="005F2D1C">
        <w:rPr>
          <w:rFonts w:ascii="Times New Roman" w:hAnsi="Times New Roman"/>
          <w:b/>
        </w:rPr>
        <w:t xml:space="preserve">et crédibiliser </w:t>
      </w:r>
      <w:r w:rsidR="00624933" w:rsidRPr="005F2D1C">
        <w:rPr>
          <w:rFonts w:ascii="Times New Roman" w:hAnsi="Times New Roman"/>
          <w:b/>
        </w:rPr>
        <w:t>à nouveau</w:t>
      </w:r>
      <w:r w:rsidR="00500C74" w:rsidRPr="005F2D1C">
        <w:rPr>
          <w:rFonts w:ascii="Times New Roman" w:hAnsi="Times New Roman"/>
          <w:b/>
        </w:rPr>
        <w:t xml:space="preserve"> tous les aspects</w:t>
      </w:r>
      <w:r w:rsidRPr="005F2D1C">
        <w:rPr>
          <w:rFonts w:ascii="Times New Roman" w:hAnsi="Times New Roman"/>
          <w:b/>
        </w:rPr>
        <w:t xml:space="preserve"> de nos choix</w:t>
      </w:r>
      <w:r>
        <w:rPr>
          <w:rFonts w:ascii="Times New Roman" w:hAnsi="Times New Roman"/>
        </w:rPr>
        <w:t>, que ce soit sur la diversité (</w:t>
      </w:r>
      <w:r w:rsidR="000A16EF">
        <w:rPr>
          <w:rFonts w:ascii="Times New Roman" w:hAnsi="Times New Roman"/>
        </w:rPr>
        <w:t xml:space="preserve">en montrant que </w:t>
      </w:r>
      <w:r w:rsidR="000A16EF" w:rsidRPr="000A16EF">
        <w:rPr>
          <w:rFonts w:ascii="Times New Roman" w:hAnsi="Times New Roman"/>
        </w:rPr>
        <w:t>des règles</w:t>
      </w:r>
      <w:r w:rsidR="000A16EF" w:rsidRPr="00457FF1">
        <w:rPr>
          <w:rFonts w:ascii="Times New Roman" w:hAnsi="Times New Roman"/>
          <w:i/>
        </w:rPr>
        <w:t xml:space="preserve"> </w:t>
      </w:r>
      <w:r w:rsidR="000A16EF" w:rsidRPr="00457FF1">
        <w:rPr>
          <w:rFonts w:ascii="Times New Roman" w:hAnsi="Times New Roman"/>
        </w:rPr>
        <w:t>la permettent</w:t>
      </w:r>
      <w:r w:rsidR="000A16EF">
        <w:rPr>
          <w:rFonts w:ascii="Times New Roman" w:hAnsi="Times New Roman"/>
        </w:rPr>
        <w:t xml:space="preserve"> plutôt qu’en la </w:t>
      </w:r>
      <w:r w:rsidR="00457FF1">
        <w:rPr>
          <w:rFonts w:ascii="Times New Roman" w:hAnsi="Times New Roman"/>
        </w:rPr>
        <w:t>célébr</w:t>
      </w:r>
      <w:r w:rsidR="000A16EF">
        <w:rPr>
          <w:rFonts w:ascii="Times New Roman" w:hAnsi="Times New Roman"/>
        </w:rPr>
        <w:t>ant</w:t>
      </w:r>
      <w:r>
        <w:rPr>
          <w:rFonts w:ascii="Times New Roman" w:hAnsi="Times New Roman"/>
        </w:rPr>
        <w:t>), les frontières</w:t>
      </w:r>
      <w:r w:rsidR="00C810AF">
        <w:rPr>
          <w:rFonts w:ascii="Times New Roman" w:hAnsi="Times New Roman"/>
        </w:rPr>
        <w:t xml:space="preserve"> (refaire entendre le balancement frontières intérieures / frontières extérieures)</w:t>
      </w:r>
      <w:r>
        <w:rPr>
          <w:rFonts w:ascii="Times New Roman" w:hAnsi="Times New Roman"/>
        </w:rPr>
        <w:t>, l’Europe</w:t>
      </w:r>
      <w:r w:rsidR="00C810AF">
        <w:rPr>
          <w:rFonts w:ascii="Times New Roman" w:hAnsi="Times New Roman"/>
        </w:rPr>
        <w:t xml:space="preserve"> (montrer en quoi elle est un allié)</w:t>
      </w:r>
      <w:r>
        <w:rPr>
          <w:rFonts w:ascii="Times New Roman" w:hAnsi="Times New Roman"/>
        </w:rPr>
        <w:t>, etc.</w:t>
      </w:r>
    </w:p>
    <w:p w:rsidR="0029181D" w:rsidRPr="00927B7B" w:rsidRDefault="00817187" w:rsidP="00075AFE">
      <w:pPr>
        <w:tabs>
          <w:tab w:val="left" w:pos="6663"/>
        </w:tabs>
        <w:spacing w:before="300" w:after="0" w:line="264" w:lineRule="auto"/>
        <w:jc w:val="both"/>
        <w:rPr>
          <w:rFonts w:ascii="Times New Roman" w:hAnsi="Times New Roman"/>
          <w:color w:val="0D0D0D"/>
          <w:sz w:val="21"/>
          <w:szCs w:val="21"/>
        </w:rPr>
      </w:pPr>
      <w:r w:rsidRPr="00EC7AB9">
        <w:rPr>
          <w:color w:val="0D0D0D"/>
        </w:rPr>
        <w:tab/>
      </w:r>
      <w:r w:rsidRPr="00980997">
        <w:rPr>
          <w:rFonts w:ascii="Times New Roman" w:hAnsi="Times New Roman"/>
          <w:color w:val="0D0D0D"/>
          <w:sz w:val="21"/>
          <w:szCs w:val="21"/>
        </w:rPr>
        <w:t>Adrien ABECASSIS</w:t>
      </w:r>
    </w:p>
    <w:sectPr w:rsidR="0029181D" w:rsidRPr="00927B7B" w:rsidSect="003E35DC">
      <w:pgSz w:w="11906" w:h="16838"/>
      <w:pgMar w:top="680" w:right="1077" w:bottom="680" w:left="107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12E1" w:rsidRDefault="00D512E1" w:rsidP="00817187">
      <w:pPr>
        <w:spacing w:after="0" w:line="240" w:lineRule="auto"/>
      </w:pPr>
      <w:r>
        <w:separator/>
      </w:r>
    </w:p>
  </w:endnote>
  <w:endnote w:type="continuationSeparator" w:id="0">
    <w:p w:rsidR="00D512E1" w:rsidRDefault="00D512E1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12E1" w:rsidRDefault="00D512E1" w:rsidP="00817187">
      <w:pPr>
        <w:spacing w:after="0" w:line="240" w:lineRule="auto"/>
      </w:pPr>
      <w:r>
        <w:separator/>
      </w:r>
    </w:p>
  </w:footnote>
  <w:footnote w:type="continuationSeparator" w:id="0">
    <w:p w:rsidR="00D512E1" w:rsidRDefault="00D512E1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32E39"/>
    <w:multiLevelType w:val="hybridMultilevel"/>
    <w:tmpl w:val="D0CA4D3A"/>
    <w:lvl w:ilvl="0" w:tplc="2CF0740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82DEC"/>
    <w:multiLevelType w:val="hybridMultilevel"/>
    <w:tmpl w:val="187A73B2"/>
    <w:lvl w:ilvl="0" w:tplc="F46EA8A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16D5F"/>
    <w:multiLevelType w:val="hybridMultilevel"/>
    <w:tmpl w:val="FAB0D7C6"/>
    <w:lvl w:ilvl="0" w:tplc="3240251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74DF2"/>
    <w:multiLevelType w:val="hybridMultilevel"/>
    <w:tmpl w:val="187A73B2"/>
    <w:lvl w:ilvl="0" w:tplc="F46EA8A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E4811AB"/>
    <w:multiLevelType w:val="hybridMultilevel"/>
    <w:tmpl w:val="187A73B2"/>
    <w:lvl w:ilvl="0" w:tplc="F46EA8A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B788F"/>
    <w:multiLevelType w:val="hybridMultilevel"/>
    <w:tmpl w:val="D3DC2AB6"/>
    <w:lvl w:ilvl="0" w:tplc="8B9083D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713442">
    <w:abstractNumId w:val="17"/>
  </w:num>
  <w:num w:numId="2" w16cid:durableId="343170403">
    <w:abstractNumId w:val="8"/>
  </w:num>
  <w:num w:numId="3" w16cid:durableId="1482699966">
    <w:abstractNumId w:val="7"/>
  </w:num>
  <w:num w:numId="4" w16cid:durableId="575625585">
    <w:abstractNumId w:val="4"/>
  </w:num>
  <w:num w:numId="5" w16cid:durableId="114445894">
    <w:abstractNumId w:val="19"/>
  </w:num>
  <w:num w:numId="6" w16cid:durableId="581641047">
    <w:abstractNumId w:val="0"/>
  </w:num>
  <w:num w:numId="7" w16cid:durableId="19739487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765153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647756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22820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629666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923830">
    <w:abstractNumId w:val="16"/>
  </w:num>
  <w:num w:numId="13" w16cid:durableId="1092121966">
    <w:abstractNumId w:val="18"/>
  </w:num>
  <w:num w:numId="14" w16cid:durableId="1446342565">
    <w:abstractNumId w:val="12"/>
  </w:num>
  <w:num w:numId="15" w16cid:durableId="1562642857">
    <w:abstractNumId w:val="13"/>
  </w:num>
  <w:num w:numId="16" w16cid:durableId="1308586012">
    <w:abstractNumId w:val="1"/>
  </w:num>
  <w:num w:numId="17" w16cid:durableId="573780749">
    <w:abstractNumId w:val="2"/>
  </w:num>
  <w:num w:numId="18" w16cid:durableId="715396011">
    <w:abstractNumId w:val="6"/>
  </w:num>
  <w:num w:numId="19" w16cid:durableId="1242327956">
    <w:abstractNumId w:val="15"/>
  </w:num>
  <w:num w:numId="20" w16cid:durableId="1305348805">
    <w:abstractNumId w:val="10"/>
  </w:num>
  <w:num w:numId="21" w16cid:durableId="1670711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26F5"/>
    <w:rsid w:val="00004841"/>
    <w:rsid w:val="00005A91"/>
    <w:rsid w:val="000139D1"/>
    <w:rsid w:val="00023992"/>
    <w:rsid w:val="00023BC4"/>
    <w:rsid w:val="00031657"/>
    <w:rsid w:val="0003410A"/>
    <w:rsid w:val="00075AFE"/>
    <w:rsid w:val="00090D7F"/>
    <w:rsid w:val="000A16BA"/>
    <w:rsid w:val="000A16EF"/>
    <w:rsid w:val="000D0ECA"/>
    <w:rsid w:val="000E2C34"/>
    <w:rsid w:val="000E32C8"/>
    <w:rsid w:val="000E7FD2"/>
    <w:rsid w:val="00107CEB"/>
    <w:rsid w:val="001215C8"/>
    <w:rsid w:val="00150297"/>
    <w:rsid w:val="0015756A"/>
    <w:rsid w:val="00167C69"/>
    <w:rsid w:val="001A12B2"/>
    <w:rsid w:val="001A6052"/>
    <w:rsid w:val="001C7373"/>
    <w:rsid w:val="001D66E6"/>
    <w:rsid w:val="001D6BBC"/>
    <w:rsid w:val="001D7C9A"/>
    <w:rsid w:val="001E0EBD"/>
    <w:rsid w:val="001F1B2B"/>
    <w:rsid w:val="00244222"/>
    <w:rsid w:val="0027719A"/>
    <w:rsid w:val="0029181D"/>
    <w:rsid w:val="00297C9E"/>
    <w:rsid w:val="002B0B2D"/>
    <w:rsid w:val="002B7923"/>
    <w:rsid w:val="002B7E75"/>
    <w:rsid w:val="002C5588"/>
    <w:rsid w:val="002D7165"/>
    <w:rsid w:val="002E2A50"/>
    <w:rsid w:val="002E5C3B"/>
    <w:rsid w:val="003013CB"/>
    <w:rsid w:val="0031350C"/>
    <w:rsid w:val="00317A03"/>
    <w:rsid w:val="003235D1"/>
    <w:rsid w:val="0033423B"/>
    <w:rsid w:val="00335E6C"/>
    <w:rsid w:val="00374AE8"/>
    <w:rsid w:val="0038647E"/>
    <w:rsid w:val="003A4835"/>
    <w:rsid w:val="003B3BE1"/>
    <w:rsid w:val="003B489D"/>
    <w:rsid w:val="003C7460"/>
    <w:rsid w:val="003E0864"/>
    <w:rsid w:val="003E14E8"/>
    <w:rsid w:val="003E35DC"/>
    <w:rsid w:val="003F668D"/>
    <w:rsid w:val="00420752"/>
    <w:rsid w:val="0043767C"/>
    <w:rsid w:val="004377E0"/>
    <w:rsid w:val="00446883"/>
    <w:rsid w:val="00457FF1"/>
    <w:rsid w:val="004659DD"/>
    <w:rsid w:val="00490359"/>
    <w:rsid w:val="004961D3"/>
    <w:rsid w:val="004A070D"/>
    <w:rsid w:val="004B1C7F"/>
    <w:rsid w:val="004B57A5"/>
    <w:rsid w:val="004B69E2"/>
    <w:rsid w:val="004C45CA"/>
    <w:rsid w:val="004D07AC"/>
    <w:rsid w:val="004F3A8D"/>
    <w:rsid w:val="00500C74"/>
    <w:rsid w:val="00521933"/>
    <w:rsid w:val="00521E53"/>
    <w:rsid w:val="0054152A"/>
    <w:rsid w:val="00545D1F"/>
    <w:rsid w:val="005654ED"/>
    <w:rsid w:val="00571301"/>
    <w:rsid w:val="005975AD"/>
    <w:rsid w:val="005F2D1C"/>
    <w:rsid w:val="005F318C"/>
    <w:rsid w:val="005F34C2"/>
    <w:rsid w:val="005F5ED9"/>
    <w:rsid w:val="00601519"/>
    <w:rsid w:val="00614F6C"/>
    <w:rsid w:val="006204D8"/>
    <w:rsid w:val="00624933"/>
    <w:rsid w:val="00625998"/>
    <w:rsid w:val="006338A9"/>
    <w:rsid w:val="006467D2"/>
    <w:rsid w:val="00651501"/>
    <w:rsid w:val="006523E9"/>
    <w:rsid w:val="00674736"/>
    <w:rsid w:val="00680A1A"/>
    <w:rsid w:val="00681058"/>
    <w:rsid w:val="006A3521"/>
    <w:rsid w:val="006A4BDE"/>
    <w:rsid w:val="006A6B71"/>
    <w:rsid w:val="006B5257"/>
    <w:rsid w:val="006C798B"/>
    <w:rsid w:val="006E128A"/>
    <w:rsid w:val="006E6DD1"/>
    <w:rsid w:val="00706943"/>
    <w:rsid w:val="00723DD7"/>
    <w:rsid w:val="00734E9E"/>
    <w:rsid w:val="00764E28"/>
    <w:rsid w:val="007818FD"/>
    <w:rsid w:val="007868C3"/>
    <w:rsid w:val="0079211D"/>
    <w:rsid w:val="007A5F3D"/>
    <w:rsid w:val="007C3D5F"/>
    <w:rsid w:val="007C5E86"/>
    <w:rsid w:val="007C6D30"/>
    <w:rsid w:val="007C7A01"/>
    <w:rsid w:val="007E64ED"/>
    <w:rsid w:val="00817187"/>
    <w:rsid w:val="0082041A"/>
    <w:rsid w:val="00824166"/>
    <w:rsid w:val="0084318C"/>
    <w:rsid w:val="00843C4B"/>
    <w:rsid w:val="008470A1"/>
    <w:rsid w:val="00853DE6"/>
    <w:rsid w:val="00857059"/>
    <w:rsid w:val="00864828"/>
    <w:rsid w:val="00877575"/>
    <w:rsid w:val="008A29F6"/>
    <w:rsid w:val="008B2B86"/>
    <w:rsid w:val="008B59FD"/>
    <w:rsid w:val="008D378F"/>
    <w:rsid w:val="008E2846"/>
    <w:rsid w:val="008E69EE"/>
    <w:rsid w:val="008F3D40"/>
    <w:rsid w:val="00904379"/>
    <w:rsid w:val="00927B7B"/>
    <w:rsid w:val="00944EDF"/>
    <w:rsid w:val="0096364C"/>
    <w:rsid w:val="00963A69"/>
    <w:rsid w:val="00980997"/>
    <w:rsid w:val="00990965"/>
    <w:rsid w:val="00991016"/>
    <w:rsid w:val="009A119B"/>
    <w:rsid w:val="009A4B58"/>
    <w:rsid w:val="009B4D9E"/>
    <w:rsid w:val="009C6145"/>
    <w:rsid w:val="009E12DF"/>
    <w:rsid w:val="009E4ADB"/>
    <w:rsid w:val="009E57E7"/>
    <w:rsid w:val="00A207A7"/>
    <w:rsid w:val="00A33334"/>
    <w:rsid w:val="00A422DA"/>
    <w:rsid w:val="00A43C6F"/>
    <w:rsid w:val="00A6405C"/>
    <w:rsid w:val="00A83B4E"/>
    <w:rsid w:val="00A90DB1"/>
    <w:rsid w:val="00A91564"/>
    <w:rsid w:val="00A9713A"/>
    <w:rsid w:val="00AC0539"/>
    <w:rsid w:val="00AC2056"/>
    <w:rsid w:val="00AC6325"/>
    <w:rsid w:val="00AD783B"/>
    <w:rsid w:val="00AE478F"/>
    <w:rsid w:val="00AF40A4"/>
    <w:rsid w:val="00B07FEE"/>
    <w:rsid w:val="00B226DD"/>
    <w:rsid w:val="00B26EC4"/>
    <w:rsid w:val="00B454FF"/>
    <w:rsid w:val="00B45C9F"/>
    <w:rsid w:val="00B462CF"/>
    <w:rsid w:val="00B64225"/>
    <w:rsid w:val="00B75E0A"/>
    <w:rsid w:val="00B80BAD"/>
    <w:rsid w:val="00BA3ABE"/>
    <w:rsid w:val="00BA63ED"/>
    <w:rsid w:val="00BA76FD"/>
    <w:rsid w:val="00BB77BC"/>
    <w:rsid w:val="00BD2982"/>
    <w:rsid w:val="00BE028D"/>
    <w:rsid w:val="00BF573C"/>
    <w:rsid w:val="00C6209D"/>
    <w:rsid w:val="00C62D1B"/>
    <w:rsid w:val="00C741BD"/>
    <w:rsid w:val="00C801F7"/>
    <w:rsid w:val="00C810AF"/>
    <w:rsid w:val="00C85A46"/>
    <w:rsid w:val="00C87075"/>
    <w:rsid w:val="00C94DFE"/>
    <w:rsid w:val="00CB2F2C"/>
    <w:rsid w:val="00CB3CE6"/>
    <w:rsid w:val="00CC035C"/>
    <w:rsid w:val="00CC1927"/>
    <w:rsid w:val="00CE41DC"/>
    <w:rsid w:val="00CF6DC2"/>
    <w:rsid w:val="00D052FA"/>
    <w:rsid w:val="00D1559A"/>
    <w:rsid w:val="00D207EE"/>
    <w:rsid w:val="00D3438A"/>
    <w:rsid w:val="00D435F4"/>
    <w:rsid w:val="00D43708"/>
    <w:rsid w:val="00D43D08"/>
    <w:rsid w:val="00D512E1"/>
    <w:rsid w:val="00D619D0"/>
    <w:rsid w:val="00D7057F"/>
    <w:rsid w:val="00D84980"/>
    <w:rsid w:val="00D901A5"/>
    <w:rsid w:val="00D9430C"/>
    <w:rsid w:val="00DA12E9"/>
    <w:rsid w:val="00DA4FF2"/>
    <w:rsid w:val="00DA57DB"/>
    <w:rsid w:val="00DC7B45"/>
    <w:rsid w:val="00DF0FD1"/>
    <w:rsid w:val="00DF179D"/>
    <w:rsid w:val="00DF30A7"/>
    <w:rsid w:val="00E00AA3"/>
    <w:rsid w:val="00E01112"/>
    <w:rsid w:val="00E1165C"/>
    <w:rsid w:val="00E2251C"/>
    <w:rsid w:val="00E340E1"/>
    <w:rsid w:val="00E44A1F"/>
    <w:rsid w:val="00E452A2"/>
    <w:rsid w:val="00E54835"/>
    <w:rsid w:val="00E54A79"/>
    <w:rsid w:val="00E61FFF"/>
    <w:rsid w:val="00E6367A"/>
    <w:rsid w:val="00E6506F"/>
    <w:rsid w:val="00E73BB2"/>
    <w:rsid w:val="00E76AC3"/>
    <w:rsid w:val="00E86159"/>
    <w:rsid w:val="00E954B7"/>
    <w:rsid w:val="00EA5ED3"/>
    <w:rsid w:val="00EB72E0"/>
    <w:rsid w:val="00EC1120"/>
    <w:rsid w:val="00EC4BDE"/>
    <w:rsid w:val="00ED6A4D"/>
    <w:rsid w:val="00F24C2B"/>
    <w:rsid w:val="00F268AB"/>
    <w:rsid w:val="00F359FD"/>
    <w:rsid w:val="00F44F41"/>
    <w:rsid w:val="00F561A7"/>
    <w:rsid w:val="00F75870"/>
    <w:rsid w:val="00F8491C"/>
    <w:rsid w:val="00F958B6"/>
    <w:rsid w:val="00FA3283"/>
    <w:rsid w:val="00FB286D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34654A5-741A-45CD-A87A-E6D5A7ED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2E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E2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  <w:style w:type="character" w:customStyle="1" w:styleId="Heading1Char">
    <w:name w:val="Heading 1 Char"/>
    <w:link w:val="Heading1"/>
    <w:uiPriority w:val="9"/>
    <w:rsid w:val="002E2A5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2E2A50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E2A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at">
    <w:name w:val="hat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articleauthor">
    <w:name w:val="article_author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rsid w:val="002E2A50"/>
  </w:style>
  <w:style w:type="character" w:styleId="Emphasis">
    <w:name w:val="Emphasis"/>
    <w:uiPriority w:val="20"/>
    <w:qFormat/>
    <w:rsid w:val="002E2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1844</Words>
  <Characters>10512</Characters>
  <Application>Microsoft Office Word</Application>
  <DocSecurity>4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Latifa et Adrien</cp:lastModifiedBy>
  <cp:revision>9</cp:revision>
  <cp:lastPrinted>2015-11-20T21:10:00Z</cp:lastPrinted>
  <dcterms:created xsi:type="dcterms:W3CDTF">2015-11-21T11:47:00Z</dcterms:created>
  <dcterms:modified xsi:type="dcterms:W3CDTF">2015-11-21T19:41:00Z</dcterms:modified>
</cp:coreProperties>
</file>