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Pr="002202AC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caps/>
          <w:sz w:val="24"/>
          <w:szCs w:val="24"/>
        </w:rPr>
        <w:t>Présidence de la République</w:t>
      </w:r>
    </w:p>
    <w:p w:rsidR="00B03E36" w:rsidRPr="002202AC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643F02" w:rsidRPr="002202AC" w:rsidRDefault="00956385" w:rsidP="0095638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aps/>
          <w:sz w:val="24"/>
          <w:szCs w:val="24"/>
        </w:rPr>
        <w:t>ABECASSIS</w:t>
      </w:r>
      <w:r w:rsidR="00B03E36" w:rsidRPr="002202AC">
        <w:rPr>
          <w:rFonts w:ascii="Times New Roman" w:eastAsia="Times New Roman" w:hAnsi="Times New Roman" w:cs="Times New Roman"/>
          <w:i/>
          <w:caps/>
          <w:sz w:val="24"/>
          <w:szCs w:val="24"/>
        </w:rPr>
        <w:t xml:space="preserve"> + SCP </w:t>
      </w:r>
    </w:p>
    <w:p w:rsidR="00643F02" w:rsidRPr="002202AC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02AC">
        <w:rPr>
          <w:rFonts w:ascii="Times New Roman" w:eastAsia="Times New Roman" w:hAnsi="Times New Roman" w:cs="Times New Roman"/>
          <w:sz w:val="24"/>
          <w:szCs w:val="24"/>
        </w:rPr>
        <w:t xml:space="preserve">Paris, le </w:t>
      </w:r>
      <w:r w:rsidR="008063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956385">
        <w:rPr>
          <w:rFonts w:ascii="Times New Roman" w:eastAsia="Times New Roman" w:hAnsi="Times New Roman" w:cs="Times New Roman"/>
          <w:sz w:val="24"/>
          <w:szCs w:val="24"/>
        </w:rPr>
        <w:t xml:space="preserve"> décembre</w:t>
      </w:r>
      <w:r w:rsidR="00CD5607" w:rsidRPr="002202AC">
        <w:rPr>
          <w:rFonts w:ascii="Times New Roman" w:eastAsia="Times New Roman" w:hAnsi="Times New Roman" w:cs="Times New Roman"/>
          <w:sz w:val="24"/>
          <w:szCs w:val="24"/>
        </w:rPr>
        <w:t xml:space="preserve"> 2015</w:t>
      </w:r>
    </w:p>
    <w:p w:rsidR="00F75459" w:rsidRPr="002202AC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C1472" w:rsidRPr="002202AC" w:rsidRDefault="00EC147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1916" w:rsidRPr="002202AC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1916" w:rsidRPr="002202AC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E79A8" w:rsidRPr="002202AC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43F02" w:rsidRPr="002202AC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 O T E</w:t>
      </w:r>
    </w:p>
    <w:p w:rsidR="00643F02" w:rsidRPr="002202AC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3F02" w:rsidRPr="002202AC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A L</w:t>
      </w:r>
      <w:r w:rsidR="00040BD7" w:rsidRPr="002202AC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ATTENTION DE</w:t>
      </w:r>
    </w:p>
    <w:p w:rsidR="00643F02" w:rsidRPr="002202AC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MONSIEUR LE PRESIDENT DE LA REPUBLIQUE</w:t>
      </w:r>
    </w:p>
    <w:p w:rsidR="00643F02" w:rsidRPr="002202AC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----</w:t>
      </w:r>
    </w:p>
    <w:p w:rsidR="00643F02" w:rsidRPr="002202AC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S/C de MONSIEUR LE SECRETAIRE GENERAL</w:t>
      </w:r>
    </w:p>
    <w:p w:rsidR="00643F02" w:rsidRPr="002202AC" w:rsidRDefault="00643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916" w:rsidRPr="002202AC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916" w:rsidRPr="002202AC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607" w:rsidRPr="002202AC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AEF" w:rsidRPr="002202AC" w:rsidRDefault="001D2A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C11" w:rsidRPr="002202AC" w:rsidRDefault="00643F02" w:rsidP="00CE59E6">
      <w:pPr>
        <w:spacing w:after="0" w:line="240" w:lineRule="auto"/>
        <w:ind w:right="23" w:firstLine="14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OBJET</w:t>
      </w:r>
      <w:r w:rsidRPr="002202A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 : </w:t>
      </w:r>
      <w:r w:rsidR="00B06DBC" w:rsidRPr="002202AC">
        <w:rPr>
          <w:rFonts w:ascii="Times New Roman" w:eastAsia="Times New Roman" w:hAnsi="Times New Roman" w:cs="Times New Roman"/>
          <w:b/>
          <w:i/>
          <w:sz w:val="24"/>
          <w:szCs w:val="24"/>
        </w:rPr>
        <w:t>réponse personnalisée</w:t>
      </w:r>
      <w:r w:rsidR="0095638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06DBC" w:rsidRPr="002202A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aux </w:t>
      </w:r>
      <w:r w:rsidR="00631270">
        <w:rPr>
          <w:rFonts w:ascii="Times New Roman" w:eastAsia="Times New Roman" w:hAnsi="Times New Roman" w:cs="Times New Roman"/>
          <w:b/>
          <w:i/>
          <w:sz w:val="24"/>
          <w:szCs w:val="24"/>
        </w:rPr>
        <w:t>correspondants</w:t>
      </w:r>
      <w:r w:rsidR="0095638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vous ayant écrit apr</w:t>
      </w:r>
      <w:r w:rsidR="00631270">
        <w:rPr>
          <w:rFonts w:ascii="Times New Roman" w:eastAsia="Times New Roman" w:hAnsi="Times New Roman" w:cs="Times New Roman"/>
          <w:b/>
          <w:i/>
          <w:sz w:val="24"/>
          <w:szCs w:val="24"/>
        </w:rPr>
        <w:t>ès les attentats du 13 </w:t>
      </w:r>
      <w:r w:rsidR="00956385">
        <w:rPr>
          <w:rFonts w:ascii="Times New Roman" w:eastAsia="Times New Roman" w:hAnsi="Times New Roman" w:cs="Times New Roman"/>
          <w:b/>
          <w:i/>
          <w:sz w:val="24"/>
          <w:szCs w:val="24"/>
        </w:rPr>
        <w:t>novembre 2015</w:t>
      </w:r>
      <w:r w:rsidR="00B06DBC" w:rsidRPr="002202AC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EC1472" w:rsidRPr="002202AC" w:rsidRDefault="00EC1472" w:rsidP="00B03E36">
      <w:pPr>
        <w:spacing w:after="0" w:line="240" w:lineRule="auto"/>
        <w:ind w:right="23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2767" w:rsidRPr="002202AC" w:rsidRDefault="00CD5607" w:rsidP="00CD5607">
      <w:pPr>
        <w:tabs>
          <w:tab w:val="left" w:pos="4825"/>
        </w:tabs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06DBC" w:rsidRDefault="00956385" w:rsidP="0063127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Plus de </w:t>
      </w:r>
      <w:r w:rsidR="00631270">
        <w:rPr>
          <w:rFonts w:ascii="Times New Roman" w:eastAsia="Times New Roman" w:hAnsi="Times New Roman" w:cs="Times New Roman"/>
          <w:sz w:val="24"/>
          <w:szCs w:val="24"/>
        </w:rPr>
        <w:t>4</w:t>
      </w:r>
      <w:r w:rsidR="005C6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1270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00 </w:t>
      </w:r>
      <w:r w:rsidR="00E22F77">
        <w:rPr>
          <w:rFonts w:ascii="Times New Roman" w:eastAsia="Times New Roman" w:hAnsi="Times New Roman" w:cs="Times New Roman"/>
          <w:sz w:val="24"/>
          <w:szCs w:val="24"/>
        </w:rPr>
        <w:t xml:space="preserve">correspondants </w:t>
      </w:r>
      <w:r w:rsidR="00B06DBC" w:rsidRPr="002202AC">
        <w:rPr>
          <w:rFonts w:ascii="Times New Roman" w:eastAsia="Times New Roman" w:hAnsi="Times New Roman" w:cs="Times New Roman"/>
          <w:sz w:val="24"/>
          <w:szCs w:val="24"/>
        </w:rPr>
        <w:t xml:space="preserve">vous ont écrit après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 attentats du 13 novembre 2015 pour exprimer leur émotion, témoigner de leur soutien, proposer leurs services ou vous </w:t>
      </w:r>
      <w:r w:rsidR="00E22F77">
        <w:rPr>
          <w:rFonts w:ascii="Times New Roman" w:eastAsia="Times New Roman" w:hAnsi="Times New Roman" w:cs="Times New Roman"/>
          <w:sz w:val="24"/>
          <w:szCs w:val="24"/>
        </w:rPr>
        <w:t>faire part de leurs interrogations et réflexions sur différents sujets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06DBC" w:rsidRPr="00220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2A68" w:rsidRDefault="00062A68" w:rsidP="007A21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330D" w:rsidRDefault="005C6A82" w:rsidP="0063127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Afin de répondre sur le fond, 7 projets de réponse thématiques ont </w:t>
      </w:r>
      <w:r w:rsidR="007A2162">
        <w:rPr>
          <w:rFonts w:ascii="Times New Roman" w:eastAsia="Times New Roman" w:hAnsi="Times New Roman" w:cs="Times New Roman"/>
          <w:sz w:val="24"/>
          <w:szCs w:val="24"/>
        </w:rPr>
        <w:t xml:space="preserve">déjà </w:t>
      </w:r>
      <w:r>
        <w:rPr>
          <w:rFonts w:ascii="Times New Roman" w:eastAsia="Times New Roman" w:hAnsi="Times New Roman" w:cs="Times New Roman"/>
          <w:sz w:val="24"/>
          <w:szCs w:val="24"/>
        </w:rPr>
        <w:t>été identifiés et rédigés :</w:t>
      </w:r>
      <w:r w:rsidR="00956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2F77" w:rsidRDefault="00E22F77" w:rsidP="0063127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6385" w:rsidRDefault="00956385" w:rsidP="00631270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Remerciement pour le soutien exprimé par les citoyens français</w:t>
      </w:r>
      <w:r w:rsidR="00E22F77">
        <w:rPr>
          <w:rFonts w:ascii="Times New Roman" w:eastAsia="Times New Roman" w:hAnsi="Times New Roman" w:cs="Times New Roman"/>
          <w:sz w:val="24"/>
          <w:szCs w:val="24"/>
        </w:rPr>
        <w:t xml:space="preserve"> (728 courriers)</w:t>
      </w:r>
      <w:r>
        <w:rPr>
          <w:rFonts w:ascii="Times New Roman" w:eastAsia="Times New Roman" w:hAnsi="Times New Roman" w:cs="Times New Roman"/>
          <w:sz w:val="24"/>
          <w:szCs w:val="24"/>
        </w:rPr>
        <w:t> ;</w:t>
      </w:r>
    </w:p>
    <w:p w:rsidR="00956385" w:rsidRDefault="00956385" w:rsidP="00631270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Remerciement pour le soutien exprimé par les correspondants étrangers</w:t>
      </w:r>
      <w:r w:rsidR="00E22F77">
        <w:rPr>
          <w:rFonts w:ascii="Times New Roman" w:eastAsia="Times New Roman" w:hAnsi="Times New Roman" w:cs="Times New Roman"/>
          <w:sz w:val="24"/>
          <w:szCs w:val="24"/>
        </w:rPr>
        <w:t xml:space="preserve"> (665 courriers)</w:t>
      </w:r>
      <w:r>
        <w:rPr>
          <w:rFonts w:ascii="Times New Roman" w:eastAsia="Times New Roman" w:hAnsi="Times New Roman" w:cs="Times New Roman"/>
          <w:sz w:val="24"/>
          <w:szCs w:val="24"/>
        </w:rPr>
        <w:t> ;</w:t>
      </w:r>
    </w:p>
    <w:p w:rsidR="00631270" w:rsidRDefault="00E22F77" w:rsidP="00631270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Interrogations concernant la sécurité (381 courriers) ;</w:t>
      </w:r>
      <w:r w:rsidR="00631270" w:rsidRPr="00631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6385" w:rsidRPr="00631270" w:rsidRDefault="00631270" w:rsidP="00631270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Offre de services (214 courriers) ;</w:t>
      </w:r>
    </w:p>
    <w:p w:rsidR="00E22F77" w:rsidRDefault="00E22F77" w:rsidP="00631270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Réactions après le discours au Congrès (76 courriers) ;</w:t>
      </w:r>
    </w:p>
    <w:p w:rsidR="00E22F77" w:rsidRDefault="00E22F77" w:rsidP="00631270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Réactions à l’intensification des frappes en Syrie (67 courriers) ;</w:t>
      </w:r>
    </w:p>
    <w:p w:rsidR="00086956" w:rsidRDefault="00086956" w:rsidP="00631270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Coordination internationale dans la lutte contre Daech (33 courriers).</w:t>
      </w:r>
    </w:p>
    <w:p w:rsidR="00062A68" w:rsidRDefault="00062A68" w:rsidP="006312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04E3" w:rsidRPr="005E6024" w:rsidRDefault="003804E3" w:rsidP="003804E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Vous trouverez ci-joint des projets de réponses. </w:t>
      </w:r>
      <w:r w:rsidR="00062A68" w:rsidRPr="005E6024">
        <w:rPr>
          <w:rFonts w:ascii="Times New Roman" w:eastAsia="Times New Roman" w:hAnsi="Times New Roman" w:cs="Times New Roman"/>
          <w:b/>
          <w:sz w:val="24"/>
          <w:szCs w:val="24"/>
        </w:rPr>
        <w:t>Nous vous proposons</w:t>
      </w:r>
      <w:r w:rsidRPr="005E6024">
        <w:rPr>
          <w:rFonts w:ascii="Times New Roman" w:eastAsia="Times New Roman" w:hAnsi="Times New Roman" w:cs="Times New Roman"/>
          <w:b/>
          <w:sz w:val="24"/>
          <w:szCs w:val="24"/>
        </w:rPr>
        <w:t> :</w:t>
      </w:r>
    </w:p>
    <w:p w:rsidR="003804E3" w:rsidRPr="005E6024" w:rsidRDefault="003804E3" w:rsidP="003804E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04E3" w:rsidRPr="005E6024" w:rsidRDefault="003804E3" w:rsidP="003804E3">
      <w:pPr>
        <w:numPr>
          <w:ilvl w:val="0"/>
          <w:numId w:val="11"/>
        </w:num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024">
        <w:rPr>
          <w:rFonts w:ascii="Times New Roman" w:eastAsia="Times New Roman" w:hAnsi="Times New Roman" w:cs="Times New Roman"/>
          <w:b/>
          <w:sz w:val="24"/>
          <w:szCs w:val="24"/>
        </w:rPr>
        <w:t xml:space="preserve">pour les courriers de soutien (1) : répondre </w:t>
      </w:r>
      <w:r w:rsidR="00E10FE3" w:rsidRPr="005E6024">
        <w:rPr>
          <w:rFonts w:ascii="Times New Roman" w:eastAsia="Times New Roman" w:hAnsi="Times New Roman" w:cs="Times New Roman"/>
          <w:b/>
          <w:sz w:val="24"/>
          <w:szCs w:val="24"/>
        </w:rPr>
        <w:t xml:space="preserve">à ceux qui s’y prêtent </w:t>
      </w:r>
      <w:r w:rsidRPr="005E6024">
        <w:rPr>
          <w:rFonts w:ascii="Times New Roman" w:eastAsia="Times New Roman" w:hAnsi="Times New Roman" w:cs="Times New Roman"/>
          <w:b/>
          <w:sz w:val="24"/>
          <w:szCs w:val="24"/>
        </w:rPr>
        <w:t>pa</w:t>
      </w:r>
      <w:r w:rsidR="00E10FE3" w:rsidRPr="005E6024">
        <w:rPr>
          <w:rFonts w:ascii="Times New Roman" w:eastAsia="Times New Roman" w:hAnsi="Times New Roman" w:cs="Times New Roman"/>
          <w:b/>
          <w:sz w:val="24"/>
          <w:szCs w:val="24"/>
        </w:rPr>
        <w:t xml:space="preserve">r une lettre à votre </w:t>
      </w:r>
      <w:r w:rsidRPr="005E6024">
        <w:rPr>
          <w:rFonts w:ascii="Times New Roman" w:eastAsia="Times New Roman" w:hAnsi="Times New Roman" w:cs="Times New Roman"/>
          <w:b/>
          <w:sz w:val="24"/>
          <w:szCs w:val="24"/>
        </w:rPr>
        <w:t>griffe</w:t>
      </w:r>
      <w:r w:rsidR="00E10FE3" w:rsidRPr="005E6024">
        <w:rPr>
          <w:rFonts w:ascii="Times New Roman" w:eastAsia="Times New Roman" w:hAnsi="Times New Roman" w:cs="Times New Roman"/>
          <w:b/>
          <w:sz w:val="24"/>
          <w:szCs w:val="24"/>
        </w:rPr>
        <w:t> ;</w:t>
      </w:r>
    </w:p>
    <w:p w:rsidR="005E6024" w:rsidRPr="005E6024" w:rsidRDefault="005E6024" w:rsidP="005E6024">
      <w:pPr>
        <w:spacing w:after="0" w:line="240" w:lineRule="auto"/>
        <w:ind w:left="360" w:right="2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0FE3" w:rsidRPr="005E6024" w:rsidRDefault="003804E3" w:rsidP="00E10FE3">
      <w:pPr>
        <w:numPr>
          <w:ilvl w:val="0"/>
          <w:numId w:val="11"/>
        </w:num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024">
        <w:rPr>
          <w:rFonts w:ascii="Times New Roman" w:eastAsia="Times New Roman" w:hAnsi="Times New Roman" w:cs="Times New Roman"/>
          <w:b/>
          <w:sz w:val="24"/>
          <w:szCs w:val="24"/>
        </w:rPr>
        <w:t xml:space="preserve">pour les autres courriers (2 à 6) : </w:t>
      </w:r>
      <w:r w:rsidR="00E10FE3" w:rsidRPr="005E6024">
        <w:rPr>
          <w:rFonts w:ascii="Times New Roman" w:eastAsia="Times New Roman" w:hAnsi="Times New Roman" w:cs="Times New Roman"/>
          <w:b/>
          <w:sz w:val="24"/>
          <w:szCs w:val="24"/>
        </w:rPr>
        <w:t>envoyer à quelques-uns seulement</w:t>
      </w:r>
      <w:r w:rsidR="005C6A82" w:rsidRPr="005E60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10FE3" w:rsidRPr="005E6024">
        <w:rPr>
          <w:rFonts w:ascii="Times New Roman" w:eastAsia="Times New Roman" w:hAnsi="Times New Roman" w:cs="Times New Roman"/>
          <w:b/>
          <w:sz w:val="24"/>
          <w:szCs w:val="24"/>
        </w:rPr>
        <w:t>(les plus emblématiques) </w:t>
      </w:r>
      <w:r w:rsidR="00062A68" w:rsidRPr="005E6024">
        <w:rPr>
          <w:rFonts w:ascii="Times New Roman" w:eastAsia="Times New Roman" w:hAnsi="Times New Roman" w:cs="Times New Roman"/>
          <w:b/>
          <w:sz w:val="24"/>
          <w:szCs w:val="24"/>
        </w:rPr>
        <w:t>une l</w:t>
      </w:r>
      <w:r w:rsidR="00F43BC4" w:rsidRPr="005E6024">
        <w:rPr>
          <w:rFonts w:ascii="Times New Roman" w:eastAsia="Times New Roman" w:hAnsi="Times New Roman" w:cs="Times New Roman"/>
          <w:b/>
          <w:sz w:val="24"/>
          <w:szCs w:val="24"/>
        </w:rPr>
        <w:t xml:space="preserve">ettre à votre </w:t>
      </w:r>
      <w:r w:rsidR="00E22F77" w:rsidRPr="005E6024">
        <w:rPr>
          <w:rFonts w:ascii="Times New Roman" w:eastAsia="Times New Roman" w:hAnsi="Times New Roman" w:cs="Times New Roman"/>
          <w:b/>
          <w:sz w:val="24"/>
          <w:szCs w:val="24"/>
        </w:rPr>
        <w:t>griffe</w:t>
      </w:r>
      <w:r w:rsidR="005E6024" w:rsidRPr="005E602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10FE3" w:rsidRPr="00E10FE3" w:rsidRDefault="00E10FE3" w:rsidP="00E10FE3">
      <w:pPr>
        <w:spacing w:after="0" w:line="240" w:lineRule="auto"/>
        <w:ind w:left="360"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1324" w:rsidRPr="003804E3" w:rsidRDefault="005E6024" w:rsidP="00E10FE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 décliner ces éléments de langage thématiques à la griffe d’I. Sima pour que l’ensemble des courriers reçoivent une réponse.</w:t>
      </w:r>
    </w:p>
    <w:p w:rsidR="005528A0" w:rsidRPr="002202AC" w:rsidRDefault="005528A0" w:rsidP="002202AC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Pr="002202AC" w:rsidRDefault="00997D94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4332" w:rsidRPr="00E10FE3" w:rsidRDefault="007F53BC" w:rsidP="00204112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hAnsi="Times New Roman" w:cs="Times New Roman"/>
          <w:sz w:val="24"/>
          <w:szCs w:val="24"/>
        </w:rPr>
      </w:pPr>
      <w:r w:rsidRPr="002202AC">
        <w:rPr>
          <w:rFonts w:ascii="Times New Roman" w:hAnsi="Times New Roman" w:cs="Times New Roman"/>
          <w:sz w:val="24"/>
          <w:szCs w:val="24"/>
        </w:rPr>
        <w:tab/>
      </w:r>
      <w:r w:rsidR="003E7724" w:rsidRPr="00E10FE3">
        <w:rPr>
          <w:rFonts w:ascii="Times New Roman" w:hAnsi="Times New Roman" w:cs="Times New Roman"/>
          <w:sz w:val="24"/>
          <w:szCs w:val="24"/>
        </w:rPr>
        <w:t>Maxence DEN HEIJER</w:t>
      </w:r>
      <w:r w:rsidRPr="00E10FE3">
        <w:rPr>
          <w:rFonts w:ascii="Times New Roman" w:hAnsi="Times New Roman" w:cs="Times New Roman"/>
          <w:sz w:val="24"/>
          <w:szCs w:val="24"/>
        </w:rPr>
        <w:tab/>
      </w:r>
      <w:r w:rsidR="00956385" w:rsidRPr="00E10FE3">
        <w:rPr>
          <w:rFonts w:ascii="Times New Roman" w:hAnsi="Times New Roman" w:cs="Times New Roman"/>
          <w:sz w:val="24"/>
          <w:szCs w:val="24"/>
        </w:rPr>
        <w:t>Adrien ABECASSIS</w:t>
      </w:r>
    </w:p>
    <w:p w:rsidR="00A2573A" w:rsidRPr="00E10FE3" w:rsidRDefault="003E7724" w:rsidP="00E10FE3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hAnsi="Times New Roman" w:cs="Times New Roman"/>
          <w:sz w:val="24"/>
          <w:szCs w:val="24"/>
        </w:rPr>
      </w:pPr>
      <w:r w:rsidRPr="00E10FE3">
        <w:rPr>
          <w:rFonts w:ascii="Times New Roman" w:hAnsi="Times New Roman" w:cs="Times New Roman"/>
          <w:sz w:val="24"/>
          <w:szCs w:val="24"/>
        </w:rPr>
        <w:tab/>
        <w:t xml:space="preserve">       Chef du SCP</w:t>
      </w:r>
    </w:p>
    <w:sectPr w:rsidR="00A2573A" w:rsidRPr="00E10FE3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3CDB" w:rsidRDefault="001D3CDB">
      <w:pPr>
        <w:spacing w:after="0" w:line="240" w:lineRule="auto"/>
      </w:pPr>
      <w:r>
        <w:separator/>
      </w:r>
    </w:p>
  </w:endnote>
  <w:endnote w:type="continuationSeparator" w:id="0">
    <w:p w:rsidR="001D3CDB" w:rsidRDefault="001D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3CDB" w:rsidRDefault="001D3CDB">
      <w:pPr>
        <w:spacing w:after="0" w:line="240" w:lineRule="auto"/>
      </w:pPr>
      <w:r>
        <w:separator/>
      </w:r>
    </w:p>
  </w:footnote>
  <w:footnote w:type="continuationSeparator" w:id="0">
    <w:p w:rsidR="001D3CDB" w:rsidRDefault="001D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C5B"/>
    <w:multiLevelType w:val="hybridMultilevel"/>
    <w:tmpl w:val="558C5DBE"/>
    <w:lvl w:ilvl="0" w:tplc="B8E47E4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0B27A2"/>
    <w:multiLevelType w:val="hybridMultilevel"/>
    <w:tmpl w:val="BD96A63E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02C4F"/>
    <w:multiLevelType w:val="hybridMultilevel"/>
    <w:tmpl w:val="61F8BEA2"/>
    <w:lvl w:ilvl="0" w:tplc="D9123D2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65309496">
    <w:abstractNumId w:val="5"/>
  </w:num>
  <w:num w:numId="2" w16cid:durableId="15941211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8256844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79031636">
    <w:abstractNumId w:val="8"/>
  </w:num>
  <w:num w:numId="5" w16cid:durableId="184052999">
    <w:abstractNumId w:val="9"/>
  </w:num>
  <w:num w:numId="6" w16cid:durableId="1884714460">
    <w:abstractNumId w:val="3"/>
  </w:num>
  <w:num w:numId="7" w16cid:durableId="1398940549">
    <w:abstractNumId w:val="2"/>
  </w:num>
  <w:num w:numId="8" w16cid:durableId="1264924825">
    <w:abstractNumId w:val="7"/>
  </w:num>
  <w:num w:numId="9" w16cid:durableId="1981614586">
    <w:abstractNumId w:val="4"/>
  </w:num>
  <w:num w:numId="10" w16cid:durableId="1909530046">
    <w:abstractNumId w:val="1"/>
  </w:num>
  <w:num w:numId="11" w16cid:durableId="86621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5CD5"/>
    <w:rsid w:val="00027752"/>
    <w:rsid w:val="0003391F"/>
    <w:rsid w:val="00033A40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2A68"/>
    <w:rsid w:val="00066224"/>
    <w:rsid w:val="00067417"/>
    <w:rsid w:val="00067504"/>
    <w:rsid w:val="00070BA6"/>
    <w:rsid w:val="00075277"/>
    <w:rsid w:val="00077F30"/>
    <w:rsid w:val="00084732"/>
    <w:rsid w:val="00086956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F99"/>
    <w:rsid w:val="000B1A2F"/>
    <w:rsid w:val="000B1D0D"/>
    <w:rsid w:val="000B2B90"/>
    <w:rsid w:val="000B3133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F2E"/>
    <w:rsid w:val="00110E42"/>
    <w:rsid w:val="00111A9E"/>
    <w:rsid w:val="00112AD7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45FC"/>
    <w:rsid w:val="00155D8A"/>
    <w:rsid w:val="00156BDD"/>
    <w:rsid w:val="00157553"/>
    <w:rsid w:val="00160AB0"/>
    <w:rsid w:val="00163FEF"/>
    <w:rsid w:val="0016432D"/>
    <w:rsid w:val="00165C55"/>
    <w:rsid w:val="00167B8A"/>
    <w:rsid w:val="00167C09"/>
    <w:rsid w:val="00170F0A"/>
    <w:rsid w:val="0017132F"/>
    <w:rsid w:val="001721BA"/>
    <w:rsid w:val="00173B36"/>
    <w:rsid w:val="00177606"/>
    <w:rsid w:val="00180B26"/>
    <w:rsid w:val="00181882"/>
    <w:rsid w:val="001826C7"/>
    <w:rsid w:val="00184A30"/>
    <w:rsid w:val="00187A5E"/>
    <w:rsid w:val="0019115A"/>
    <w:rsid w:val="001958BD"/>
    <w:rsid w:val="001967C3"/>
    <w:rsid w:val="001A010A"/>
    <w:rsid w:val="001A02E7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1555"/>
    <w:rsid w:val="001D25C6"/>
    <w:rsid w:val="001D2AEF"/>
    <w:rsid w:val="001D3CDB"/>
    <w:rsid w:val="001D4A88"/>
    <w:rsid w:val="001D765B"/>
    <w:rsid w:val="001E057E"/>
    <w:rsid w:val="001E0BDC"/>
    <w:rsid w:val="001E313A"/>
    <w:rsid w:val="001E440B"/>
    <w:rsid w:val="001E5F54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2AC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3225"/>
    <w:rsid w:val="00246877"/>
    <w:rsid w:val="00247C1D"/>
    <w:rsid w:val="002505E0"/>
    <w:rsid w:val="002505F7"/>
    <w:rsid w:val="0025154A"/>
    <w:rsid w:val="00251C4F"/>
    <w:rsid w:val="0025262F"/>
    <w:rsid w:val="00254D73"/>
    <w:rsid w:val="00263BC2"/>
    <w:rsid w:val="00266706"/>
    <w:rsid w:val="00270FA1"/>
    <w:rsid w:val="00271895"/>
    <w:rsid w:val="00276141"/>
    <w:rsid w:val="00277283"/>
    <w:rsid w:val="002773F0"/>
    <w:rsid w:val="00292BC1"/>
    <w:rsid w:val="00294340"/>
    <w:rsid w:val="00297601"/>
    <w:rsid w:val="00297EEF"/>
    <w:rsid w:val="002A2103"/>
    <w:rsid w:val="002A3BEA"/>
    <w:rsid w:val="002A734D"/>
    <w:rsid w:val="002B2C3F"/>
    <w:rsid w:val="002B3B88"/>
    <w:rsid w:val="002B428A"/>
    <w:rsid w:val="002B4519"/>
    <w:rsid w:val="002B7B9A"/>
    <w:rsid w:val="002C2782"/>
    <w:rsid w:val="002C28BA"/>
    <w:rsid w:val="002C2EE9"/>
    <w:rsid w:val="002C3FDD"/>
    <w:rsid w:val="002C5A9E"/>
    <w:rsid w:val="002C6D7C"/>
    <w:rsid w:val="002C79DA"/>
    <w:rsid w:val="002D4762"/>
    <w:rsid w:val="002D5189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4F80"/>
    <w:rsid w:val="00316E50"/>
    <w:rsid w:val="0032078A"/>
    <w:rsid w:val="00323515"/>
    <w:rsid w:val="00323570"/>
    <w:rsid w:val="003244FA"/>
    <w:rsid w:val="0033250B"/>
    <w:rsid w:val="00333E9E"/>
    <w:rsid w:val="00334A58"/>
    <w:rsid w:val="0033606B"/>
    <w:rsid w:val="003434A4"/>
    <w:rsid w:val="00352236"/>
    <w:rsid w:val="0036021D"/>
    <w:rsid w:val="00362FB4"/>
    <w:rsid w:val="003768E1"/>
    <w:rsid w:val="00376B2B"/>
    <w:rsid w:val="00377F82"/>
    <w:rsid w:val="003804E3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3DBD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1324"/>
    <w:rsid w:val="003D24EF"/>
    <w:rsid w:val="003D25E5"/>
    <w:rsid w:val="003D60DD"/>
    <w:rsid w:val="003E0D17"/>
    <w:rsid w:val="003E1669"/>
    <w:rsid w:val="003E6453"/>
    <w:rsid w:val="003E7724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6752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D7470"/>
    <w:rsid w:val="004E0D6F"/>
    <w:rsid w:val="004E11CD"/>
    <w:rsid w:val="004E36D2"/>
    <w:rsid w:val="004E3738"/>
    <w:rsid w:val="004E511A"/>
    <w:rsid w:val="004E6D1D"/>
    <w:rsid w:val="004F2E60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43B"/>
    <w:rsid w:val="005219E7"/>
    <w:rsid w:val="00521E28"/>
    <w:rsid w:val="005223C9"/>
    <w:rsid w:val="00523ED4"/>
    <w:rsid w:val="005249AB"/>
    <w:rsid w:val="005263D2"/>
    <w:rsid w:val="00526D21"/>
    <w:rsid w:val="0053211A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28A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6155"/>
    <w:rsid w:val="005B7ED0"/>
    <w:rsid w:val="005C251F"/>
    <w:rsid w:val="005C6A82"/>
    <w:rsid w:val="005C772A"/>
    <w:rsid w:val="005E0ACF"/>
    <w:rsid w:val="005E1185"/>
    <w:rsid w:val="005E2792"/>
    <w:rsid w:val="005E2B66"/>
    <w:rsid w:val="005E3E2A"/>
    <w:rsid w:val="005E6024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C61"/>
    <w:rsid w:val="00630E19"/>
    <w:rsid w:val="00631270"/>
    <w:rsid w:val="006312CC"/>
    <w:rsid w:val="0063144B"/>
    <w:rsid w:val="0063217E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2633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5B56"/>
    <w:rsid w:val="00686609"/>
    <w:rsid w:val="00693213"/>
    <w:rsid w:val="006958FA"/>
    <w:rsid w:val="00697B8A"/>
    <w:rsid w:val="006A09A2"/>
    <w:rsid w:val="006A18D0"/>
    <w:rsid w:val="006A47C8"/>
    <w:rsid w:val="006A5D7F"/>
    <w:rsid w:val="006B0964"/>
    <w:rsid w:val="006B1F30"/>
    <w:rsid w:val="006B28A4"/>
    <w:rsid w:val="006B34E4"/>
    <w:rsid w:val="006B480F"/>
    <w:rsid w:val="006B4872"/>
    <w:rsid w:val="006C2DD2"/>
    <w:rsid w:val="006D2690"/>
    <w:rsid w:val="006D369E"/>
    <w:rsid w:val="006D54E1"/>
    <w:rsid w:val="006D561A"/>
    <w:rsid w:val="006D5BB1"/>
    <w:rsid w:val="006D69B7"/>
    <w:rsid w:val="006D7433"/>
    <w:rsid w:val="006D7D84"/>
    <w:rsid w:val="006E1767"/>
    <w:rsid w:val="006E473C"/>
    <w:rsid w:val="006F0B18"/>
    <w:rsid w:val="006F12F7"/>
    <w:rsid w:val="006F3E4C"/>
    <w:rsid w:val="006F6061"/>
    <w:rsid w:val="006F724E"/>
    <w:rsid w:val="006F76B2"/>
    <w:rsid w:val="006F7BD8"/>
    <w:rsid w:val="007010D6"/>
    <w:rsid w:val="007043AC"/>
    <w:rsid w:val="00705F4B"/>
    <w:rsid w:val="00706D52"/>
    <w:rsid w:val="0071485A"/>
    <w:rsid w:val="00715954"/>
    <w:rsid w:val="0072267E"/>
    <w:rsid w:val="00726EA4"/>
    <w:rsid w:val="00727C2F"/>
    <w:rsid w:val="00730EFA"/>
    <w:rsid w:val="0073250A"/>
    <w:rsid w:val="00734757"/>
    <w:rsid w:val="00735797"/>
    <w:rsid w:val="0073718F"/>
    <w:rsid w:val="0074238B"/>
    <w:rsid w:val="0074748A"/>
    <w:rsid w:val="00753336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2162"/>
    <w:rsid w:val="007A32B8"/>
    <w:rsid w:val="007A3953"/>
    <w:rsid w:val="007A44B8"/>
    <w:rsid w:val="007A758E"/>
    <w:rsid w:val="007A7AC2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06348"/>
    <w:rsid w:val="0081127E"/>
    <w:rsid w:val="00812AF8"/>
    <w:rsid w:val="00812DEF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6117"/>
    <w:rsid w:val="00862752"/>
    <w:rsid w:val="0086793D"/>
    <w:rsid w:val="008709A6"/>
    <w:rsid w:val="00873991"/>
    <w:rsid w:val="008759F8"/>
    <w:rsid w:val="0087621A"/>
    <w:rsid w:val="00877859"/>
    <w:rsid w:val="00881EE1"/>
    <w:rsid w:val="00883063"/>
    <w:rsid w:val="008841BD"/>
    <w:rsid w:val="00886F01"/>
    <w:rsid w:val="00890904"/>
    <w:rsid w:val="0089152E"/>
    <w:rsid w:val="00891C1E"/>
    <w:rsid w:val="00892D41"/>
    <w:rsid w:val="00892FD2"/>
    <w:rsid w:val="008944DE"/>
    <w:rsid w:val="00894F71"/>
    <w:rsid w:val="008950F8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4DDD"/>
    <w:rsid w:val="008C6239"/>
    <w:rsid w:val="008C6A36"/>
    <w:rsid w:val="008C7B66"/>
    <w:rsid w:val="008D009F"/>
    <w:rsid w:val="008D037E"/>
    <w:rsid w:val="008D20C5"/>
    <w:rsid w:val="008D24A9"/>
    <w:rsid w:val="008E09A3"/>
    <w:rsid w:val="008E1981"/>
    <w:rsid w:val="008E325C"/>
    <w:rsid w:val="008E3310"/>
    <w:rsid w:val="008E540B"/>
    <w:rsid w:val="008F093F"/>
    <w:rsid w:val="008F1675"/>
    <w:rsid w:val="008F45C7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2E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56385"/>
    <w:rsid w:val="00957765"/>
    <w:rsid w:val="00960E43"/>
    <w:rsid w:val="009636C4"/>
    <w:rsid w:val="009671E1"/>
    <w:rsid w:val="0097189F"/>
    <w:rsid w:val="00971D69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5F56"/>
    <w:rsid w:val="009D6C75"/>
    <w:rsid w:val="009E05A5"/>
    <w:rsid w:val="009E3B57"/>
    <w:rsid w:val="009E3C97"/>
    <w:rsid w:val="009E62AA"/>
    <w:rsid w:val="009F1031"/>
    <w:rsid w:val="009F6C79"/>
    <w:rsid w:val="009F7EDA"/>
    <w:rsid w:val="00A04B11"/>
    <w:rsid w:val="00A062DD"/>
    <w:rsid w:val="00A065AE"/>
    <w:rsid w:val="00A112A2"/>
    <w:rsid w:val="00A12AE9"/>
    <w:rsid w:val="00A14973"/>
    <w:rsid w:val="00A150F2"/>
    <w:rsid w:val="00A154CF"/>
    <w:rsid w:val="00A179EE"/>
    <w:rsid w:val="00A2019F"/>
    <w:rsid w:val="00A22ECB"/>
    <w:rsid w:val="00A2573A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F1DB0"/>
    <w:rsid w:val="00AF331A"/>
    <w:rsid w:val="00AF4695"/>
    <w:rsid w:val="00AF4D65"/>
    <w:rsid w:val="00AF7C03"/>
    <w:rsid w:val="00B01A99"/>
    <w:rsid w:val="00B01F28"/>
    <w:rsid w:val="00B03E36"/>
    <w:rsid w:val="00B056C3"/>
    <w:rsid w:val="00B06DBC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77E"/>
    <w:rsid w:val="00B3093B"/>
    <w:rsid w:val="00B31AFC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50"/>
    <w:rsid w:val="00B628A9"/>
    <w:rsid w:val="00B71B41"/>
    <w:rsid w:val="00B73B6E"/>
    <w:rsid w:val="00B757C3"/>
    <w:rsid w:val="00B76098"/>
    <w:rsid w:val="00B773DE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3BB0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0836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3A8F"/>
    <w:rsid w:val="00C97789"/>
    <w:rsid w:val="00C97C82"/>
    <w:rsid w:val="00CA1CA7"/>
    <w:rsid w:val="00CB4088"/>
    <w:rsid w:val="00CB417B"/>
    <w:rsid w:val="00CC0783"/>
    <w:rsid w:val="00CC5492"/>
    <w:rsid w:val="00CC7370"/>
    <w:rsid w:val="00CC742D"/>
    <w:rsid w:val="00CC78E8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6B03"/>
    <w:rsid w:val="00D4161C"/>
    <w:rsid w:val="00D434F0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02EE"/>
    <w:rsid w:val="00DA369F"/>
    <w:rsid w:val="00DA479E"/>
    <w:rsid w:val="00DA68BC"/>
    <w:rsid w:val="00DB1069"/>
    <w:rsid w:val="00DB2581"/>
    <w:rsid w:val="00DB2DE8"/>
    <w:rsid w:val="00DB5F3E"/>
    <w:rsid w:val="00DB6AFF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0FE3"/>
    <w:rsid w:val="00E1506E"/>
    <w:rsid w:val="00E17DF1"/>
    <w:rsid w:val="00E22F77"/>
    <w:rsid w:val="00E25588"/>
    <w:rsid w:val="00E2589A"/>
    <w:rsid w:val="00E27D8E"/>
    <w:rsid w:val="00E30441"/>
    <w:rsid w:val="00E3166A"/>
    <w:rsid w:val="00E33E1B"/>
    <w:rsid w:val="00E40DFA"/>
    <w:rsid w:val="00E41EB5"/>
    <w:rsid w:val="00E43B61"/>
    <w:rsid w:val="00E44FEC"/>
    <w:rsid w:val="00E45CCA"/>
    <w:rsid w:val="00E45D9A"/>
    <w:rsid w:val="00E47189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85E"/>
    <w:rsid w:val="00E7675A"/>
    <w:rsid w:val="00E812DF"/>
    <w:rsid w:val="00E83220"/>
    <w:rsid w:val="00E84209"/>
    <w:rsid w:val="00E847C6"/>
    <w:rsid w:val="00E921D7"/>
    <w:rsid w:val="00E96642"/>
    <w:rsid w:val="00EA08AF"/>
    <w:rsid w:val="00EA775C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17F4B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43BC4"/>
    <w:rsid w:val="00F45AD3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4B2E"/>
    <w:rsid w:val="00F75459"/>
    <w:rsid w:val="00F800C4"/>
    <w:rsid w:val="00F8061F"/>
    <w:rsid w:val="00F81342"/>
    <w:rsid w:val="00F84048"/>
    <w:rsid w:val="00F86D96"/>
    <w:rsid w:val="00F90995"/>
    <w:rsid w:val="00F90AB9"/>
    <w:rsid w:val="00F95A66"/>
    <w:rsid w:val="00FA0447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D0E1E"/>
    <w:rsid w:val="00FD0FF5"/>
    <w:rsid w:val="00FD1C91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018B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967186-B6F7-493C-AEB2-8C263549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4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BIYONG Yannick</dc:creator>
  <cp:keywords/>
  <cp:lastModifiedBy>ABECASSIS Adrien</cp:lastModifiedBy>
  <cp:revision>2</cp:revision>
  <cp:lastPrinted>2015-12-02T11:32:00Z</cp:lastPrinted>
  <dcterms:created xsi:type="dcterms:W3CDTF">2015-12-02T11:35:00Z</dcterms:created>
  <dcterms:modified xsi:type="dcterms:W3CDTF">2015-12-02T11:35:00Z</dcterms:modified>
</cp:coreProperties>
</file>