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FC" w:rsidRPr="00954856" w:rsidRDefault="00B513FC" w:rsidP="00B513FC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B513FC" w:rsidRPr="00954856" w:rsidRDefault="00B513FC" w:rsidP="00B513FC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1577DD">
        <w:rPr>
          <w:rFonts w:ascii="Times New Roman" w:eastAsia="Times New Roman" w:hAnsi="Times New Roman"/>
          <w:color w:val="0D0D0D"/>
          <w:sz w:val="23"/>
          <w:szCs w:val="23"/>
        </w:rPr>
        <w:t>8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janvier 2016</w:t>
      </w:r>
    </w:p>
    <w:p w:rsidR="00B513FC" w:rsidRPr="00954856" w:rsidRDefault="00B513FC" w:rsidP="00B513FC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513FC" w:rsidRDefault="00B513FC" w:rsidP="00B513FC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Default="00B513FC" w:rsidP="00B513FC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577DD" w:rsidRPr="008B70D0" w:rsidRDefault="001577DD" w:rsidP="00B513FC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954856" w:rsidRDefault="00B513FC" w:rsidP="00B513FC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B513FC" w:rsidRPr="00954856" w:rsidRDefault="00B513FC" w:rsidP="00B513FC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B513FC" w:rsidRPr="00954856" w:rsidRDefault="00B513FC" w:rsidP="00B513FC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B513FC" w:rsidRPr="00954856" w:rsidRDefault="00B513FC" w:rsidP="00B513FC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513FC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577DD" w:rsidRDefault="001577DD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8B70D0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8B70D0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946CE5" w:rsidRPr="00B513FC" w:rsidRDefault="00B513FC" w:rsidP="00B513FC">
      <w:pPr>
        <w:spacing w:after="120"/>
        <w:rPr>
          <w:rFonts w:cs="Calibri"/>
          <w:b/>
          <w:bCs/>
          <w:i/>
        </w:rPr>
      </w:pPr>
      <w:r w:rsidRPr="002C6514">
        <w:rPr>
          <w:rFonts w:eastAsia="Times New Roman" w:cs="Calibri"/>
          <w:b/>
          <w:i/>
          <w:smallCaps/>
          <w:color w:val="0D0D0D"/>
          <w:spacing w:val="-2"/>
          <w:u w:val="single"/>
        </w:rPr>
        <w:t>Objet</w:t>
      </w:r>
      <w:r w:rsidRPr="002C6514">
        <w:rPr>
          <w:rFonts w:eastAsia="Times New Roman" w:cs="Calibri"/>
          <w:b/>
          <w:i/>
          <w:color w:val="0D0D0D"/>
          <w:spacing w:val="-2"/>
        </w:rPr>
        <w:t> : </w:t>
      </w:r>
      <w:r w:rsidR="00096F2D">
        <w:rPr>
          <w:rFonts w:eastAsia="Times New Roman" w:cs="Calibri"/>
          <w:b/>
          <w:i/>
          <w:color w:val="0D0D0D"/>
          <w:spacing w:val="-2"/>
        </w:rPr>
        <w:t>Les Français et la v</w:t>
      </w:r>
      <w:r w:rsidR="008660F2">
        <w:rPr>
          <w:rFonts w:eastAsia="Times New Roman" w:cs="Calibri"/>
          <w:b/>
          <w:i/>
          <w:color w:val="0D0D0D"/>
          <w:spacing w:val="-2"/>
        </w:rPr>
        <w:t>olonté d’</w:t>
      </w:r>
      <w:r w:rsidR="00096F2D">
        <w:rPr>
          <w:rFonts w:eastAsia="Times New Roman" w:cs="Calibri"/>
          <w:b/>
          <w:i/>
          <w:color w:val="0D0D0D"/>
          <w:spacing w:val="-2"/>
        </w:rPr>
        <w:t>entreprendre</w:t>
      </w:r>
    </w:p>
    <w:p w:rsidR="00AE0ED3" w:rsidRPr="008660F2" w:rsidRDefault="006F3828" w:rsidP="001577DD">
      <w:pPr>
        <w:pStyle w:val="Paragraphedeliste"/>
        <w:spacing w:before="36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 w:rsidRPr="008660F2">
        <w:rPr>
          <w:rFonts w:eastAsia="Times New Roman" w:cs="Times New Roman"/>
          <w:lang w:eastAsia="fr-FR"/>
        </w:rPr>
        <w:t xml:space="preserve">Un sondage </w:t>
      </w:r>
      <w:r w:rsidR="001577DD">
        <w:rPr>
          <w:rFonts w:eastAsia="Times New Roman" w:cs="Times New Roman"/>
          <w:lang w:eastAsia="fr-FR"/>
        </w:rPr>
        <w:t>significatif</w:t>
      </w:r>
      <w:r w:rsidRPr="008660F2">
        <w:rPr>
          <w:rFonts w:eastAsia="Times New Roman" w:cs="Times New Roman"/>
          <w:lang w:eastAsia="fr-FR"/>
        </w:rPr>
        <w:t xml:space="preserve">, non politique, sur les évolutions de la société et la </w:t>
      </w:r>
      <w:r w:rsidR="008660F2">
        <w:rPr>
          <w:rFonts w:eastAsia="Times New Roman" w:cs="Times New Roman"/>
          <w:lang w:eastAsia="fr-FR"/>
        </w:rPr>
        <w:t>« </w:t>
      </w:r>
      <w:r w:rsidRPr="008660F2">
        <w:rPr>
          <w:rFonts w:eastAsia="Times New Roman" w:cs="Times New Roman"/>
          <w:lang w:eastAsia="fr-FR"/>
        </w:rPr>
        <w:t xml:space="preserve">volonté </w:t>
      </w:r>
      <w:r w:rsidR="008660F2">
        <w:rPr>
          <w:rFonts w:eastAsia="Times New Roman" w:cs="Times New Roman"/>
          <w:lang w:eastAsia="fr-FR"/>
        </w:rPr>
        <w:t>de faire »</w:t>
      </w:r>
      <w:r w:rsidR="001577DD">
        <w:rPr>
          <w:rFonts w:eastAsia="Times New Roman" w:cs="Times New Roman"/>
          <w:lang w:eastAsia="fr-FR"/>
        </w:rPr>
        <w:t> :</w:t>
      </w:r>
    </w:p>
    <w:p w:rsidR="006F3828" w:rsidRPr="00B513FC" w:rsidRDefault="006F3828" w:rsidP="001577DD">
      <w:pPr>
        <w:pStyle w:val="Paragraphedeliste"/>
        <w:numPr>
          <w:ilvl w:val="0"/>
          <w:numId w:val="16"/>
        </w:numPr>
        <w:spacing w:before="36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8660F2">
        <w:rPr>
          <w:b/>
        </w:rPr>
        <w:t>37</w:t>
      </w:r>
      <w:r w:rsidRPr="008660F2">
        <w:rPr>
          <w:rFonts w:eastAsia="Times New Roman" w:cs="Times New Roman"/>
          <w:b/>
          <w:lang w:eastAsia="fr-FR"/>
        </w:rPr>
        <w:t>% d</w:t>
      </w:r>
      <w:bookmarkStart w:id="0" w:name="_GoBack"/>
      <w:bookmarkEnd w:id="0"/>
      <w:r w:rsidRPr="008660F2">
        <w:rPr>
          <w:rFonts w:eastAsia="Times New Roman" w:cs="Times New Roman"/>
          <w:b/>
          <w:lang w:eastAsia="fr-FR"/>
        </w:rPr>
        <w:t>es Français auraient envie de créer une entreprise ou d’en reprendre une</w:t>
      </w:r>
      <w:r>
        <w:rPr>
          <w:rFonts w:eastAsia="Times New Roman" w:cs="Times New Roman"/>
          <w:lang w:eastAsia="fr-FR"/>
        </w:rPr>
        <w:t xml:space="preserve">, soit le </w:t>
      </w:r>
      <w:r w:rsidRPr="008660F2">
        <w:rPr>
          <w:rFonts w:eastAsia="Times New Roman" w:cs="Times New Roman"/>
          <w:b/>
          <w:lang w:eastAsia="fr-FR"/>
        </w:rPr>
        <w:t>plus haut niveau</w:t>
      </w:r>
      <w:r>
        <w:rPr>
          <w:rFonts w:eastAsia="Times New Roman" w:cs="Times New Roman"/>
          <w:lang w:eastAsia="fr-FR"/>
        </w:rPr>
        <w:t xml:space="preserve"> jamais atteint depuis que ce baromètre existe.</w:t>
      </w:r>
    </w:p>
    <w:p w:rsidR="006F3828" w:rsidRDefault="006F3828" w:rsidP="006F3828">
      <w:pPr>
        <w:spacing w:before="120" w:after="0" w:line="252" w:lineRule="auto"/>
        <w:jc w:val="center"/>
        <w:rPr>
          <w:rFonts w:eastAsia="Times New Roman" w:cs="Times New Roman"/>
          <w:lang w:eastAsia="fr-FR"/>
        </w:rPr>
      </w:pPr>
      <w:r>
        <w:rPr>
          <w:rFonts w:ascii="Arial" w:eastAsia="Times New Roman" w:hAnsi="Arial" w:cs="Arial"/>
          <w:noProof/>
          <w:color w:val="444444"/>
          <w:sz w:val="18"/>
          <w:szCs w:val="18"/>
          <w:lang w:eastAsia="fr-FR"/>
        </w:rPr>
        <w:drawing>
          <wp:inline distT="0" distB="0" distL="0" distR="0">
            <wp:extent cx="5690760" cy="3211372"/>
            <wp:effectExtent l="0" t="0" r="5715" b="8255"/>
            <wp:docPr id="1" name="Image 1" descr="http://15th.mj.am/img/15th/1n2qy/x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5th.mj.am/img/15th/1n2qy/x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61" cy="32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28" w:rsidRDefault="006F3828" w:rsidP="006F3828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 w:rsidRPr="008660F2">
        <w:rPr>
          <w:rFonts w:eastAsia="Times New Roman" w:cs="Times New Roman"/>
          <w:b/>
          <w:lang w:eastAsia="fr-FR"/>
        </w:rPr>
        <w:t>Plus d’</w:t>
      </w:r>
      <w:r w:rsidRPr="008660F2">
        <w:rPr>
          <w:rFonts w:eastAsia="Times New Roman" w:cs="Times New Roman"/>
          <w:b/>
          <w:lang w:eastAsia="fr-FR"/>
        </w:rPr>
        <w:t>un jeune sur deux a envie</w:t>
      </w:r>
      <w:r w:rsidRPr="006F3828">
        <w:rPr>
          <w:rFonts w:eastAsia="Times New Roman" w:cs="Times New Roman"/>
          <w:lang w:eastAsia="fr-FR"/>
        </w:rPr>
        <w:t xml:space="preserve"> de créer son entreprise (5</w:t>
      </w:r>
      <w:r>
        <w:rPr>
          <w:rFonts w:eastAsia="Times New Roman" w:cs="Times New Roman"/>
          <w:lang w:eastAsia="fr-FR"/>
        </w:rPr>
        <w:t>6</w:t>
      </w:r>
      <w:r w:rsidRPr="006F3828">
        <w:rPr>
          <w:rFonts w:eastAsia="Times New Roman" w:cs="Times New Roman"/>
          <w:lang w:eastAsia="fr-FR"/>
        </w:rPr>
        <w:t xml:space="preserve">% des 18-34 ans). </w:t>
      </w:r>
      <w:r>
        <w:rPr>
          <w:rFonts w:eastAsia="Times New Roman" w:cs="Times New Roman"/>
          <w:lang w:eastAsia="fr-FR"/>
        </w:rPr>
        <w:t xml:space="preserve">C’est </w:t>
      </w:r>
      <w:r w:rsidR="001577DD">
        <w:rPr>
          <w:rFonts w:eastAsia="Times New Roman" w:cs="Times New Roman"/>
          <w:lang w:eastAsia="fr-FR"/>
        </w:rPr>
        <w:t xml:space="preserve">aussi </w:t>
      </w:r>
      <w:r>
        <w:rPr>
          <w:rFonts w:eastAsia="Times New Roman" w:cs="Times New Roman"/>
          <w:lang w:eastAsia="fr-FR"/>
        </w:rPr>
        <w:t xml:space="preserve">le cas de </w:t>
      </w:r>
      <w:r w:rsidRPr="008660F2">
        <w:rPr>
          <w:rFonts w:eastAsia="Times New Roman" w:cs="Times New Roman"/>
          <w:b/>
          <w:lang w:eastAsia="fr-FR"/>
        </w:rPr>
        <w:t>près d’</w:t>
      </w:r>
      <w:r w:rsidRPr="008660F2">
        <w:rPr>
          <w:rFonts w:eastAsia="Times New Roman" w:cs="Times New Roman"/>
          <w:b/>
          <w:lang w:eastAsia="fr-FR"/>
        </w:rPr>
        <w:t>un cadre supér</w:t>
      </w:r>
      <w:r w:rsidRPr="008660F2">
        <w:rPr>
          <w:rFonts w:eastAsia="Times New Roman" w:cs="Times New Roman"/>
          <w:b/>
          <w:lang w:eastAsia="fr-FR"/>
        </w:rPr>
        <w:t>ieur sur deux</w:t>
      </w:r>
      <w:r>
        <w:rPr>
          <w:rFonts w:eastAsia="Times New Roman" w:cs="Times New Roman"/>
          <w:lang w:eastAsia="fr-FR"/>
        </w:rPr>
        <w:t xml:space="preserve"> (49%), et </w:t>
      </w:r>
      <w:r w:rsidRPr="008660F2">
        <w:rPr>
          <w:rFonts w:eastAsia="Times New Roman" w:cs="Times New Roman"/>
          <w:b/>
          <w:lang w:eastAsia="fr-FR"/>
        </w:rPr>
        <w:t>autant d’ouvriers</w:t>
      </w:r>
      <w:r>
        <w:rPr>
          <w:rFonts w:eastAsia="Times New Roman" w:cs="Times New Roman"/>
          <w:lang w:eastAsia="fr-FR"/>
        </w:rPr>
        <w:t xml:space="preserve"> (49%)</w:t>
      </w:r>
      <w:r w:rsidR="001577DD">
        <w:rPr>
          <w:rFonts w:eastAsia="Times New Roman" w:cs="Times New Roman"/>
          <w:lang w:eastAsia="fr-FR"/>
        </w:rPr>
        <w:t> !</w:t>
      </w:r>
    </w:p>
    <w:p w:rsidR="006F3828" w:rsidRPr="006F3828" w:rsidRDefault="00096F2D" w:rsidP="006F3828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 w:rsidRPr="00096F2D">
        <w:rPr>
          <w:rFonts w:eastAsia="Times New Roman" w:cs="Times New Roman"/>
          <w:lang w:eastAsia="fr-FR"/>
        </w:rPr>
        <w:t>Parmi eux,</w:t>
      </w:r>
      <w:r>
        <w:rPr>
          <w:rFonts w:eastAsia="Times New Roman" w:cs="Times New Roman"/>
          <w:b/>
          <w:lang w:eastAsia="fr-FR"/>
        </w:rPr>
        <w:t xml:space="preserve"> p</w:t>
      </w:r>
      <w:r w:rsidR="006F3828" w:rsidRPr="008660F2">
        <w:rPr>
          <w:rFonts w:eastAsia="Times New Roman" w:cs="Times New Roman"/>
          <w:b/>
          <w:lang w:eastAsia="fr-FR"/>
        </w:rPr>
        <w:t xml:space="preserve">lus d’un </w:t>
      </w:r>
      <w:r w:rsidR="008660F2" w:rsidRPr="008660F2">
        <w:rPr>
          <w:rFonts w:eastAsia="Times New Roman" w:cs="Times New Roman"/>
          <w:b/>
          <w:lang w:eastAsia="fr-FR"/>
        </w:rPr>
        <w:t>tiers voudraient sauter le pas dans les deux années à venir</w:t>
      </w:r>
      <w:r w:rsidR="001577DD">
        <w:rPr>
          <w:rFonts w:eastAsia="Times New Roman" w:cs="Times New Roman"/>
          <w:lang w:eastAsia="fr-FR"/>
        </w:rPr>
        <w:t xml:space="preserve">. Soit – théoriquement – </w:t>
      </w:r>
      <w:r w:rsidR="006F3828" w:rsidRPr="006F3828">
        <w:rPr>
          <w:rFonts w:eastAsia="Times New Roman" w:cs="Times New Roman"/>
          <w:lang w:eastAsia="fr-FR"/>
        </w:rPr>
        <w:t>un</w:t>
      </w:r>
      <w:r w:rsidR="001577DD">
        <w:rPr>
          <w:rFonts w:eastAsia="Times New Roman" w:cs="Times New Roman"/>
          <w:lang w:eastAsia="fr-FR"/>
        </w:rPr>
        <w:t xml:space="preserve"> </w:t>
      </w:r>
      <w:r w:rsidR="006F3828" w:rsidRPr="008660F2">
        <w:rPr>
          <w:rFonts w:eastAsia="Times New Roman" w:cs="Times New Roman"/>
          <w:b/>
          <w:lang w:eastAsia="fr-FR"/>
        </w:rPr>
        <w:t xml:space="preserve">vivier </w:t>
      </w:r>
      <w:r w:rsidR="008660F2">
        <w:rPr>
          <w:rFonts w:eastAsia="Times New Roman" w:cs="Times New Roman"/>
          <w:b/>
          <w:lang w:eastAsia="fr-FR"/>
        </w:rPr>
        <w:t xml:space="preserve">déclaré </w:t>
      </w:r>
      <w:r w:rsidR="006F3828" w:rsidRPr="008660F2">
        <w:rPr>
          <w:rFonts w:eastAsia="Times New Roman" w:cs="Times New Roman"/>
          <w:b/>
          <w:lang w:eastAsia="fr-FR"/>
        </w:rPr>
        <w:t xml:space="preserve">de plus de </w:t>
      </w:r>
      <w:r w:rsidR="008660F2" w:rsidRPr="008660F2">
        <w:rPr>
          <w:rFonts w:eastAsia="Times New Roman" w:cs="Times New Roman"/>
          <w:b/>
          <w:lang w:eastAsia="fr-FR"/>
        </w:rPr>
        <w:t xml:space="preserve">3 </w:t>
      </w:r>
      <w:r w:rsidR="006F3828" w:rsidRPr="008660F2">
        <w:rPr>
          <w:rFonts w:eastAsia="Times New Roman" w:cs="Times New Roman"/>
          <w:b/>
          <w:lang w:eastAsia="fr-FR"/>
        </w:rPr>
        <w:t>millions d’entrepreneurs potentiels</w:t>
      </w:r>
      <w:r w:rsidR="006F3828" w:rsidRPr="006F3828">
        <w:rPr>
          <w:rFonts w:eastAsia="Times New Roman" w:cs="Times New Roman"/>
          <w:lang w:eastAsia="fr-FR"/>
        </w:rPr>
        <w:t xml:space="preserve"> sur le territoire</w:t>
      </w:r>
      <w:r w:rsidR="008660F2">
        <w:rPr>
          <w:rFonts w:eastAsia="Times New Roman" w:cs="Times New Roman"/>
          <w:lang w:eastAsia="fr-FR"/>
        </w:rPr>
        <w:t>…</w:t>
      </w:r>
    </w:p>
    <w:p w:rsidR="006F3828" w:rsidRDefault="008660F2" w:rsidP="001577DD">
      <w:pPr>
        <w:pStyle w:val="Paragraphedeliste"/>
        <w:numPr>
          <w:ilvl w:val="0"/>
          <w:numId w:val="16"/>
        </w:numPr>
        <w:spacing w:before="36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On retrouve </w:t>
      </w:r>
      <w:r w:rsidR="001577DD">
        <w:rPr>
          <w:rFonts w:eastAsia="Times New Roman" w:cs="Times New Roman"/>
          <w:lang w:eastAsia="fr-FR"/>
        </w:rPr>
        <w:t>derrière</w:t>
      </w:r>
      <w:r>
        <w:rPr>
          <w:rFonts w:eastAsia="Times New Roman" w:cs="Times New Roman"/>
          <w:lang w:eastAsia="fr-FR"/>
        </w:rPr>
        <w:t xml:space="preserve"> cette volonté des tendances sociales lourdes. </w:t>
      </w:r>
      <w:r w:rsidRPr="00F55BBF">
        <w:rPr>
          <w:rFonts w:eastAsia="Times New Roman" w:cs="Times New Roman"/>
          <w:b/>
          <w:lang w:eastAsia="fr-FR"/>
        </w:rPr>
        <w:t>68% des Français auraient « </w:t>
      </w:r>
      <w:r w:rsidRPr="001577DD">
        <w:rPr>
          <w:rFonts w:eastAsia="Times New Roman" w:cs="Times New Roman"/>
          <w:b/>
          <w:i/>
          <w:lang w:eastAsia="fr-FR"/>
        </w:rPr>
        <w:t>envie de changer de vie</w:t>
      </w:r>
      <w:r w:rsidRPr="00F55BBF">
        <w:rPr>
          <w:rFonts w:eastAsia="Times New Roman" w:cs="Times New Roman"/>
          <w:b/>
          <w:lang w:eastAsia="fr-FR"/>
        </w:rPr>
        <w:t> »</w:t>
      </w:r>
      <w:r>
        <w:rPr>
          <w:rFonts w:eastAsia="Times New Roman" w:cs="Times New Roman"/>
          <w:lang w:eastAsia="fr-FR"/>
        </w:rPr>
        <w:t>… L’</w:t>
      </w:r>
      <w:r w:rsidR="00F55BBF">
        <w:rPr>
          <w:rFonts w:eastAsia="Times New Roman" w:cs="Times New Roman"/>
          <w:lang w:eastAsia="fr-FR"/>
        </w:rPr>
        <w:t>insatisfaction du</w:t>
      </w:r>
      <w:r>
        <w:rPr>
          <w:rFonts w:eastAsia="Times New Roman" w:cs="Times New Roman"/>
          <w:lang w:eastAsia="fr-FR"/>
        </w:rPr>
        <w:t xml:space="preserve"> quotidien et la volonté de le transformer</w:t>
      </w:r>
      <w:r w:rsidR="00F55BBF">
        <w:rPr>
          <w:rFonts w:eastAsia="Times New Roman" w:cs="Times New Roman"/>
          <w:lang w:eastAsia="fr-FR"/>
        </w:rPr>
        <w:t xml:space="preserve"> par soi-même</w:t>
      </w:r>
      <w:r w:rsidR="001577DD">
        <w:rPr>
          <w:rFonts w:eastAsia="Times New Roman" w:cs="Times New Roman"/>
          <w:lang w:eastAsia="fr-FR"/>
        </w:rPr>
        <w:t>,</w:t>
      </w:r>
      <w:r w:rsidR="00F55BBF">
        <w:rPr>
          <w:rFonts w:eastAsia="Times New Roman" w:cs="Times New Roman"/>
          <w:lang w:eastAsia="fr-FR"/>
        </w:rPr>
        <w:t xml:space="preserve"> plutôt qu’en comptant sur l’</w:t>
      </w:r>
      <w:r w:rsidR="001577DD">
        <w:rPr>
          <w:rFonts w:eastAsia="Times New Roman" w:cs="Times New Roman"/>
          <w:lang w:eastAsia="fr-FR"/>
        </w:rPr>
        <w:t>extérieur,</w:t>
      </w:r>
      <w:r w:rsidR="00F55BBF">
        <w:rPr>
          <w:rFonts w:eastAsia="Times New Roman" w:cs="Times New Roman"/>
          <w:lang w:eastAsia="fr-FR"/>
        </w:rPr>
        <w:t xml:space="preserve"> </w:t>
      </w:r>
      <w:r w:rsidR="001577DD">
        <w:rPr>
          <w:rFonts w:eastAsia="Times New Roman" w:cs="Times New Roman"/>
          <w:lang w:eastAsia="fr-FR"/>
        </w:rPr>
        <w:t xml:space="preserve">joue </w:t>
      </w:r>
      <w:r w:rsidR="00F55BBF">
        <w:rPr>
          <w:rFonts w:eastAsia="Times New Roman" w:cs="Times New Roman"/>
          <w:lang w:eastAsia="fr-FR"/>
        </w:rPr>
        <w:t>comme moteur personnel dont découle l’envie d’entreprendre.</w:t>
      </w:r>
    </w:p>
    <w:p w:rsidR="00096F2D" w:rsidRDefault="00F55BBF" w:rsidP="006F3828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 w:rsidRPr="00096F2D">
        <w:rPr>
          <w:rFonts w:eastAsia="Times New Roman" w:cs="Times New Roman"/>
          <w:b/>
          <w:lang w:eastAsia="fr-FR"/>
        </w:rPr>
        <w:t>Entreprendre quoi ? On retrouve le mélange d’idéalisme et de pragmatisme</w:t>
      </w:r>
      <w:r w:rsidR="00096F2D">
        <w:rPr>
          <w:rFonts w:eastAsia="Times New Roman" w:cs="Times New Roman"/>
          <w:b/>
          <w:lang w:eastAsia="fr-FR"/>
        </w:rPr>
        <w:t> </w:t>
      </w:r>
      <w:r w:rsidR="00096F2D">
        <w:rPr>
          <w:rFonts w:eastAsia="Times New Roman" w:cs="Times New Roman"/>
          <w:lang w:eastAsia="fr-FR"/>
        </w:rPr>
        <w:t>:</w:t>
      </w:r>
      <w:r>
        <w:rPr>
          <w:rFonts w:eastAsia="Times New Roman" w:cs="Times New Roman"/>
          <w:lang w:eastAsia="fr-FR"/>
        </w:rPr>
        <w:t xml:space="preserve"> 40% s’imagineraient </w:t>
      </w:r>
      <w:r w:rsidRPr="001577DD">
        <w:rPr>
          <w:rFonts w:eastAsia="Times New Roman" w:cs="Times New Roman"/>
          <w:i/>
          <w:lang w:eastAsia="fr-FR"/>
        </w:rPr>
        <w:t>gérant d’une maison d’hôte</w:t>
      </w:r>
      <w:r>
        <w:rPr>
          <w:rFonts w:eastAsia="Times New Roman" w:cs="Times New Roman"/>
          <w:lang w:eastAsia="fr-FR"/>
        </w:rPr>
        <w:t xml:space="preserve"> ; 27% </w:t>
      </w:r>
      <w:r w:rsidRPr="001577DD">
        <w:rPr>
          <w:rFonts w:eastAsia="Times New Roman" w:cs="Times New Roman"/>
          <w:i/>
          <w:lang w:eastAsia="fr-FR"/>
        </w:rPr>
        <w:t>commerçant de proximité</w:t>
      </w:r>
      <w:r>
        <w:rPr>
          <w:rFonts w:eastAsia="Times New Roman" w:cs="Times New Roman"/>
          <w:lang w:eastAsia="fr-FR"/>
        </w:rPr>
        <w:t xml:space="preserve"> surtout dans les </w:t>
      </w:r>
      <w:r w:rsidRPr="001577DD">
        <w:rPr>
          <w:rFonts w:eastAsia="Times New Roman" w:cs="Times New Roman"/>
          <w:i/>
          <w:lang w:eastAsia="fr-FR"/>
        </w:rPr>
        <w:t>commerce de bouche</w:t>
      </w:r>
      <w:r>
        <w:rPr>
          <w:rFonts w:eastAsia="Times New Roman" w:cs="Times New Roman"/>
          <w:lang w:eastAsia="fr-FR"/>
        </w:rPr>
        <w:t xml:space="preserve"> (fromager, charcutier, chocolatier, pâtissier) ; 23% </w:t>
      </w:r>
      <w:r w:rsidRPr="001577DD">
        <w:rPr>
          <w:rFonts w:eastAsia="Times New Roman" w:cs="Times New Roman"/>
          <w:i/>
          <w:lang w:eastAsia="fr-FR"/>
        </w:rPr>
        <w:t>expert</w:t>
      </w:r>
      <w:r>
        <w:rPr>
          <w:rFonts w:eastAsia="Times New Roman" w:cs="Times New Roman"/>
          <w:lang w:eastAsia="fr-FR"/>
        </w:rPr>
        <w:t xml:space="preserve"> (consultant, financier, comptable, fiscaliste) ;</w:t>
      </w:r>
      <w:r w:rsidR="00096F2D">
        <w:rPr>
          <w:rFonts w:eastAsia="Times New Roman" w:cs="Times New Roman"/>
          <w:lang w:eastAsia="fr-FR"/>
        </w:rPr>
        <w:t xml:space="preserve"> </w:t>
      </w:r>
      <w:r w:rsidR="007D0355">
        <w:rPr>
          <w:rFonts w:eastAsia="Times New Roman" w:cs="Times New Roman"/>
          <w:lang w:eastAsia="fr-FR"/>
        </w:rPr>
        <w:t>23%</w:t>
      </w:r>
      <w:r w:rsidR="00096F2D">
        <w:rPr>
          <w:rFonts w:eastAsia="Times New Roman" w:cs="Times New Roman"/>
          <w:lang w:eastAsia="fr-FR"/>
        </w:rPr>
        <w:t xml:space="preserve"> </w:t>
      </w:r>
      <w:r w:rsidR="001577DD" w:rsidRPr="001577DD">
        <w:rPr>
          <w:rFonts w:eastAsia="Times New Roman" w:cs="Times New Roman"/>
          <w:i/>
          <w:lang w:eastAsia="fr-FR"/>
        </w:rPr>
        <w:t>créatif</w:t>
      </w:r>
      <w:r w:rsidR="001577DD" w:rsidRPr="001577DD">
        <w:rPr>
          <w:rFonts w:eastAsia="Times New Roman" w:cs="Times New Roman"/>
          <w:i/>
          <w:lang w:eastAsia="fr-FR"/>
        </w:rPr>
        <w:t xml:space="preserve"> </w:t>
      </w:r>
      <w:r w:rsidR="001577DD">
        <w:rPr>
          <w:rFonts w:eastAsia="Times New Roman" w:cs="Times New Roman"/>
          <w:lang w:eastAsia="fr-FR"/>
        </w:rPr>
        <w:t>ou</w:t>
      </w:r>
      <w:r w:rsidR="001577DD" w:rsidRPr="001577DD">
        <w:rPr>
          <w:rFonts w:eastAsia="Times New Roman" w:cs="Times New Roman"/>
          <w:i/>
          <w:lang w:eastAsia="fr-FR"/>
        </w:rPr>
        <w:t xml:space="preserve"> </w:t>
      </w:r>
      <w:r w:rsidR="00096F2D" w:rsidRPr="001577DD">
        <w:rPr>
          <w:rFonts w:eastAsia="Times New Roman" w:cs="Times New Roman"/>
          <w:i/>
          <w:lang w:eastAsia="fr-FR"/>
        </w:rPr>
        <w:t>artiste</w:t>
      </w:r>
      <w:r w:rsidR="00096F2D">
        <w:rPr>
          <w:rFonts w:eastAsia="Times New Roman" w:cs="Times New Roman"/>
          <w:lang w:eastAsia="fr-FR"/>
        </w:rPr>
        <w:t>.</w:t>
      </w:r>
    </w:p>
    <w:p w:rsidR="00F55BBF" w:rsidRDefault="00F55BBF" w:rsidP="006F3828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Parmi les métiers qui attirent le moins :</w:t>
      </w:r>
      <w:r w:rsidR="007D0355">
        <w:rPr>
          <w:rFonts w:eastAsia="Times New Roman" w:cs="Times New Roman"/>
          <w:lang w:eastAsia="fr-FR"/>
        </w:rPr>
        <w:t xml:space="preserve"> </w:t>
      </w:r>
      <w:r w:rsidR="007D0355" w:rsidRPr="001577DD">
        <w:rPr>
          <w:rFonts w:eastAsia="Times New Roman" w:cs="Times New Roman"/>
          <w:i/>
          <w:lang w:eastAsia="fr-FR"/>
        </w:rPr>
        <w:t>artisan dans le bâtiment</w:t>
      </w:r>
      <w:r w:rsidR="007D0355">
        <w:rPr>
          <w:rFonts w:eastAsia="Times New Roman" w:cs="Times New Roman"/>
          <w:lang w:eastAsia="fr-FR"/>
        </w:rPr>
        <w:t> ;</w:t>
      </w:r>
      <w:r>
        <w:rPr>
          <w:rFonts w:eastAsia="Times New Roman" w:cs="Times New Roman"/>
          <w:lang w:eastAsia="fr-FR"/>
        </w:rPr>
        <w:t xml:space="preserve"> </w:t>
      </w:r>
      <w:r w:rsidR="007D0355">
        <w:rPr>
          <w:rFonts w:eastAsia="Times New Roman" w:cs="Times New Roman"/>
          <w:lang w:eastAsia="fr-FR"/>
        </w:rPr>
        <w:t>mais aussi</w:t>
      </w:r>
      <w:r>
        <w:rPr>
          <w:rFonts w:eastAsia="Times New Roman" w:cs="Times New Roman"/>
          <w:lang w:eastAsia="fr-FR"/>
        </w:rPr>
        <w:t xml:space="preserve"> entrep</w:t>
      </w:r>
      <w:r w:rsidRPr="001577DD">
        <w:rPr>
          <w:rFonts w:eastAsia="Times New Roman" w:cs="Times New Roman"/>
          <w:i/>
          <w:lang w:eastAsia="fr-FR"/>
        </w:rPr>
        <w:t>reneur du web et de l’économie collaborative</w:t>
      </w:r>
      <w:r>
        <w:rPr>
          <w:rFonts w:eastAsia="Times New Roman" w:cs="Times New Roman"/>
          <w:lang w:eastAsia="fr-FR"/>
        </w:rPr>
        <w:t>.</w:t>
      </w:r>
    </w:p>
    <w:p w:rsidR="00D31685" w:rsidRDefault="00F55BBF" w:rsidP="001577DD">
      <w:pPr>
        <w:pStyle w:val="Paragraphedeliste"/>
        <w:numPr>
          <w:ilvl w:val="0"/>
          <w:numId w:val="16"/>
        </w:numPr>
        <w:spacing w:before="36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lastRenderedPageBreak/>
        <w:t>Sans surprise</w:t>
      </w:r>
      <w:r w:rsidRPr="00D75D3E">
        <w:rPr>
          <w:rFonts w:eastAsia="Times New Roman" w:cs="Times New Roman"/>
          <w:lang w:eastAsia="fr-FR"/>
        </w:rPr>
        <w:t xml:space="preserve">, </w:t>
      </w:r>
      <w:r w:rsidR="007D0355" w:rsidRPr="00D75D3E">
        <w:rPr>
          <w:rFonts w:eastAsia="Times New Roman" w:cs="Times New Roman"/>
          <w:lang w:eastAsia="fr-FR"/>
        </w:rPr>
        <w:t xml:space="preserve">en réponse à cette « volonté de faire », </w:t>
      </w:r>
      <w:r w:rsidR="007D0355" w:rsidRPr="007D0355">
        <w:rPr>
          <w:rFonts w:eastAsia="Times New Roman" w:cs="Times New Roman"/>
          <w:b/>
          <w:lang w:eastAsia="fr-FR"/>
        </w:rPr>
        <w:t xml:space="preserve">le statut de travailleur indépendant </w:t>
      </w:r>
      <w:r w:rsidR="007D0355">
        <w:rPr>
          <w:rFonts w:eastAsia="Times New Roman" w:cs="Times New Roman"/>
          <w:b/>
          <w:lang w:eastAsia="fr-FR"/>
        </w:rPr>
        <w:t>et</w:t>
      </w:r>
      <w:r w:rsidR="007D0355" w:rsidRPr="007D0355">
        <w:rPr>
          <w:rFonts w:eastAsia="Times New Roman" w:cs="Times New Roman"/>
          <w:b/>
          <w:lang w:eastAsia="fr-FR"/>
        </w:rPr>
        <w:t xml:space="preserve"> </w:t>
      </w:r>
      <w:r w:rsidR="007D0355">
        <w:rPr>
          <w:rFonts w:eastAsia="Times New Roman" w:cs="Times New Roman"/>
          <w:b/>
          <w:lang w:eastAsia="fr-FR"/>
        </w:rPr>
        <w:t>d’</w:t>
      </w:r>
      <w:proofErr w:type="spellStart"/>
      <w:r w:rsidR="007D0355" w:rsidRPr="007D0355">
        <w:rPr>
          <w:rFonts w:eastAsia="Times New Roman" w:cs="Times New Roman"/>
          <w:b/>
          <w:lang w:eastAsia="fr-FR"/>
        </w:rPr>
        <w:t>auto-entrepreneur</w:t>
      </w:r>
      <w:proofErr w:type="spellEnd"/>
      <w:r w:rsidR="007D0355" w:rsidRPr="007D0355">
        <w:rPr>
          <w:rFonts w:eastAsia="Times New Roman" w:cs="Times New Roman"/>
          <w:b/>
          <w:lang w:eastAsia="fr-FR"/>
        </w:rPr>
        <w:t xml:space="preserve"> est très largement soutenu par l’ensemble des Français</w:t>
      </w:r>
      <w:r w:rsidR="007D0355">
        <w:rPr>
          <w:rFonts w:eastAsia="Times New Roman" w:cs="Times New Roman"/>
          <w:lang w:eastAsia="fr-FR"/>
        </w:rPr>
        <w:t> : 77% estiment qu’il s’agit « </w:t>
      </w:r>
      <w:r w:rsidR="007D0355" w:rsidRPr="007D0355">
        <w:rPr>
          <w:rFonts w:eastAsia="Times New Roman" w:cs="Times New Roman"/>
          <w:i/>
          <w:lang w:eastAsia="fr-FR"/>
        </w:rPr>
        <w:t>d’une bonne chose pour lutter contre le chômage</w:t>
      </w:r>
      <w:r w:rsidR="007D0355">
        <w:rPr>
          <w:rFonts w:eastAsia="Times New Roman" w:cs="Times New Roman"/>
          <w:lang w:eastAsia="fr-FR"/>
        </w:rPr>
        <w:t> », 75% que cela « </w:t>
      </w:r>
      <w:r w:rsidR="007D0355" w:rsidRPr="007D0355">
        <w:rPr>
          <w:rFonts w:eastAsia="Times New Roman" w:cs="Times New Roman"/>
          <w:i/>
          <w:lang w:eastAsia="fr-FR"/>
        </w:rPr>
        <w:t>peut être considéré comme un emploi à part entière</w:t>
      </w:r>
      <w:r w:rsidR="007D0355">
        <w:rPr>
          <w:rFonts w:eastAsia="Times New Roman" w:cs="Times New Roman"/>
          <w:lang w:eastAsia="fr-FR"/>
        </w:rPr>
        <w:t> ».</w:t>
      </w:r>
    </w:p>
    <w:p w:rsidR="00F55BBF" w:rsidRDefault="00D31685" w:rsidP="006F3828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 w:rsidRPr="00096F2D">
        <w:rPr>
          <w:rFonts w:eastAsia="Times New Roman" w:cs="Times New Roman"/>
          <w:b/>
          <w:lang w:eastAsia="fr-FR"/>
        </w:rPr>
        <w:t xml:space="preserve">66% pensent d’ailleurs, qu’à l’avenir, c’est le statut d’indépendant / autoentrepreneur </w:t>
      </w:r>
      <w:r w:rsidR="00096F2D" w:rsidRPr="00096F2D">
        <w:rPr>
          <w:rFonts w:eastAsia="Times New Roman" w:cs="Times New Roman"/>
          <w:b/>
          <w:lang w:eastAsia="fr-FR"/>
        </w:rPr>
        <w:t xml:space="preserve">plutôt que le salariat </w:t>
      </w:r>
      <w:r w:rsidR="00096F2D">
        <w:rPr>
          <w:rFonts w:eastAsia="Times New Roman" w:cs="Times New Roman"/>
          <w:lang w:eastAsia="fr-FR"/>
        </w:rPr>
        <w:t xml:space="preserve">(32%) </w:t>
      </w:r>
      <w:r w:rsidR="00096F2D" w:rsidRPr="00096F2D">
        <w:rPr>
          <w:rFonts w:eastAsia="Times New Roman" w:cs="Times New Roman"/>
          <w:b/>
          <w:lang w:eastAsia="fr-FR"/>
        </w:rPr>
        <w:t>qui sera amené à se développer</w:t>
      </w:r>
      <w:r w:rsidR="00096F2D">
        <w:rPr>
          <w:rFonts w:eastAsia="Times New Roman" w:cs="Times New Roman"/>
          <w:lang w:eastAsia="fr-FR"/>
        </w:rPr>
        <w:t>.</w:t>
      </w:r>
    </w:p>
    <w:p w:rsidR="007D0355" w:rsidRDefault="007D0355" w:rsidP="001577DD">
      <w:pPr>
        <w:pStyle w:val="Paragraphedeliste"/>
        <w:numPr>
          <w:ilvl w:val="0"/>
          <w:numId w:val="16"/>
        </w:numPr>
        <w:spacing w:before="36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D75D3E">
        <w:rPr>
          <w:rFonts w:eastAsia="Times New Roman" w:cs="Times New Roman"/>
          <w:lang w:eastAsia="fr-FR"/>
        </w:rPr>
        <w:t>Ils souhaiteraient en revanche</w:t>
      </w:r>
      <w:r w:rsidRPr="00096F2D">
        <w:rPr>
          <w:rFonts w:eastAsia="Times New Roman" w:cs="Times New Roman"/>
          <w:b/>
          <w:lang w:eastAsia="fr-FR"/>
        </w:rPr>
        <w:t xml:space="preserve"> plus de garanties</w:t>
      </w:r>
      <w:r>
        <w:rPr>
          <w:rFonts w:eastAsia="Times New Roman" w:cs="Times New Roman"/>
          <w:lang w:eastAsia="fr-FR"/>
        </w:rPr>
        <w:t xml:space="preserve"> : seuls 53% pensent que </w:t>
      </w:r>
      <w:r w:rsidR="00096F2D">
        <w:rPr>
          <w:rFonts w:eastAsia="Times New Roman" w:cs="Times New Roman"/>
          <w:lang w:eastAsia="fr-FR"/>
        </w:rPr>
        <w:t>les conditions actuelles</w:t>
      </w:r>
      <w:r>
        <w:rPr>
          <w:rFonts w:eastAsia="Times New Roman" w:cs="Times New Roman"/>
          <w:lang w:eastAsia="fr-FR"/>
        </w:rPr>
        <w:t xml:space="preserve"> « </w:t>
      </w:r>
      <w:r w:rsidR="00096F2D">
        <w:rPr>
          <w:rFonts w:eastAsia="Times New Roman" w:cs="Times New Roman"/>
          <w:i/>
          <w:lang w:eastAsia="fr-FR"/>
        </w:rPr>
        <w:t>garantissent</w:t>
      </w:r>
      <w:r w:rsidRPr="00096F2D">
        <w:rPr>
          <w:rFonts w:eastAsia="Times New Roman" w:cs="Times New Roman"/>
          <w:i/>
          <w:lang w:eastAsia="fr-FR"/>
        </w:rPr>
        <w:t xml:space="preserve"> une protection suffisante</w:t>
      </w:r>
      <w:r>
        <w:rPr>
          <w:rFonts w:eastAsia="Times New Roman" w:cs="Times New Roman"/>
          <w:lang w:eastAsia="fr-FR"/>
        </w:rPr>
        <w:t> ». Parmi ces demandes :</w:t>
      </w:r>
    </w:p>
    <w:p w:rsidR="007D0355" w:rsidRDefault="007D0355" w:rsidP="00D31685">
      <w:pPr>
        <w:pStyle w:val="Paragraphedeliste"/>
        <w:numPr>
          <w:ilvl w:val="0"/>
          <w:numId w:val="17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096F2D">
        <w:rPr>
          <w:rFonts w:eastAsia="Times New Roman" w:cs="Times New Roman"/>
          <w:u w:val="single"/>
          <w:lang w:eastAsia="fr-FR"/>
        </w:rPr>
        <w:t>La portabilité des droits sociaux</w:t>
      </w:r>
      <w:r>
        <w:rPr>
          <w:rFonts w:eastAsia="Times New Roman" w:cs="Times New Roman"/>
          <w:lang w:eastAsia="fr-FR"/>
        </w:rPr>
        <w:t xml:space="preserve"> au même titre que les salariés et </w:t>
      </w:r>
      <w:r w:rsidRPr="00096F2D">
        <w:rPr>
          <w:rFonts w:eastAsia="Times New Roman" w:cs="Times New Roman"/>
          <w:u w:val="single"/>
          <w:lang w:eastAsia="fr-FR"/>
        </w:rPr>
        <w:t>l’accès au futur compte personnel d’activité</w:t>
      </w:r>
      <w:r>
        <w:rPr>
          <w:rFonts w:eastAsia="Times New Roman" w:cs="Times New Roman"/>
          <w:lang w:eastAsia="fr-FR"/>
        </w:rPr>
        <w:t xml:space="preserve"> arrive</w:t>
      </w:r>
      <w:r w:rsidR="00096F2D">
        <w:rPr>
          <w:rFonts w:eastAsia="Times New Roman" w:cs="Times New Roman"/>
          <w:lang w:eastAsia="fr-FR"/>
        </w:rPr>
        <w:t>nt</w:t>
      </w:r>
      <w:r>
        <w:rPr>
          <w:rFonts w:eastAsia="Times New Roman" w:cs="Times New Roman"/>
          <w:lang w:eastAsia="fr-FR"/>
        </w:rPr>
        <w:t xml:space="preserve"> en tête (78%) ; </w:t>
      </w:r>
    </w:p>
    <w:p w:rsidR="007D0355" w:rsidRDefault="007D0355" w:rsidP="00D31685">
      <w:pPr>
        <w:pStyle w:val="Paragraphedeliste"/>
        <w:numPr>
          <w:ilvl w:val="0"/>
          <w:numId w:val="17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Puis </w:t>
      </w:r>
      <w:r w:rsidRPr="00096F2D">
        <w:rPr>
          <w:rFonts w:eastAsia="Times New Roman" w:cs="Times New Roman"/>
          <w:u w:val="single"/>
          <w:lang w:eastAsia="fr-FR"/>
        </w:rPr>
        <w:t>la possibilité de travailler en réseau</w:t>
      </w:r>
      <w:r>
        <w:rPr>
          <w:rFonts w:eastAsia="Times New Roman" w:cs="Times New Roman"/>
          <w:lang w:eastAsia="fr-FR"/>
        </w:rPr>
        <w:t xml:space="preserve"> </w:t>
      </w:r>
      <w:r w:rsidR="00D31685">
        <w:rPr>
          <w:rFonts w:eastAsia="Times New Roman" w:cs="Times New Roman"/>
          <w:lang w:eastAsia="fr-FR"/>
        </w:rPr>
        <w:t>ou de s’associer à d’autres indépendants / autoentrepreneurs (77%).</w:t>
      </w:r>
    </w:p>
    <w:p w:rsidR="00D31685" w:rsidRDefault="00D31685" w:rsidP="00D31685">
      <w:pPr>
        <w:pStyle w:val="Paragraphedeliste"/>
        <w:numPr>
          <w:ilvl w:val="0"/>
          <w:numId w:val="17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096F2D">
        <w:rPr>
          <w:rFonts w:eastAsia="Times New Roman" w:cs="Times New Roman"/>
          <w:u w:val="single"/>
          <w:lang w:eastAsia="fr-FR"/>
        </w:rPr>
        <w:t>La convergence des protections sociales entre salariés et indépendants</w:t>
      </w:r>
      <w:r>
        <w:rPr>
          <w:rFonts w:eastAsia="Times New Roman" w:cs="Times New Roman"/>
          <w:lang w:eastAsia="fr-FR"/>
        </w:rPr>
        <w:t xml:space="preserve"> (77%).</w:t>
      </w:r>
    </w:p>
    <w:p w:rsidR="00D31685" w:rsidRPr="007D0355" w:rsidRDefault="00D31685" w:rsidP="00D31685">
      <w:pPr>
        <w:pStyle w:val="Paragraphedeliste"/>
        <w:numPr>
          <w:ilvl w:val="0"/>
          <w:numId w:val="17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Enfin </w:t>
      </w:r>
      <w:r w:rsidRPr="00096F2D">
        <w:rPr>
          <w:rFonts w:eastAsia="Times New Roman" w:cs="Times New Roman"/>
          <w:u w:val="single"/>
          <w:lang w:eastAsia="fr-FR"/>
        </w:rPr>
        <w:t>l’augmentation des plafonds de chiffre d’affaire des autoentrepreneurs</w:t>
      </w:r>
      <w:r>
        <w:rPr>
          <w:rFonts w:eastAsia="Times New Roman" w:cs="Times New Roman"/>
          <w:lang w:eastAsia="fr-FR"/>
        </w:rPr>
        <w:t xml:space="preserve">, mais un peu en deçà </w:t>
      </w:r>
      <w:r w:rsidR="00096F2D">
        <w:rPr>
          <w:rFonts w:eastAsia="Times New Roman" w:cs="Times New Roman"/>
          <w:lang w:eastAsia="fr-FR"/>
        </w:rPr>
        <w:t>(72%) : c</w:t>
      </w:r>
      <w:r>
        <w:rPr>
          <w:rFonts w:eastAsia="Times New Roman" w:cs="Times New Roman"/>
          <w:lang w:eastAsia="fr-FR"/>
        </w:rPr>
        <w:t>e ne paraît p</w:t>
      </w:r>
      <w:r w:rsidR="00096F2D">
        <w:rPr>
          <w:rFonts w:eastAsia="Times New Roman" w:cs="Times New Roman"/>
          <w:lang w:eastAsia="fr-FR"/>
        </w:rPr>
        <w:t>as être la revendication majeure</w:t>
      </w:r>
      <w:r>
        <w:rPr>
          <w:rFonts w:eastAsia="Times New Roman" w:cs="Times New Roman"/>
          <w:lang w:eastAsia="fr-FR"/>
        </w:rPr>
        <w:t>.</w:t>
      </w:r>
    </w:p>
    <w:p w:rsidR="00D75D3E" w:rsidRDefault="00096F2D" w:rsidP="001577DD">
      <w:pPr>
        <w:pStyle w:val="Paragraphedeliste"/>
        <w:numPr>
          <w:ilvl w:val="0"/>
          <w:numId w:val="16"/>
        </w:numPr>
        <w:spacing w:before="36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A463E1">
        <w:rPr>
          <w:rFonts w:eastAsia="Times New Roman" w:cs="Times New Roman"/>
          <w:lang w:eastAsia="fr-FR"/>
        </w:rPr>
        <w:t xml:space="preserve">Enfin l’étude a été complétée par un sondage miroir menée </w:t>
      </w:r>
      <w:r w:rsidRPr="00A463E1">
        <w:rPr>
          <w:rFonts w:eastAsia="Times New Roman" w:cs="Times New Roman"/>
          <w:b/>
          <w:lang w:eastAsia="fr-FR"/>
        </w:rPr>
        <w:t>auprès de dirigeants d’entreprises</w:t>
      </w:r>
      <w:r w:rsidR="00A463E1">
        <w:rPr>
          <w:rFonts w:eastAsia="Times New Roman" w:cs="Times New Roman"/>
          <w:b/>
          <w:lang w:eastAsia="fr-FR"/>
        </w:rPr>
        <w:t> : l</w:t>
      </w:r>
      <w:r w:rsidR="00A463E1" w:rsidRPr="00A463E1">
        <w:rPr>
          <w:rFonts w:eastAsia="Times New Roman" w:cs="Times New Roman"/>
          <w:b/>
          <w:lang w:eastAsia="fr-FR"/>
        </w:rPr>
        <w:t xml:space="preserve">es jugements </w:t>
      </w:r>
      <w:r w:rsidR="00A463E1">
        <w:rPr>
          <w:rFonts w:eastAsia="Times New Roman" w:cs="Times New Roman"/>
          <w:b/>
          <w:lang w:eastAsia="fr-FR"/>
        </w:rPr>
        <w:t xml:space="preserve">sur l’autoentreprenariat </w:t>
      </w:r>
      <w:r w:rsidR="00A463E1" w:rsidRPr="00A463E1">
        <w:rPr>
          <w:rFonts w:eastAsia="Times New Roman" w:cs="Times New Roman"/>
          <w:b/>
          <w:lang w:eastAsia="fr-FR"/>
        </w:rPr>
        <w:t>ne sont pas fondamentalement différents</w:t>
      </w:r>
      <w:r w:rsidR="00A463E1">
        <w:rPr>
          <w:rFonts w:eastAsia="Times New Roman" w:cs="Times New Roman"/>
          <w:lang w:eastAsia="fr-FR"/>
        </w:rPr>
        <w:t>.</w:t>
      </w:r>
    </w:p>
    <w:p w:rsidR="00A463E1" w:rsidRDefault="00A463E1" w:rsidP="00D75D3E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82% y voient </w:t>
      </w:r>
      <w:r w:rsidR="00D75D3E">
        <w:rPr>
          <w:rFonts w:eastAsia="Times New Roman" w:cs="Times New Roman"/>
          <w:lang w:eastAsia="fr-FR"/>
        </w:rPr>
        <w:t xml:space="preserve">ainsi </w:t>
      </w:r>
      <w:r>
        <w:rPr>
          <w:rFonts w:eastAsia="Times New Roman" w:cs="Times New Roman"/>
          <w:lang w:eastAsia="fr-FR"/>
        </w:rPr>
        <w:t>des bienfaits pour l’épanouissem</w:t>
      </w:r>
      <w:r w:rsidR="00D75D3E">
        <w:rPr>
          <w:rFonts w:eastAsia="Times New Roman" w:cs="Times New Roman"/>
          <w:lang w:eastAsia="fr-FR"/>
        </w:rPr>
        <w:t>ent professionnel des concernés ;</w:t>
      </w:r>
      <w:r>
        <w:rPr>
          <w:rFonts w:eastAsia="Times New Roman" w:cs="Times New Roman"/>
          <w:lang w:eastAsia="fr-FR"/>
        </w:rPr>
        <w:t xml:space="preserve"> 78% pour l’emploi en France</w:t>
      </w:r>
      <w:r w:rsidR="00D75D3E">
        <w:rPr>
          <w:rFonts w:eastAsia="Times New Roman" w:cs="Times New Roman"/>
          <w:lang w:eastAsia="fr-FR"/>
        </w:rPr>
        <w:t> ;</w:t>
      </w:r>
      <w:r>
        <w:rPr>
          <w:rFonts w:eastAsia="Times New Roman" w:cs="Times New Roman"/>
          <w:lang w:eastAsia="fr-FR"/>
        </w:rPr>
        <w:t xml:space="preserve"> 76% pour l’</w:t>
      </w:r>
      <w:r w:rsidR="00D75D3E">
        <w:rPr>
          <w:rFonts w:eastAsia="Times New Roman" w:cs="Times New Roman"/>
          <w:lang w:eastAsia="fr-FR"/>
        </w:rPr>
        <w:t>emploi des jeunes ;</w:t>
      </w:r>
      <w:r>
        <w:rPr>
          <w:rFonts w:eastAsia="Times New Roman" w:cs="Times New Roman"/>
          <w:lang w:eastAsia="fr-FR"/>
        </w:rPr>
        <w:t xml:space="preserve"> 75</w:t>
      </w:r>
      <w:r w:rsidR="00D75D3E">
        <w:rPr>
          <w:rFonts w:eastAsia="Times New Roman" w:cs="Times New Roman"/>
          <w:lang w:eastAsia="fr-FR"/>
        </w:rPr>
        <w:t>% pour la croissance économique ;</w:t>
      </w:r>
      <w:r>
        <w:rPr>
          <w:rFonts w:eastAsia="Times New Roman" w:cs="Times New Roman"/>
          <w:lang w:eastAsia="fr-FR"/>
        </w:rPr>
        <w:t xml:space="preserve"> et même 70% pour « </w:t>
      </w:r>
      <w:r w:rsidRPr="00E564D7">
        <w:rPr>
          <w:rFonts w:eastAsia="Times New Roman" w:cs="Times New Roman"/>
          <w:i/>
          <w:lang w:eastAsia="fr-FR"/>
        </w:rPr>
        <w:t>le développement de votre entreprise</w:t>
      </w:r>
      <w:r>
        <w:rPr>
          <w:rFonts w:eastAsia="Times New Roman" w:cs="Times New Roman"/>
          <w:lang w:eastAsia="fr-FR"/>
        </w:rPr>
        <w:t> » </w:t>
      </w:r>
      <w:r w:rsidR="00D75D3E">
        <w:rPr>
          <w:rFonts w:eastAsia="Times New Roman" w:cs="Times New Roman"/>
          <w:lang w:eastAsia="fr-FR"/>
        </w:rPr>
        <w:t>-</w:t>
      </w:r>
      <w:r>
        <w:rPr>
          <w:rFonts w:eastAsia="Times New Roman" w:cs="Times New Roman"/>
          <w:lang w:eastAsia="fr-FR"/>
        </w:rPr>
        <w:t xml:space="preserve"> la crainte d’une concurrence non contrôlée semble limitée.</w:t>
      </w:r>
    </w:p>
    <w:p w:rsidR="00E564D7" w:rsidRDefault="00A463E1" w:rsidP="00A463E1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 w:rsidRPr="00D75D3E">
        <w:rPr>
          <w:rFonts w:eastAsia="Times New Roman" w:cs="Times New Roman"/>
          <w:lang w:eastAsia="fr-FR"/>
        </w:rPr>
        <w:t>33% disent a</w:t>
      </w:r>
      <w:r w:rsidR="00E564D7" w:rsidRPr="00D75D3E">
        <w:rPr>
          <w:rFonts w:eastAsia="Times New Roman" w:cs="Times New Roman"/>
          <w:lang w:eastAsia="fr-FR"/>
        </w:rPr>
        <w:t>voir</w:t>
      </w:r>
      <w:r w:rsidRPr="00D75D3E">
        <w:rPr>
          <w:rFonts w:eastAsia="Times New Roman" w:cs="Times New Roman"/>
          <w:lang w:eastAsia="fr-FR"/>
        </w:rPr>
        <w:t xml:space="preserve"> recours </w:t>
      </w:r>
      <w:r w:rsidR="00E564D7" w:rsidRPr="00D75D3E">
        <w:rPr>
          <w:rFonts w:eastAsia="Times New Roman" w:cs="Times New Roman"/>
          <w:lang w:eastAsia="fr-FR"/>
        </w:rPr>
        <w:t>ponctuellement avec</w:t>
      </w:r>
      <w:r w:rsidR="00E564D7" w:rsidRPr="00D75D3E">
        <w:rPr>
          <w:rFonts w:eastAsia="Times New Roman" w:cs="Times New Roman"/>
          <w:lang w:eastAsia="fr-FR"/>
        </w:rPr>
        <w:t xml:space="preserve"> leur entreprise </w:t>
      </w:r>
      <w:r w:rsidR="00E564D7" w:rsidRPr="00D75D3E">
        <w:rPr>
          <w:rFonts w:eastAsia="Times New Roman" w:cs="Times New Roman"/>
          <w:lang w:eastAsia="fr-FR"/>
        </w:rPr>
        <w:t>à des indépendants.</w:t>
      </w:r>
      <w:r w:rsidR="00D75D3E">
        <w:rPr>
          <w:rFonts w:eastAsia="Times New Roman" w:cs="Times New Roman"/>
          <w:lang w:eastAsia="fr-FR"/>
        </w:rPr>
        <w:t xml:space="preserve"> </w:t>
      </w:r>
      <w:r w:rsidR="00E564D7" w:rsidRPr="00D75D3E">
        <w:rPr>
          <w:rFonts w:eastAsia="Times New Roman" w:cs="Times New Roman"/>
          <w:b/>
          <w:lang w:eastAsia="fr-FR"/>
        </w:rPr>
        <w:t>Ils souhaiteraient même y avoir davantage recours</w:t>
      </w:r>
      <w:r w:rsidR="00D75D3E">
        <w:rPr>
          <w:rFonts w:eastAsia="Times New Roman" w:cs="Times New Roman"/>
          <w:lang w:eastAsia="fr-FR"/>
        </w:rPr>
        <w:t>, avec là aussi plus de sécurité juridique</w:t>
      </w:r>
      <w:r w:rsidR="00E564D7">
        <w:rPr>
          <w:rFonts w:eastAsia="Times New Roman" w:cs="Times New Roman"/>
          <w:lang w:eastAsia="fr-FR"/>
        </w:rPr>
        <w:t xml:space="preserve"> : 66% craignent les </w:t>
      </w:r>
      <w:r w:rsidR="00D75D3E">
        <w:rPr>
          <w:rFonts w:eastAsia="Times New Roman" w:cs="Times New Roman"/>
          <w:lang w:eastAsia="fr-FR"/>
        </w:rPr>
        <w:t>« </w:t>
      </w:r>
      <w:r w:rsidR="00E564D7" w:rsidRPr="00D75D3E">
        <w:rPr>
          <w:rFonts w:eastAsia="Times New Roman" w:cs="Times New Roman"/>
          <w:i/>
          <w:lang w:eastAsia="fr-FR"/>
        </w:rPr>
        <w:t>risques de</w:t>
      </w:r>
      <w:r w:rsidR="00D75D3E" w:rsidRPr="00D75D3E">
        <w:rPr>
          <w:rFonts w:eastAsia="Times New Roman" w:cs="Times New Roman"/>
          <w:i/>
          <w:lang w:eastAsia="fr-FR"/>
        </w:rPr>
        <w:t xml:space="preserve"> </w:t>
      </w:r>
      <w:r w:rsidR="00E564D7" w:rsidRPr="00D75D3E">
        <w:rPr>
          <w:rFonts w:eastAsia="Times New Roman" w:cs="Times New Roman"/>
          <w:i/>
          <w:lang w:eastAsia="fr-FR"/>
        </w:rPr>
        <w:t>requalification en salaire déguisé</w:t>
      </w:r>
      <w:r w:rsidR="00D75D3E">
        <w:rPr>
          <w:rFonts w:eastAsia="Times New Roman" w:cs="Times New Roman"/>
          <w:lang w:eastAsia="fr-FR"/>
        </w:rPr>
        <w:t> »</w:t>
      </w:r>
      <w:r w:rsidR="00E564D7">
        <w:rPr>
          <w:rFonts w:eastAsia="Times New Roman" w:cs="Times New Roman"/>
          <w:lang w:eastAsia="fr-FR"/>
        </w:rPr>
        <w:t xml:space="preserve">, </w:t>
      </w:r>
      <w:r w:rsidR="00D75D3E">
        <w:rPr>
          <w:rFonts w:eastAsia="Times New Roman" w:cs="Times New Roman"/>
          <w:lang w:eastAsia="fr-FR"/>
        </w:rPr>
        <w:t>plus de la moitié</w:t>
      </w:r>
      <w:r w:rsidR="00E564D7">
        <w:rPr>
          <w:rFonts w:eastAsia="Times New Roman" w:cs="Times New Roman"/>
          <w:lang w:eastAsia="fr-FR"/>
        </w:rPr>
        <w:t xml:space="preserve"> </w:t>
      </w:r>
      <w:r w:rsidR="00D75D3E">
        <w:rPr>
          <w:rFonts w:eastAsia="Times New Roman" w:cs="Times New Roman"/>
          <w:lang w:eastAsia="fr-FR"/>
        </w:rPr>
        <w:t>affirment</w:t>
      </w:r>
      <w:r w:rsidR="00E564D7">
        <w:rPr>
          <w:rFonts w:eastAsia="Times New Roman" w:cs="Times New Roman"/>
          <w:lang w:eastAsia="fr-FR"/>
        </w:rPr>
        <w:t xml:space="preserve"> qu’ils y auraient recours davantage (en moyenne 1 par an) « </w:t>
      </w:r>
      <w:r w:rsidR="00E564D7" w:rsidRPr="00D75D3E">
        <w:rPr>
          <w:rFonts w:eastAsia="Times New Roman" w:cs="Times New Roman"/>
          <w:i/>
          <w:lang w:eastAsia="fr-FR"/>
        </w:rPr>
        <w:t>si ces risques de requalification disparaissaient</w:t>
      </w:r>
      <w:r w:rsidR="00E564D7">
        <w:rPr>
          <w:rFonts w:eastAsia="Times New Roman" w:cs="Times New Roman"/>
          <w:lang w:eastAsia="fr-FR"/>
        </w:rPr>
        <w:t xml:space="preserve"> ». </w:t>
      </w:r>
    </w:p>
    <w:p w:rsidR="00A463E1" w:rsidRPr="00A463E1" w:rsidRDefault="00A463E1" w:rsidP="00A463E1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</w:p>
    <w:p w:rsidR="00B73BBC" w:rsidRDefault="00B73BBC" w:rsidP="00434EC2">
      <w:pPr>
        <w:pStyle w:val="Paragraphedeliste"/>
        <w:spacing w:before="24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4C597A" w:rsidRPr="007B6EAF" w:rsidRDefault="00434EC2" w:rsidP="001577DD">
      <w:pPr>
        <w:pStyle w:val="Paragraphedeliste"/>
        <w:tabs>
          <w:tab w:val="left" w:pos="6663"/>
        </w:tabs>
        <w:spacing w:before="24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ab/>
        <w:t>Adrien ABECASSIS</w:t>
      </w:r>
    </w:p>
    <w:sectPr w:rsidR="004C597A" w:rsidRPr="007B6EAF" w:rsidSect="001577DD">
      <w:pgSz w:w="11906" w:h="16838" w:code="9"/>
      <w:pgMar w:top="680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1E2B"/>
    <w:multiLevelType w:val="hybridMultilevel"/>
    <w:tmpl w:val="24DC90BA"/>
    <w:lvl w:ilvl="0" w:tplc="77C098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696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95B2B"/>
    <w:multiLevelType w:val="hybridMultilevel"/>
    <w:tmpl w:val="C860B89C"/>
    <w:lvl w:ilvl="0" w:tplc="77C0988A">
      <w:start w:val="1"/>
      <w:numFmt w:val="bullet"/>
      <w:lvlText w:val="-"/>
      <w:lvlJc w:val="left"/>
      <w:pPr>
        <w:ind w:left="71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1F4B4169"/>
    <w:multiLevelType w:val="hybridMultilevel"/>
    <w:tmpl w:val="94703914"/>
    <w:lvl w:ilvl="0" w:tplc="0690FEA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 w:tplc="1032CE6C">
      <w:start w:val="1"/>
      <w:numFmt w:val="lowerLetter"/>
      <w:lvlText w:val="%2."/>
      <w:lvlJc w:val="left"/>
      <w:pPr>
        <w:ind w:left="108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5132DF"/>
    <w:multiLevelType w:val="hybridMultilevel"/>
    <w:tmpl w:val="81A645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A7301"/>
    <w:multiLevelType w:val="hybridMultilevel"/>
    <w:tmpl w:val="EDC66CB0"/>
    <w:lvl w:ilvl="0" w:tplc="040C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48326CE0"/>
    <w:multiLevelType w:val="hybridMultilevel"/>
    <w:tmpl w:val="A6FC8F5C"/>
    <w:lvl w:ilvl="0" w:tplc="370634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474B5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4605A"/>
    <w:multiLevelType w:val="hybridMultilevel"/>
    <w:tmpl w:val="965811FE"/>
    <w:lvl w:ilvl="0" w:tplc="A57C22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A7154"/>
    <w:multiLevelType w:val="hybridMultilevel"/>
    <w:tmpl w:val="F6F6FB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92329C"/>
    <w:multiLevelType w:val="hybridMultilevel"/>
    <w:tmpl w:val="70422A8C"/>
    <w:lvl w:ilvl="0" w:tplc="77C0988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563B08"/>
    <w:multiLevelType w:val="hybridMultilevel"/>
    <w:tmpl w:val="E398F402"/>
    <w:lvl w:ilvl="0" w:tplc="F1C4AEB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75C24"/>
    <w:multiLevelType w:val="hybridMultilevel"/>
    <w:tmpl w:val="CED2CB72"/>
    <w:lvl w:ilvl="0" w:tplc="58228CC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1A16F5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41B39"/>
    <w:multiLevelType w:val="hybridMultilevel"/>
    <w:tmpl w:val="6F6E4032"/>
    <w:lvl w:ilvl="0" w:tplc="77C098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83473"/>
    <w:multiLevelType w:val="hybridMultilevel"/>
    <w:tmpl w:val="A4DCFCAE"/>
    <w:lvl w:ilvl="0" w:tplc="474EE5C8">
      <w:numFmt w:val="bullet"/>
      <w:lvlText w:val="-"/>
      <w:lvlJc w:val="left"/>
      <w:pPr>
        <w:ind w:left="-35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6">
    <w:nsid w:val="7F6923C8"/>
    <w:multiLevelType w:val="hybridMultilevel"/>
    <w:tmpl w:val="DF3C9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16"/>
  </w:num>
  <w:num w:numId="6">
    <w:abstractNumId w:val="14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4"/>
  </w:num>
  <w:num w:numId="15">
    <w:abstractNumId w:val="0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E5"/>
    <w:rsid w:val="00021B2D"/>
    <w:rsid w:val="00041663"/>
    <w:rsid w:val="000745E5"/>
    <w:rsid w:val="00096F2D"/>
    <w:rsid w:val="000E3DAD"/>
    <w:rsid w:val="001577DD"/>
    <w:rsid w:val="001C6F83"/>
    <w:rsid w:val="001D79C1"/>
    <w:rsid w:val="001E28EF"/>
    <w:rsid w:val="001E35E4"/>
    <w:rsid w:val="001F00B4"/>
    <w:rsid w:val="00297B3D"/>
    <w:rsid w:val="002F2D5D"/>
    <w:rsid w:val="00317545"/>
    <w:rsid w:val="003A265C"/>
    <w:rsid w:val="003E648C"/>
    <w:rsid w:val="0041251E"/>
    <w:rsid w:val="00434EC2"/>
    <w:rsid w:val="00494CD4"/>
    <w:rsid w:val="004C597A"/>
    <w:rsid w:val="004D036C"/>
    <w:rsid w:val="00507CB4"/>
    <w:rsid w:val="00541668"/>
    <w:rsid w:val="00583A60"/>
    <w:rsid w:val="005A5B9A"/>
    <w:rsid w:val="00647D76"/>
    <w:rsid w:val="006A51CF"/>
    <w:rsid w:val="006C0C99"/>
    <w:rsid w:val="006E3EAB"/>
    <w:rsid w:val="006F3828"/>
    <w:rsid w:val="00715843"/>
    <w:rsid w:val="00754710"/>
    <w:rsid w:val="00757BEF"/>
    <w:rsid w:val="00781E8A"/>
    <w:rsid w:val="007844F2"/>
    <w:rsid w:val="007B6EAF"/>
    <w:rsid w:val="007D0355"/>
    <w:rsid w:val="008660F2"/>
    <w:rsid w:val="008D185B"/>
    <w:rsid w:val="00910389"/>
    <w:rsid w:val="00946CE5"/>
    <w:rsid w:val="0096726C"/>
    <w:rsid w:val="00A051AD"/>
    <w:rsid w:val="00A463E1"/>
    <w:rsid w:val="00AE0ED3"/>
    <w:rsid w:val="00AE7318"/>
    <w:rsid w:val="00B02C1F"/>
    <w:rsid w:val="00B031DC"/>
    <w:rsid w:val="00B513FC"/>
    <w:rsid w:val="00B73BBC"/>
    <w:rsid w:val="00C109D0"/>
    <w:rsid w:val="00C129AD"/>
    <w:rsid w:val="00C13BC3"/>
    <w:rsid w:val="00C205E4"/>
    <w:rsid w:val="00CD5519"/>
    <w:rsid w:val="00D31685"/>
    <w:rsid w:val="00D33BE4"/>
    <w:rsid w:val="00D41ED0"/>
    <w:rsid w:val="00D5747F"/>
    <w:rsid w:val="00D75D3E"/>
    <w:rsid w:val="00DC4950"/>
    <w:rsid w:val="00E36282"/>
    <w:rsid w:val="00E564D7"/>
    <w:rsid w:val="00EE398B"/>
    <w:rsid w:val="00EE6A63"/>
    <w:rsid w:val="00F55BBF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character" w:customStyle="1" w:styleId="im">
    <w:name w:val="im"/>
    <w:basedOn w:val="Policepardfaut"/>
    <w:rsid w:val="00583A60"/>
  </w:style>
  <w:style w:type="paragraph" w:styleId="Textedebulles">
    <w:name w:val="Balloon Text"/>
    <w:basedOn w:val="Normal"/>
    <w:link w:val="TextedebullesCar"/>
    <w:uiPriority w:val="99"/>
    <w:semiHidden/>
    <w:unhideWhenUsed/>
    <w:rsid w:val="006F382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828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character" w:customStyle="1" w:styleId="im">
    <w:name w:val="im"/>
    <w:basedOn w:val="Policepardfaut"/>
    <w:rsid w:val="00583A60"/>
  </w:style>
  <w:style w:type="paragraph" w:styleId="Textedebulles">
    <w:name w:val="Balloon Text"/>
    <w:basedOn w:val="Normal"/>
    <w:link w:val="TextedebullesCar"/>
    <w:uiPriority w:val="99"/>
    <w:semiHidden/>
    <w:unhideWhenUsed/>
    <w:rsid w:val="006F382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828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dcterms:created xsi:type="dcterms:W3CDTF">2016-01-28T18:36:00Z</dcterms:created>
  <dcterms:modified xsi:type="dcterms:W3CDTF">2016-01-28T19:57:00Z</dcterms:modified>
</cp:coreProperties>
</file>