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7D08" w:rsidRPr="00567883" w:rsidRDefault="00D26BE3" w:rsidP="00BF31D9">
      <w:pPr>
        <w:pBdr>
          <w:bottom w:val="single" w:sz="4" w:space="1" w:color="auto"/>
        </w:pBdr>
        <w:spacing w:after="0" w:line="283" w:lineRule="auto"/>
        <w:jc w:val="center"/>
        <w:rPr>
          <w:rFonts w:ascii="Arial Narrow" w:hAnsi="Arial Narrow"/>
          <w:b/>
          <w:smallCaps/>
          <w:sz w:val="23"/>
          <w:szCs w:val="23"/>
        </w:rPr>
      </w:pPr>
      <w:r>
        <w:rPr>
          <w:rFonts w:ascii="Arial Narrow" w:hAnsi="Arial Narrow"/>
          <w:b/>
          <w:smallCaps/>
          <w:sz w:val="23"/>
          <w:szCs w:val="23"/>
        </w:rPr>
        <w:t>Quelques dynamiques</w:t>
      </w:r>
      <w:r w:rsidR="007C7D08" w:rsidRPr="00567883">
        <w:rPr>
          <w:rFonts w:ascii="Arial Narrow" w:hAnsi="Arial Narrow"/>
          <w:b/>
          <w:smallCaps/>
          <w:sz w:val="23"/>
          <w:szCs w:val="23"/>
        </w:rPr>
        <w:t xml:space="preserve"> </w:t>
      </w:r>
      <w:r>
        <w:rPr>
          <w:rFonts w:ascii="Arial Narrow" w:hAnsi="Arial Narrow"/>
          <w:b/>
          <w:smallCaps/>
          <w:sz w:val="23"/>
          <w:szCs w:val="23"/>
        </w:rPr>
        <w:t>à</w:t>
      </w:r>
      <w:r w:rsidR="007C7D08" w:rsidRPr="00567883">
        <w:rPr>
          <w:rFonts w:ascii="Arial Narrow" w:hAnsi="Arial Narrow"/>
          <w:b/>
          <w:smallCaps/>
          <w:sz w:val="23"/>
          <w:szCs w:val="23"/>
        </w:rPr>
        <w:t xml:space="preserve"> gauche</w:t>
      </w:r>
    </w:p>
    <w:p w:rsidR="003C1DFE" w:rsidRPr="00567883" w:rsidRDefault="00897AA9" w:rsidP="00116711">
      <w:pPr>
        <w:numPr>
          <w:ilvl w:val="0"/>
          <w:numId w:val="2"/>
        </w:numPr>
        <w:spacing w:before="360" w:after="0" w:line="283" w:lineRule="auto"/>
        <w:ind w:left="0" w:hanging="284"/>
        <w:jc w:val="both"/>
        <w:rPr>
          <w:rFonts w:ascii="Arial Narrow" w:hAnsi="Arial Narrow"/>
          <w:b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Il est</w:t>
      </w:r>
      <w:r w:rsidR="00954013" w:rsidRPr="00567883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>r</w:t>
      </w:r>
      <w:r w:rsidR="00954013" w:rsidRPr="00567883">
        <w:rPr>
          <w:rFonts w:ascii="Arial Narrow" w:hAnsi="Arial Narrow"/>
          <w:sz w:val="23"/>
          <w:szCs w:val="23"/>
        </w:rPr>
        <w:t>égulièrement</w:t>
      </w:r>
      <w:r>
        <w:rPr>
          <w:rFonts w:ascii="Arial Narrow" w:hAnsi="Arial Narrow"/>
          <w:sz w:val="23"/>
          <w:szCs w:val="23"/>
        </w:rPr>
        <w:t xml:space="preserve"> demandé depuis plusieurs mois</w:t>
      </w:r>
      <w:r w:rsidR="00954013" w:rsidRPr="00567883">
        <w:rPr>
          <w:rFonts w:ascii="Arial Narrow" w:hAnsi="Arial Narrow"/>
          <w:sz w:val="23"/>
          <w:szCs w:val="23"/>
        </w:rPr>
        <w:t xml:space="preserve"> </w:t>
      </w:r>
      <w:r w:rsidR="00F21264" w:rsidRPr="00D26BE3">
        <w:rPr>
          <w:rFonts w:ascii="Arial Narrow" w:hAnsi="Arial Narrow"/>
          <w:b/>
          <w:sz w:val="23"/>
          <w:szCs w:val="23"/>
        </w:rPr>
        <w:t>« </w:t>
      </w:r>
      <w:r w:rsidR="00F21264" w:rsidRPr="00D26BE3">
        <w:rPr>
          <w:rFonts w:ascii="Arial Narrow" w:hAnsi="Arial Narrow"/>
          <w:b/>
          <w:i/>
          <w:sz w:val="23"/>
          <w:szCs w:val="23"/>
        </w:rPr>
        <w:t xml:space="preserve">qui </w:t>
      </w:r>
      <w:r w:rsidR="00954013" w:rsidRPr="00D26BE3">
        <w:rPr>
          <w:rFonts w:ascii="Arial Narrow" w:hAnsi="Arial Narrow"/>
          <w:b/>
          <w:i/>
          <w:sz w:val="23"/>
          <w:szCs w:val="23"/>
        </w:rPr>
        <w:t>incarne le mieux la gauche</w:t>
      </w:r>
      <w:r w:rsidR="00954013" w:rsidRPr="00D26BE3">
        <w:rPr>
          <w:rFonts w:ascii="Arial Narrow" w:hAnsi="Arial Narrow"/>
          <w:b/>
          <w:sz w:val="23"/>
          <w:szCs w:val="23"/>
        </w:rPr>
        <w:t> »</w:t>
      </w:r>
      <w:r>
        <w:rPr>
          <w:rFonts w:ascii="Arial Narrow" w:hAnsi="Arial Narrow"/>
          <w:sz w:val="23"/>
          <w:szCs w:val="23"/>
        </w:rPr>
        <w:t>.</w:t>
      </w:r>
      <w:r w:rsidR="00273187" w:rsidRPr="00567883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>Q</w:t>
      </w:r>
      <w:r w:rsidR="00273187" w:rsidRPr="00567883">
        <w:rPr>
          <w:rFonts w:ascii="Arial Narrow" w:hAnsi="Arial Narrow"/>
          <w:sz w:val="23"/>
          <w:szCs w:val="23"/>
        </w:rPr>
        <w:t>uestion qu</w:t>
      </w:r>
      <w:r w:rsidR="00F21264" w:rsidRPr="00567883">
        <w:rPr>
          <w:rFonts w:ascii="Arial Narrow" w:hAnsi="Arial Narrow"/>
          <w:sz w:val="23"/>
          <w:szCs w:val="23"/>
        </w:rPr>
        <w:t>i peut renvoyer à deux choses :</w:t>
      </w:r>
      <w:r w:rsidR="005C454E" w:rsidRPr="00567883">
        <w:rPr>
          <w:rFonts w:ascii="Arial Narrow" w:hAnsi="Arial Narrow"/>
          <w:b/>
          <w:sz w:val="23"/>
          <w:szCs w:val="23"/>
        </w:rPr>
        <w:t xml:space="preserve"> </w:t>
      </w:r>
      <w:r w:rsidR="00273187" w:rsidRPr="00567883">
        <w:rPr>
          <w:rFonts w:ascii="Arial Narrow" w:hAnsi="Arial Narrow"/>
          <w:sz w:val="23"/>
          <w:szCs w:val="23"/>
        </w:rPr>
        <w:t xml:space="preserve">à </w:t>
      </w:r>
      <w:r w:rsidR="00D26BE3">
        <w:rPr>
          <w:rFonts w:ascii="Arial Narrow" w:hAnsi="Arial Narrow"/>
          <w:sz w:val="23"/>
          <w:szCs w:val="23"/>
        </w:rPr>
        <w:t>la gauche</w:t>
      </w:r>
      <w:r w:rsidR="00273187" w:rsidRPr="00567883">
        <w:rPr>
          <w:rFonts w:ascii="Arial Narrow" w:hAnsi="Arial Narrow"/>
          <w:sz w:val="23"/>
          <w:szCs w:val="23"/>
        </w:rPr>
        <w:t xml:space="preserve"> que l’on « voudrait » (celle qui incarne l’imaginaire de la gauche</w:t>
      </w:r>
      <w:r w:rsidR="00F21264" w:rsidRPr="00567883">
        <w:rPr>
          <w:rFonts w:ascii="Arial Narrow" w:hAnsi="Arial Narrow"/>
          <w:sz w:val="23"/>
          <w:szCs w:val="23"/>
        </w:rPr>
        <w:t>)</w:t>
      </w:r>
      <w:r w:rsidR="005C454E" w:rsidRPr="00567883">
        <w:rPr>
          <w:rFonts w:ascii="Arial Narrow" w:hAnsi="Arial Narrow"/>
          <w:sz w:val="23"/>
          <w:szCs w:val="23"/>
        </w:rPr>
        <w:t xml:space="preserve"> ; </w:t>
      </w:r>
      <w:r w:rsidR="00F21264" w:rsidRPr="00567883">
        <w:rPr>
          <w:rFonts w:ascii="Arial Narrow" w:hAnsi="Arial Narrow"/>
          <w:sz w:val="23"/>
          <w:szCs w:val="23"/>
        </w:rPr>
        <w:t xml:space="preserve">ou </w:t>
      </w:r>
      <w:r w:rsidR="00273187" w:rsidRPr="00567883">
        <w:rPr>
          <w:rFonts w:ascii="Arial Narrow" w:hAnsi="Arial Narrow"/>
          <w:sz w:val="23"/>
          <w:szCs w:val="23"/>
        </w:rPr>
        <w:t>à celle qui « exerce » aujourd’hui (qui incarne le pouvoir)</w:t>
      </w:r>
      <w:r w:rsidR="00F21264" w:rsidRPr="00567883">
        <w:rPr>
          <w:rFonts w:ascii="Arial Narrow" w:hAnsi="Arial Narrow"/>
          <w:sz w:val="23"/>
          <w:szCs w:val="23"/>
        </w:rPr>
        <w:t>.</w:t>
      </w:r>
    </w:p>
    <w:p w:rsidR="00116711" w:rsidRPr="00567883" w:rsidRDefault="00750637" w:rsidP="00116711">
      <w:pPr>
        <w:numPr>
          <w:ilvl w:val="0"/>
          <w:numId w:val="4"/>
        </w:numPr>
        <w:spacing w:before="240" w:after="0" w:line="283" w:lineRule="auto"/>
        <w:ind w:left="284" w:hanging="284"/>
        <w:jc w:val="both"/>
        <w:rPr>
          <w:rFonts w:ascii="Arial Narrow" w:hAnsi="Arial Narrow"/>
          <w:b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t>l</w:t>
      </w:r>
      <w:r w:rsidR="00116711" w:rsidRPr="00567883">
        <w:rPr>
          <w:rFonts w:ascii="Arial Narrow" w:hAnsi="Arial Narrow"/>
          <w:b/>
          <w:sz w:val="23"/>
          <w:szCs w:val="23"/>
        </w:rPr>
        <w:t xml:space="preserve">’évolution sur </w:t>
      </w:r>
      <w:r w:rsidR="00116711" w:rsidRPr="00116711">
        <w:rPr>
          <w:rFonts w:ascii="Arial Narrow" w:hAnsi="Arial Narrow"/>
          <w:b/>
          <w:sz w:val="23"/>
          <w:szCs w:val="23"/>
        </w:rPr>
        <w:t>l’ensemble</w:t>
      </w:r>
      <w:r w:rsidR="00116711" w:rsidRPr="00567883">
        <w:rPr>
          <w:rFonts w:ascii="Arial Narrow" w:hAnsi="Arial Narrow"/>
          <w:b/>
          <w:sz w:val="23"/>
          <w:szCs w:val="23"/>
        </w:rPr>
        <w:t xml:space="preserve"> des sympathisants de gauche</w:t>
      </w:r>
      <w:r w:rsidR="00116711" w:rsidRPr="00567883">
        <w:rPr>
          <w:rFonts w:ascii="Arial Narrow" w:hAnsi="Arial Narrow"/>
          <w:sz w:val="23"/>
          <w:szCs w:val="23"/>
        </w:rPr>
        <w:t xml:space="preserve"> est la suivante (en continu, </w:t>
      </w:r>
      <w:r w:rsidR="00D26BE3">
        <w:rPr>
          <w:rFonts w:ascii="Arial Narrow" w:hAnsi="Arial Narrow"/>
          <w:sz w:val="23"/>
          <w:szCs w:val="23"/>
        </w:rPr>
        <w:t>et</w:t>
      </w:r>
      <w:r w:rsidR="00116711" w:rsidRPr="00567883">
        <w:rPr>
          <w:rFonts w:ascii="Arial Narrow" w:hAnsi="Arial Narrow"/>
          <w:sz w:val="23"/>
          <w:szCs w:val="23"/>
        </w:rPr>
        <w:t xml:space="preserve"> en tendance) :</w:t>
      </w:r>
    </w:p>
    <w:p w:rsidR="003C1DFE" w:rsidRPr="00567883" w:rsidRDefault="00D26BE3" w:rsidP="00BF31D9">
      <w:pPr>
        <w:spacing w:after="0" w:line="283" w:lineRule="auto"/>
        <w:ind w:left="-567" w:right="-595"/>
        <w:jc w:val="center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40.25pt">
            <v:imagedata r:id="rId7" o:title=""/>
          </v:shape>
        </w:pict>
      </w:r>
      <w:r w:rsidR="00116711">
        <w:rPr>
          <w:rFonts w:ascii="Arial Narrow" w:hAnsi="Arial Narrow"/>
          <w:sz w:val="23"/>
          <w:szCs w:val="23"/>
        </w:rPr>
        <w:t xml:space="preserve"> </w:t>
      </w:r>
      <w:r w:rsidR="00BF31D9" w:rsidRPr="00567883">
        <w:rPr>
          <w:rFonts w:ascii="Arial Narrow" w:hAnsi="Arial Narrow"/>
          <w:sz w:val="23"/>
          <w:szCs w:val="23"/>
        </w:rPr>
        <w:pict>
          <v:shape id="_x0000_i1026" type="#_x0000_t75" style="width:313.5pt;height:203.25pt">
            <v:imagedata r:id="rId8" o:title="" croptop="749f"/>
          </v:shape>
        </w:pict>
      </w:r>
    </w:p>
    <w:p w:rsidR="00273187" w:rsidRDefault="00750637" w:rsidP="00116711">
      <w:pPr>
        <w:numPr>
          <w:ilvl w:val="0"/>
          <w:numId w:val="4"/>
        </w:numPr>
        <w:spacing w:before="24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t>r</w:t>
      </w:r>
      <w:r w:rsidR="001E6936" w:rsidRPr="00567883">
        <w:rPr>
          <w:rFonts w:ascii="Arial Narrow" w:hAnsi="Arial Narrow"/>
          <w:b/>
          <w:sz w:val="23"/>
          <w:szCs w:val="23"/>
        </w:rPr>
        <w:t>ecentré sur</w:t>
      </w:r>
      <w:r w:rsidR="00273187" w:rsidRPr="00567883">
        <w:rPr>
          <w:rFonts w:ascii="Arial Narrow" w:hAnsi="Arial Narrow"/>
          <w:b/>
          <w:sz w:val="23"/>
          <w:szCs w:val="23"/>
        </w:rPr>
        <w:t xml:space="preserve"> </w:t>
      </w:r>
      <w:r w:rsidR="001E6936" w:rsidRPr="00567883">
        <w:rPr>
          <w:rFonts w:ascii="Arial Narrow" w:hAnsi="Arial Narrow"/>
          <w:b/>
          <w:sz w:val="23"/>
          <w:szCs w:val="23"/>
        </w:rPr>
        <w:t>l</w:t>
      </w:r>
      <w:r w:rsidR="00273187" w:rsidRPr="00567883">
        <w:rPr>
          <w:rFonts w:ascii="Arial Narrow" w:hAnsi="Arial Narrow"/>
          <w:b/>
          <w:sz w:val="23"/>
          <w:szCs w:val="23"/>
        </w:rPr>
        <w:t>es seuls sympathisants PS</w:t>
      </w:r>
      <w:r w:rsidR="00273187" w:rsidRPr="00567883">
        <w:rPr>
          <w:rFonts w:ascii="Arial Narrow" w:hAnsi="Arial Narrow"/>
          <w:sz w:val="23"/>
          <w:szCs w:val="23"/>
        </w:rPr>
        <w:t>, on retrouve les mêmes profils de courbe, avec deux changements notables : M. Valls y est beaucoup plus haut, JL. Mélenchon beaucoup plus bas.</w:t>
      </w:r>
    </w:p>
    <w:p w:rsidR="00116711" w:rsidRPr="00567883" w:rsidRDefault="00BF31D9" w:rsidP="00BF31D9">
      <w:pPr>
        <w:spacing w:after="0" w:line="283" w:lineRule="auto"/>
        <w:ind w:left="-567" w:right="-595"/>
        <w:jc w:val="center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pict>
          <v:shape id="_x0000_i1027" type="#_x0000_t75" style="width:215.25pt;height:141.75pt">
            <v:imagedata r:id="rId9" o:title=""/>
          </v:shape>
        </w:pict>
      </w:r>
      <w:r w:rsidR="00116711" w:rsidRPr="00567883">
        <w:rPr>
          <w:rFonts w:ascii="Arial Narrow" w:hAnsi="Arial Narrow"/>
          <w:sz w:val="23"/>
          <w:szCs w:val="23"/>
        </w:rPr>
        <w:t xml:space="preserve"> </w:t>
      </w:r>
      <w:r w:rsidRPr="00567883">
        <w:rPr>
          <w:rFonts w:ascii="Arial Narrow" w:hAnsi="Arial Narrow"/>
          <w:sz w:val="23"/>
          <w:szCs w:val="23"/>
        </w:rPr>
        <w:pict>
          <v:shape id="_x0000_i1028" type="#_x0000_t75" style="width:309.75pt;height:201pt">
            <v:imagedata r:id="rId10" o:title="" croptop="757f"/>
          </v:shape>
        </w:pict>
      </w:r>
    </w:p>
    <w:p w:rsidR="00116711" w:rsidRDefault="00116711" w:rsidP="00116711">
      <w:pPr>
        <w:spacing w:before="120" w:after="0" w:line="283" w:lineRule="auto"/>
        <w:jc w:val="both"/>
        <w:rPr>
          <w:rFonts w:ascii="Arial Narrow" w:hAnsi="Arial Narrow"/>
          <w:sz w:val="23"/>
          <w:szCs w:val="23"/>
        </w:rPr>
      </w:pPr>
    </w:p>
    <w:p w:rsidR="007C7D08" w:rsidRPr="00567883" w:rsidRDefault="007C7D08" w:rsidP="00116711">
      <w:pPr>
        <w:numPr>
          <w:ilvl w:val="0"/>
          <w:numId w:val="2"/>
        </w:numPr>
        <w:spacing w:before="120" w:after="0" w:line="283" w:lineRule="auto"/>
        <w:ind w:left="0" w:hanging="284"/>
        <w:jc w:val="both"/>
        <w:rPr>
          <w:rFonts w:ascii="Arial Narrow" w:hAnsi="Arial Narrow"/>
          <w:sz w:val="23"/>
          <w:szCs w:val="23"/>
        </w:rPr>
      </w:pPr>
      <w:r w:rsidRPr="00116711">
        <w:rPr>
          <w:rFonts w:ascii="Arial Narrow" w:hAnsi="Arial Narrow"/>
          <w:sz w:val="23"/>
          <w:szCs w:val="23"/>
        </w:rPr>
        <w:t>On observe nettement</w:t>
      </w:r>
      <w:r w:rsidRPr="00567883">
        <w:rPr>
          <w:rFonts w:ascii="Arial Narrow" w:hAnsi="Arial Narrow"/>
          <w:b/>
          <w:sz w:val="23"/>
          <w:szCs w:val="23"/>
        </w:rPr>
        <w:t xml:space="preserve"> deux gauches qui </w:t>
      </w:r>
      <w:r w:rsidR="00BF31D9">
        <w:rPr>
          <w:rFonts w:ascii="Arial Narrow" w:hAnsi="Arial Narrow"/>
          <w:b/>
          <w:sz w:val="23"/>
          <w:szCs w:val="23"/>
        </w:rPr>
        <w:t>suivent</w:t>
      </w:r>
      <w:r w:rsidRPr="00567883">
        <w:rPr>
          <w:rFonts w:ascii="Arial Narrow" w:hAnsi="Arial Narrow"/>
          <w:b/>
          <w:sz w:val="23"/>
          <w:szCs w:val="23"/>
        </w:rPr>
        <w:t xml:space="preserve"> deux dynamiques distinctes</w:t>
      </w:r>
      <w:r w:rsidRPr="00567883">
        <w:rPr>
          <w:rFonts w:ascii="Arial Narrow" w:hAnsi="Arial Narrow"/>
          <w:sz w:val="23"/>
          <w:szCs w:val="23"/>
        </w:rPr>
        <w:t> :</w:t>
      </w:r>
    </w:p>
    <w:p w:rsidR="009E01F5" w:rsidRPr="00567883" w:rsidRDefault="007C7D08" w:rsidP="00116711">
      <w:pPr>
        <w:numPr>
          <w:ilvl w:val="0"/>
          <w:numId w:val="1"/>
        </w:numPr>
        <w:spacing w:before="240" w:after="0" w:line="283" w:lineRule="auto"/>
        <w:ind w:left="284" w:hanging="142"/>
        <w:jc w:val="both"/>
        <w:rPr>
          <w:rFonts w:ascii="Arial Narrow" w:hAnsi="Arial Narrow"/>
          <w:sz w:val="23"/>
          <w:szCs w:val="23"/>
        </w:rPr>
      </w:pPr>
      <w:r w:rsidRPr="00116711">
        <w:rPr>
          <w:rFonts w:ascii="Arial Narrow" w:hAnsi="Arial Narrow"/>
          <w:b/>
          <w:i/>
          <w:sz w:val="23"/>
          <w:szCs w:val="23"/>
          <w:u w:val="single"/>
        </w:rPr>
        <w:t>l</w:t>
      </w:r>
      <w:r w:rsidR="00954013" w:rsidRPr="00116711">
        <w:rPr>
          <w:rFonts w:ascii="Arial Narrow" w:hAnsi="Arial Narrow"/>
          <w:b/>
          <w:i/>
          <w:sz w:val="23"/>
          <w:szCs w:val="23"/>
          <w:u w:val="single"/>
        </w:rPr>
        <w:t xml:space="preserve">a gauche </w:t>
      </w:r>
      <w:r w:rsidRPr="00116711">
        <w:rPr>
          <w:rFonts w:ascii="Arial Narrow" w:hAnsi="Arial Narrow"/>
          <w:b/>
          <w:i/>
          <w:sz w:val="23"/>
          <w:szCs w:val="23"/>
          <w:u w:val="single"/>
        </w:rPr>
        <w:t>que l’on pourrait appeler « idéel</w:t>
      </w:r>
      <w:r w:rsidR="00954013" w:rsidRPr="00116711">
        <w:rPr>
          <w:rFonts w:ascii="Arial Narrow" w:hAnsi="Arial Narrow"/>
          <w:b/>
          <w:i/>
          <w:sz w:val="23"/>
          <w:szCs w:val="23"/>
          <w:u w:val="single"/>
        </w:rPr>
        <w:t>le »</w:t>
      </w:r>
      <w:r w:rsidR="00954013" w:rsidRPr="00116711">
        <w:rPr>
          <w:rFonts w:ascii="Arial Narrow" w:hAnsi="Arial Narrow"/>
          <w:sz w:val="23"/>
          <w:szCs w:val="23"/>
          <w:u w:val="single"/>
        </w:rPr>
        <w:t xml:space="preserve"> </w:t>
      </w:r>
      <w:r w:rsidRPr="00567883">
        <w:rPr>
          <w:rFonts w:ascii="Arial Narrow" w:hAnsi="Arial Narrow"/>
          <w:sz w:val="23"/>
          <w:szCs w:val="23"/>
        </w:rPr>
        <w:t>(</w:t>
      </w:r>
      <w:r w:rsidR="00954013" w:rsidRPr="00567883">
        <w:rPr>
          <w:rFonts w:ascii="Arial Narrow" w:hAnsi="Arial Narrow"/>
          <w:sz w:val="23"/>
          <w:szCs w:val="23"/>
        </w:rPr>
        <w:t>faute de meilleure terminologie</w:t>
      </w:r>
      <w:r w:rsidRPr="00567883">
        <w:rPr>
          <w:rFonts w:ascii="Arial Narrow" w:hAnsi="Arial Narrow"/>
          <w:sz w:val="23"/>
          <w:szCs w:val="23"/>
        </w:rPr>
        <w:t>), qui n’a pas à supporter la confrontation avec la réalité et peut donc s’appuyer sur la « nostalgie » ou le confort de se réfugier dans une idée où tout paraissait plus simple.</w:t>
      </w:r>
      <w:r w:rsidR="00F167BA" w:rsidRPr="00567883">
        <w:rPr>
          <w:rFonts w:ascii="Arial Narrow" w:hAnsi="Arial Narrow"/>
          <w:sz w:val="23"/>
          <w:szCs w:val="23"/>
        </w:rPr>
        <w:t xml:space="preserve"> </w:t>
      </w:r>
      <w:r w:rsidR="00BF31D9">
        <w:rPr>
          <w:rFonts w:ascii="Arial Narrow" w:hAnsi="Arial Narrow"/>
          <w:sz w:val="23"/>
          <w:szCs w:val="23"/>
        </w:rPr>
        <w:t>C’est</w:t>
      </w:r>
      <w:r w:rsidRPr="00567883">
        <w:rPr>
          <w:rFonts w:ascii="Arial Narrow" w:hAnsi="Arial Narrow"/>
          <w:sz w:val="23"/>
          <w:szCs w:val="23"/>
        </w:rPr>
        <w:t xml:space="preserve">, pour l’opinion, </w:t>
      </w:r>
      <w:r w:rsidR="00BF31D9">
        <w:rPr>
          <w:rFonts w:ascii="Arial Narrow" w:hAnsi="Arial Narrow"/>
          <w:sz w:val="23"/>
          <w:szCs w:val="23"/>
        </w:rPr>
        <w:t xml:space="preserve">celle </w:t>
      </w:r>
      <w:r w:rsidR="00BF31D9" w:rsidRPr="00BF31D9">
        <w:rPr>
          <w:rFonts w:ascii="Arial Narrow" w:hAnsi="Arial Narrow"/>
          <w:sz w:val="23"/>
          <w:szCs w:val="23"/>
        </w:rPr>
        <w:t>qu’</w:t>
      </w:r>
      <w:r w:rsidRPr="00BF31D9">
        <w:rPr>
          <w:rFonts w:ascii="Arial Narrow" w:hAnsi="Arial Narrow"/>
          <w:sz w:val="23"/>
          <w:szCs w:val="23"/>
        </w:rPr>
        <w:t>incarne</w:t>
      </w:r>
      <w:r w:rsidRPr="00567883">
        <w:rPr>
          <w:rFonts w:ascii="Arial Narrow" w:hAnsi="Arial Narrow"/>
          <w:b/>
          <w:sz w:val="23"/>
          <w:szCs w:val="23"/>
        </w:rPr>
        <w:t xml:space="preserve"> JL. </w:t>
      </w:r>
      <w:r w:rsidR="00954013" w:rsidRPr="00567883">
        <w:rPr>
          <w:rFonts w:ascii="Arial Narrow" w:hAnsi="Arial Narrow"/>
          <w:b/>
          <w:sz w:val="23"/>
          <w:szCs w:val="23"/>
        </w:rPr>
        <w:t xml:space="preserve">Mélenchon et </w:t>
      </w:r>
      <w:r w:rsidRPr="00567883">
        <w:rPr>
          <w:rFonts w:ascii="Arial Narrow" w:hAnsi="Arial Narrow"/>
          <w:b/>
          <w:sz w:val="23"/>
          <w:szCs w:val="23"/>
        </w:rPr>
        <w:t xml:space="preserve">M. </w:t>
      </w:r>
      <w:r w:rsidR="00954013" w:rsidRPr="00567883">
        <w:rPr>
          <w:rFonts w:ascii="Arial Narrow" w:hAnsi="Arial Narrow"/>
          <w:b/>
          <w:sz w:val="23"/>
          <w:szCs w:val="23"/>
        </w:rPr>
        <w:t>Aubry</w:t>
      </w:r>
      <w:r w:rsidRPr="00567883">
        <w:rPr>
          <w:rFonts w:ascii="Arial Narrow" w:hAnsi="Arial Narrow"/>
          <w:sz w:val="23"/>
          <w:szCs w:val="23"/>
        </w:rPr>
        <w:t>.</w:t>
      </w:r>
    </w:p>
    <w:p w:rsidR="00954013" w:rsidRPr="00567883" w:rsidRDefault="009E01F5" w:rsidP="00116711">
      <w:pPr>
        <w:spacing w:before="120" w:after="0" w:line="283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b/>
          <w:sz w:val="23"/>
          <w:szCs w:val="23"/>
        </w:rPr>
        <w:t xml:space="preserve">Elle </w:t>
      </w:r>
      <w:r w:rsidR="00954013" w:rsidRPr="00567883">
        <w:rPr>
          <w:rFonts w:ascii="Arial Narrow" w:hAnsi="Arial Narrow"/>
          <w:b/>
          <w:sz w:val="23"/>
          <w:szCs w:val="23"/>
        </w:rPr>
        <w:t xml:space="preserve">domine </w:t>
      </w:r>
      <w:r w:rsidRPr="00567883">
        <w:rPr>
          <w:rFonts w:ascii="Arial Narrow" w:hAnsi="Arial Narrow"/>
          <w:b/>
          <w:sz w:val="23"/>
          <w:szCs w:val="23"/>
        </w:rPr>
        <w:t xml:space="preserve">encore </w:t>
      </w:r>
      <w:r w:rsidR="00954013" w:rsidRPr="00567883">
        <w:rPr>
          <w:rFonts w:ascii="Arial Narrow" w:hAnsi="Arial Narrow"/>
          <w:b/>
          <w:sz w:val="23"/>
          <w:szCs w:val="23"/>
        </w:rPr>
        <w:t xml:space="preserve">le paysage politique </w:t>
      </w:r>
      <w:r w:rsidR="00BF31D9">
        <w:rPr>
          <w:rFonts w:ascii="Arial Narrow" w:hAnsi="Arial Narrow"/>
          <w:b/>
          <w:sz w:val="23"/>
          <w:szCs w:val="23"/>
        </w:rPr>
        <w:t>à</w:t>
      </w:r>
      <w:r w:rsidRPr="00567883">
        <w:rPr>
          <w:rFonts w:ascii="Arial Narrow" w:hAnsi="Arial Narrow"/>
          <w:b/>
          <w:sz w:val="23"/>
          <w:szCs w:val="23"/>
        </w:rPr>
        <w:t xml:space="preserve"> </w:t>
      </w:r>
      <w:r w:rsidR="00954013" w:rsidRPr="00567883">
        <w:rPr>
          <w:rFonts w:ascii="Arial Narrow" w:hAnsi="Arial Narrow"/>
          <w:b/>
          <w:sz w:val="23"/>
          <w:szCs w:val="23"/>
        </w:rPr>
        <w:t>gauche</w:t>
      </w:r>
      <w:r w:rsidRPr="00567883">
        <w:rPr>
          <w:rFonts w:ascii="Arial Narrow" w:hAnsi="Arial Narrow"/>
          <w:b/>
          <w:sz w:val="23"/>
          <w:szCs w:val="23"/>
        </w:rPr>
        <w:t>, mais plus au seul PS</w:t>
      </w:r>
      <w:r w:rsidRPr="00567883">
        <w:rPr>
          <w:rFonts w:ascii="Arial Narrow" w:hAnsi="Arial Narrow"/>
          <w:sz w:val="23"/>
          <w:szCs w:val="23"/>
        </w:rPr>
        <w:t>.</w:t>
      </w:r>
      <w:r w:rsidR="00BF31D9">
        <w:rPr>
          <w:rFonts w:ascii="Arial Narrow" w:hAnsi="Arial Narrow"/>
          <w:sz w:val="23"/>
          <w:szCs w:val="23"/>
        </w:rPr>
        <w:t xml:space="preserve"> </w:t>
      </w:r>
      <w:r w:rsidRPr="00567883">
        <w:rPr>
          <w:rFonts w:ascii="Arial Narrow" w:hAnsi="Arial Narrow"/>
          <w:b/>
          <w:sz w:val="23"/>
          <w:szCs w:val="23"/>
        </w:rPr>
        <w:t>Et</w:t>
      </w:r>
      <w:r w:rsidRPr="00BF31D9">
        <w:rPr>
          <w:rFonts w:ascii="Arial Narrow" w:hAnsi="Arial Narrow"/>
          <w:b/>
          <w:sz w:val="23"/>
          <w:szCs w:val="23"/>
        </w:rPr>
        <w:t>,</w:t>
      </w:r>
      <w:r w:rsidR="00954013" w:rsidRPr="00BF31D9">
        <w:rPr>
          <w:rFonts w:ascii="Arial Narrow" w:hAnsi="Arial Narrow"/>
          <w:b/>
          <w:sz w:val="23"/>
          <w:szCs w:val="23"/>
        </w:rPr>
        <w:t xml:space="preserve"> sur</w:t>
      </w:r>
      <w:r w:rsidR="00954013" w:rsidRPr="00567883">
        <w:rPr>
          <w:rFonts w:ascii="Arial Narrow" w:hAnsi="Arial Narrow"/>
          <w:b/>
          <w:sz w:val="23"/>
          <w:szCs w:val="23"/>
        </w:rPr>
        <w:t xml:space="preserve"> une tendance longue, leurs courbes s’érodent</w:t>
      </w:r>
      <w:r w:rsidR="00954013" w:rsidRPr="00567883">
        <w:rPr>
          <w:rFonts w:ascii="Arial Narrow" w:hAnsi="Arial Narrow"/>
          <w:sz w:val="23"/>
          <w:szCs w:val="23"/>
        </w:rPr>
        <w:t xml:space="preserve"> progre</w:t>
      </w:r>
      <w:r w:rsidR="005C454E" w:rsidRPr="00567883">
        <w:rPr>
          <w:rFonts w:ascii="Arial Narrow" w:hAnsi="Arial Narrow"/>
          <w:sz w:val="23"/>
          <w:szCs w:val="23"/>
        </w:rPr>
        <w:t>ssivement</w:t>
      </w:r>
      <w:r w:rsidR="00F167BA" w:rsidRPr="00567883">
        <w:rPr>
          <w:rFonts w:ascii="Arial Narrow" w:hAnsi="Arial Narrow"/>
          <w:sz w:val="23"/>
          <w:szCs w:val="23"/>
        </w:rPr>
        <w:t xml:space="preserve"> </w:t>
      </w:r>
      <w:r w:rsidR="005C454E" w:rsidRPr="00567883">
        <w:rPr>
          <w:rFonts w:ascii="Arial Narrow" w:hAnsi="Arial Narrow"/>
          <w:sz w:val="23"/>
          <w:szCs w:val="23"/>
        </w:rPr>
        <w:t>et de façon continue.</w:t>
      </w:r>
    </w:p>
    <w:p w:rsidR="009E01F5" w:rsidRPr="00567883" w:rsidRDefault="00954013" w:rsidP="00116711">
      <w:pPr>
        <w:spacing w:before="120" w:after="0" w:line="283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b/>
          <w:sz w:val="23"/>
          <w:szCs w:val="23"/>
        </w:rPr>
        <w:t>C. Taubira</w:t>
      </w:r>
      <w:r w:rsidR="009E01F5" w:rsidRPr="00BF31D9">
        <w:rPr>
          <w:rFonts w:ascii="Arial Narrow" w:hAnsi="Arial Narrow"/>
          <w:sz w:val="23"/>
          <w:szCs w:val="23"/>
        </w:rPr>
        <w:t>, figure hybride entre la gauche « idéelle » et celle du « réel »</w:t>
      </w:r>
      <w:r w:rsidR="00F167BA" w:rsidRPr="00BF31D9">
        <w:rPr>
          <w:rFonts w:ascii="Arial Narrow" w:hAnsi="Arial Narrow"/>
          <w:sz w:val="23"/>
          <w:szCs w:val="23"/>
        </w:rPr>
        <w:t>, peut s’y rattacher</w:t>
      </w:r>
      <w:r w:rsidRPr="00BF31D9">
        <w:rPr>
          <w:rFonts w:ascii="Arial Narrow" w:hAnsi="Arial Narrow"/>
          <w:sz w:val="23"/>
          <w:szCs w:val="23"/>
        </w:rPr>
        <w:t xml:space="preserve"> : </w:t>
      </w:r>
      <w:r w:rsidRPr="00567883">
        <w:rPr>
          <w:rFonts w:ascii="Arial Narrow" w:hAnsi="Arial Narrow"/>
          <w:sz w:val="23"/>
          <w:szCs w:val="23"/>
        </w:rPr>
        <w:t>sa progression s’est nettement interrompue en fin d’année derni</w:t>
      </w:r>
      <w:r w:rsidR="009E01F5" w:rsidRPr="00567883">
        <w:rPr>
          <w:rFonts w:ascii="Arial Narrow" w:hAnsi="Arial Narrow"/>
          <w:sz w:val="23"/>
          <w:szCs w:val="23"/>
        </w:rPr>
        <w:t>ère</w:t>
      </w:r>
      <w:r w:rsidRPr="00567883">
        <w:rPr>
          <w:rFonts w:ascii="Arial Narrow" w:hAnsi="Arial Narrow"/>
          <w:sz w:val="23"/>
          <w:szCs w:val="23"/>
        </w:rPr>
        <w:t>. On peut y voir la force des évènements (demande sécuritaire alors qu’elle incarne autre chose), l’épuisement  de la dynamique née d</w:t>
      </w:r>
      <w:r w:rsidR="009E01F5" w:rsidRPr="00567883">
        <w:rPr>
          <w:rFonts w:ascii="Arial Narrow" w:hAnsi="Arial Narrow"/>
          <w:sz w:val="23"/>
          <w:szCs w:val="23"/>
        </w:rPr>
        <w:t xml:space="preserve">e la loi « mariage pour tous », </w:t>
      </w:r>
      <w:r w:rsidRPr="00567883">
        <w:rPr>
          <w:rFonts w:ascii="Arial Narrow" w:hAnsi="Arial Narrow"/>
          <w:sz w:val="23"/>
          <w:szCs w:val="23"/>
        </w:rPr>
        <w:t>peut</w:t>
      </w:r>
      <w:r w:rsidR="00F225C9">
        <w:rPr>
          <w:rFonts w:ascii="Arial Narrow" w:hAnsi="Arial Narrow"/>
          <w:sz w:val="23"/>
          <w:szCs w:val="23"/>
        </w:rPr>
        <w:t>-</w:t>
      </w:r>
      <w:r w:rsidRPr="00567883">
        <w:rPr>
          <w:rFonts w:ascii="Arial Narrow" w:hAnsi="Arial Narrow"/>
          <w:sz w:val="23"/>
          <w:szCs w:val="23"/>
        </w:rPr>
        <w:t>être aussi une lassitude face à se</w:t>
      </w:r>
      <w:r w:rsidR="009E01F5" w:rsidRPr="00567883">
        <w:rPr>
          <w:rFonts w:ascii="Arial Narrow" w:hAnsi="Arial Narrow"/>
          <w:sz w:val="23"/>
          <w:szCs w:val="23"/>
        </w:rPr>
        <w:t>s contradictions personnelles.</w:t>
      </w:r>
    </w:p>
    <w:p w:rsidR="00116711" w:rsidRDefault="00750637" w:rsidP="00116711">
      <w:pPr>
        <w:numPr>
          <w:ilvl w:val="0"/>
          <w:numId w:val="1"/>
        </w:numPr>
        <w:spacing w:before="240" w:after="0" w:line="283" w:lineRule="auto"/>
        <w:ind w:left="284" w:hanging="142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b/>
          <w:i/>
          <w:sz w:val="23"/>
          <w:szCs w:val="23"/>
          <w:u w:val="single"/>
        </w:rPr>
        <w:t>l</w:t>
      </w:r>
      <w:r w:rsidR="009E01F5" w:rsidRPr="00116711">
        <w:rPr>
          <w:rFonts w:ascii="Arial Narrow" w:hAnsi="Arial Narrow"/>
          <w:b/>
          <w:i/>
          <w:sz w:val="23"/>
          <w:szCs w:val="23"/>
          <w:u w:val="single"/>
        </w:rPr>
        <w:t>a gauche « du réel »</w:t>
      </w:r>
      <w:r w:rsidR="009E01F5" w:rsidRPr="00116711">
        <w:rPr>
          <w:rFonts w:ascii="Arial Narrow" w:hAnsi="Arial Narrow"/>
          <w:sz w:val="23"/>
          <w:szCs w:val="23"/>
        </w:rPr>
        <w:t>,</w:t>
      </w:r>
      <w:r w:rsidR="009E01F5" w:rsidRPr="00567883">
        <w:rPr>
          <w:rFonts w:ascii="Arial Narrow" w:hAnsi="Arial Narrow"/>
          <w:sz w:val="23"/>
          <w:szCs w:val="23"/>
        </w:rPr>
        <w:t xml:space="preserve"> qui incarne l’exercice du pouvoir, la confrontation en continu des idéaux à </w:t>
      </w:r>
      <w:r w:rsidR="005935C4" w:rsidRPr="00567883">
        <w:rPr>
          <w:rFonts w:ascii="Arial Narrow" w:hAnsi="Arial Narrow"/>
          <w:sz w:val="23"/>
          <w:szCs w:val="23"/>
        </w:rPr>
        <w:t xml:space="preserve">la réalité, </w:t>
      </w:r>
      <w:r w:rsidR="009E01F5" w:rsidRPr="00567883">
        <w:rPr>
          <w:rFonts w:ascii="Arial Narrow" w:hAnsi="Arial Narrow"/>
          <w:sz w:val="23"/>
          <w:szCs w:val="23"/>
        </w:rPr>
        <w:t xml:space="preserve">y compris </w:t>
      </w:r>
      <w:r w:rsidR="005935C4" w:rsidRPr="00567883">
        <w:rPr>
          <w:rFonts w:ascii="Arial Narrow" w:hAnsi="Arial Narrow"/>
          <w:sz w:val="23"/>
          <w:szCs w:val="23"/>
        </w:rPr>
        <w:t>dans ce qu’elle a de</w:t>
      </w:r>
      <w:r w:rsidR="009E01F5" w:rsidRPr="00567883">
        <w:rPr>
          <w:rFonts w:ascii="Arial Narrow" w:hAnsi="Arial Narrow"/>
          <w:sz w:val="23"/>
          <w:szCs w:val="23"/>
        </w:rPr>
        <w:t xml:space="preserve"> non-favorable à la gauche : crise économique endémique, contrainte budg</w:t>
      </w:r>
      <w:r w:rsidR="005935C4" w:rsidRPr="00567883">
        <w:rPr>
          <w:rFonts w:ascii="Arial Narrow" w:hAnsi="Arial Narrow"/>
          <w:sz w:val="23"/>
          <w:szCs w:val="23"/>
        </w:rPr>
        <w:t>étaire, pression sécuritaire, …</w:t>
      </w:r>
      <w:r w:rsidR="009E01F5" w:rsidRPr="00567883">
        <w:rPr>
          <w:rFonts w:ascii="Arial Narrow" w:hAnsi="Arial Narrow"/>
          <w:sz w:val="23"/>
          <w:szCs w:val="23"/>
        </w:rPr>
        <w:t> </w:t>
      </w:r>
    </w:p>
    <w:p w:rsidR="005935C4" w:rsidRPr="00567883" w:rsidRDefault="00954013" w:rsidP="00116711">
      <w:pPr>
        <w:spacing w:before="120" w:after="0" w:line="283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b/>
          <w:sz w:val="23"/>
          <w:szCs w:val="23"/>
        </w:rPr>
        <w:t xml:space="preserve">Tendanciellement, </w:t>
      </w:r>
      <w:r w:rsidR="005935C4" w:rsidRPr="00567883">
        <w:rPr>
          <w:rFonts w:ascii="Arial Narrow" w:hAnsi="Arial Narrow"/>
          <w:b/>
          <w:sz w:val="23"/>
          <w:szCs w:val="23"/>
        </w:rPr>
        <w:t xml:space="preserve">cette gauche incarnée par </w:t>
      </w:r>
      <w:r w:rsidRPr="00567883">
        <w:rPr>
          <w:rFonts w:ascii="Arial Narrow" w:hAnsi="Arial Narrow"/>
          <w:b/>
          <w:sz w:val="23"/>
          <w:szCs w:val="23"/>
        </w:rPr>
        <w:t>le P</w:t>
      </w:r>
      <w:r w:rsidR="005935C4" w:rsidRPr="00567883">
        <w:rPr>
          <w:rFonts w:ascii="Arial Narrow" w:hAnsi="Arial Narrow"/>
          <w:b/>
          <w:sz w:val="23"/>
          <w:szCs w:val="23"/>
        </w:rPr>
        <w:t>R</w:t>
      </w:r>
      <w:r w:rsidRPr="00567883">
        <w:rPr>
          <w:rFonts w:ascii="Arial Narrow" w:hAnsi="Arial Narrow"/>
          <w:b/>
          <w:sz w:val="23"/>
          <w:szCs w:val="23"/>
        </w:rPr>
        <w:t xml:space="preserve"> et le P</w:t>
      </w:r>
      <w:r w:rsidR="005935C4" w:rsidRPr="00567883">
        <w:rPr>
          <w:rFonts w:ascii="Arial Narrow" w:hAnsi="Arial Narrow"/>
          <w:b/>
          <w:sz w:val="23"/>
          <w:szCs w:val="23"/>
        </w:rPr>
        <w:t>M progressent plutôt</w:t>
      </w:r>
      <w:r w:rsidR="005935C4" w:rsidRPr="00567883">
        <w:rPr>
          <w:rFonts w:ascii="Arial Narrow" w:hAnsi="Arial Narrow"/>
          <w:sz w:val="23"/>
          <w:szCs w:val="23"/>
        </w:rPr>
        <w:t>.</w:t>
      </w:r>
      <w:r w:rsidR="00667BDF" w:rsidRPr="00567883">
        <w:rPr>
          <w:rFonts w:ascii="Arial Narrow" w:hAnsi="Arial Narrow"/>
          <w:sz w:val="23"/>
          <w:szCs w:val="23"/>
        </w:rPr>
        <w:t xml:space="preserve"> </w:t>
      </w:r>
      <w:r w:rsidR="00667BDF" w:rsidRPr="00567883">
        <w:rPr>
          <w:rFonts w:ascii="Arial Narrow" w:hAnsi="Arial Narrow"/>
          <w:b/>
          <w:sz w:val="23"/>
          <w:szCs w:val="23"/>
        </w:rPr>
        <w:t>Au sein du seul PS, ils dominent assez nettement à eux deux</w:t>
      </w:r>
      <w:r w:rsidR="00667BDF" w:rsidRPr="00567883">
        <w:rPr>
          <w:rFonts w:ascii="Arial Narrow" w:hAnsi="Arial Narrow"/>
          <w:sz w:val="23"/>
          <w:szCs w:val="23"/>
        </w:rPr>
        <w:t xml:space="preserve"> l’offre idéologique.</w:t>
      </w:r>
      <w:r w:rsidR="00116711">
        <w:rPr>
          <w:rFonts w:ascii="Arial Narrow" w:hAnsi="Arial Narrow"/>
          <w:sz w:val="23"/>
          <w:szCs w:val="23"/>
        </w:rPr>
        <w:t xml:space="preserve"> </w:t>
      </w:r>
      <w:r w:rsidR="005935C4" w:rsidRPr="00567883">
        <w:rPr>
          <w:rFonts w:ascii="Arial Narrow" w:hAnsi="Arial Narrow"/>
          <w:sz w:val="23"/>
          <w:szCs w:val="23"/>
        </w:rPr>
        <w:t>C</w:t>
      </w:r>
      <w:r w:rsidRPr="00567883">
        <w:rPr>
          <w:rFonts w:ascii="Arial Narrow" w:hAnsi="Arial Narrow"/>
          <w:sz w:val="23"/>
          <w:szCs w:val="23"/>
        </w:rPr>
        <w:t>e</w:t>
      </w:r>
      <w:r w:rsidR="005935C4" w:rsidRPr="00567883">
        <w:rPr>
          <w:rFonts w:ascii="Arial Narrow" w:hAnsi="Arial Narrow"/>
          <w:sz w:val="23"/>
          <w:szCs w:val="23"/>
        </w:rPr>
        <w:t>tte tendance longue</w:t>
      </w:r>
      <w:r w:rsidRPr="00567883">
        <w:rPr>
          <w:rFonts w:ascii="Arial Narrow" w:hAnsi="Arial Narrow"/>
          <w:sz w:val="23"/>
          <w:szCs w:val="23"/>
        </w:rPr>
        <w:t xml:space="preserve"> </w:t>
      </w:r>
      <w:r w:rsidR="005935C4" w:rsidRPr="00567883">
        <w:rPr>
          <w:rFonts w:ascii="Arial Narrow" w:hAnsi="Arial Narrow"/>
          <w:sz w:val="23"/>
          <w:szCs w:val="23"/>
        </w:rPr>
        <w:t xml:space="preserve">à la progression </w:t>
      </w:r>
      <w:r w:rsidRPr="00567883">
        <w:rPr>
          <w:rFonts w:ascii="Arial Narrow" w:hAnsi="Arial Narrow"/>
          <w:sz w:val="23"/>
          <w:szCs w:val="23"/>
        </w:rPr>
        <w:t xml:space="preserve">reflète </w:t>
      </w:r>
      <w:r w:rsidR="005935C4" w:rsidRPr="00567883">
        <w:rPr>
          <w:rFonts w:ascii="Arial Narrow" w:hAnsi="Arial Narrow"/>
          <w:sz w:val="23"/>
          <w:szCs w:val="23"/>
        </w:rPr>
        <w:t>pour une part</w:t>
      </w:r>
      <w:r w:rsidRPr="00567883">
        <w:rPr>
          <w:rFonts w:ascii="Arial Narrow" w:hAnsi="Arial Narrow"/>
          <w:sz w:val="23"/>
          <w:szCs w:val="23"/>
        </w:rPr>
        <w:t xml:space="preserve"> </w:t>
      </w:r>
      <w:r w:rsidR="005935C4" w:rsidRPr="00567883">
        <w:rPr>
          <w:rFonts w:ascii="Arial Narrow" w:hAnsi="Arial Narrow"/>
          <w:sz w:val="23"/>
          <w:szCs w:val="23"/>
        </w:rPr>
        <w:t>l’acceptation de</w:t>
      </w:r>
      <w:r w:rsidRPr="00567883">
        <w:rPr>
          <w:rFonts w:ascii="Arial Narrow" w:hAnsi="Arial Narrow"/>
          <w:sz w:val="23"/>
          <w:szCs w:val="23"/>
        </w:rPr>
        <w:t xml:space="preserve"> </w:t>
      </w:r>
      <w:r w:rsidR="005935C4" w:rsidRPr="00567883">
        <w:rPr>
          <w:rFonts w:ascii="Arial Narrow" w:hAnsi="Arial Narrow"/>
          <w:sz w:val="23"/>
          <w:szCs w:val="23"/>
        </w:rPr>
        <w:t>ces orientations</w:t>
      </w:r>
      <w:r w:rsidRPr="00567883">
        <w:rPr>
          <w:rFonts w:ascii="Arial Narrow" w:hAnsi="Arial Narrow"/>
          <w:sz w:val="23"/>
          <w:szCs w:val="23"/>
        </w:rPr>
        <w:t xml:space="preserve"> au sein de la gauche (illustrée par exemple par la conversion d’une partie de la gauche à un certain pragmatisme économique), mais doit </w:t>
      </w:r>
      <w:r w:rsidR="005935C4" w:rsidRPr="00567883">
        <w:rPr>
          <w:rFonts w:ascii="Arial Narrow" w:hAnsi="Arial Narrow"/>
          <w:sz w:val="23"/>
          <w:szCs w:val="23"/>
        </w:rPr>
        <w:t>aussi à la force des évènements</w:t>
      </w:r>
      <w:r w:rsidRPr="00567883">
        <w:rPr>
          <w:rFonts w:ascii="Arial Narrow" w:hAnsi="Arial Narrow"/>
          <w:sz w:val="23"/>
          <w:szCs w:val="23"/>
        </w:rPr>
        <w:t xml:space="preserve"> qui privilégient une demande d’autorité et de sécurité que n’incarnent pas les fi</w:t>
      </w:r>
      <w:r w:rsidR="005935C4" w:rsidRPr="00567883">
        <w:rPr>
          <w:rFonts w:ascii="Arial Narrow" w:hAnsi="Arial Narrow"/>
          <w:sz w:val="23"/>
          <w:szCs w:val="23"/>
        </w:rPr>
        <w:t>gures plus « traditionnelles ».</w:t>
      </w:r>
    </w:p>
    <w:p w:rsidR="005935C4" w:rsidRPr="00567883" w:rsidRDefault="00163800" w:rsidP="00116711">
      <w:pPr>
        <w:spacing w:before="120" w:after="0" w:line="283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b/>
          <w:sz w:val="23"/>
          <w:szCs w:val="23"/>
        </w:rPr>
        <w:t xml:space="preserve">Le PM </w:t>
      </w:r>
      <w:r w:rsidRPr="003E2422">
        <w:rPr>
          <w:rFonts w:ascii="Arial Narrow" w:hAnsi="Arial Narrow"/>
          <w:sz w:val="23"/>
          <w:szCs w:val="23"/>
        </w:rPr>
        <w:t xml:space="preserve">a atteint un niveau « de croisière » en 2015 qui se maintient plutôt malgré une </w:t>
      </w:r>
      <w:r w:rsidRPr="003E2422">
        <w:rPr>
          <w:rFonts w:ascii="Arial Narrow" w:hAnsi="Arial Narrow"/>
          <w:b/>
          <w:sz w:val="23"/>
          <w:szCs w:val="23"/>
        </w:rPr>
        <w:t xml:space="preserve">érosion </w:t>
      </w:r>
      <w:r w:rsidR="003E2422" w:rsidRPr="003E2422">
        <w:rPr>
          <w:rFonts w:ascii="Arial Narrow" w:hAnsi="Arial Narrow"/>
          <w:b/>
          <w:sz w:val="23"/>
          <w:szCs w:val="23"/>
        </w:rPr>
        <w:t>depuis la fin de l’année dernière</w:t>
      </w:r>
      <w:r w:rsidRPr="00567883">
        <w:rPr>
          <w:rFonts w:ascii="Arial Narrow" w:hAnsi="Arial Narrow"/>
          <w:sz w:val="23"/>
          <w:szCs w:val="23"/>
        </w:rPr>
        <w:t xml:space="preserve">, due pour une part à une </w:t>
      </w:r>
      <w:r w:rsidRPr="003E2422">
        <w:rPr>
          <w:rFonts w:ascii="Arial Narrow" w:hAnsi="Arial Narrow"/>
          <w:b/>
          <w:sz w:val="23"/>
          <w:szCs w:val="23"/>
        </w:rPr>
        <w:t>usure personnelle</w:t>
      </w:r>
      <w:r w:rsidRPr="00567883">
        <w:rPr>
          <w:rFonts w:ascii="Arial Narrow" w:hAnsi="Arial Narrow"/>
          <w:sz w:val="23"/>
          <w:szCs w:val="23"/>
        </w:rPr>
        <w:t xml:space="preserve"> (</w:t>
      </w:r>
      <w:r w:rsidR="003E2422">
        <w:rPr>
          <w:rFonts w:ascii="Arial Narrow" w:hAnsi="Arial Narrow"/>
          <w:sz w:val="23"/>
          <w:szCs w:val="23"/>
        </w:rPr>
        <w:t>postures</w:t>
      </w:r>
      <w:r w:rsidRPr="00567883">
        <w:rPr>
          <w:rFonts w:ascii="Arial Narrow" w:hAnsi="Arial Narrow"/>
          <w:sz w:val="23"/>
          <w:szCs w:val="23"/>
        </w:rPr>
        <w:t xml:space="preserve"> crispante</w:t>
      </w:r>
      <w:r w:rsidR="003E2422">
        <w:rPr>
          <w:rFonts w:ascii="Arial Narrow" w:hAnsi="Arial Narrow"/>
          <w:sz w:val="23"/>
          <w:szCs w:val="23"/>
        </w:rPr>
        <w:t>s</w:t>
      </w:r>
      <w:r w:rsidRPr="00567883">
        <w:rPr>
          <w:rFonts w:ascii="Arial Narrow" w:hAnsi="Arial Narrow"/>
          <w:sz w:val="23"/>
          <w:szCs w:val="23"/>
        </w:rPr>
        <w:t xml:space="preserve"> à répétition</w:t>
      </w:r>
      <w:r w:rsidR="003E2422">
        <w:rPr>
          <w:rFonts w:ascii="Arial Narrow" w:hAnsi="Arial Narrow"/>
          <w:sz w:val="23"/>
          <w:szCs w:val="23"/>
        </w:rPr>
        <w:t>, gestion du débat sur l’état d’urgence et la déchéance de nationalité</w:t>
      </w:r>
      <w:r w:rsidRPr="00567883">
        <w:rPr>
          <w:rFonts w:ascii="Arial Narrow" w:hAnsi="Arial Narrow"/>
          <w:sz w:val="23"/>
          <w:szCs w:val="23"/>
        </w:rPr>
        <w:t xml:space="preserve">), pour une autre à la </w:t>
      </w:r>
      <w:r w:rsidRPr="003E2422">
        <w:rPr>
          <w:rFonts w:ascii="Arial Narrow" w:hAnsi="Arial Narrow"/>
          <w:b/>
          <w:sz w:val="23"/>
          <w:szCs w:val="23"/>
        </w:rPr>
        <w:t>remontée récente du PR</w:t>
      </w:r>
      <w:r w:rsidRPr="00567883">
        <w:rPr>
          <w:rFonts w:ascii="Arial Narrow" w:hAnsi="Arial Narrow"/>
          <w:sz w:val="23"/>
          <w:szCs w:val="23"/>
        </w:rPr>
        <w:t xml:space="preserve"> qui joue comme un vase communiquant (il n’y a qu’une seule rép</w:t>
      </w:r>
      <w:r w:rsidR="005C454E" w:rsidRPr="00567883">
        <w:rPr>
          <w:rFonts w:ascii="Arial Narrow" w:hAnsi="Arial Narrow"/>
          <w:sz w:val="23"/>
          <w:szCs w:val="23"/>
        </w:rPr>
        <w:t>onse possible pour les sondés).</w:t>
      </w:r>
    </w:p>
    <w:p w:rsidR="00C83444" w:rsidRPr="00567883" w:rsidRDefault="005935C4" w:rsidP="00116711">
      <w:pPr>
        <w:spacing w:before="120" w:after="0" w:line="283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 xml:space="preserve">Quant à </w:t>
      </w:r>
      <w:r w:rsidRPr="00567883">
        <w:rPr>
          <w:rFonts w:ascii="Arial Narrow" w:hAnsi="Arial Narrow"/>
          <w:b/>
          <w:sz w:val="23"/>
          <w:szCs w:val="23"/>
        </w:rPr>
        <w:t xml:space="preserve">Emmanuel Macron </w:t>
      </w:r>
      <w:r w:rsidRPr="0045175D">
        <w:rPr>
          <w:rFonts w:ascii="Arial Narrow" w:hAnsi="Arial Narrow"/>
          <w:sz w:val="23"/>
          <w:szCs w:val="23"/>
        </w:rPr>
        <w:t>que l’on peut rattacher à ce courant,</w:t>
      </w:r>
      <w:r w:rsidRPr="00567883">
        <w:rPr>
          <w:rFonts w:ascii="Arial Narrow" w:hAnsi="Arial Narrow"/>
          <w:sz w:val="23"/>
          <w:szCs w:val="23"/>
        </w:rPr>
        <w:t xml:space="preserve"> bien qu’incarnant encore </w:t>
      </w:r>
      <w:r w:rsidR="00F167BA" w:rsidRPr="00567883">
        <w:rPr>
          <w:rFonts w:ascii="Arial Narrow" w:hAnsi="Arial Narrow"/>
          <w:sz w:val="23"/>
          <w:szCs w:val="23"/>
        </w:rPr>
        <w:t>une</w:t>
      </w:r>
      <w:r w:rsidRPr="00567883">
        <w:rPr>
          <w:rFonts w:ascii="Arial Narrow" w:hAnsi="Arial Narrow"/>
          <w:sz w:val="23"/>
          <w:szCs w:val="23"/>
        </w:rPr>
        <w:t xml:space="preserve"> </w:t>
      </w:r>
      <w:r w:rsidR="00667BDF" w:rsidRPr="00567883">
        <w:rPr>
          <w:rFonts w:ascii="Arial Narrow" w:hAnsi="Arial Narrow"/>
          <w:sz w:val="23"/>
          <w:szCs w:val="23"/>
        </w:rPr>
        <w:t>figure</w:t>
      </w:r>
      <w:r w:rsidRPr="00567883">
        <w:rPr>
          <w:rFonts w:ascii="Arial Narrow" w:hAnsi="Arial Narrow"/>
          <w:sz w:val="23"/>
          <w:szCs w:val="23"/>
        </w:rPr>
        <w:t xml:space="preserve"> idéologique minoritaire à gauche, il est le seul à progresser de manière régulière depuis plusieurs mois.</w:t>
      </w:r>
    </w:p>
    <w:p w:rsidR="00116711" w:rsidRDefault="00116711" w:rsidP="00116711">
      <w:pPr>
        <w:spacing w:before="120" w:after="0" w:line="283" w:lineRule="auto"/>
        <w:jc w:val="both"/>
        <w:rPr>
          <w:rFonts w:ascii="Arial Narrow" w:hAnsi="Arial Narrow"/>
          <w:b/>
          <w:sz w:val="23"/>
          <w:szCs w:val="23"/>
        </w:rPr>
      </w:pPr>
    </w:p>
    <w:p w:rsidR="007C7D08" w:rsidRPr="00567883" w:rsidRDefault="00163800" w:rsidP="00116711">
      <w:pPr>
        <w:numPr>
          <w:ilvl w:val="0"/>
          <w:numId w:val="2"/>
        </w:numPr>
        <w:spacing w:before="120" w:after="0" w:line="283" w:lineRule="auto"/>
        <w:ind w:left="0" w:hanging="284"/>
        <w:jc w:val="both"/>
        <w:rPr>
          <w:rFonts w:ascii="Arial Narrow" w:hAnsi="Arial Narrow"/>
          <w:b/>
          <w:sz w:val="23"/>
          <w:szCs w:val="23"/>
        </w:rPr>
      </w:pPr>
      <w:r w:rsidRPr="00116711">
        <w:rPr>
          <w:rFonts w:ascii="Arial Narrow" w:hAnsi="Arial Narrow"/>
          <w:sz w:val="23"/>
          <w:szCs w:val="23"/>
        </w:rPr>
        <w:t>Ces séries renseignent aussi sur</w:t>
      </w:r>
      <w:r w:rsidRPr="00567883">
        <w:rPr>
          <w:rFonts w:ascii="Arial Narrow" w:hAnsi="Arial Narrow"/>
          <w:b/>
          <w:sz w:val="23"/>
          <w:szCs w:val="23"/>
        </w:rPr>
        <w:t xml:space="preserve"> la force de l’offre politique.</w:t>
      </w:r>
    </w:p>
    <w:p w:rsidR="00C10A5F" w:rsidRPr="00567883" w:rsidRDefault="00750637" w:rsidP="00116711">
      <w:pPr>
        <w:numPr>
          <w:ilvl w:val="0"/>
          <w:numId w:val="4"/>
        </w:numPr>
        <w:spacing w:before="24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b/>
          <w:sz w:val="23"/>
          <w:szCs w:val="23"/>
        </w:rPr>
        <w:t>p</w:t>
      </w:r>
      <w:r w:rsidR="00163800" w:rsidRPr="00567883">
        <w:rPr>
          <w:rFonts w:ascii="Arial Narrow" w:hAnsi="Arial Narrow"/>
          <w:b/>
          <w:sz w:val="23"/>
          <w:szCs w:val="23"/>
        </w:rPr>
        <w:t>ourquoi est-ce Valls et Aubry</w:t>
      </w:r>
      <w:r w:rsidR="00163800" w:rsidRPr="00567883">
        <w:rPr>
          <w:rFonts w:ascii="Arial Narrow" w:hAnsi="Arial Narrow"/>
          <w:sz w:val="23"/>
          <w:szCs w:val="23"/>
        </w:rPr>
        <w:t xml:space="preserve"> au sein du PS</w:t>
      </w:r>
      <w:r w:rsidR="003E2422">
        <w:rPr>
          <w:rFonts w:ascii="Arial Narrow" w:hAnsi="Arial Narrow"/>
          <w:sz w:val="23"/>
          <w:szCs w:val="23"/>
        </w:rPr>
        <w:t xml:space="preserve"> (et</w:t>
      </w:r>
      <w:r w:rsidR="00163800" w:rsidRPr="00567883">
        <w:rPr>
          <w:rFonts w:ascii="Arial Narrow" w:hAnsi="Arial Narrow"/>
          <w:sz w:val="23"/>
          <w:szCs w:val="23"/>
        </w:rPr>
        <w:t xml:space="preserve"> Valls, Aubry et Mélenchon auprès de l’ensemble de la gauche</w:t>
      </w:r>
      <w:r w:rsidR="003E2422">
        <w:rPr>
          <w:rFonts w:ascii="Arial Narrow" w:hAnsi="Arial Narrow"/>
          <w:sz w:val="23"/>
          <w:szCs w:val="23"/>
        </w:rPr>
        <w:t>)</w:t>
      </w:r>
      <w:r w:rsidR="00163800" w:rsidRPr="00567883">
        <w:rPr>
          <w:rFonts w:ascii="Arial Narrow" w:hAnsi="Arial Narrow"/>
          <w:sz w:val="23"/>
          <w:szCs w:val="23"/>
        </w:rPr>
        <w:t xml:space="preserve"> </w:t>
      </w:r>
      <w:r w:rsidR="00163800" w:rsidRPr="0045175D">
        <w:rPr>
          <w:rFonts w:ascii="Arial Narrow" w:hAnsi="Arial Narrow"/>
          <w:sz w:val="23"/>
          <w:szCs w:val="23"/>
        </w:rPr>
        <w:t>qui font nettement la course en tête ?</w:t>
      </w:r>
      <w:r w:rsidR="008D0123" w:rsidRPr="0045175D">
        <w:rPr>
          <w:rFonts w:ascii="Arial Narrow" w:hAnsi="Arial Narrow"/>
          <w:sz w:val="23"/>
          <w:szCs w:val="23"/>
        </w:rPr>
        <w:t xml:space="preserve"> C</w:t>
      </w:r>
      <w:r w:rsidR="0045175D">
        <w:rPr>
          <w:rFonts w:ascii="Arial Narrow" w:hAnsi="Arial Narrow"/>
          <w:sz w:val="23"/>
          <w:szCs w:val="23"/>
        </w:rPr>
        <w:t>ertainement c</w:t>
      </w:r>
      <w:r w:rsidR="008D0123" w:rsidRPr="0045175D">
        <w:rPr>
          <w:rFonts w:ascii="Arial Narrow" w:hAnsi="Arial Narrow"/>
          <w:sz w:val="23"/>
          <w:szCs w:val="23"/>
        </w:rPr>
        <w:t>ar</w:t>
      </w:r>
      <w:r w:rsidR="008D0123" w:rsidRPr="00567883">
        <w:rPr>
          <w:rFonts w:ascii="Arial Narrow" w:hAnsi="Arial Narrow"/>
          <w:sz w:val="23"/>
          <w:szCs w:val="23"/>
        </w:rPr>
        <w:t xml:space="preserve"> ce sont </w:t>
      </w:r>
      <w:r w:rsidR="008D0123" w:rsidRPr="0045175D">
        <w:rPr>
          <w:rFonts w:ascii="Arial Narrow" w:hAnsi="Arial Narrow"/>
          <w:b/>
          <w:sz w:val="23"/>
          <w:szCs w:val="23"/>
        </w:rPr>
        <w:t xml:space="preserve">eux qui proposent </w:t>
      </w:r>
      <w:r w:rsidR="00163800" w:rsidRPr="0045175D">
        <w:rPr>
          <w:rFonts w:ascii="Arial Narrow" w:hAnsi="Arial Narrow"/>
          <w:b/>
          <w:sz w:val="23"/>
          <w:szCs w:val="23"/>
        </w:rPr>
        <w:t>les « offres » idéologiques les plus co</w:t>
      </w:r>
      <w:r w:rsidR="008D0123" w:rsidRPr="0045175D">
        <w:rPr>
          <w:rFonts w:ascii="Arial Narrow" w:hAnsi="Arial Narrow"/>
          <w:b/>
          <w:sz w:val="23"/>
          <w:szCs w:val="23"/>
        </w:rPr>
        <w:t>nstituées</w:t>
      </w:r>
      <w:r w:rsidR="008D0123" w:rsidRPr="00567883">
        <w:rPr>
          <w:rFonts w:ascii="Arial Narrow" w:hAnsi="Arial Narrow"/>
          <w:sz w:val="23"/>
          <w:szCs w:val="23"/>
        </w:rPr>
        <w:t> : une offre « Valls »,</w:t>
      </w:r>
      <w:r w:rsidR="00163800" w:rsidRPr="00567883">
        <w:rPr>
          <w:rFonts w:ascii="Arial Narrow" w:hAnsi="Arial Narrow"/>
          <w:sz w:val="23"/>
          <w:szCs w:val="23"/>
        </w:rPr>
        <w:t xml:space="preserve"> qui</w:t>
      </w:r>
      <w:r w:rsidR="008D0123" w:rsidRPr="00567883">
        <w:rPr>
          <w:rFonts w:ascii="Arial Narrow" w:hAnsi="Arial Narrow"/>
          <w:sz w:val="23"/>
          <w:szCs w:val="23"/>
        </w:rPr>
        <w:t xml:space="preserve"> incarne le pur</w:t>
      </w:r>
      <w:r w:rsidR="00163800" w:rsidRPr="00567883">
        <w:rPr>
          <w:rFonts w:ascii="Arial Narrow" w:hAnsi="Arial Narrow"/>
          <w:sz w:val="23"/>
          <w:szCs w:val="23"/>
        </w:rPr>
        <w:t xml:space="preserve"> exercice </w:t>
      </w:r>
      <w:r w:rsidR="008D0123" w:rsidRPr="00567883">
        <w:rPr>
          <w:rFonts w:ascii="Arial Narrow" w:hAnsi="Arial Narrow"/>
          <w:sz w:val="23"/>
          <w:szCs w:val="23"/>
        </w:rPr>
        <w:t>d</w:t>
      </w:r>
      <w:r w:rsidR="00163800" w:rsidRPr="00567883">
        <w:rPr>
          <w:rFonts w:ascii="Arial Narrow" w:hAnsi="Arial Narrow"/>
          <w:sz w:val="23"/>
          <w:szCs w:val="23"/>
        </w:rPr>
        <w:t>u pouvoir</w:t>
      </w:r>
      <w:r w:rsidR="008D0123" w:rsidRPr="00567883">
        <w:rPr>
          <w:rFonts w:ascii="Arial Narrow" w:hAnsi="Arial Narrow"/>
          <w:sz w:val="23"/>
          <w:szCs w:val="23"/>
        </w:rPr>
        <w:t xml:space="preserve"> </w:t>
      </w:r>
      <w:r w:rsidR="00163800" w:rsidRPr="00567883">
        <w:rPr>
          <w:rFonts w:ascii="Arial Narrow" w:hAnsi="Arial Narrow"/>
          <w:sz w:val="23"/>
          <w:szCs w:val="23"/>
        </w:rPr>
        <w:t>et sa théorisation en continu à l’épreuve de la réalité</w:t>
      </w:r>
      <w:r w:rsidR="008D0123" w:rsidRPr="00567883">
        <w:rPr>
          <w:rFonts w:ascii="Arial Narrow" w:hAnsi="Arial Narrow"/>
          <w:sz w:val="23"/>
          <w:szCs w:val="23"/>
        </w:rPr>
        <w:t> ;</w:t>
      </w:r>
      <w:r w:rsidR="00163800" w:rsidRPr="00567883">
        <w:rPr>
          <w:rFonts w:ascii="Arial Narrow" w:hAnsi="Arial Narrow"/>
          <w:sz w:val="23"/>
          <w:szCs w:val="23"/>
        </w:rPr>
        <w:t xml:space="preserve"> une offre « Aubry »</w:t>
      </w:r>
      <w:r w:rsidR="008D0123" w:rsidRPr="00567883">
        <w:rPr>
          <w:rFonts w:ascii="Arial Narrow" w:hAnsi="Arial Narrow"/>
          <w:sz w:val="23"/>
          <w:szCs w:val="23"/>
        </w:rPr>
        <w:t xml:space="preserve"> (et « Mélenchon » auprès des sympathisants de la gauche de la gauche) qui incarne les valeurs et repères familiers et rassurants de la gauche</w:t>
      </w:r>
      <w:r w:rsidR="00163800" w:rsidRPr="00567883">
        <w:rPr>
          <w:rFonts w:ascii="Arial Narrow" w:hAnsi="Arial Narrow"/>
          <w:sz w:val="23"/>
          <w:szCs w:val="23"/>
        </w:rPr>
        <w:t>.</w:t>
      </w:r>
      <w:r w:rsidR="008D0123" w:rsidRPr="00567883">
        <w:rPr>
          <w:rFonts w:ascii="Arial Narrow" w:hAnsi="Arial Narrow"/>
          <w:sz w:val="23"/>
          <w:szCs w:val="23"/>
        </w:rPr>
        <w:t xml:space="preserve"> Ils ont </w:t>
      </w:r>
      <w:r w:rsidR="008D0123" w:rsidRPr="0045175D">
        <w:rPr>
          <w:rFonts w:ascii="Arial Narrow" w:hAnsi="Arial Narrow"/>
          <w:b/>
          <w:sz w:val="23"/>
          <w:szCs w:val="23"/>
        </w:rPr>
        <w:t>chacun un discours</w:t>
      </w:r>
      <w:r w:rsidR="0045175D" w:rsidRPr="0045175D">
        <w:rPr>
          <w:rFonts w:ascii="Arial Narrow" w:hAnsi="Arial Narrow"/>
          <w:b/>
          <w:sz w:val="23"/>
          <w:szCs w:val="23"/>
        </w:rPr>
        <w:t xml:space="preserve"> et</w:t>
      </w:r>
      <w:r w:rsidR="008D0123" w:rsidRPr="0045175D">
        <w:rPr>
          <w:rFonts w:ascii="Arial Narrow" w:hAnsi="Arial Narrow"/>
          <w:b/>
          <w:sz w:val="23"/>
          <w:szCs w:val="23"/>
        </w:rPr>
        <w:t xml:space="preserve"> une posture bien identifiée : ils </w:t>
      </w:r>
      <w:r w:rsidR="0045175D" w:rsidRPr="0045175D">
        <w:rPr>
          <w:rFonts w:ascii="Arial Narrow" w:hAnsi="Arial Narrow"/>
          <w:b/>
          <w:sz w:val="23"/>
          <w:szCs w:val="23"/>
        </w:rPr>
        <w:t>« </w:t>
      </w:r>
      <w:r w:rsidR="008D0123" w:rsidRPr="0045175D">
        <w:rPr>
          <w:rFonts w:ascii="Arial Narrow" w:hAnsi="Arial Narrow"/>
          <w:b/>
          <w:sz w:val="23"/>
          <w:szCs w:val="23"/>
        </w:rPr>
        <w:t>incarnent</w:t>
      </w:r>
      <w:r w:rsidR="0045175D" w:rsidRPr="0045175D">
        <w:rPr>
          <w:rFonts w:ascii="Arial Narrow" w:hAnsi="Arial Narrow"/>
          <w:b/>
          <w:sz w:val="23"/>
          <w:szCs w:val="23"/>
        </w:rPr>
        <w:t> »</w:t>
      </w:r>
      <w:r w:rsidR="008D0123" w:rsidRPr="0045175D">
        <w:rPr>
          <w:rFonts w:ascii="Arial Narrow" w:hAnsi="Arial Narrow"/>
          <w:b/>
          <w:sz w:val="23"/>
          <w:szCs w:val="23"/>
        </w:rPr>
        <w:t xml:space="preserve"> </w:t>
      </w:r>
      <w:r w:rsidR="0045175D" w:rsidRPr="0045175D">
        <w:rPr>
          <w:rFonts w:ascii="Arial Narrow" w:hAnsi="Arial Narrow"/>
          <w:b/>
          <w:sz w:val="23"/>
          <w:szCs w:val="23"/>
        </w:rPr>
        <w:t xml:space="preserve">facilement </w:t>
      </w:r>
      <w:r w:rsidR="008D0123" w:rsidRPr="0045175D">
        <w:rPr>
          <w:rFonts w:ascii="Arial Narrow" w:hAnsi="Arial Narrow"/>
          <w:b/>
          <w:sz w:val="23"/>
          <w:szCs w:val="23"/>
        </w:rPr>
        <w:t>quelque chose</w:t>
      </w:r>
      <w:r w:rsidR="008D0123" w:rsidRPr="00567883">
        <w:rPr>
          <w:rFonts w:ascii="Arial Narrow" w:hAnsi="Arial Narrow"/>
          <w:sz w:val="23"/>
          <w:szCs w:val="23"/>
        </w:rPr>
        <w:t>.</w:t>
      </w:r>
    </w:p>
    <w:p w:rsidR="008D0123" w:rsidRPr="00567883" w:rsidRDefault="00750637" w:rsidP="00116711">
      <w:pPr>
        <w:numPr>
          <w:ilvl w:val="0"/>
          <w:numId w:val="4"/>
        </w:numPr>
        <w:spacing w:before="24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>c</w:t>
      </w:r>
      <w:r w:rsidR="008D0123" w:rsidRPr="0045175D">
        <w:rPr>
          <w:rFonts w:ascii="Arial Narrow" w:hAnsi="Arial Narrow"/>
          <w:sz w:val="23"/>
          <w:szCs w:val="23"/>
        </w:rPr>
        <w:t>’est aussi</w:t>
      </w:r>
      <w:r w:rsidR="008D0123" w:rsidRPr="00567883">
        <w:rPr>
          <w:rFonts w:ascii="Arial Narrow" w:hAnsi="Arial Narrow"/>
          <w:b/>
          <w:sz w:val="23"/>
          <w:szCs w:val="23"/>
        </w:rPr>
        <w:t xml:space="preserve"> l’explication du </w:t>
      </w:r>
      <w:r w:rsidR="00954013" w:rsidRPr="00567883">
        <w:rPr>
          <w:rFonts w:ascii="Arial Narrow" w:hAnsi="Arial Narrow"/>
          <w:b/>
          <w:sz w:val="23"/>
          <w:szCs w:val="23"/>
        </w:rPr>
        <w:t xml:space="preserve">niveau </w:t>
      </w:r>
      <w:r w:rsidR="008D0123" w:rsidRPr="00567883">
        <w:rPr>
          <w:rFonts w:ascii="Arial Narrow" w:hAnsi="Arial Narrow"/>
          <w:b/>
          <w:sz w:val="23"/>
          <w:szCs w:val="23"/>
        </w:rPr>
        <w:t>du</w:t>
      </w:r>
      <w:r w:rsidR="00954013" w:rsidRPr="00567883">
        <w:rPr>
          <w:rFonts w:ascii="Arial Narrow" w:hAnsi="Arial Narrow"/>
          <w:b/>
          <w:sz w:val="23"/>
          <w:szCs w:val="23"/>
        </w:rPr>
        <w:t xml:space="preserve"> PR</w:t>
      </w:r>
      <w:r w:rsidR="00954013" w:rsidRPr="00567883">
        <w:rPr>
          <w:rFonts w:ascii="Arial Narrow" w:hAnsi="Arial Narrow"/>
          <w:sz w:val="23"/>
          <w:szCs w:val="23"/>
        </w:rPr>
        <w:t>,</w:t>
      </w:r>
      <w:r w:rsidR="008D0123" w:rsidRPr="00567883">
        <w:rPr>
          <w:rFonts w:ascii="Arial Narrow" w:hAnsi="Arial Narrow"/>
          <w:sz w:val="23"/>
          <w:szCs w:val="23"/>
        </w:rPr>
        <w:t xml:space="preserve"> qui a en soi quelque chose d’anormal.</w:t>
      </w:r>
      <w:r w:rsidR="00954013" w:rsidRPr="00567883">
        <w:rPr>
          <w:rFonts w:ascii="Arial Narrow" w:hAnsi="Arial Narrow"/>
          <w:sz w:val="23"/>
          <w:szCs w:val="23"/>
        </w:rPr>
        <w:t xml:space="preserve"> Pourquoi</w:t>
      </w:r>
      <w:r w:rsidR="008D0123" w:rsidRPr="00567883">
        <w:rPr>
          <w:rFonts w:ascii="Arial Narrow" w:hAnsi="Arial Narrow"/>
          <w:sz w:val="23"/>
          <w:szCs w:val="23"/>
        </w:rPr>
        <w:t xml:space="preserve"> </w:t>
      </w:r>
      <w:r w:rsidR="00E000A8" w:rsidRPr="00567883">
        <w:rPr>
          <w:rFonts w:ascii="Arial Narrow" w:hAnsi="Arial Narrow"/>
          <w:sz w:val="23"/>
          <w:szCs w:val="23"/>
        </w:rPr>
        <w:t xml:space="preserve">représente-t-il aussi peu </w:t>
      </w:r>
      <w:r w:rsidR="00C022C5">
        <w:rPr>
          <w:rFonts w:ascii="Arial Narrow" w:hAnsi="Arial Narrow"/>
          <w:sz w:val="23"/>
          <w:szCs w:val="23"/>
        </w:rPr>
        <w:t>son camp</w:t>
      </w:r>
      <w:r w:rsidR="00E000A8" w:rsidRPr="00567883">
        <w:rPr>
          <w:rFonts w:ascii="Arial Narrow" w:hAnsi="Arial Narrow"/>
          <w:sz w:val="23"/>
          <w:szCs w:val="23"/>
        </w:rPr>
        <w:t xml:space="preserve"> aujourd’hui</w:t>
      </w:r>
      <w:r w:rsidR="00C022C5">
        <w:rPr>
          <w:rFonts w:ascii="Arial Narrow" w:hAnsi="Arial Narrow"/>
          <w:sz w:val="23"/>
          <w:szCs w:val="23"/>
        </w:rPr>
        <w:t xml:space="preserve"> aux yeux mêmes des sympathisants de gauche</w:t>
      </w:r>
      <w:r w:rsidR="00E000A8" w:rsidRPr="00567883">
        <w:rPr>
          <w:rFonts w:ascii="Arial Narrow" w:hAnsi="Arial Narrow"/>
          <w:sz w:val="23"/>
          <w:szCs w:val="23"/>
        </w:rPr>
        <w:t>, alors que sa fonction, sa position centrale, son statut (deuxième Président socialiste de la cinquième République, successeur de Mitterrand</w:t>
      </w:r>
      <w:r w:rsidR="00C022C5">
        <w:rPr>
          <w:rFonts w:ascii="Arial Narrow" w:hAnsi="Arial Narrow"/>
          <w:sz w:val="23"/>
          <w:szCs w:val="23"/>
        </w:rPr>
        <w:t>) devrait lui permettre de le</w:t>
      </w:r>
      <w:r w:rsidR="00E000A8" w:rsidRPr="00567883">
        <w:rPr>
          <w:rFonts w:ascii="Arial Narrow" w:hAnsi="Arial Narrow"/>
          <w:sz w:val="23"/>
          <w:szCs w:val="23"/>
        </w:rPr>
        <w:t xml:space="preserve"> dominer ?</w:t>
      </w:r>
    </w:p>
    <w:p w:rsidR="00954013" w:rsidRPr="00567883" w:rsidRDefault="00954013" w:rsidP="00116711">
      <w:pPr>
        <w:spacing w:before="120" w:after="0" w:line="283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>Ce n’est pas une question idéologique</w:t>
      </w:r>
      <w:r w:rsidR="00E000A8" w:rsidRPr="00567883">
        <w:rPr>
          <w:rFonts w:ascii="Arial Narrow" w:hAnsi="Arial Narrow"/>
          <w:sz w:val="23"/>
          <w:szCs w:val="23"/>
        </w:rPr>
        <w:t xml:space="preserve"> (</w:t>
      </w:r>
      <w:r w:rsidR="00C022C5">
        <w:rPr>
          <w:rFonts w:ascii="Arial Narrow" w:hAnsi="Arial Narrow"/>
          <w:sz w:val="23"/>
          <w:szCs w:val="23"/>
        </w:rPr>
        <w:t xml:space="preserve">i.e. </w:t>
      </w:r>
      <w:r w:rsidR="00E000A8" w:rsidRPr="00567883">
        <w:rPr>
          <w:rFonts w:ascii="Arial Narrow" w:hAnsi="Arial Narrow"/>
          <w:sz w:val="23"/>
          <w:szCs w:val="23"/>
        </w:rPr>
        <w:t>un</w:t>
      </w:r>
      <w:r w:rsidRPr="00567883">
        <w:rPr>
          <w:rFonts w:ascii="Arial Narrow" w:hAnsi="Arial Narrow"/>
          <w:sz w:val="23"/>
          <w:szCs w:val="23"/>
        </w:rPr>
        <w:t xml:space="preserve"> procès en « trahison » des valeurs de gauche</w:t>
      </w:r>
      <w:r w:rsidR="00E000A8" w:rsidRPr="00567883">
        <w:rPr>
          <w:rFonts w:ascii="Arial Narrow" w:hAnsi="Arial Narrow"/>
          <w:sz w:val="23"/>
          <w:szCs w:val="23"/>
        </w:rPr>
        <w:t>) :</w:t>
      </w:r>
      <w:r w:rsidRPr="00567883">
        <w:rPr>
          <w:rFonts w:ascii="Arial Narrow" w:hAnsi="Arial Narrow"/>
          <w:sz w:val="23"/>
          <w:szCs w:val="23"/>
        </w:rPr>
        <w:t xml:space="preserve"> M. Valls l’incarne bien davantage, et E. Macron fait une per</w:t>
      </w:r>
      <w:r w:rsidR="00E000A8" w:rsidRPr="00567883">
        <w:rPr>
          <w:rFonts w:ascii="Arial Narrow" w:hAnsi="Arial Narrow"/>
          <w:sz w:val="23"/>
          <w:szCs w:val="23"/>
        </w:rPr>
        <w:t>cée notable.</w:t>
      </w:r>
      <w:r w:rsidR="00F167BA" w:rsidRPr="00567883">
        <w:rPr>
          <w:rFonts w:ascii="Arial Narrow" w:hAnsi="Arial Narrow"/>
          <w:sz w:val="23"/>
          <w:szCs w:val="23"/>
        </w:rPr>
        <w:t xml:space="preserve"> </w:t>
      </w:r>
      <w:r w:rsidR="00E000A8" w:rsidRPr="00567883">
        <w:rPr>
          <w:rFonts w:ascii="Arial Narrow" w:hAnsi="Arial Narrow"/>
          <w:sz w:val="23"/>
          <w:szCs w:val="23"/>
        </w:rPr>
        <w:t>Il faut sans doute y voir d’</w:t>
      </w:r>
      <w:r w:rsidRPr="00567883">
        <w:rPr>
          <w:rFonts w:ascii="Arial Narrow" w:hAnsi="Arial Narrow"/>
          <w:sz w:val="23"/>
          <w:szCs w:val="23"/>
        </w:rPr>
        <w:t>un</w:t>
      </w:r>
      <w:r w:rsidR="00E000A8" w:rsidRPr="00567883">
        <w:rPr>
          <w:rFonts w:ascii="Arial Narrow" w:hAnsi="Arial Narrow"/>
          <w:sz w:val="23"/>
          <w:szCs w:val="23"/>
        </w:rPr>
        <w:t xml:space="preserve">e part </w:t>
      </w:r>
      <w:r w:rsidR="00750637" w:rsidRPr="00750637">
        <w:rPr>
          <w:rFonts w:ascii="Arial Narrow" w:hAnsi="Arial Narrow"/>
          <w:sz w:val="23"/>
          <w:szCs w:val="23"/>
        </w:rPr>
        <w:t>un</w:t>
      </w:r>
      <w:r w:rsidR="00750637">
        <w:rPr>
          <w:rFonts w:ascii="Arial Narrow" w:hAnsi="Arial Narrow"/>
          <w:b/>
          <w:sz w:val="23"/>
          <w:szCs w:val="23"/>
        </w:rPr>
        <w:t xml:space="preserve"> manque</w:t>
      </w:r>
      <w:r w:rsidRPr="00C022C5">
        <w:rPr>
          <w:rFonts w:ascii="Arial Narrow" w:hAnsi="Arial Narrow"/>
          <w:b/>
          <w:sz w:val="23"/>
          <w:szCs w:val="23"/>
        </w:rPr>
        <w:t xml:space="preserve"> de discours </w:t>
      </w:r>
      <w:r w:rsidR="00C83444" w:rsidRPr="00C022C5">
        <w:rPr>
          <w:rFonts w:ascii="Arial Narrow" w:hAnsi="Arial Narrow"/>
          <w:b/>
          <w:sz w:val="23"/>
          <w:szCs w:val="23"/>
        </w:rPr>
        <w:t>identifié</w:t>
      </w:r>
      <w:r w:rsidRPr="00C022C5">
        <w:rPr>
          <w:rFonts w:ascii="Arial Narrow" w:hAnsi="Arial Narrow"/>
          <w:b/>
          <w:sz w:val="23"/>
          <w:szCs w:val="23"/>
        </w:rPr>
        <w:t xml:space="preserve"> sur ce qui fait la gauche</w:t>
      </w:r>
      <w:r w:rsidR="00E000A8" w:rsidRPr="00567883">
        <w:rPr>
          <w:rFonts w:ascii="Arial Narrow" w:hAnsi="Arial Narrow"/>
          <w:sz w:val="23"/>
          <w:szCs w:val="23"/>
        </w:rPr>
        <w:t xml:space="preserve"> (</w:t>
      </w:r>
      <w:r w:rsidRPr="00567883">
        <w:rPr>
          <w:rFonts w:ascii="Arial Narrow" w:hAnsi="Arial Narrow"/>
          <w:sz w:val="23"/>
          <w:szCs w:val="23"/>
        </w:rPr>
        <w:t>affirmation de valeurs</w:t>
      </w:r>
      <w:r w:rsidR="00E000A8" w:rsidRPr="00567883">
        <w:rPr>
          <w:rFonts w:ascii="Arial Narrow" w:hAnsi="Arial Narrow"/>
          <w:sz w:val="23"/>
          <w:szCs w:val="23"/>
        </w:rPr>
        <w:t>), d’autre part un</w:t>
      </w:r>
      <w:r w:rsidR="00C022C5">
        <w:rPr>
          <w:rFonts w:ascii="Arial Narrow" w:hAnsi="Arial Narrow"/>
          <w:sz w:val="23"/>
          <w:szCs w:val="23"/>
        </w:rPr>
        <w:t>e</w:t>
      </w:r>
      <w:r w:rsidR="00E000A8" w:rsidRPr="00567883">
        <w:rPr>
          <w:rFonts w:ascii="Arial Narrow" w:hAnsi="Arial Narrow"/>
          <w:sz w:val="23"/>
          <w:szCs w:val="23"/>
        </w:rPr>
        <w:t xml:space="preserve"> </w:t>
      </w:r>
      <w:r w:rsidR="00C022C5">
        <w:rPr>
          <w:rFonts w:ascii="Arial Narrow" w:hAnsi="Arial Narrow"/>
          <w:b/>
          <w:sz w:val="23"/>
          <w:szCs w:val="23"/>
        </w:rPr>
        <w:t>faible</w:t>
      </w:r>
      <w:r w:rsidR="00E000A8" w:rsidRPr="00C022C5">
        <w:rPr>
          <w:rFonts w:ascii="Arial Narrow" w:hAnsi="Arial Narrow"/>
          <w:b/>
          <w:sz w:val="23"/>
          <w:szCs w:val="23"/>
        </w:rPr>
        <w:t xml:space="preserve"> saillance de traits d’image personnels</w:t>
      </w:r>
      <w:r w:rsidR="00C83444" w:rsidRPr="00567883">
        <w:rPr>
          <w:rFonts w:ascii="Arial Narrow" w:hAnsi="Arial Narrow"/>
          <w:sz w:val="23"/>
          <w:szCs w:val="23"/>
        </w:rPr>
        <w:t xml:space="preserve"> </w:t>
      </w:r>
      <w:r w:rsidR="0019034A">
        <w:rPr>
          <w:rFonts w:ascii="Arial Narrow" w:hAnsi="Arial Narrow"/>
          <w:sz w:val="23"/>
          <w:szCs w:val="23"/>
        </w:rPr>
        <w:t>qui permett</w:t>
      </w:r>
      <w:r w:rsidR="008074BE">
        <w:rPr>
          <w:rFonts w:ascii="Arial Narrow" w:hAnsi="Arial Narrow"/>
          <w:sz w:val="23"/>
          <w:szCs w:val="23"/>
        </w:rPr>
        <w:t>rai</w:t>
      </w:r>
      <w:r w:rsidR="0019034A">
        <w:rPr>
          <w:rFonts w:ascii="Arial Narrow" w:hAnsi="Arial Narrow"/>
          <w:sz w:val="23"/>
          <w:szCs w:val="23"/>
        </w:rPr>
        <w:t>ent</w:t>
      </w:r>
      <w:r w:rsidR="00E000A8" w:rsidRPr="00567883">
        <w:rPr>
          <w:rFonts w:ascii="Arial Narrow" w:hAnsi="Arial Narrow"/>
          <w:sz w:val="23"/>
          <w:szCs w:val="23"/>
        </w:rPr>
        <w:t xml:space="preserve"> une résonance entre </w:t>
      </w:r>
      <w:r w:rsidRPr="00567883">
        <w:rPr>
          <w:rFonts w:ascii="Arial Narrow" w:hAnsi="Arial Narrow"/>
          <w:sz w:val="23"/>
          <w:szCs w:val="23"/>
        </w:rPr>
        <w:t xml:space="preserve">idées et </w:t>
      </w:r>
      <w:r w:rsidR="00E000A8" w:rsidRPr="00567883">
        <w:rPr>
          <w:rFonts w:ascii="Arial Narrow" w:hAnsi="Arial Narrow"/>
          <w:sz w:val="23"/>
          <w:szCs w:val="23"/>
        </w:rPr>
        <w:t>posture</w:t>
      </w:r>
      <w:r w:rsidR="00C83444" w:rsidRPr="00567883">
        <w:rPr>
          <w:rFonts w:ascii="Arial Narrow" w:hAnsi="Arial Narrow"/>
          <w:sz w:val="23"/>
          <w:szCs w:val="23"/>
        </w:rPr>
        <w:t xml:space="preserve"> (</w:t>
      </w:r>
      <w:r w:rsidR="00750637">
        <w:rPr>
          <w:rFonts w:ascii="Arial Narrow" w:hAnsi="Arial Narrow"/>
          <w:sz w:val="23"/>
          <w:szCs w:val="23"/>
        </w:rPr>
        <w:t>donc</w:t>
      </w:r>
      <w:r w:rsidR="0019034A">
        <w:rPr>
          <w:rFonts w:ascii="Arial Narrow" w:hAnsi="Arial Narrow"/>
          <w:sz w:val="23"/>
          <w:szCs w:val="23"/>
        </w:rPr>
        <w:t xml:space="preserve"> créé</w:t>
      </w:r>
      <w:r w:rsidR="00C83444" w:rsidRPr="00567883">
        <w:rPr>
          <w:rFonts w:ascii="Arial Narrow" w:hAnsi="Arial Narrow"/>
          <w:sz w:val="23"/>
          <w:szCs w:val="23"/>
        </w:rPr>
        <w:t xml:space="preserve"> l’incarnation).</w:t>
      </w:r>
    </w:p>
    <w:p w:rsidR="00C10A5F" w:rsidRPr="00567883" w:rsidRDefault="00C10A5F" w:rsidP="00116711">
      <w:pPr>
        <w:spacing w:before="120" w:after="0" w:line="283" w:lineRule="auto"/>
        <w:ind w:left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 xml:space="preserve">Cette faiblesse « d’incarnation » n’est pas irréversible </w:t>
      </w:r>
      <w:r w:rsidR="00750637">
        <w:rPr>
          <w:rFonts w:ascii="Arial Narrow" w:hAnsi="Arial Narrow"/>
          <w:sz w:val="23"/>
          <w:szCs w:val="23"/>
        </w:rPr>
        <w:t xml:space="preserve">– </w:t>
      </w:r>
      <w:r w:rsidRPr="00567883">
        <w:rPr>
          <w:rFonts w:ascii="Arial Narrow" w:hAnsi="Arial Narrow"/>
          <w:sz w:val="23"/>
          <w:szCs w:val="23"/>
        </w:rPr>
        <w:t>il est plus difficile de changer d’image que d’en consolider une</w:t>
      </w:r>
      <w:r w:rsidR="00750637">
        <w:rPr>
          <w:rFonts w:ascii="Arial Narrow" w:hAnsi="Arial Narrow"/>
          <w:sz w:val="23"/>
          <w:szCs w:val="23"/>
        </w:rPr>
        <w:t xml:space="preserve"> –</w:t>
      </w:r>
      <w:r w:rsidRPr="00567883">
        <w:rPr>
          <w:rFonts w:ascii="Arial Narrow" w:hAnsi="Arial Narrow"/>
          <w:sz w:val="23"/>
          <w:szCs w:val="23"/>
        </w:rPr>
        <w:t xml:space="preserve"> mais reste une source </w:t>
      </w:r>
      <w:r w:rsidR="008074BE">
        <w:rPr>
          <w:rFonts w:ascii="Arial Narrow" w:hAnsi="Arial Narrow"/>
          <w:sz w:val="23"/>
          <w:szCs w:val="23"/>
        </w:rPr>
        <w:t xml:space="preserve">importante (peut-être la principale) </w:t>
      </w:r>
      <w:r w:rsidRPr="00567883">
        <w:rPr>
          <w:rFonts w:ascii="Arial Narrow" w:hAnsi="Arial Narrow"/>
          <w:sz w:val="23"/>
          <w:szCs w:val="23"/>
        </w:rPr>
        <w:t>de fragilité.</w:t>
      </w:r>
    </w:p>
    <w:p w:rsidR="00116711" w:rsidRDefault="00116711" w:rsidP="00116711">
      <w:pPr>
        <w:spacing w:before="120" w:after="0" w:line="283" w:lineRule="auto"/>
        <w:jc w:val="both"/>
        <w:rPr>
          <w:rFonts w:ascii="Arial Narrow" w:hAnsi="Arial Narrow"/>
          <w:b/>
          <w:sz w:val="23"/>
          <w:szCs w:val="23"/>
        </w:rPr>
      </w:pPr>
    </w:p>
    <w:p w:rsidR="00C10A5F" w:rsidRPr="00567883" w:rsidRDefault="00C10A5F" w:rsidP="00116711">
      <w:pPr>
        <w:numPr>
          <w:ilvl w:val="0"/>
          <w:numId w:val="2"/>
        </w:numPr>
        <w:spacing w:before="120" w:after="0" w:line="283" w:lineRule="auto"/>
        <w:ind w:left="0" w:hanging="284"/>
        <w:jc w:val="both"/>
        <w:rPr>
          <w:rFonts w:ascii="Arial Narrow" w:hAnsi="Arial Narrow"/>
          <w:b/>
          <w:sz w:val="23"/>
          <w:szCs w:val="23"/>
        </w:rPr>
      </w:pPr>
      <w:r w:rsidRPr="00116711">
        <w:rPr>
          <w:rFonts w:ascii="Arial Narrow" w:hAnsi="Arial Narrow"/>
          <w:sz w:val="23"/>
          <w:szCs w:val="23"/>
        </w:rPr>
        <w:t xml:space="preserve">On retrouve </w:t>
      </w:r>
      <w:r w:rsidR="008074BE">
        <w:rPr>
          <w:rFonts w:ascii="Arial Narrow" w:hAnsi="Arial Narrow"/>
          <w:sz w:val="23"/>
          <w:szCs w:val="23"/>
        </w:rPr>
        <w:t>cette</w:t>
      </w:r>
      <w:r w:rsidRPr="00567883">
        <w:rPr>
          <w:rFonts w:ascii="Arial Narrow" w:hAnsi="Arial Narrow"/>
          <w:b/>
          <w:sz w:val="23"/>
          <w:szCs w:val="23"/>
        </w:rPr>
        <w:t xml:space="preserve"> </w:t>
      </w:r>
      <w:r w:rsidRPr="008074BE">
        <w:rPr>
          <w:rFonts w:ascii="Arial Narrow" w:hAnsi="Arial Narrow"/>
          <w:sz w:val="23"/>
          <w:szCs w:val="23"/>
        </w:rPr>
        <w:t xml:space="preserve">disjonction </w:t>
      </w:r>
      <w:r w:rsidR="00CA5AEA" w:rsidRPr="008074BE">
        <w:rPr>
          <w:rFonts w:ascii="Arial Narrow" w:hAnsi="Arial Narrow"/>
          <w:sz w:val="23"/>
          <w:szCs w:val="23"/>
        </w:rPr>
        <w:t xml:space="preserve">des dynamiques </w:t>
      </w:r>
      <w:r w:rsidRPr="008074BE">
        <w:rPr>
          <w:rFonts w:ascii="Arial Narrow" w:hAnsi="Arial Narrow"/>
          <w:sz w:val="23"/>
          <w:szCs w:val="23"/>
        </w:rPr>
        <w:t>entre les deux gauches</w:t>
      </w:r>
      <w:r w:rsidR="008074BE">
        <w:rPr>
          <w:rFonts w:ascii="Arial Narrow" w:hAnsi="Arial Narrow"/>
          <w:sz w:val="23"/>
          <w:szCs w:val="23"/>
        </w:rPr>
        <w:t>,</w:t>
      </w:r>
      <w:r w:rsidR="00CA5AEA" w:rsidRPr="008074BE">
        <w:rPr>
          <w:rFonts w:ascii="Arial Narrow" w:hAnsi="Arial Narrow"/>
          <w:sz w:val="23"/>
          <w:szCs w:val="23"/>
        </w:rPr>
        <w:t xml:space="preserve"> et la prévalence de la « gauche au pouvoir »</w:t>
      </w:r>
      <w:r w:rsidR="008074BE">
        <w:rPr>
          <w:rFonts w:ascii="Arial Narrow" w:hAnsi="Arial Narrow"/>
          <w:sz w:val="23"/>
          <w:szCs w:val="23"/>
        </w:rPr>
        <w:t>,</w:t>
      </w:r>
      <w:r w:rsidR="00CA5AEA" w:rsidRPr="00567883">
        <w:rPr>
          <w:rFonts w:ascii="Arial Narrow" w:hAnsi="Arial Narrow"/>
          <w:b/>
          <w:sz w:val="23"/>
          <w:szCs w:val="23"/>
        </w:rPr>
        <w:t xml:space="preserve"> </w:t>
      </w:r>
      <w:r w:rsidR="00CA5AEA" w:rsidRPr="00567883">
        <w:rPr>
          <w:rFonts w:ascii="Arial Narrow" w:hAnsi="Arial Narrow"/>
          <w:sz w:val="23"/>
          <w:szCs w:val="23"/>
        </w:rPr>
        <w:t>lorsque l’on demande</w:t>
      </w:r>
      <w:r w:rsidR="00750637">
        <w:rPr>
          <w:rFonts w:ascii="Arial Narrow" w:hAnsi="Arial Narrow"/>
          <w:sz w:val="23"/>
          <w:szCs w:val="23"/>
        </w:rPr>
        <w:t xml:space="preserve">, en </w:t>
      </w:r>
      <w:r w:rsidR="008074BE">
        <w:rPr>
          <w:rFonts w:ascii="Arial Narrow" w:hAnsi="Arial Narrow"/>
          <w:sz w:val="23"/>
          <w:szCs w:val="23"/>
        </w:rPr>
        <w:t>parallèle</w:t>
      </w:r>
      <w:r w:rsidR="00750637">
        <w:rPr>
          <w:rFonts w:ascii="Arial Narrow" w:hAnsi="Arial Narrow"/>
          <w:sz w:val="23"/>
          <w:szCs w:val="23"/>
        </w:rPr>
        <w:t>,</w:t>
      </w:r>
      <w:r w:rsidR="00CA5AEA" w:rsidRPr="00567883">
        <w:rPr>
          <w:rFonts w:ascii="Arial Narrow" w:hAnsi="Arial Narrow"/>
          <w:sz w:val="23"/>
          <w:szCs w:val="23"/>
        </w:rPr>
        <w:t xml:space="preserve"> </w:t>
      </w:r>
      <w:r w:rsidR="00CA5AEA" w:rsidRPr="008074BE">
        <w:rPr>
          <w:rFonts w:ascii="Arial Narrow" w:hAnsi="Arial Narrow"/>
          <w:b/>
          <w:sz w:val="23"/>
          <w:szCs w:val="23"/>
        </w:rPr>
        <w:t xml:space="preserve">qui serait le </w:t>
      </w:r>
      <w:r w:rsidR="00750637" w:rsidRPr="008074BE">
        <w:rPr>
          <w:rFonts w:ascii="Arial Narrow" w:hAnsi="Arial Narrow"/>
          <w:b/>
          <w:sz w:val="23"/>
          <w:szCs w:val="23"/>
        </w:rPr>
        <w:t>« </w:t>
      </w:r>
      <w:r w:rsidR="00CA5AEA" w:rsidRPr="008074BE">
        <w:rPr>
          <w:rFonts w:ascii="Arial Narrow" w:hAnsi="Arial Narrow"/>
          <w:b/>
          <w:sz w:val="23"/>
          <w:szCs w:val="23"/>
        </w:rPr>
        <w:t>meilleur candidat</w:t>
      </w:r>
      <w:r w:rsidR="00750637" w:rsidRPr="008074BE">
        <w:rPr>
          <w:rFonts w:ascii="Arial Narrow" w:hAnsi="Arial Narrow"/>
          <w:b/>
          <w:sz w:val="23"/>
          <w:szCs w:val="23"/>
        </w:rPr>
        <w:t> »</w:t>
      </w:r>
      <w:r w:rsidR="00750637">
        <w:rPr>
          <w:rFonts w:ascii="Arial Narrow" w:hAnsi="Arial Narrow"/>
          <w:sz w:val="23"/>
          <w:szCs w:val="23"/>
        </w:rPr>
        <w:t xml:space="preserve"> pour représenter la gauche</w:t>
      </w:r>
      <w:r w:rsidR="00CA5AEA" w:rsidRPr="00567883">
        <w:rPr>
          <w:rFonts w:ascii="Arial Narrow" w:hAnsi="Arial Narrow"/>
          <w:sz w:val="23"/>
          <w:szCs w:val="23"/>
        </w:rPr>
        <w:t>.</w:t>
      </w:r>
    </w:p>
    <w:p w:rsidR="00CA5AEA" w:rsidRPr="00567883" w:rsidRDefault="005C454E" w:rsidP="00116711">
      <w:pPr>
        <w:spacing w:before="120" w:after="0" w:line="283" w:lineRule="auto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>Se détachent alors nettement</w:t>
      </w:r>
      <w:r w:rsidR="00CA5AEA" w:rsidRPr="00567883">
        <w:rPr>
          <w:rFonts w:ascii="Arial Narrow" w:hAnsi="Arial Narrow"/>
          <w:sz w:val="23"/>
          <w:szCs w:val="23"/>
        </w:rPr>
        <w:t xml:space="preserve"> </w:t>
      </w:r>
      <w:r w:rsidR="00CA5AEA" w:rsidRPr="00567883">
        <w:rPr>
          <w:rFonts w:ascii="Arial Narrow" w:hAnsi="Arial Narrow"/>
          <w:b/>
          <w:sz w:val="23"/>
          <w:szCs w:val="23"/>
        </w:rPr>
        <w:t>deux types de profils</w:t>
      </w:r>
      <w:r w:rsidR="00CA5AEA" w:rsidRPr="00567883">
        <w:rPr>
          <w:rFonts w:ascii="Arial Narrow" w:hAnsi="Arial Narrow"/>
          <w:sz w:val="23"/>
          <w:szCs w:val="23"/>
        </w:rPr>
        <w:t> :</w:t>
      </w:r>
    </w:p>
    <w:p w:rsidR="00CA5AEA" w:rsidRPr="00567883" w:rsidRDefault="00CA5AEA" w:rsidP="00116711">
      <w:pPr>
        <w:numPr>
          <w:ilvl w:val="0"/>
          <w:numId w:val="4"/>
        </w:numPr>
        <w:spacing w:before="12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 xml:space="preserve">ceux qui seraient </w:t>
      </w:r>
      <w:r w:rsidRPr="00750637">
        <w:rPr>
          <w:rFonts w:ascii="Arial Narrow" w:hAnsi="Arial Narrow"/>
          <w:b/>
          <w:sz w:val="23"/>
          <w:szCs w:val="23"/>
        </w:rPr>
        <w:t>de meilleurs candidats qu’ils n’incarnent la gauche</w:t>
      </w:r>
      <w:r w:rsidRPr="00567883">
        <w:rPr>
          <w:rFonts w:ascii="Arial Narrow" w:hAnsi="Arial Narrow"/>
          <w:sz w:val="23"/>
          <w:szCs w:val="23"/>
        </w:rPr>
        <w:t xml:space="preserve"> (i.e. ceux à qui l’on fait confiance pour gouverner – affronter le réel – même si l’on est moins à l’aise avec leur offre idéologique) ;</w:t>
      </w:r>
    </w:p>
    <w:p w:rsidR="00CA5AEA" w:rsidRPr="00567883" w:rsidRDefault="00CA5AEA" w:rsidP="00116711">
      <w:pPr>
        <w:numPr>
          <w:ilvl w:val="0"/>
          <w:numId w:val="4"/>
        </w:numPr>
        <w:spacing w:before="12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 xml:space="preserve">ceux qui à l’inverse </w:t>
      </w:r>
      <w:r w:rsidRPr="00750637">
        <w:rPr>
          <w:rFonts w:ascii="Arial Narrow" w:hAnsi="Arial Narrow"/>
          <w:b/>
          <w:sz w:val="23"/>
          <w:szCs w:val="23"/>
        </w:rPr>
        <w:t>incarnent mieux la gauche qu’ils ne seraient de bons candidats</w:t>
      </w:r>
      <w:r w:rsidRPr="00567883">
        <w:rPr>
          <w:rFonts w:ascii="Arial Narrow" w:hAnsi="Arial Narrow"/>
          <w:sz w:val="23"/>
          <w:szCs w:val="23"/>
        </w:rPr>
        <w:t xml:space="preserve"> (i.e. ceux qui peuvent être attrayants par leur offre idéologique</w:t>
      </w:r>
      <w:r w:rsidR="008074BE">
        <w:rPr>
          <w:rFonts w:ascii="Arial Narrow" w:hAnsi="Arial Narrow"/>
          <w:sz w:val="23"/>
          <w:szCs w:val="23"/>
        </w:rPr>
        <w:t>,</w:t>
      </w:r>
      <w:r w:rsidRPr="00567883">
        <w:rPr>
          <w:rFonts w:ascii="Arial Narrow" w:hAnsi="Arial Narrow"/>
          <w:sz w:val="23"/>
          <w:szCs w:val="23"/>
        </w:rPr>
        <w:t xml:space="preserve"> mais pour lesquelles on ne voudrait pas forcément voter).</w:t>
      </w:r>
    </w:p>
    <w:p w:rsidR="00116711" w:rsidRDefault="00116711" w:rsidP="00116711">
      <w:pPr>
        <w:spacing w:before="120" w:after="0" w:line="283" w:lineRule="auto"/>
        <w:jc w:val="both"/>
        <w:rPr>
          <w:rFonts w:ascii="Arial Narrow" w:hAnsi="Arial Narrow"/>
          <w:b/>
          <w:sz w:val="23"/>
          <w:szCs w:val="23"/>
        </w:rPr>
      </w:pPr>
    </w:p>
    <w:p w:rsidR="006B3534" w:rsidRPr="00116711" w:rsidRDefault="006B3534" w:rsidP="00116711">
      <w:pPr>
        <w:spacing w:before="120" w:after="0" w:line="283" w:lineRule="auto"/>
        <w:jc w:val="both"/>
        <w:rPr>
          <w:rFonts w:ascii="Arial Narrow" w:hAnsi="Arial Narrow"/>
          <w:b/>
          <w:sz w:val="23"/>
          <w:szCs w:val="23"/>
        </w:rPr>
      </w:pPr>
      <w:r w:rsidRPr="00116711">
        <w:rPr>
          <w:rFonts w:ascii="Arial Narrow" w:hAnsi="Arial Narrow"/>
          <w:b/>
          <w:sz w:val="23"/>
          <w:szCs w:val="23"/>
        </w:rPr>
        <w:t>Toute la gauche de gouvernement est dans la</w:t>
      </w:r>
      <w:r w:rsidR="00A0506E" w:rsidRPr="00116711">
        <w:rPr>
          <w:rFonts w:ascii="Arial Narrow" w:hAnsi="Arial Narrow"/>
          <w:b/>
          <w:sz w:val="23"/>
          <w:szCs w:val="23"/>
        </w:rPr>
        <w:t xml:space="preserve"> première catégorie, toute la </w:t>
      </w:r>
      <w:r w:rsidRPr="00116711">
        <w:rPr>
          <w:rFonts w:ascii="Arial Narrow" w:hAnsi="Arial Narrow"/>
          <w:b/>
          <w:sz w:val="23"/>
          <w:szCs w:val="23"/>
        </w:rPr>
        <w:t>gauch</w:t>
      </w:r>
      <w:r w:rsidR="00D039C9" w:rsidRPr="00116711">
        <w:rPr>
          <w:rFonts w:ascii="Arial Narrow" w:hAnsi="Arial Narrow"/>
          <w:b/>
          <w:sz w:val="23"/>
          <w:szCs w:val="23"/>
        </w:rPr>
        <w:t xml:space="preserve">e </w:t>
      </w:r>
      <w:r w:rsidR="00A0506E" w:rsidRPr="00116711">
        <w:rPr>
          <w:rFonts w:ascii="Arial Narrow" w:hAnsi="Arial Narrow"/>
          <w:b/>
          <w:sz w:val="23"/>
          <w:szCs w:val="23"/>
        </w:rPr>
        <w:t>« </w:t>
      </w:r>
      <w:r w:rsidR="00D039C9" w:rsidRPr="00116711">
        <w:rPr>
          <w:rFonts w:ascii="Arial Narrow" w:hAnsi="Arial Narrow"/>
          <w:b/>
          <w:sz w:val="23"/>
          <w:szCs w:val="23"/>
        </w:rPr>
        <w:t>idéelle » dans la seconde :</w:t>
      </w:r>
    </w:p>
    <w:p w:rsidR="00CA5AEA" w:rsidRPr="00567883" w:rsidRDefault="00D039C9" w:rsidP="00116711">
      <w:pPr>
        <w:spacing w:before="120" w:after="0" w:line="283" w:lineRule="auto"/>
        <w:ind w:left="-567" w:right="-596"/>
        <w:jc w:val="right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noProof/>
          <w:sz w:val="23"/>
          <w:szCs w:val="23"/>
          <w:lang w:eastAsia="fr-FR"/>
        </w:rPr>
      </w:r>
      <w:r w:rsidRPr="00567883">
        <w:rPr>
          <w:rFonts w:ascii="Arial Narrow" w:hAnsi="Arial Narrow"/>
          <w:sz w:val="23"/>
          <w:szCs w:val="23"/>
        </w:rPr>
        <w:pict>
          <v:shape id="_x0000_s1033" type="#_x0000_t75" style="width:259.8pt;height:179.55pt;mso-position-horizontal-relative:char;mso-position-vertical-relative:line">
            <v:imagedata r:id="rId11" o:title=""/>
            <w10:anchorlock/>
          </v:shape>
        </w:pict>
      </w:r>
      <w:r w:rsidR="00A0506E" w:rsidRPr="00567883">
        <w:rPr>
          <w:rFonts w:ascii="Arial Narrow" w:hAnsi="Arial Narrow"/>
          <w:sz w:val="23"/>
          <w:szCs w:val="23"/>
        </w:rPr>
        <w:t xml:space="preserve"> </w:t>
      </w:r>
      <w:r w:rsidRPr="00567883">
        <w:rPr>
          <w:rFonts w:ascii="Arial Narrow" w:hAnsi="Arial Narrow"/>
          <w:noProof/>
          <w:sz w:val="23"/>
          <w:szCs w:val="23"/>
          <w:lang w:eastAsia="fr-FR"/>
        </w:rPr>
      </w:r>
      <w:r w:rsidR="00A0506E" w:rsidRPr="00567883">
        <w:rPr>
          <w:rFonts w:ascii="Arial Narrow" w:hAnsi="Arial Narrow"/>
          <w:sz w:val="23"/>
          <w:szCs w:val="23"/>
        </w:rPr>
        <w:pict>
          <v:shape id="_x0000_s1035" type="#_x0000_t75" style="width:278.95pt;height:180pt;mso-position-horizontal-relative:char;mso-position-vertical-relative:line">
            <v:imagedata r:id="rId12" o:title=""/>
            <w10:anchorlock/>
          </v:shape>
        </w:pict>
      </w:r>
    </w:p>
    <w:p w:rsidR="00A0506E" w:rsidRPr="00567883" w:rsidRDefault="007D29A5" w:rsidP="00116711">
      <w:pPr>
        <w:spacing w:before="240" w:after="0" w:line="283" w:lineRule="auto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 xml:space="preserve">Un tel </w:t>
      </w:r>
      <w:r w:rsidR="007D0DF4" w:rsidRPr="00567883">
        <w:rPr>
          <w:rFonts w:ascii="Arial Narrow" w:hAnsi="Arial Narrow"/>
          <w:sz w:val="23"/>
          <w:szCs w:val="23"/>
        </w:rPr>
        <w:t xml:space="preserve">écart </w:t>
      </w:r>
      <w:r w:rsidR="00954013" w:rsidRPr="00567883">
        <w:rPr>
          <w:rFonts w:ascii="Arial Narrow" w:hAnsi="Arial Narrow"/>
          <w:sz w:val="23"/>
          <w:szCs w:val="23"/>
        </w:rPr>
        <w:t>en</w:t>
      </w:r>
      <w:r w:rsidR="006B3534" w:rsidRPr="00567883">
        <w:rPr>
          <w:rFonts w:ascii="Arial Narrow" w:hAnsi="Arial Narrow"/>
          <w:sz w:val="23"/>
          <w:szCs w:val="23"/>
        </w:rPr>
        <w:t>tre</w:t>
      </w:r>
      <w:r w:rsidR="00954013" w:rsidRPr="00567883">
        <w:rPr>
          <w:rFonts w:ascii="Arial Narrow" w:hAnsi="Arial Narrow"/>
          <w:sz w:val="23"/>
          <w:szCs w:val="23"/>
        </w:rPr>
        <w:t xml:space="preserve"> </w:t>
      </w:r>
      <w:r>
        <w:rPr>
          <w:rFonts w:ascii="Arial Narrow" w:hAnsi="Arial Narrow"/>
          <w:sz w:val="23"/>
          <w:szCs w:val="23"/>
        </w:rPr>
        <w:t xml:space="preserve">les réponses de </w:t>
      </w:r>
      <w:r w:rsidR="006B3534" w:rsidRPr="00567883">
        <w:rPr>
          <w:rFonts w:ascii="Arial Narrow" w:hAnsi="Arial Narrow"/>
          <w:sz w:val="23"/>
          <w:szCs w:val="23"/>
        </w:rPr>
        <w:t>meilleure incarnation</w:t>
      </w:r>
      <w:r>
        <w:rPr>
          <w:rFonts w:ascii="Arial Narrow" w:hAnsi="Arial Narrow"/>
          <w:sz w:val="23"/>
          <w:szCs w:val="23"/>
        </w:rPr>
        <w:t xml:space="preserve"> </w:t>
      </w:r>
      <w:r w:rsidR="006B3534" w:rsidRPr="00567883">
        <w:rPr>
          <w:rFonts w:ascii="Arial Narrow" w:hAnsi="Arial Narrow"/>
          <w:sz w:val="23"/>
          <w:szCs w:val="23"/>
        </w:rPr>
        <w:t>et celles de meilleur candidat</w:t>
      </w:r>
      <w:r>
        <w:rPr>
          <w:rFonts w:ascii="Arial Narrow" w:hAnsi="Arial Narrow"/>
          <w:sz w:val="23"/>
          <w:szCs w:val="23"/>
        </w:rPr>
        <w:t xml:space="preserve"> est en soi signifiant. </w:t>
      </w:r>
      <w:r w:rsidR="008074BE">
        <w:rPr>
          <w:rFonts w:ascii="Arial Narrow" w:hAnsi="Arial Narrow"/>
          <w:sz w:val="23"/>
          <w:szCs w:val="23"/>
        </w:rPr>
        <w:t>Il</w:t>
      </w:r>
      <w:r>
        <w:rPr>
          <w:rFonts w:ascii="Arial Narrow" w:hAnsi="Arial Narrow"/>
          <w:sz w:val="23"/>
          <w:szCs w:val="23"/>
        </w:rPr>
        <w:t xml:space="preserve"> montre que</w:t>
      </w:r>
      <w:r w:rsidR="006B3534" w:rsidRPr="00567883">
        <w:rPr>
          <w:rFonts w:ascii="Arial Narrow" w:hAnsi="Arial Narrow"/>
          <w:sz w:val="23"/>
          <w:szCs w:val="23"/>
        </w:rPr>
        <w:t xml:space="preserve"> </w:t>
      </w:r>
      <w:r w:rsidR="007D0DF4" w:rsidRPr="00567883">
        <w:rPr>
          <w:rFonts w:ascii="Arial Narrow" w:hAnsi="Arial Narrow"/>
          <w:b/>
          <w:sz w:val="23"/>
          <w:szCs w:val="23"/>
        </w:rPr>
        <w:t>t</w:t>
      </w:r>
      <w:r w:rsidR="006B3534" w:rsidRPr="00567883">
        <w:rPr>
          <w:rFonts w:ascii="Arial Narrow" w:hAnsi="Arial Narrow"/>
          <w:b/>
          <w:sz w:val="23"/>
          <w:szCs w:val="23"/>
        </w:rPr>
        <w:t>outes les attentes du moment ne sont pas satisfaites par les offres de la gauche « idéologique »</w:t>
      </w:r>
      <w:r>
        <w:rPr>
          <w:rFonts w:ascii="Arial Narrow" w:hAnsi="Arial Narrow"/>
          <w:b/>
          <w:sz w:val="23"/>
          <w:szCs w:val="23"/>
        </w:rPr>
        <w:t> </w:t>
      </w:r>
      <w:r>
        <w:rPr>
          <w:rFonts w:ascii="Arial Narrow" w:hAnsi="Arial Narrow"/>
          <w:sz w:val="23"/>
          <w:szCs w:val="23"/>
        </w:rPr>
        <w:t xml:space="preserve">: </w:t>
      </w:r>
      <w:r w:rsidR="007D0DF4" w:rsidRPr="00567883">
        <w:rPr>
          <w:rFonts w:ascii="Arial Narrow" w:hAnsi="Arial Narrow"/>
          <w:sz w:val="23"/>
          <w:szCs w:val="23"/>
        </w:rPr>
        <w:t>l</w:t>
      </w:r>
      <w:r w:rsidR="006B3534" w:rsidRPr="00567883">
        <w:rPr>
          <w:rFonts w:ascii="Arial Narrow" w:hAnsi="Arial Narrow"/>
          <w:sz w:val="23"/>
          <w:szCs w:val="23"/>
        </w:rPr>
        <w:t>es personnalités pour lesquelles on serait prêt à voter (</w:t>
      </w:r>
      <w:r>
        <w:rPr>
          <w:rFonts w:ascii="Arial Narrow" w:hAnsi="Arial Narrow"/>
          <w:sz w:val="23"/>
          <w:szCs w:val="23"/>
        </w:rPr>
        <w:t>donc</w:t>
      </w:r>
      <w:r w:rsidR="006B3534" w:rsidRPr="00567883">
        <w:rPr>
          <w:rFonts w:ascii="Arial Narrow" w:hAnsi="Arial Narrow"/>
          <w:sz w:val="23"/>
          <w:szCs w:val="23"/>
        </w:rPr>
        <w:t xml:space="preserve"> à qui l’on confierait le pays) ne doiven</w:t>
      </w:r>
      <w:r w:rsidR="007D0DF4" w:rsidRPr="00567883">
        <w:rPr>
          <w:rFonts w:ascii="Arial Narrow" w:hAnsi="Arial Narrow"/>
          <w:sz w:val="23"/>
          <w:szCs w:val="23"/>
        </w:rPr>
        <w:t>t pas seulement répondre à d</w:t>
      </w:r>
      <w:r w:rsidR="006B3534" w:rsidRPr="00567883">
        <w:rPr>
          <w:rFonts w:ascii="Arial Narrow" w:hAnsi="Arial Narrow"/>
          <w:sz w:val="23"/>
          <w:szCs w:val="23"/>
        </w:rPr>
        <w:t xml:space="preserve">es attentes idéologiques mais aussi </w:t>
      </w:r>
      <w:r>
        <w:rPr>
          <w:rFonts w:ascii="Arial Narrow" w:hAnsi="Arial Narrow"/>
          <w:sz w:val="23"/>
          <w:szCs w:val="23"/>
        </w:rPr>
        <w:t>à des</w:t>
      </w:r>
      <w:r w:rsidR="007D0DF4" w:rsidRPr="00567883">
        <w:rPr>
          <w:rFonts w:ascii="Arial Narrow" w:hAnsi="Arial Narrow"/>
          <w:sz w:val="23"/>
          <w:szCs w:val="23"/>
        </w:rPr>
        <w:t xml:space="preserve"> </w:t>
      </w:r>
      <w:r w:rsidR="007D0DF4" w:rsidRPr="007D29A5">
        <w:rPr>
          <w:rFonts w:ascii="Arial Narrow" w:hAnsi="Arial Narrow"/>
          <w:b/>
          <w:sz w:val="23"/>
          <w:szCs w:val="23"/>
        </w:rPr>
        <w:t>impératifs</w:t>
      </w:r>
      <w:r>
        <w:rPr>
          <w:rFonts w:ascii="Arial Narrow" w:hAnsi="Arial Narrow"/>
          <w:b/>
          <w:sz w:val="23"/>
          <w:szCs w:val="23"/>
        </w:rPr>
        <w:t xml:space="preserve"> qui se sont imposé</w:t>
      </w:r>
      <w:r w:rsidR="006B3534" w:rsidRPr="007D29A5">
        <w:rPr>
          <w:rFonts w:ascii="Arial Narrow" w:hAnsi="Arial Narrow"/>
          <w:b/>
          <w:sz w:val="23"/>
          <w:szCs w:val="23"/>
        </w:rPr>
        <w:t>s</w:t>
      </w:r>
      <w:r w:rsidR="007D0DF4" w:rsidRPr="00567883">
        <w:rPr>
          <w:rFonts w:ascii="Arial Narrow" w:hAnsi="Arial Narrow"/>
          <w:sz w:val="23"/>
          <w:szCs w:val="23"/>
        </w:rPr>
        <w:t>,</w:t>
      </w:r>
      <w:r w:rsidR="006B3534" w:rsidRPr="00567883">
        <w:rPr>
          <w:rFonts w:ascii="Arial Narrow" w:hAnsi="Arial Narrow"/>
          <w:sz w:val="23"/>
          <w:szCs w:val="23"/>
        </w:rPr>
        <w:t xml:space="preserve"> malgré un prisme</w:t>
      </w:r>
      <w:r w:rsidR="008074BE">
        <w:rPr>
          <w:rFonts w:ascii="Arial Narrow" w:hAnsi="Arial Narrow"/>
          <w:sz w:val="23"/>
          <w:szCs w:val="23"/>
        </w:rPr>
        <w:t xml:space="preserve"> </w:t>
      </w:r>
      <w:r w:rsidR="007D0DF4" w:rsidRPr="00567883">
        <w:rPr>
          <w:rFonts w:ascii="Arial Narrow" w:hAnsi="Arial Narrow"/>
          <w:sz w:val="23"/>
          <w:szCs w:val="23"/>
        </w:rPr>
        <w:t>des électeurs de gauche</w:t>
      </w:r>
      <w:r w:rsidR="006B3534" w:rsidRPr="00567883">
        <w:rPr>
          <w:rFonts w:ascii="Arial Narrow" w:hAnsi="Arial Narrow"/>
          <w:sz w:val="23"/>
          <w:szCs w:val="23"/>
        </w:rPr>
        <w:t xml:space="preserve"> </w:t>
      </w:r>
      <w:r w:rsidR="008074BE" w:rsidRPr="008074BE">
        <w:rPr>
          <w:rFonts w:ascii="Arial Narrow" w:hAnsi="Arial Narrow"/>
          <w:i/>
          <w:sz w:val="23"/>
          <w:szCs w:val="23"/>
        </w:rPr>
        <w:t>a priori</w:t>
      </w:r>
      <w:r w:rsidR="008074BE">
        <w:rPr>
          <w:rFonts w:ascii="Arial Narrow" w:hAnsi="Arial Narrow"/>
          <w:sz w:val="23"/>
          <w:szCs w:val="23"/>
        </w:rPr>
        <w:t xml:space="preserve"> </w:t>
      </w:r>
      <w:r w:rsidR="006B3534" w:rsidRPr="00567883">
        <w:rPr>
          <w:rFonts w:ascii="Arial Narrow" w:hAnsi="Arial Narrow"/>
          <w:sz w:val="23"/>
          <w:szCs w:val="23"/>
        </w:rPr>
        <w:t>éloigné de ce</w:t>
      </w:r>
      <w:r w:rsidR="007D0DF4" w:rsidRPr="00567883">
        <w:rPr>
          <w:rFonts w:ascii="Arial Narrow" w:hAnsi="Arial Narrow"/>
          <w:sz w:val="23"/>
          <w:szCs w:val="23"/>
        </w:rPr>
        <w:t>s préoccupations</w:t>
      </w:r>
      <w:r>
        <w:rPr>
          <w:rFonts w:ascii="Arial Narrow" w:hAnsi="Arial Narrow"/>
          <w:sz w:val="23"/>
          <w:szCs w:val="23"/>
        </w:rPr>
        <w:t xml:space="preserve"> </w:t>
      </w:r>
      <w:r w:rsidRPr="00567883">
        <w:rPr>
          <w:rFonts w:ascii="Arial Narrow" w:hAnsi="Arial Narrow"/>
          <w:sz w:val="23"/>
          <w:szCs w:val="23"/>
        </w:rPr>
        <w:t>(sécurité, autorité, urgence économique)</w:t>
      </w:r>
      <w:r w:rsidR="006B3534" w:rsidRPr="00567883">
        <w:rPr>
          <w:rFonts w:ascii="Arial Narrow" w:hAnsi="Arial Narrow"/>
          <w:sz w:val="23"/>
          <w:szCs w:val="23"/>
        </w:rPr>
        <w:t>.</w:t>
      </w:r>
    </w:p>
    <w:p w:rsidR="00116711" w:rsidRDefault="00116711" w:rsidP="00116711">
      <w:pPr>
        <w:spacing w:before="120" w:after="0" w:line="283" w:lineRule="auto"/>
        <w:jc w:val="both"/>
        <w:rPr>
          <w:rFonts w:ascii="Arial Narrow" w:hAnsi="Arial Narrow"/>
          <w:sz w:val="23"/>
          <w:szCs w:val="23"/>
        </w:rPr>
      </w:pPr>
    </w:p>
    <w:p w:rsidR="00234A0D" w:rsidRPr="00567883" w:rsidRDefault="00487EF3" w:rsidP="00116711">
      <w:pPr>
        <w:numPr>
          <w:ilvl w:val="0"/>
          <w:numId w:val="2"/>
        </w:numPr>
        <w:spacing w:before="120" w:after="0" w:line="283" w:lineRule="auto"/>
        <w:ind w:left="0" w:hanging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>Si t</w:t>
      </w:r>
      <w:r w:rsidR="00E60217">
        <w:rPr>
          <w:rFonts w:ascii="Arial Narrow" w:hAnsi="Arial Narrow"/>
          <w:sz w:val="23"/>
          <w:szCs w:val="23"/>
        </w:rPr>
        <w:t>outes c</w:t>
      </w:r>
      <w:r w:rsidR="00234A0D" w:rsidRPr="00567883">
        <w:rPr>
          <w:rFonts w:ascii="Arial Narrow" w:hAnsi="Arial Narrow"/>
          <w:sz w:val="23"/>
          <w:szCs w:val="23"/>
        </w:rPr>
        <w:t xml:space="preserve">es données </w:t>
      </w:r>
      <w:r w:rsidRPr="00567883">
        <w:rPr>
          <w:rFonts w:ascii="Arial Narrow" w:hAnsi="Arial Narrow"/>
          <w:sz w:val="23"/>
          <w:szCs w:val="23"/>
        </w:rPr>
        <w:t>se recoupent, i</w:t>
      </w:r>
      <w:r w:rsidR="00954013" w:rsidRPr="00567883">
        <w:rPr>
          <w:rFonts w:ascii="Arial Narrow" w:hAnsi="Arial Narrow"/>
          <w:sz w:val="23"/>
          <w:szCs w:val="23"/>
        </w:rPr>
        <w:t xml:space="preserve">l </w:t>
      </w:r>
      <w:r w:rsidR="007D29A5">
        <w:rPr>
          <w:rFonts w:ascii="Arial Narrow" w:hAnsi="Arial Narrow"/>
          <w:sz w:val="23"/>
          <w:szCs w:val="23"/>
        </w:rPr>
        <w:t>serait</w:t>
      </w:r>
      <w:r w:rsidR="00954013" w:rsidRPr="00567883">
        <w:rPr>
          <w:rFonts w:ascii="Arial Narrow" w:hAnsi="Arial Narrow"/>
          <w:sz w:val="23"/>
          <w:szCs w:val="23"/>
        </w:rPr>
        <w:t xml:space="preserve"> </w:t>
      </w:r>
      <w:r w:rsidR="00234A0D" w:rsidRPr="00567883">
        <w:rPr>
          <w:rFonts w:ascii="Arial Narrow" w:hAnsi="Arial Narrow"/>
          <w:sz w:val="23"/>
          <w:szCs w:val="23"/>
        </w:rPr>
        <w:t>pour autant</w:t>
      </w:r>
      <w:r w:rsidR="007D29A5">
        <w:rPr>
          <w:rFonts w:ascii="Arial Narrow" w:hAnsi="Arial Narrow"/>
          <w:sz w:val="23"/>
          <w:szCs w:val="23"/>
        </w:rPr>
        <w:t xml:space="preserve"> risqué</w:t>
      </w:r>
      <w:r w:rsidR="00234A0D" w:rsidRPr="00567883">
        <w:rPr>
          <w:rFonts w:ascii="Arial Narrow" w:hAnsi="Arial Narrow"/>
          <w:sz w:val="23"/>
          <w:szCs w:val="23"/>
        </w:rPr>
        <w:t xml:space="preserve"> </w:t>
      </w:r>
      <w:r w:rsidR="007D29A5">
        <w:rPr>
          <w:rFonts w:ascii="Arial Narrow" w:hAnsi="Arial Narrow"/>
          <w:sz w:val="23"/>
          <w:szCs w:val="23"/>
        </w:rPr>
        <w:t>d’</w:t>
      </w:r>
      <w:r w:rsidR="00954013" w:rsidRPr="00567883">
        <w:rPr>
          <w:rFonts w:ascii="Arial Narrow" w:hAnsi="Arial Narrow"/>
          <w:sz w:val="23"/>
          <w:szCs w:val="23"/>
        </w:rPr>
        <w:t>en conclure qu</w:t>
      </w:r>
      <w:r w:rsidR="007D29A5">
        <w:rPr>
          <w:rFonts w:ascii="Arial Narrow" w:hAnsi="Arial Narrow"/>
          <w:sz w:val="23"/>
          <w:szCs w:val="23"/>
        </w:rPr>
        <w:t xml:space="preserve">e </w:t>
      </w:r>
      <w:r w:rsidR="00234A0D" w:rsidRPr="00567883">
        <w:rPr>
          <w:rFonts w:ascii="Arial Narrow" w:hAnsi="Arial Narrow"/>
          <w:sz w:val="23"/>
          <w:szCs w:val="23"/>
        </w:rPr>
        <w:t>la</w:t>
      </w:r>
      <w:r w:rsidR="00954013" w:rsidRPr="00567883">
        <w:rPr>
          <w:rFonts w:ascii="Arial Narrow" w:hAnsi="Arial Narrow"/>
          <w:sz w:val="23"/>
          <w:szCs w:val="23"/>
        </w:rPr>
        <w:t xml:space="preserve"> gauche </w:t>
      </w:r>
      <w:r w:rsidR="00234A0D" w:rsidRPr="00567883">
        <w:rPr>
          <w:rFonts w:ascii="Arial Narrow" w:hAnsi="Arial Narrow"/>
          <w:sz w:val="23"/>
          <w:szCs w:val="23"/>
        </w:rPr>
        <w:t xml:space="preserve">« idéelle » </w:t>
      </w:r>
      <w:r w:rsidR="00954013" w:rsidRPr="00567883">
        <w:rPr>
          <w:rFonts w:ascii="Arial Narrow" w:hAnsi="Arial Narrow"/>
          <w:sz w:val="23"/>
          <w:szCs w:val="23"/>
        </w:rPr>
        <w:t xml:space="preserve">est </w:t>
      </w:r>
      <w:r w:rsidR="00234A0D" w:rsidRPr="00567883">
        <w:rPr>
          <w:rFonts w:ascii="Arial Narrow" w:hAnsi="Arial Narrow"/>
          <w:sz w:val="23"/>
          <w:szCs w:val="23"/>
        </w:rPr>
        <w:t>sur un</w:t>
      </w:r>
      <w:r w:rsidR="007D29A5">
        <w:rPr>
          <w:rFonts w:ascii="Arial Narrow" w:hAnsi="Arial Narrow"/>
          <w:sz w:val="23"/>
          <w:szCs w:val="23"/>
        </w:rPr>
        <w:t>e pente de</w:t>
      </w:r>
      <w:r w:rsidR="00234A0D" w:rsidRPr="00567883">
        <w:rPr>
          <w:rFonts w:ascii="Arial Narrow" w:hAnsi="Arial Narrow"/>
          <w:sz w:val="23"/>
          <w:szCs w:val="23"/>
        </w:rPr>
        <w:t xml:space="preserve"> déclin irréversible :</w:t>
      </w:r>
    </w:p>
    <w:p w:rsidR="00CF2AEA" w:rsidRPr="00567883" w:rsidRDefault="00954013" w:rsidP="00116711">
      <w:pPr>
        <w:numPr>
          <w:ilvl w:val="0"/>
          <w:numId w:val="4"/>
        </w:numPr>
        <w:spacing w:before="24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>si les circonstances changeaient profondément (sortie de l’urgence économique, éloignement du risque terroriste), les sympathisants de gauche pourraient être tentés de revenir à une grille de lecture qu’ils connaissent mieux</w:t>
      </w:r>
      <w:r w:rsidR="00487EF3" w:rsidRPr="00567883">
        <w:rPr>
          <w:rFonts w:ascii="Arial Narrow" w:hAnsi="Arial Narrow"/>
          <w:sz w:val="23"/>
          <w:szCs w:val="23"/>
        </w:rPr>
        <w:t xml:space="preserve"> et</w:t>
      </w:r>
      <w:r w:rsidRPr="00567883">
        <w:rPr>
          <w:rFonts w:ascii="Arial Narrow" w:hAnsi="Arial Narrow"/>
          <w:sz w:val="23"/>
          <w:szCs w:val="23"/>
        </w:rPr>
        <w:t xml:space="preserve"> avec laquelle ils sont plus à l’aise (</w:t>
      </w:r>
      <w:r w:rsidR="00487EF3" w:rsidRPr="00567883">
        <w:rPr>
          <w:rFonts w:ascii="Arial Narrow" w:hAnsi="Arial Narrow"/>
          <w:sz w:val="23"/>
          <w:szCs w:val="23"/>
        </w:rPr>
        <w:t>ne serait-ce que par habitude) ;</w:t>
      </w:r>
    </w:p>
    <w:p w:rsidR="00CF2AEA" w:rsidRPr="00567883" w:rsidRDefault="00CF2AEA" w:rsidP="00116711">
      <w:pPr>
        <w:numPr>
          <w:ilvl w:val="0"/>
          <w:numId w:val="4"/>
        </w:numPr>
        <w:spacing w:before="24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 xml:space="preserve">on observe </w:t>
      </w:r>
      <w:r w:rsidR="008074BE">
        <w:rPr>
          <w:rFonts w:ascii="Arial Narrow" w:hAnsi="Arial Narrow"/>
          <w:sz w:val="23"/>
          <w:szCs w:val="23"/>
        </w:rPr>
        <w:t xml:space="preserve">par ailleurs </w:t>
      </w:r>
      <w:r w:rsidRPr="008074BE">
        <w:rPr>
          <w:rFonts w:ascii="Arial Narrow" w:hAnsi="Arial Narrow"/>
          <w:b/>
          <w:sz w:val="23"/>
          <w:szCs w:val="23"/>
        </w:rPr>
        <w:t>entre 15 et 20% de « désenchantés » à gauche</w:t>
      </w:r>
      <w:r w:rsidRPr="00567883">
        <w:rPr>
          <w:rFonts w:ascii="Arial Narrow" w:hAnsi="Arial Narrow"/>
          <w:sz w:val="23"/>
          <w:szCs w:val="23"/>
        </w:rPr>
        <w:t xml:space="preserve">, </w:t>
      </w:r>
      <w:r w:rsidR="00487EF3" w:rsidRPr="00567883">
        <w:rPr>
          <w:rFonts w:ascii="Arial Narrow" w:hAnsi="Arial Narrow"/>
          <w:sz w:val="23"/>
          <w:szCs w:val="23"/>
        </w:rPr>
        <w:t>i.e.</w:t>
      </w:r>
      <w:r w:rsidRPr="00567883">
        <w:rPr>
          <w:rFonts w:ascii="Arial Narrow" w:hAnsi="Arial Narrow"/>
          <w:sz w:val="23"/>
          <w:szCs w:val="23"/>
        </w:rPr>
        <w:t xml:space="preserve"> de personnes qui se disent de gauche mais refusent d’exprimer de choix pour un candidat : ceux-là montrent </w:t>
      </w:r>
      <w:r w:rsidRPr="008074BE">
        <w:rPr>
          <w:rFonts w:ascii="Arial Narrow" w:hAnsi="Arial Narrow"/>
          <w:b/>
          <w:sz w:val="23"/>
          <w:szCs w:val="23"/>
        </w:rPr>
        <w:t>l’espace qu’une offre « nouvelle »</w:t>
      </w:r>
      <w:r w:rsidR="00487EF3" w:rsidRPr="008074BE">
        <w:rPr>
          <w:rFonts w:ascii="Arial Narrow" w:hAnsi="Arial Narrow"/>
          <w:b/>
          <w:sz w:val="23"/>
          <w:szCs w:val="23"/>
        </w:rPr>
        <w:t xml:space="preserve"> (sans doute extérieure)</w:t>
      </w:r>
      <w:r w:rsidRPr="008074BE">
        <w:rPr>
          <w:rFonts w:ascii="Arial Narrow" w:hAnsi="Arial Narrow"/>
          <w:b/>
          <w:sz w:val="23"/>
          <w:szCs w:val="23"/>
        </w:rPr>
        <w:t xml:space="preserve"> pourrait facilement conquérir</w:t>
      </w:r>
      <w:r w:rsidRPr="00567883">
        <w:rPr>
          <w:rFonts w:ascii="Arial Narrow" w:hAnsi="Arial Narrow"/>
          <w:sz w:val="23"/>
          <w:szCs w:val="23"/>
        </w:rPr>
        <w:t>, et renverser l’ordre d’arrivée des candidats aujourd’hui testés.</w:t>
      </w:r>
    </w:p>
    <w:p w:rsidR="00954013" w:rsidRPr="00567883" w:rsidRDefault="007D29A5" w:rsidP="00116711">
      <w:pPr>
        <w:numPr>
          <w:ilvl w:val="0"/>
          <w:numId w:val="4"/>
        </w:numPr>
        <w:spacing w:before="240" w:after="0" w:line="283" w:lineRule="auto"/>
        <w:ind w:left="284" w:hanging="284"/>
        <w:jc w:val="both"/>
        <w:rPr>
          <w:rFonts w:ascii="Arial Narrow" w:hAnsi="Arial Narrow"/>
          <w:sz w:val="23"/>
          <w:szCs w:val="23"/>
        </w:rPr>
      </w:pPr>
      <w:r>
        <w:rPr>
          <w:rFonts w:ascii="Arial Narrow" w:hAnsi="Arial Narrow"/>
          <w:sz w:val="23"/>
          <w:szCs w:val="23"/>
        </w:rPr>
        <w:t xml:space="preserve">enfin et </w:t>
      </w:r>
      <w:r w:rsidR="00487EF3" w:rsidRPr="00567883">
        <w:rPr>
          <w:rFonts w:ascii="Arial Narrow" w:hAnsi="Arial Narrow"/>
          <w:sz w:val="23"/>
          <w:szCs w:val="23"/>
        </w:rPr>
        <w:t xml:space="preserve">surtout </w:t>
      </w:r>
      <w:r w:rsidR="00487EF3" w:rsidRPr="008074BE">
        <w:rPr>
          <w:rFonts w:ascii="Arial Narrow" w:hAnsi="Arial Narrow"/>
          <w:b/>
          <w:sz w:val="23"/>
          <w:szCs w:val="23"/>
        </w:rPr>
        <w:t xml:space="preserve">la contrainte du réel exerce une pression permanente sur les choix mais ne se transforme pas d’elle-même en « conviction » théorisée et </w:t>
      </w:r>
      <w:r w:rsidR="005F2EB9" w:rsidRPr="008074BE">
        <w:rPr>
          <w:rFonts w:ascii="Arial Narrow" w:hAnsi="Arial Narrow"/>
          <w:b/>
          <w:sz w:val="23"/>
          <w:szCs w:val="23"/>
        </w:rPr>
        <w:t>intégrée</w:t>
      </w:r>
      <w:r w:rsidR="00E72418" w:rsidRPr="00567883">
        <w:rPr>
          <w:rFonts w:ascii="Arial Narrow" w:hAnsi="Arial Narrow"/>
          <w:sz w:val="23"/>
          <w:szCs w:val="23"/>
        </w:rPr>
        <w:t>. De fait, o</w:t>
      </w:r>
      <w:r w:rsidR="00954013" w:rsidRPr="00567883">
        <w:rPr>
          <w:rFonts w:ascii="Arial Narrow" w:hAnsi="Arial Narrow"/>
          <w:sz w:val="23"/>
          <w:szCs w:val="23"/>
        </w:rPr>
        <w:t>n remarque</w:t>
      </w:r>
      <w:r>
        <w:rPr>
          <w:rFonts w:ascii="Arial Narrow" w:hAnsi="Arial Narrow"/>
          <w:sz w:val="23"/>
          <w:szCs w:val="23"/>
        </w:rPr>
        <w:t xml:space="preserve"> </w:t>
      </w:r>
      <w:r w:rsidR="00954013" w:rsidRPr="00567883">
        <w:rPr>
          <w:rFonts w:ascii="Arial Narrow" w:hAnsi="Arial Narrow"/>
          <w:sz w:val="23"/>
          <w:szCs w:val="23"/>
        </w:rPr>
        <w:t>que les</w:t>
      </w:r>
      <w:r w:rsidR="00E72418" w:rsidRPr="00567883">
        <w:rPr>
          <w:rFonts w:ascii="Arial Narrow" w:hAnsi="Arial Narrow"/>
          <w:sz w:val="23"/>
          <w:szCs w:val="23"/>
        </w:rPr>
        <w:t xml:space="preserve"> </w:t>
      </w:r>
      <w:r w:rsidR="00D20867">
        <w:rPr>
          <w:rFonts w:ascii="Arial Narrow" w:hAnsi="Arial Narrow"/>
          <w:sz w:val="23"/>
          <w:szCs w:val="23"/>
        </w:rPr>
        <w:t xml:space="preserve">sympathisants de gauche en </w:t>
      </w:r>
      <w:r w:rsidR="00E72418" w:rsidRPr="00567883">
        <w:rPr>
          <w:rFonts w:ascii="Arial Narrow" w:hAnsi="Arial Narrow"/>
          <w:sz w:val="23"/>
          <w:szCs w:val="23"/>
        </w:rPr>
        <w:t>soutien</w:t>
      </w:r>
      <w:r w:rsidR="00D20867">
        <w:rPr>
          <w:rFonts w:ascii="Arial Narrow" w:hAnsi="Arial Narrow"/>
          <w:sz w:val="23"/>
          <w:szCs w:val="23"/>
        </w:rPr>
        <w:t xml:space="preserve"> à la ligne gouvernementale - </w:t>
      </w:r>
      <w:r w:rsidRPr="00567883">
        <w:rPr>
          <w:rFonts w:ascii="Arial Narrow" w:hAnsi="Arial Narrow"/>
          <w:sz w:val="23"/>
          <w:szCs w:val="23"/>
        </w:rPr>
        <w:t xml:space="preserve">dans les verbatims ou les </w:t>
      </w:r>
      <w:proofErr w:type="spellStart"/>
      <w:r w:rsidRPr="00567883">
        <w:rPr>
          <w:rFonts w:ascii="Arial Narrow" w:hAnsi="Arial Narrow"/>
          <w:sz w:val="23"/>
          <w:szCs w:val="23"/>
        </w:rPr>
        <w:t>qualis</w:t>
      </w:r>
      <w:proofErr w:type="spellEnd"/>
      <w:r w:rsidR="00D20867">
        <w:rPr>
          <w:rFonts w:ascii="Arial Narrow" w:hAnsi="Arial Narrow"/>
          <w:sz w:val="23"/>
          <w:szCs w:val="23"/>
        </w:rPr>
        <w:t xml:space="preserve"> -</w:t>
      </w:r>
      <w:r w:rsidRPr="00567883">
        <w:rPr>
          <w:rFonts w:ascii="Arial Narrow" w:hAnsi="Arial Narrow"/>
          <w:sz w:val="23"/>
          <w:szCs w:val="23"/>
        </w:rPr>
        <w:t xml:space="preserve"> </w:t>
      </w:r>
      <w:r w:rsidR="00954013" w:rsidRPr="00567883">
        <w:rPr>
          <w:rFonts w:ascii="Arial Narrow" w:hAnsi="Arial Narrow"/>
          <w:sz w:val="23"/>
          <w:szCs w:val="23"/>
        </w:rPr>
        <w:t xml:space="preserve">ont souvent peu d’argument « conceptuels » et s’appuient </w:t>
      </w:r>
      <w:r>
        <w:rPr>
          <w:rFonts w:ascii="Arial Narrow" w:hAnsi="Arial Narrow"/>
          <w:sz w:val="23"/>
          <w:szCs w:val="23"/>
        </w:rPr>
        <w:t>surtout</w:t>
      </w:r>
      <w:r w:rsidR="00954013" w:rsidRPr="00567883">
        <w:rPr>
          <w:rFonts w:ascii="Arial Narrow" w:hAnsi="Arial Narrow"/>
          <w:sz w:val="23"/>
          <w:szCs w:val="23"/>
        </w:rPr>
        <w:t xml:space="preserve"> sur les faits </w:t>
      </w:r>
      <w:r w:rsidRPr="00567883">
        <w:rPr>
          <w:rFonts w:ascii="Arial Narrow" w:hAnsi="Arial Narrow"/>
          <w:sz w:val="23"/>
          <w:szCs w:val="23"/>
        </w:rPr>
        <w:t xml:space="preserve">pour étayer leurs positions </w:t>
      </w:r>
      <w:r w:rsidR="00954013" w:rsidRPr="00567883">
        <w:rPr>
          <w:rFonts w:ascii="Arial Narrow" w:hAnsi="Arial Narrow"/>
          <w:sz w:val="23"/>
          <w:szCs w:val="23"/>
        </w:rPr>
        <w:t>(actes terroristes, tensions perçues au quotidien, crise migratoire, etc.).</w:t>
      </w:r>
    </w:p>
    <w:p w:rsidR="00BE641B" w:rsidRPr="00567883" w:rsidRDefault="00E72418" w:rsidP="00E60217">
      <w:pPr>
        <w:spacing w:before="240" w:after="0" w:line="283" w:lineRule="auto"/>
        <w:jc w:val="both"/>
        <w:rPr>
          <w:rFonts w:ascii="Arial Narrow" w:hAnsi="Arial Narrow"/>
          <w:sz w:val="23"/>
          <w:szCs w:val="23"/>
        </w:rPr>
      </w:pPr>
      <w:r w:rsidRPr="00567883">
        <w:rPr>
          <w:rFonts w:ascii="Arial Narrow" w:hAnsi="Arial Narrow"/>
          <w:sz w:val="23"/>
          <w:szCs w:val="23"/>
        </w:rPr>
        <w:t xml:space="preserve">Nous allons </w:t>
      </w:r>
      <w:r w:rsidRPr="009B4198">
        <w:rPr>
          <w:rFonts w:ascii="Arial Narrow" w:hAnsi="Arial Narrow"/>
          <w:b/>
          <w:sz w:val="23"/>
          <w:szCs w:val="23"/>
        </w:rPr>
        <w:t>sans doute entrer</w:t>
      </w:r>
      <w:r w:rsidRPr="00567883">
        <w:rPr>
          <w:rFonts w:ascii="Arial Narrow" w:hAnsi="Arial Narrow"/>
          <w:b/>
          <w:sz w:val="23"/>
          <w:szCs w:val="23"/>
        </w:rPr>
        <w:t xml:space="preserve"> dans un moment où les </w:t>
      </w:r>
      <w:r w:rsidR="009B4198">
        <w:rPr>
          <w:rFonts w:ascii="Arial Narrow" w:hAnsi="Arial Narrow"/>
          <w:b/>
          <w:sz w:val="23"/>
          <w:szCs w:val="23"/>
        </w:rPr>
        <w:t>lignes d’opinion</w:t>
      </w:r>
      <w:r w:rsidRPr="00567883">
        <w:rPr>
          <w:rFonts w:ascii="Arial Narrow" w:hAnsi="Arial Narrow"/>
          <w:b/>
          <w:sz w:val="23"/>
          <w:szCs w:val="23"/>
        </w:rPr>
        <w:t xml:space="preserve"> vont </w:t>
      </w:r>
      <w:r w:rsidR="009B4198" w:rsidRPr="00567883">
        <w:rPr>
          <w:rFonts w:ascii="Arial Narrow" w:hAnsi="Arial Narrow"/>
          <w:b/>
          <w:sz w:val="23"/>
          <w:szCs w:val="23"/>
        </w:rPr>
        <w:t xml:space="preserve">progressivement </w:t>
      </w:r>
      <w:r w:rsidRPr="00567883">
        <w:rPr>
          <w:rFonts w:ascii="Arial Narrow" w:hAnsi="Arial Narrow"/>
          <w:b/>
          <w:sz w:val="23"/>
          <w:szCs w:val="23"/>
        </w:rPr>
        <w:t xml:space="preserve">se </w:t>
      </w:r>
      <w:proofErr w:type="spellStart"/>
      <w:r w:rsidRPr="00567883">
        <w:rPr>
          <w:rFonts w:ascii="Arial Narrow" w:hAnsi="Arial Narrow"/>
          <w:b/>
          <w:sz w:val="23"/>
          <w:szCs w:val="23"/>
        </w:rPr>
        <w:t>repolitiser</w:t>
      </w:r>
      <w:proofErr w:type="spellEnd"/>
      <w:r w:rsidRPr="00567883">
        <w:rPr>
          <w:rFonts w:ascii="Arial Narrow" w:hAnsi="Arial Narrow"/>
          <w:sz w:val="23"/>
          <w:szCs w:val="23"/>
        </w:rPr>
        <w:t>. Cela ne remet pas méca</w:t>
      </w:r>
      <w:r w:rsidR="009B4198">
        <w:rPr>
          <w:rFonts w:ascii="Arial Narrow" w:hAnsi="Arial Narrow"/>
          <w:sz w:val="23"/>
          <w:szCs w:val="23"/>
        </w:rPr>
        <w:t xml:space="preserve">niquement en cause </w:t>
      </w:r>
      <w:r w:rsidRPr="00567883">
        <w:rPr>
          <w:rFonts w:ascii="Arial Narrow" w:hAnsi="Arial Narrow"/>
          <w:sz w:val="23"/>
          <w:szCs w:val="23"/>
        </w:rPr>
        <w:t>les</w:t>
      </w:r>
      <w:r w:rsidR="00D20867">
        <w:rPr>
          <w:rFonts w:ascii="Arial Narrow" w:hAnsi="Arial Narrow"/>
          <w:sz w:val="23"/>
          <w:szCs w:val="23"/>
        </w:rPr>
        <w:t xml:space="preserve"> orientations réformistes – une grande majorité de l’</w:t>
      </w:r>
      <w:r w:rsidR="009B4198">
        <w:rPr>
          <w:rFonts w:ascii="Arial Narrow" w:hAnsi="Arial Narrow"/>
          <w:sz w:val="23"/>
          <w:szCs w:val="23"/>
        </w:rPr>
        <w:t xml:space="preserve">opinion de gauche </w:t>
      </w:r>
      <w:r w:rsidRPr="00567883">
        <w:rPr>
          <w:rFonts w:ascii="Arial Narrow" w:hAnsi="Arial Narrow"/>
          <w:sz w:val="23"/>
          <w:szCs w:val="23"/>
        </w:rPr>
        <w:t xml:space="preserve">y </w:t>
      </w:r>
      <w:r w:rsidR="009B4198">
        <w:rPr>
          <w:rFonts w:ascii="Arial Narrow" w:hAnsi="Arial Narrow"/>
          <w:sz w:val="23"/>
          <w:szCs w:val="23"/>
        </w:rPr>
        <w:t xml:space="preserve">est prête – mais </w:t>
      </w:r>
      <w:r w:rsidRPr="00567883">
        <w:rPr>
          <w:rFonts w:ascii="Arial Narrow" w:hAnsi="Arial Narrow"/>
          <w:b/>
          <w:sz w:val="23"/>
          <w:szCs w:val="23"/>
        </w:rPr>
        <w:t xml:space="preserve">nécessitera que l’on théorise, </w:t>
      </w:r>
      <w:r w:rsidR="003C1DFE" w:rsidRPr="00567883">
        <w:rPr>
          <w:rFonts w:ascii="Arial Narrow" w:hAnsi="Arial Narrow"/>
          <w:b/>
          <w:sz w:val="23"/>
          <w:szCs w:val="23"/>
        </w:rPr>
        <w:t>« </w:t>
      </w:r>
      <w:r w:rsidRPr="00567883">
        <w:rPr>
          <w:rFonts w:ascii="Arial Narrow" w:hAnsi="Arial Narrow"/>
          <w:b/>
          <w:sz w:val="23"/>
          <w:szCs w:val="23"/>
        </w:rPr>
        <w:t>ré-idéologise</w:t>
      </w:r>
      <w:r w:rsidR="003C1DFE" w:rsidRPr="00567883">
        <w:rPr>
          <w:rFonts w:ascii="Arial Narrow" w:hAnsi="Arial Narrow"/>
          <w:b/>
          <w:sz w:val="23"/>
          <w:szCs w:val="23"/>
        </w:rPr>
        <w:t> »</w:t>
      </w:r>
      <w:r w:rsidRPr="00567883">
        <w:rPr>
          <w:rFonts w:ascii="Arial Narrow" w:hAnsi="Arial Narrow"/>
          <w:b/>
          <w:sz w:val="23"/>
          <w:szCs w:val="23"/>
        </w:rPr>
        <w:t xml:space="preserve"> de plus en plus notre action</w:t>
      </w:r>
      <w:r w:rsidRPr="00567883">
        <w:rPr>
          <w:rFonts w:ascii="Arial Narrow" w:hAnsi="Arial Narrow"/>
          <w:sz w:val="23"/>
          <w:szCs w:val="23"/>
        </w:rPr>
        <w:t xml:space="preserve"> </w:t>
      </w:r>
      <w:r w:rsidR="00D20867">
        <w:rPr>
          <w:rFonts w:ascii="Arial Narrow" w:hAnsi="Arial Narrow"/>
          <w:sz w:val="23"/>
          <w:szCs w:val="23"/>
        </w:rPr>
        <w:t>– e</w:t>
      </w:r>
      <w:r w:rsidR="003C1DFE" w:rsidRPr="00567883">
        <w:rPr>
          <w:rFonts w:ascii="Arial Narrow" w:hAnsi="Arial Narrow"/>
          <w:sz w:val="23"/>
          <w:szCs w:val="23"/>
        </w:rPr>
        <w:t xml:space="preserve">n disant pourquoi ce </w:t>
      </w:r>
      <w:r w:rsidR="00D20867">
        <w:rPr>
          <w:rFonts w:ascii="Arial Narrow" w:hAnsi="Arial Narrow"/>
          <w:sz w:val="23"/>
          <w:szCs w:val="23"/>
        </w:rPr>
        <w:t>que l’on fait « est de gauche » –</w:t>
      </w:r>
      <w:r w:rsidR="003C1DFE" w:rsidRPr="00567883">
        <w:rPr>
          <w:rFonts w:ascii="Arial Narrow" w:hAnsi="Arial Narrow"/>
          <w:sz w:val="23"/>
          <w:szCs w:val="23"/>
        </w:rPr>
        <w:t xml:space="preserve"> </w:t>
      </w:r>
      <w:r w:rsidR="009B4198">
        <w:rPr>
          <w:rFonts w:ascii="Arial Narrow" w:hAnsi="Arial Narrow"/>
          <w:b/>
          <w:sz w:val="23"/>
          <w:szCs w:val="23"/>
        </w:rPr>
        <w:t>afin de</w:t>
      </w:r>
      <w:r w:rsidR="003C1DFE" w:rsidRPr="00567883">
        <w:rPr>
          <w:rFonts w:ascii="Arial Narrow" w:hAnsi="Arial Narrow"/>
          <w:b/>
          <w:sz w:val="23"/>
          <w:szCs w:val="23"/>
        </w:rPr>
        <w:t xml:space="preserve"> </w:t>
      </w:r>
      <w:r w:rsidR="009B4198">
        <w:rPr>
          <w:rFonts w:ascii="Arial Narrow" w:hAnsi="Arial Narrow"/>
          <w:b/>
          <w:sz w:val="23"/>
          <w:szCs w:val="23"/>
        </w:rPr>
        <w:t>re</w:t>
      </w:r>
      <w:r w:rsidR="003C1DFE" w:rsidRPr="00567883">
        <w:rPr>
          <w:rFonts w:ascii="Arial Narrow" w:hAnsi="Arial Narrow"/>
          <w:b/>
          <w:sz w:val="23"/>
          <w:szCs w:val="23"/>
        </w:rPr>
        <w:t>donner du sens et des repères, et éviter la désagrégation des soutiens à cette ligne</w:t>
      </w:r>
      <w:r w:rsidR="003C1DFE" w:rsidRPr="00567883">
        <w:rPr>
          <w:rFonts w:ascii="Arial Narrow" w:hAnsi="Arial Narrow"/>
          <w:sz w:val="23"/>
          <w:szCs w:val="23"/>
        </w:rPr>
        <w:t>./.</w:t>
      </w:r>
      <w:r w:rsidR="00954013" w:rsidRPr="00567883">
        <w:rPr>
          <w:rFonts w:ascii="Arial Narrow" w:hAnsi="Arial Narrow"/>
          <w:sz w:val="23"/>
          <w:szCs w:val="23"/>
        </w:rPr>
        <w:t> </w:t>
      </w:r>
    </w:p>
    <w:sectPr w:rsidR="00BE641B" w:rsidRPr="00567883" w:rsidSect="00BF31D9">
      <w:pgSz w:w="11906" w:h="16838"/>
      <w:pgMar w:top="73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79DE" w:rsidRDefault="006179DE" w:rsidP="00D26BE3">
      <w:pPr>
        <w:spacing w:after="0" w:line="240" w:lineRule="auto"/>
      </w:pPr>
      <w:r>
        <w:separator/>
      </w:r>
    </w:p>
  </w:endnote>
  <w:endnote w:type="continuationSeparator" w:id="0">
    <w:p w:rsidR="006179DE" w:rsidRDefault="006179DE" w:rsidP="00D2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79DE" w:rsidRDefault="006179DE" w:rsidP="00D26BE3">
      <w:pPr>
        <w:spacing w:after="0" w:line="240" w:lineRule="auto"/>
      </w:pPr>
      <w:r>
        <w:separator/>
      </w:r>
    </w:p>
  </w:footnote>
  <w:footnote w:type="continuationSeparator" w:id="0">
    <w:p w:rsidR="006179DE" w:rsidRDefault="006179DE" w:rsidP="00D2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741F"/>
    <w:multiLevelType w:val="hybridMultilevel"/>
    <w:tmpl w:val="57B40330"/>
    <w:lvl w:ilvl="0" w:tplc="D60AEB5A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46669"/>
    <w:multiLevelType w:val="hybridMultilevel"/>
    <w:tmpl w:val="C406C55E"/>
    <w:lvl w:ilvl="0" w:tplc="5E0A2672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DA50A4"/>
    <w:multiLevelType w:val="hybridMultilevel"/>
    <w:tmpl w:val="63E8553E"/>
    <w:lvl w:ilvl="0" w:tplc="D60AEB5A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B4797"/>
    <w:multiLevelType w:val="hybridMultilevel"/>
    <w:tmpl w:val="4EAC7896"/>
    <w:lvl w:ilvl="0" w:tplc="913AC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69902">
    <w:abstractNumId w:val="1"/>
  </w:num>
  <w:num w:numId="2" w16cid:durableId="1000809414">
    <w:abstractNumId w:val="3"/>
  </w:num>
  <w:num w:numId="3" w16cid:durableId="308822300">
    <w:abstractNumId w:val="2"/>
  </w:num>
  <w:num w:numId="4" w16cid:durableId="34309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013"/>
    <w:rsid w:val="000B77CD"/>
    <w:rsid w:val="0011077F"/>
    <w:rsid w:val="00116711"/>
    <w:rsid w:val="00163800"/>
    <w:rsid w:val="0019034A"/>
    <w:rsid w:val="001E6936"/>
    <w:rsid w:val="00234A0D"/>
    <w:rsid w:val="00273187"/>
    <w:rsid w:val="002C4CBD"/>
    <w:rsid w:val="003C1DFE"/>
    <w:rsid w:val="003E2422"/>
    <w:rsid w:val="0045175D"/>
    <w:rsid w:val="00487EF3"/>
    <w:rsid w:val="00567883"/>
    <w:rsid w:val="005935C4"/>
    <w:rsid w:val="00595BDF"/>
    <w:rsid w:val="005C454E"/>
    <w:rsid w:val="005F2EB9"/>
    <w:rsid w:val="006179DE"/>
    <w:rsid w:val="00667BDF"/>
    <w:rsid w:val="006B3534"/>
    <w:rsid w:val="00750637"/>
    <w:rsid w:val="007C7D08"/>
    <w:rsid w:val="007D0DF4"/>
    <w:rsid w:val="007D29A5"/>
    <w:rsid w:val="007E5D4C"/>
    <w:rsid w:val="008074BE"/>
    <w:rsid w:val="00865151"/>
    <w:rsid w:val="00897AA9"/>
    <w:rsid w:val="008D0123"/>
    <w:rsid w:val="00954013"/>
    <w:rsid w:val="009B4198"/>
    <w:rsid w:val="009E01F5"/>
    <w:rsid w:val="009F0329"/>
    <w:rsid w:val="00A0506E"/>
    <w:rsid w:val="00BC4F4C"/>
    <w:rsid w:val="00BE641B"/>
    <w:rsid w:val="00BF31D9"/>
    <w:rsid w:val="00C022C5"/>
    <w:rsid w:val="00C10A5F"/>
    <w:rsid w:val="00C83444"/>
    <w:rsid w:val="00CA5AEA"/>
    <w:rsid w:val="00CF2AEA"/>
    <w:rsid w:val="00D039C9"/>
    <w:rsid w:val="00D20867"/>
    <w:rsid w:val="00D26BE3"/>
    <w:rsid w:val="00E000A8"/>
    <w:rsid w:val="00E60217"/>
    <w:rsid w:val="00E72418"/>
    <w:rsid w:val="00F167BA"/>
    <w:rsid w:val="00F21264"/>
    <w:rsid w:val="00F2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ECC3421-8225-4C88-9FD7-6699F7B9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23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883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7883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26BE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D26BE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6BE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D26BE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1162</Words>
  <Characters>6626</Characters>
  <Application>Microsoft Office Word</Application>
  <DocSecurity>4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9</cp:revision>
  <cp:lastPrinted>2016-02-05T14:36:00Z</cp:lastPrinted>
  <dcterms:created xsi:type="dcterms:W3CDTF">2016-02-01T11:26:00Z</dcterms:created>
  <dcterms:modified xsi:type="dcterms:W3CDTF">2016-02-05T15:15:00Z</dcterms:modified>
</cp:coreProperties>
</file>