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C16564">
      <w:pPr>
        <w:spacing w:after="0" w:line="240" w:lineRule="auto"/>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C16564">
      <w:pPr>
        <w:spacing w:after="0" w:line="240" w:lineRule="auto"/>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266CD9">
        <w:rPr>
          <w:rFonts w:ascii="Calibri" w:eastAsia="Calibri" w:hAnsi="Calibri" w:cs="Calibri"/>
          <w:color w:val="808080"/>
          <w:sz w:val="24"/>
          <w:szCs w:val="24"/>
        </w:rPr>
        <w:t>13 au 19</w:t>
      </w:r>
      <w:r w:rsidR="00130420">
        <w:rPr>
          <w:rFonts w:ascii="Calibri" w:eastAsia="Calibri" w:hAnsi="Calibri" w:cs="Calibri"/>
          <w:color w:val="808080"/>
          <w:sz w:val="24"/>
          <w:szCs w:val="24"/>
        </w:rPr>
        <w:t xml:space="preserve"> février </w:t>
      </w:r>
      <w:r w:rsidR="00555141">
        <w:rPr>
          <w:rFonts w:ascii="Calibri" w:eastAsia="Calibri" w:hAnsi="Calibri" w:cs="Calibri"/>
          <w:color w:val="808080"/>
          <w:sz w:val="24"/>
          <w:szCs w:val="24"/>
        </w:rPr>
        <w:t>2016</w:t>
      </w:r>
    </w:p>
    <w:p w:rsidR="002C302F" w:rsidRPr="00B02ECA" w:rsidRDefault="002C302F" w:rsidP="00C16564">
      <w:pPr>
        <w:spacing w:after="0" w:line="240" w:lineRule="auto"/>
        <w:jc w:val="center"/>
        <w:rPr>
          <w:rFonts w:ascii="Calibri" w:eastAsia="Calibri" w:hAnsi="Calibri" w:cs="Calibri"/>
          <w:color w:val="808080"/>
          <w:sz w:val="14"/>
          <w:szCs w:val="14"/>
        </w:rPr>
      </w:pPr>
    </w:p>
    <w:p w:rsidR="001F17F3" w:rsidRDefault="00F818BA" w:rsidP="00C16564">
      <w:pPr>
        <w:pBdr>
          <w:top w:val="single" w:sz="4" w:space="1" w:color="auto"/>
          <w:left w:val="single" w:sz="4" w:space="1" w:color="auto"/>
          <w:bottom w:val="single" w:sz="4" w:space="1" w:color="auto"/>
          <w:right w:val="single" w:sz="4" w:space="1" w:color="auto"/>
        </w:pBdr>
        <w:spacing w:after="0" w:line="240" w:lineRule="auto"/>
        <w:jc w:val="center"/>
        <w:rPr>
          <w:rFonts w:ascii="Calibri" w:eastAsia="Calibri" w:hAnsi="Calibri" w:cs="Calibri"/>
          <w:b/>
          <w:color w:val="660033"/>
        </w:rPr>
      </w:pPr>
      <w:r>
        <w:rPr>
          <w:rFonts w:ascii="Calibri" w:eastAsia="Calibri" w:hAnsi="Calibri" w:cs="Calibri"/>
          <w:b/>
          <w:color w:val="660033"/>
        </w:rPr>
        <w:t xml:space="preserve">Rappel, la semaine dernière : </w:t>
      </w:r>
      <w:r w:rsidR="00266CD9">
        <w:rPr>
          <w:rFonts w:ascii="Calibri" w:eastAsia="Calibri" w:hAnsi="Calibri" w:cs="Calibri"/>
          <w:b/>
          <w:color w:val="660033"/>
        </w:rPr>
        <w:t xml:space="preserve">Remaniement ministériel, Interview du PR, déchéance de nationalité, </w:t>
      </w:r>
      <w:r w:rsidR="00130420">
        <w:rPr>
          <w:rFonts w:ascii="Calibri" w:eastAsia="Calibri" w:hAnsi="Calibri" w:cs="Calibri"/>
          <w:b/>
          <w:color w:val="660033"/>
        </w:rPr>
        <w:t>Notre-Dame-des-Landes</w:t>
      </w:r>
      <w:r w:rsidR="00C207B0">
        <w:rPr>
          <w:rFonts w:ascii="Calibri" w:eastAsia="Calibri" w:hAnsi="Calibri" w:cs="Calibri"/>
          <w:b/>
          <w:color w:val="660033"/>
        </w:rPr>
        <w:t xml:space="preserve">, </w:t>
      </w:r>
      <w:r w:rsidR="00266CD9">
        <w:rPr>
          <w:rFonts w:ascii="Calibri" w:eastAsia="Calibri" w:hAnsi="Calibri" w:cs="Calibri"/>
          <w:b/>
          <w:color w:val="660033"/>
        </w:rPr>
        <w:t xml:space="preserve">arrestation </w:t>
      </w:r>
      <w:r w:rsidR="00B25AD9">
        <w:rPr>
          <w:rFonts w:ascii="Calibri" w:eastAsia="Calibri" w:hAnsi="Calibri" w:cs="Calibri"/>
          <w:b/>
          <w:color w:val="660033"/>
        </w:rPr>
        <w:t>du G</w:t>
      </w:r>
      <w:r w:rsidR="00266CD9">
        <w:rPr>
          <w:rFonts w:ascii="Calibri" w:eastAsia="Calibri" w:hAnsi="Calibri" w:cs="Calibri"/>
          <w:b/>
          <w:color w:val="660033"/>
        </w:rPr>
        <w:t xml:space="preserve">énéral </w:t>
      </w:r>
      <w:proofErr w:type="spellStart"/>
      <w:r w:rsidR="00266CD9">
        <w:rPr>
          <w:rFonts w:ascii="Calibri" w:eastAsia="Calibri" w:hAnsi="Calibri" w:cs="Calibri"/>
          <w:b/>
          <w:color w:val="660033"/>
        </w:rPr>
        <w:t>Piquemal</w:t>
      </w:r>
      <w:proofErr w:type="spellEnd"/>
      <w:r w:rsidR="00266CD9">
        <w:rPr>
          <w:rFonts w:ascii="Calibri" w:eastAsia="Calibri" w:hAnsi="Calibri" w:cs="Calibri"/>
          <w:b/>
          <w:color w:val="660033"/>
        </w:rPr>
        <w:t>, crise de l’élevage</w:t>
      </w:r>
    </w:p>
    <w:p w:rsidR="00F964DD" w:rsidRPr="00B55F3D" w:rsidRDefault="0051603E" w:rsidP="00C16564">
      <w:pPr>
        <w:spacing w:before="120" w:after="0" w:line="240" w:lineRule="auto"/>
        <w:rPr>
          <w:b/>
          <w:bCs/>
          <w:i/>
          <w:iCs/>
          <w:color w:val="33CCCC"/>
          <w:sz w:val="26"/>
          <w:szCs w:val="26"/>
        </w:rPr>
      </w:pPr>
      <w:r w:rsidRPr="00677244">
        <w:rPr>
          <w:b/>
          <w:bCs/>
          <w:i/>
          <w:iCs/>
          <w:color w:val="33CCCC"/>
          <w:sz w:val="26"/>
          <w:szCs w:val="26"/>
        </w:rPr>
        <w:t>Rem</w:t>
      </w:r>
      <w:r w:rsidR="00F90EB3" w:rsidRPr="00677244">
        <w:rPr>
          <w:b/>
          <w:bCs/>
          <w:i/>
          <w:iCs/>
          <w:color w:val="33CCCC"/>
          <w:sz w:val="26"/>
          <w:szCs w:val="26"/>
        </w:rPr>
        <w:t xml:space="preserve">aniement ministériel : </w:t>
      </w:r>
      <w:r w:rsidR="00B22F8E">
        <w:rPr>
          <w:b/>
          <w:bCs/>
          <w:i/>
          <w:iCs/>
          <w:color w:val="33CCCC"/>
          <w:sz w:val="26"/>
          <w:szCs w:val="26"/>
        </w:rPr>
        <w:t>fort</w:t>
      </w:r>
      <w:r w:rsidR="00B70511">
        <w:rPr>
          <w:b/>
          <w:bCs/>
          <w:i/>
          <w:iCs/>
          <w:color w:val="33CCCC"/>
          <w:sz w:val="26"/>
          <w:szCs w:val="26"/>
        </w:rPr>
        <w:t>, mais en baisse en fin d</w:t>
      </w:r>
      <w:bookmarkStart w:id="0" w:name="_GoBack"/>
      <w:bookmarkEnd w:id="0"/>
      <w:r w:rsidR="00B70511">
        <w:rPr>
          <w:b/>
          <w:bCs/>
          <w:i/>
          <w:iCs/>
          <w:color w:val="33CCCC"/>
          <w:sz w:val="26"/>
          <w:szCs w:val="26"/>
        </w:rPr>
        <w:t>e semaine</w:t>
      </w:r>
    </w:p>
    <w:p w:rsidR="00B22F8E" w:rsidRDefault="00B70511" w:rsidP="00E329FF">
      <w:pPr>
        <w:spacing w:before="120" w:after="0" w:line="240" w:lineRule="auto"/>
        <w:jc w:val="both"/>
        <w:rPr>
          <w:bCs/>
          <w:sz w:val="21"/>
          <w:szCs w:val="21"/>
        </w:rPr>
      </w:pPr>
      <w:r>
        <w:rPr>
          <w:bCs/>
          <w:sz w:val="21"/>
          <w:szCs w:val="21"/>
        </w:rPr>
        <w:t>Les commentaires sont restés sur la tonalité du début de semaine,</w:t>
      </w:r>
      <w:r w:rsidR="008E7933">
        <w:rPr>
          <w:bCs/>
          <w:sz w:val="21"/>
          <w:szCs w:val="21"/>
        </w:rPr>
        <w:t xml:space="preserve"> </w:t>
      </w:r>
      <w:r w:rsidR="00B22F8E" w:rsidRPr="00E329FF">
        <w:rPr>
          <w:b/>
          <w:bCs/>
          <w:sz w:val="21"/>
          <w:szCs w:val="21"/>
        </w:rPr>
        <w:t xml:space="preserve">défavorables </w:t>
      </w:r>
      <w:r w:rsidR="008E7933" w:rsidRPr="00E329FF">
        <w:rPr>
          <w:b/>
          <w:bCs/>
          <w:sz w:val="21"/>
          <w:szCs w:val="21"/>
        </w:rPr>
        <w:t xml:space="preserve">à </w:t>
      </w:r>
      <w:r w:rsidR="00C16564" w:rsidRPr="00E329FF">
        <w:rPr>
          <w:b/>
          <w:bCs/>
          <w:sz w:val="21"/>
          <w:szCs w:val="21"/>
        </w:rPr>
        <w:t>85%</w:t>
      </w:r>
      <w:r w:rsidR="00C16564">
        <w:rPr>
          <w:bCs/>
          <w:sz w:val="21"/>
          <w:szCs w:val="21"/>
        </w:rPr>
        <w:t> :</w:t>
      </w:r>
    </w:p>
    <w:p w:rsidR="00C16564" w:rsidRPr="00C16564" w:rsidRDefault="0059045A" w:rsidP="00E329FF">
      <w:pPr>
        <w:pStyle w:val="Paragraphedeliste"/>
        <w:numPr>
          <w:ilvl w:val="0"/>
          <w:numId w:val="20"/>
        </w:numPr>
        <w:spacing w:before="120" w:after="0" w:line="240" w:lineRule="auto"/>
        <w:ind w:left="284" w:hanging="284"/>
        <w:contextualSpacing w:val="0"/>
        <w:jc w:val="both"/>
        <w:rPr>
          <w:b/>
          <w:bCs/>
          <w:sz w:val="21"/>
          <w:szCs w:val="21"/>
        </w:rPr>
      </w:pPr>
      <w:r>
        <w:rPr>
          <w:b/>
          <w:bCs/>
          <w:sz w:val="21"/>
          <w:szCs w:val="21"/>
        </w:rPr>
        <w:t>Plus de l</w:t>
      </w:r>
      <w:r w:rsidR="00B22F8E" w:rsidRPr="00C16564">
        <w:rPr>
          <w:b/>
          <w:bCs/>
          <w:sz w:val="21"/>
          <w:szCs w:val="21"/>
        </w:rPr>
        <w:t xml:space="preserve">a </w:t>
      </w:r>
      <w:r w:rsidR="0070142F" w:rsidRPr="00C16564">
        <w:rPr>
          <w:b/>
          <w:bCs/>
          <w:sz w:val="21"/>
          <w:szCs w:val="21"/>
        </w:rPr>
        <w:t xml:space="preserve">moitié </w:t>
      </w:r>
      <w:r w:rsidR="00B70511" w:rsidRPr="00C16564">
        <w:rPr>
          <w:b/>
          <w:bCs/>
          <w:sz w:val="21"/>
          <w:szCs w:val="21"/>
        </w:rPr>
        <w:t>d</w:t>
      </w:r>
      <w:r w:rsidR="00B22F8E" w:rsidRPr="00C16564">
        <w:rPr>
          <w:b/>
          <w:bCs/>
          <w:sz w:val="21"/>
          <w:szCs w:val="21"/>
        </w:rPr>
        <w:t>es critiques</w:t>
      </w:r>
      <w:r w:rsidR="005E3562" w:rsidRPr="00C16564">
        <w:rPr>
          <w:b/>
          <w:bCs/>
          <w:sz w:val="21"/>
          <w:szCs w:val="21"/>
        </w:rPr>
        <w:t xml:space="preserve"> </w:t>
      </w:r>
      <w:r w:rsidR="00B22F8E" w:rsidRPr="00C16564">
        <w:rPr>
          <w:b/>
          <w:bCs/>
          <w:sz w:val="21"/>
          <w:szCs w:val="21"/>
        </w:rPr>
        <w:t>portent sur la nomination de certaines personnalités</w:t>
      </w:r>
    </w:p>
    <w:p w:rsidR="00C16564" w:rsidRPr="00C16564" w:rsidRDefault="008B1A02" w:rsidP="00E329FF">
      <w:pPr>
        <w:pStyle w:val="Paragraphedeliste"/>
        <w:numPr>
          <w:ilvl w:val="0"/>
          <w:numId w:val="21"/>
        </w:numPr>
        <w:spacing w:before="60" w:after="0" w:line="240" w:lineRule="auto"/>
        <w:ind w:left="568" w:hanging="284"/>
        <w:contextualSpacing w:val="0"/>
        <w:jc w:val="both"/>
        <w:rPr>
          <w:bCs/>
          <w:sz w:val="21"/>
          <w:szCs w:val="21"/>
        </w:rPr>
      </w:pPr>
      <w:r w:rsidRPr="00C16564">
        <w:rPr>
          <w:bCs/>
          <w:sz w:val="21"/>
          <w:szCs w:val="21"/>
        </w:rPr>
        <w:t>les écologistes</w:t>
      </w:r>
      <w:r w:rsidR="00C16564" w:rsidRPr="00C16564">
        <w:rPr>
          <w:bCs/>
          <w:sz w:val="21"/>
          <w:szCs w:val="21"/>
        </w:rPr>
        <w:t xml:space="preserve"> en premier lieu ;</w:t>
      </w:r>
      <w:r w:rsidR="003F175D" w:rsidRPr="00C16564">
        <w:rPr>
          <w:bCs/>
          <w:sz w:val="21"/>
          <w:szCs w:val="21"/>
        </w:rPr>
        <w:t xml:space="preserve"> </w:t>
      </w:r>
      <w:r w:rsidR="00B22F8E" w:rsidRPr="00C16564">
        <w:rPr>
          <w:bCs/>
          <w:sz w:val="21"/>
          <w:szCs w:val="21"/>
        </w:rPr>
        <w:t>Jean-Vincent Placé</w:t>
      </w:r>
      <w:r w:rsidR="00330920" w:rsidRPr="00C16564">
        <w:rPr>
          <w:bCs/>
          <w:sz w:val="21"/>
          <w:szCs w:val="21"/>
        </w:rPr>
        <w:t xml:space="preserve"> </w:t>
      </w:r>
      <w:r w:rsidR="00B70511" w:rsidRPr="00C16564">
        <w:rPr>
          <w:bCs/>
          <w:sz w:val="21"/>
          <w:szCs w:val="21"/>
        </w:rPr>
        <w:t>en particulier où revient</w:t>
      </w:r>
      <w:r w:rsidRPr="00C16564">
        <w:rPr>
          <w:bCs/>
          <w:sz w:val="21"/>
          <w:szCs w:val="21"/>
        </w:rPr>
        <w:t xml:space="preserve"> la polémique sur ses contraventions</w:t>
      </w:r>
      <w:r w:rsidR="00330920" w:rsidRPr="00C16564">
        <w:rPr>
          <w:bCs/>
          <w:sz w:val="21"/>
          <w:szCs w:val="21"/>
        </w:rPr>
        <w:t> (« </w:t>
      </w:r>
      <w:r w:rsidR="00330920" w:rsidRPr="00C16564">
        <w:rPr>
          <w:bCs/>
          <w:i/>
          <w:sz w:val="21"/>
          <w:szCs w:val="21"/>
        </w:rPr>
        <w:t>Sa nomination est une insulte au peuple et au quidam bêtement respectueux des lois</w:t>
      </w:r>
      <w:r w:rsidR="00330920" w:rsidRPr="00C16564">
        <w:rPr>
          <w:bCs/>
          <w:sz w:val="21"/>
          <w:szCs w:val="21"/>
        </w:rPr>
        <w:t xml:space="preserve"> ») </w:t>
      </w:r>
      <w:r w:rsidR="00892456" w:rsidRPr="00C16564">
        <w:rPr>
          <w:bCs/>
          <w:sz w:val="21"/>
          <w:szCs w:val="21"/>
        </w:rPr>
        <w:t xml:space="preserve">et </w:t>
      </w:r>
      <w:r w:rsidRPr="00C16564">
        <w:rPr>
          <w:bCs/>
          <w:sz w:val="21"/>
          <w:szCs w:val="21"/>
        </w:rPr>
        <w:t xml:space="preserve">Emmanuelle Cosse </w:t>
      </w:r>
      <w:r w:rsidR="00892456" w:rsidRPr="00C16564">
        <w:rPr>
          <w:bCs/>
          <w:sz w:val="21"/>
          <w:szCs w:val="21"/>
        </w:rPr>
        <w:t xml:space="preserve">qui </w:t>
      </w:r>
      <w:r w:rsidRPr="00C16564">
        <w:rPr>
          <w:bCs/>
          <w:sz w:val="21"/>
          <w:szCs w:val="21"/>
        </w:rPr>
        <w:t xml:space="preserve">suscite les inquiétudes </w:t>
      </w:r>
      <w:r w:rsidR="00892456" w:rsidRPr="00C16564">
        <w:rPr>
          <w:bCs/>
          <w:sz w:val="21"/>
          <w:szCs w:val="21"/>
        </w:rPr>
        <w:t>de</w:t>
      </w:r>
      <w:r w:rsidR="00963FA0" w:rsidRPr="00C16564">
        <w:rPr>
          <w:bCs/>
          <w:sz w:val="21"/>
          <w:szCs w:val="21"/>
        </w:rPr>
        <w:t xml:space="preserve"> </w:t>
      </w:r>
      <w:r w:rsidRPr="00C16564">
        <w:rPr>
          <w:bCs/>
          <w:sz w:val="21"/>
          <w:szCs w:val="21"/>
        </w:rPr>
        <w:t>professionnels du secteur du bâtiment et de la</w:t>
      </w:r>
      <w:r w:rsidR="00892456" w:rsidRPr="00C16564">
        <w:rPr>
          <w:bCs/>
          <w:sz w:val="21"/>
          <w:szCs w:val="21"/>
        </w:rPr>
        <w:t xml:space="preserve"> construction</w:t>
      </w:r>
    </w:p>
    <w:p w:rsidR="00963FA0" w:rsidRPr="00C16564" w:rsidRDefault="00B70511" w:rsidP="00E329FF">
      <w:pPr>
        <w:pStyle w:val="Paragraphedeliste"/>
        <w:numPr>
          <w:ilvl w:val="0"/>
          <w:numId w:val="21"/>
        </w:numPr>
        <w:spacing w:before="60" w:after="0" w:line="240" w:lineRule="auto"/>
        <w:ind w:left="568" w:hanging="284"/>
        <w:contextualSpacing w:val="0"/>
        <w:jc w:val="both"/>
        <w:rPr>
          <w:bCs/>
          <w:sz w:val="21"/>
          <w:szCs w:val="21"/>
        </w:rPr>
      </w:pPr>
      <w:r w:rsidRPr="00C16564">
        <w:rPr>
          <w:bCs/>
          <w:sz w:val="21"/>
          <w:szCs w:val="21"/>
        </w:rPr>
        <w:t>Puis</w:t>
      </w:r>
      <w:r w:rsidR="008B1A02" w:rsidRPr="00C16564">
        <w:rPr>
          <w:bCs/>
          <w:sz w:val="21"/>
          <w:szCs w:val="21"/>
        </w:rPr>
        <w:t xml:space="preserve"> Jean-Marc Ayrault </w:t>
      </w:r>
      <w:r w:rsidR="00892456" w:rsidRPr="00C16564">
        <w:rPr>
          <w:bCs/>
          <w:sz w:val="21"/>
          <w:szCs w:val="21"/>
        </w:rPr>
        <w:t>au Quai d’Orsay</w:t>
      </w:r>
      <w:r w:rsidRPr="00C16564">
        <w:rPr>
          <w:bCs/>
          <w:sz w:val="21"/>
          <w:szCs w:val="21"/>
        </w:rPr>
        <w:t>, symbole d’un « </w:t>
      </w:r>
      <w:r w:rsidRPr="00C16564">
        <w:rPr>
          <w:bCs/>
          <w:i/>
          <w:sz w:val="21"/>
          <w:szCs w:val="21"/>
        </w:rPr>
        <w:t>échec</w:t>
      </w:r>
      <w:r w:rsidRPr="00C16564">
        <w:rPr>
          <w:bCs/>
          <w:sz w:val="21"/>
          <w:szCs w:val="21"/>
        </w:rPr>
        <w:t xml:space="preserve"> » ou choix </w:t>
      </w:r>
      <w:r w:rsidR="00892456" w:rsidRPr="00C16564">
        <w:rPr>
          <w:bCs/>
          <w:sz w:val="21"/>
          <w:szCs w:val="21"/>
        </w:rPr>
        <w:t xml:space="preserve">dicté par des considérations personnelles destinés à </w:t>
      </w:r>
      <w:r w:rsidR="00330920" w:rsidRPr="00C16564">
        <w:rPr>
          <w:bCs/>
          <w:sz w:val="21"/>
          <w:szCs w:val="21"/>
        </w:rPr>
        <w:t>« </w:t>
      </w:r>
      <w:r w:rsidR="00892456" w:rsidRPr="00C16564">
        <w:rPr>
          <w:bCs/>
          <w:i/>
          <w:sz w:val="21"/>
          <w:szCs w:val="21"/>
        </w:rPr>
        <w:t>réparer l’égo</w:t>
      </w:r>
      <w:r w:rsidR="00892456" w:rsidRPr="00C16564">
        <w:rPr>
          <w:bCs/>
          <w:sz w:val="21"/>
          <w:szCs w:val="21"/>
        </w:rPr>
        <w:t> » de l’ancien premier ministre</w:t>
      </w:r>
      <w:r w:rsidR="00330920" w:rsidRPr="00C16564">
        <w:rPr>
          <w:bCs/>
          <w:sz w:val="21"/>
          <w:szCs w:val="21"/>
        </w:rPr>
        <w:t> : « </w:t>
      </w:r>
      <w:r w:rsidR="00330920" w:rsidRPr="00C16564">
        <w:rPr>
          <w:bCs/>
          <w:i/>
          <w:sz w:val="21"/>
          <w:szCs w:val="21"/>
        </w:rPr>
        <w:t>Nous vivons une fin de règne sous le signe de la république des copains que l'on reclasse aux frais du contribuable</w:t>
      </w:r>
      <w:r w:rsidR="00330920" w:rsidRPr="00C16564">
        <w:rPr>
          <w:bCs/>
          <w:sz w:val="21"/>
          <w:szCs w:val="21"/>
        </w:rPr>
        <w:t> ».</w:t>
      </w:r>
    </w:p>
    <w:p w:rsidR="00B22F8E" w:rsidRPr="00C16564" w:rsidRDefault="00B70511" w:rsidP="00E329FF">
      <w:pPr>
        <w:pStyle w:val="Paragraphedeliste"/>
        <w:numPr>
          <w:ilvl w:val="0"/>
          <w:numId w:val="21"/>
        </w:numPr>
        <w:spacing w:before="60" w:after="0" w:line="240" w:lineRule="auto"/>
        <w:ind w:left="568" w:hanging="284"/>
        <w:contextualSpacing w:val="0"/>
        <w:jc w:val="both"/>
        <w:rPr>
          <w:bCs/>
          <w:sz w:val="21"/>
          <w:szCs w:val="21"/>
        </w:rPr>
      </w:pPr>
      <w:r w:rsidRPr="00C16564">
        <w:rPr>
          <w:bCs/>
          <w:sz w:val="21"/>
          <w:szCs w:val="21"/>
        </w:rPr>
        <w:t>L</w:t>
      </w:r>
      <w:r w:rsidR="00963FA0" w:rsidRPr="00C16564">
        <w:rPr>
          <w:bCs/>
          <w:sz w:val="21"/>
          <w:szCs w:val="21"/>
        </w:rPr>
        <w:t xml:space="preserve">e remplacement </w:t>
      </w:r>
      <w:r w:rsidR="00892456" w:rsidRPr="00C16564">
        <w:rPr>
          <w:bCs/>
          <w:sz w:val="21"/>
          <w:szCs w:val="21"/>
        </w:rPr>
        <w:t xml:space="preserve">de Fleur Pellerin </w:t>
      </w:r>
      <w:r w:rsidR="00963FA0" w:rsidRPr="00C16564">
        <w:rPr>
          <w:bCs/>
          <w:sz w:val="21"/>
          <w:szCs w:val="21"/>
        </w:rPr>
        <w:t>a</w:t>
      </w:r>
      <w:r w:rsidR="00892456" w:rsidRPr="00C16564">
        <w:rPr>
          <w:bCs/>
          <w:sz w:val="21"/>
          <w:szCs w:val="21"/>
        </w:rPr>
        <w:t>u ministère de la Culture a sus</w:t>
      </w:r>
      <w:r w:rsidR="00963FA0" w:rsidRPr="00C16564">
        <w:rPr>
          <w:bCs/>
          <w:sz w:val="21"/>
          <w:szCs w:val="21"/>
        </w:rPr>
        <w:t>cité quelques</w:t>
      </w:r>
      <w:r w:rsidR="00892456" w:rsidRPr="00C16564">
        <w:rPr>
          <w:bCs/>
          <w:sz w:val="21"/>
          <w:szCs w:val="21"/>
        </w:rPr>
        <w:t xml:space="preserve"> commentaires </w:t>
      </w:r>
      <w:r w:rsidR="00963FA0" w:rsidRPr="00C16564">
        <w:rPr>
          <w:bCs/>
          <w:sz w:val="21"/>
          <w:szCs w:val="21"/>
        </w:rPr>
        <w:t xml:space="preserve">compatissants pour </w:t>
      </w:r>
      <w:r w:rsidRPr="00C16564">
        <w:rPr>
          <w:bCs/>
          <w:sz w:val="21"/>
          <w:szCs w:val="21"/>
        </w:rPr>
        <w:t>une</w:t>
      </w:r>
      <w:r w:rsidR="00963FA0" w:rsidRPr="00C16564">
        <w:rPr>
          <w:bCs/>
          <w:sz w:val="21"/>
          <w:szCs w:val="21"/>
        </w:rPr>
        <w:t xml:space="preserve"> </w:t>
      </w:r>
      <w:r w:rsidR="00892456" w:rsidRPr="00C16564">
        <w:rPr>
          <w:bCs/>
          <w:sz w:val="21"/>
          <w:szCs w:val="21"/>
        </w:rPr>
        <w:t>« </w:t>
      </w:r>
      <w:r w:rsidR="00892456" w:rsidRPr="00C16564">
        <w:rPr>
          <w:bCs/>
          <w:i/>
          <w:sz w:val="21"/>
          <w:szCs w:val="21"/>
        </w:rPr>
        <w:t>femme exceptionnelle </w:t>
      </w:r>
      <w:r w:rsidRPr="00C16564">
        <w:rPr>
          <w:bCs/>
          <w:sz w:val="21"/>
          <w:szCs w:val="21"/>
        </w:rPr>
        <w:t>» ; quelques autres</w:t>
      </w:r>
      <w:r w:rsidR="00892456" w:rsidRPr="00C16564">
        <w:rPr>
          <w:bCs/>
          <w:sz w:val="21"/>
          <w:szCs w:val="21"/>
        </w:rPr>
        <w:t xml:space="preserve"> </w:t>
      </w:r>
      <w:r w:rsidRPr="00C16564">
        <w:rPr>
          <w:bCs/>
          <w:sz w:val="21"/>
          <w:szCs w:val="21"/>
        </w:rPr>
        <w:t>regrettant</w:t>
      </w:r>
      <w:r w:rsidR="00963FA0" w:rsidRPr="00C16564">
        <w:rPr>
          <w:bCs/>
          <w:sz w:val="21"/>
          <w:szCs w:val="21"/>
        </w:rPr>
        <w:t xml:space="preserve"> </w:t>
      </w:r>
      <w:r w:rsidR="00892456" w:rsidRPr="00C16564">
        <w:rPr>
          <w:bCs/>
          <w:sz w:val="21"/>
          <w:szCs w:val="21"/>
        </w:rPr>
        <w:t>« </w:t>
      </w:r>
      <w:r w:rsidR="00892456" w:rsidRPr="00C16564">
        <w:rPr>
          <w:bCs/>
          <w:i/>
          <w:sz w:val="21"/>
          <w:szCs w:val="21"/>
        </w:rPr>
        <w:t>un troisième ministre en 4 ans</w:t>
      </w:r>
      <w:r w:rsidR="00892456" w:rsidRPr="00C16564">
        <w:rPr>
          <w:bCs/>
          <w:sz w:val="21"/>
          <w:szCs w:val="21"/>
        </w:rPr>
        <w:t> »</w:t>
      </w:r>
      <w:r w:rsidRPr="00C16564">
        <w:rPr>
          <w:bCs/>
          <w:sz w:val="21"/>
          <w:szCs w:val="21"/>
        </w:rPr>
        <w:t xml:space="preserve"> et</w:t>
      </w:r>
      <w:r w:rsidR="00963FA0" w:rsidRPr="00C16564">
        <w:rPr>
          <w:bCs/>
          <w:sz w:val="21"/>
          <w:szCs w:val="21"/>
        </w:rPr>
        <w:t xml:space="preserve"> interprétant cette « </w:t>
      </w:r>
      <w:r w:rsidR="00963FA0" w:rsidRPr="00C16564">
        <w:rPr>
          <w:bCs/>
          <w:i/>
          <w:sz w:val="21"/>
          <w:szCs w:val="21"/>
        </w:rPr>
        <w:t>instabilité</w:t>
      </w:r>
      <w:r w:rsidR="00963FA0" w:rsidRPr="00C16564">
        <w:rPr>
          <w:bCs/>
          <w:sz w:val="21"/>
          <w:szCs w:val="21"/>
        </w:rPr>
        <w:t xml:space="preserve"> » par un </w:t>
      </w:r>
      <w:r w:rsidR="00892456" w:rsidRPr="00C16564">
        <w:rPr>
          <w:bCs/>
          <w:sz w:val="21"/>
          <w:szCs w:val="21"/>
        </w:rPr>
        <w:t>manque d’</w:t>
      </w:r>
      <w:r w:rsidR="00963FA0" w:rsidRPr="00C16564">
        <w:rPr>
          <w:bCs/>
          <w:sz w:val="21"/>
          <w:szCs w:val="21"/>
        </w:rPr>
        <w:t>intérêt du P</w:t>
      </w:r>
      <w:r w:rsidR="00892456" w:rsidRPr="00C16564">
        <w:rPr>
          <w:bCs/>
          <w:sz w:val="21"/>
          <w:szCs w:val="21"/>
        </w:rPr>
        <w:t xml:space="preserve">résident pour </w:t>
      </w:r>
      <w:r w:rsidR="00C16564" w:rsidRPr="00C16564">
        <w:rPr>
          <w:bCs/>
          <w:sz w:val="21"/>
          <w:szCs w:val="21"/>
        </w:rPr>
        <w:t xml:space="preserve">le secteur ; d’autres enfin </w:t>
      </w:r>
      <w:r w:rsidR="00963FA0" w:rsidRPr="00C16564">
        <w:rPr>
          <w:bCs/>
          <w:sz w:val="21"/>
          <w:szCs w:val="21"/>
        </w:rPr>
        <w:t xml:space="preserve">relayé </w:t>
      </w:r>
      <w:r w:rsidR="00892456" w:rsidRPr="00C16564">
        <w:rPr>
          <w:bCs/>
          <w:sz w:val="21"/>
          <w:szCs w:val="21"/>
        </w:rPr>
        <w:t>les rumeurs</w:t>
      </w:r>
      <w:r w:rsidR="00C16564" w:rsidRPr="00C16564">
        <w:rPr>
          <w:bCs/>
          <w:sz w:val="21"/>
          <w:szCs w:val="21"/>
        </w:rPr>
        <w:t xml:space="preserve"> de proximité</w:t>
      </w:r>
      <w:r w:rsidR="00963FA0" w:rsidRPr="00C16564">
        <w:rPr>
          <w:bCs/>
          <w:sz w:val="21"/>
          <w:szCs w:val="21"/>
        </w:rPr>
        <w:t xml:space="preserve"> d’</w:t>
      </w:r>
      <w:r w:rsidR="00892456" w:rsidRPr="00C16564">
        <w:rPr>
          <w:bCs/>
          <w:sz w:val="21"/>
          <w:szCs w:val="21"/>
        </w:rPr>
        <w:t xml:space="preserve">Audrey </w:t>
      </w:r>
      <w:proofErr w:type="spellStart"/>
      <w:r w:rsidR="00892456" w:rsidRPr="00C16564">
        <w:rPr>
          <w:bCs/>
          <w:sz w:val="21"/>
          <w:szCs w:val="21"/>
        </w:rPr>
        <w:t>Azoulay</w:t>
      </w:r>
      <w:proofErr w:type="spellEnd"/>
      <w:r w:rsidR="00892456" w:rsidRPr="00C16564">
        <w:rPr>
          <w:bCs/>
          <w:sz w:val="21"/>
          <w:szCs w:val="21"/>
        </w:rPr>
        <w:t xml:space="preserve"> </w:t>
      </w:r>
      <w:r w:rsidR="00963FA0" w:rsidRPr="00C16564">
        <w:rPr>
          <w:bCs/>
          <w:sz w:val="21"/>
          <w:szCs w:val="21"/>
        </w:rPr>
        <w:t>avec</w:t>
      </w:r>
      <w:r w:rsidR="00892456" w:rsidRPr="00C16564">
        <w:rPr>
          <w:bCs/>
          <w:sz w:val="21"/>
          <w:szCs w:val="21"/>
        </w:rPr>
        <w:t xml:space="preserve"> Julie Gayet. </w:t>
      </w:r>
    </w:p>
    <w:p w:rsidR="00C16564" w:rsidRDefault="00330920" w:rsidP="00E329FF">
      <w:pPr>
        <w:pStyle w:val="Paragraphedeliste"/>
        <w:numPr>
          <w:ilvl w:val="0"/>
          <w:numId w:val="21"/>
        </w:numPr>
        <w:spacing w:before="60" w:after="0" w:line="240" w:lineRule="auto"/>
        <w:ind w:left="568" w:hanging="284"/>
        <w:contextualSpacing w:val="0"/>
        <w:jc w:val="both"/>
        <w:rPr>
          <w:bCs/>
          <w:sz w:val="21"/>
          <w:szCs w:val="21"/>
        </w:rPr>
      </w:pPr>
      <w:r w:rsidRPr="00C16564">
        <w:rPr>
          <w:bCs/>
          <w:sz w:val="21"/>
          <w:szCs w:val="21"/>
        </w:rPr>
        <w:t xml:space="preserve">La création d’un </w:t>
      </w:r>
      <w:r w:rsidR="00963FA0" w:rsidRPr="00C16564">
        <w:rPr>
          <w:bCs/>
          <w:sz w:val="21"/>
          <w:szCs w:val="21"/>
        </w:rPr>
        <w:t>mini</w:t>
      </w:r>
      <w:r w:rsidRPr="00C16564">
        <w:rPr>
          <w:bCs/>
          <w:sz w:val="21"/>
          <w:szCs w:val="21"/>
        </w:rPr>
        <w:t xml:space="preserve">stère de la Famille, de l’Enfance et des Droit des femmes a suscité </w:t>
      </w:r>
      <w:r w:rsidR="00C16564" w:rsidRPr="00C16564">
        <w:rPr>
          <w:bCs/>
          <w:sz w:val="21"/>
          <w:szCs w:val="21"/>
        </w:rPr>
        <w:t>l’amertume de plusieurs femmes :</w:t>
      </w:r>
      <w:r w:rsidRPr="00C16564">
        <w:rPr>
          <w:bCs/>
          <w:sz w:val="21"/>
          <w:szCs w:val="21"/>
        </w:rPr>
        <w:t xml:space="preserve"> « </w:t>
      </w:r>
      <w:r w:rsidRPr="00C16564">
        <w:rPr>
          <w:bCs/>
          <w:i/>
          <w:sz w:val="21"/>
          <w:szCs w:val="21"/>
        </w:rPr>
        <w:t>Je suis troublée que vous, un homme de gauche souhaitant la parité</w:t>
      </w:r>
      <w:r w:rsidR="00950EC2" w:rsidRPr="00C16564">
        <w:rPr>
          <w:bCs/>
          <w:i/>
          <w:sz w:val="21"/>
          <w:szCs w:val="21"/>
        </w:rPr>
        <w:t>,</w:t>
      </w:r>
      <w:r w:rsidRPr="00C16564">
        <w:rPr>
          <w:bCs/>
          <w:i/>
          <w:sz w:val="21"/>
          <w:szCs w:val="21"/>
        </w:rPr>
        <w:t xml:space="preserve"> ayez permis cela</w:t>
      </w:r>
      <w:r w:rsidR="00C16564">
        <w:rPr>
          <w:bCs/>
          <w:sz w:val="21"/>
          <w:szCs w:val="21"/>
        </w:rPr>
        <w:t> ».</w:t>
      </w:r>
    </w:p>
    <w:p w:rsidR="00356EA6" w:rsidRPr="00E329FF" w:rsidRDefault="00330920" w:rsidP="00E329FF">
      <w:pPr>
        <w:pStyle w:val="Paragraphedeliste"/>
        <w:numPr>
          <w:ilvl w:val="0"/>
          <w:numId w:val="21"/>
        </w:numPr>
        <w:spacing w:before="60" w:after="0" w:line="240" w:lineRule="auto"/>
        <w:ind w:left="568" w:hanging="284"/>
        <w:contextualSpacing w:val="0"/>
        <w:jc w:val="both"/>
        <w:rPr>
          <w:bCs/>
          <w:sz w:val="21"/>
          <w:szCs w:val="21"/>
        </w:rPr>
      </w:pPr>
      <w:r w:rsidRPr="00C16564">
        <w:rPr>
          <w:bCs/>
          <w:sz w:val="21"/>
          <w:szCs w:val="21"/>
        </w:rPr>
        <w:t xml:space="preserve">Enfin, la nomination de Jean-Michel Baylet est </w:t>
      </w:r>
      <w:r w:rsidR="005E3562" w:rsidRPr="00C16564">
        <w:rPr>
          <w:bCs/>
          <w:sz w:val="21"/>
          <w:szCs w:val="21"/>
        </w:rPr>
        <w:t>rejetée</w:t>
      </w:r>
      <w:r w:rsidR="00C16564">
        <w:rPr>
          <w:bCs/>
          <w:sz w:val="21"/>
          <w:szCs w:val="21"/>
        </w:rPr>
        <w:t xml:space="preserve"> par des correspondants</w:t>
      </w:r>
      <w:r w:rsidR="005E3562" w:rsidRPr="00C16564">
        <w:rPr>
          <w:bCs/>
          <w:sz w:val="21"/>
          <w:szCs w:val="21"/>
        </w:rPr>
        <w:t xml:space="preserve"> en raison d’un manque de représentativité du </w:t>
      </w:r>
      <w:r w:rsidR="00C16564">
        <w:rPr>
          <w:bCs/>
          <w:sz w:val="21"/>
          <w:szCs w:val="21"/>
        </w:rPr>
        <w:t>PRG</w:t>
      </w:r>
      <w:r w:rsidR="005E3562" w:rsidRPr="00C16564">
        <w:rPr>
          <w:bCs/>
          <w:sz w:val="21"/>
          <w:szCs w:val="21"/>
        </w:rPr>
        <w:t xml:space="preserve"> et d’un éventuel conflit d’intérêt avec ses activités de patron de presse. </w:t>
      </w:r>
    </w:p>
    <w:p w:rsidR="00B55F3D" w:rsidRPr="00E329FF" w:rsidRDefault="0059045A" w:rsidP="00E329FF">
      <w:pPr>
        <w:pStyle w:val="Paragraphedeliste"/>
        <w:numPr>
          <w:ilvl w:val="0"/>
          <w:numId w:val="20"/>
        </w:numPr>
        <w:spacing w:before="120" w:after="0" w:line="240" w:lineRule="auto"/>
        <w:ind w:left="284" w:hanging="284"/>
        <w:contextualSpacing w:val="0"/>
        <w:jc w:val="both"/>
        <w:rPr>
          <w:bCs/>
          <w:sz w:val="21"/>
          <w:szCs w:val="21"/>
        </w:rPr>
      </w:pPr>
      <w:r>
        <w:rPr>
          <w:b/>
          <w:bCs/>
          <w:sz w:val="21"/>
          <w:szCs w:val="21"/>
        </w:rPr>
        <w:t xml:space="preserve">Un quart </w:t>
      </w:r>
      <w:r w:rsidR="00C16564">
        <w:rPr>
          <w:b/>
          <w:bCs/>
          <w:sz w:val="21"/>
          <w:szCs w:val="21"/>
        </w:rPr>
        <w:t xml:space="preserve">sont des </w:t>
      </w:r>
      <w:r w:rsidR="005E3562" w:rsidRPr="00815928">
        <w:rPr>
          <w:b/>
          <w:bCs/>
          <w:sz w:val="21"/>
          <w:szCs w:val="21"/>
        </w:rPr>
        <w:t xml:space="preserve">critiques plus générales </w:t>
      </w:r>
      <w:r w:rsidR="00C16564">
        <w:rPr>
          <w:b/>
          <w:bCs/>
          <w:sz w:val="21"/>
          <w:szCs w:val="21"/>
        </w:rPr>
        <w:t>qui sans s’en prendre à une nomination en particulier dénoncent</w:t>
      </w:r>
      <w:r w:rsidR="005E3562" w:rsidRPr="00815928">
        <w:rPr>
          <w:b/>
          <w:bCs/>
          <w:sz w:val="21"/>
          <w:szCs w:val="21"/>
        </w:rPr>
        <w:t xml:space="preserve"> les intentions « </w:t>
      </w:r>
      <w:r w:rsidR="005E3562" w:rsidRPr="00815928">
        <w:rPr>
          <w:b/>
          <w:bCs/>
          <w:i/>
          <w:sz w:val="21"/>
          <w:szCs w:val="21"/>
        </w:rPr>
        <w:t>politiciennes</w:t>
      </w:r>
      <w:r w:rsidR="005E3562" w:rsidRPr="00815928">
        <w:rPr>
          <w:b/>
          <w:bCs/>
          <w:sz w:val="21"/>
          <w:szCs w:val="21"/>
        </w:rPr>
        <w:t> »</w:t>
      </w:r>
      <w:r w:rsidR="00815928" w:rsidRPr="00815928">
        <w:rPr>
          <w:b/>
          <w:bCs/>
          <w:sz w:val="21"/>
          <w:szCs w:val="21"/>
        </w:rPr>
        <w:t xml:space="preserve"> </w:t>
      </w:r>
      <w:r w:rsidR="00F92F9A" w:rsidRPr="00815928">
        <w:rPr>
          <w:b/>
          <w:bCs/>
          <w:sz w:val="21"/>
          <w:szCs w:val="21"/>
        </w:rPr>
        <w:t xml:space="preserve">prêtées au chef de l’Etat </w:t>
      </w:r>
      <w:r w:rsidR="00815928" w:rsidRPr="00815928">
        <w:rPr>
          <w:b/>
          <w:bCs/>
          <w:sz w:val="21"/>
          <w:szCs w:val="21"/>
        </w:rPr>
        <w:t>en prévision des futures élections</w:t>
      </w:r>
      <w:r w:rsidR="00C16564">
        <w:rPr>
          <w:b/>
          <w:bCs/>
          <w:sz w:val="21"/>
          <w:szCs w:val="21"/>
        </w:rPr>
        <w:t> :</w:t>
      </w:r>
      <w:r w:rsidR="005E3562">
        <w:rPr>
          <w:bCs/>
          <w:sz w:val="21"/>
          <w:szCs w:val="21"/>
        </w:rPr>
        <w:t xml:space="preserve"> « </w:t>
      </w:r>
      <w:r w:rsidR="00815928">
        <w:rPr>
          <w:bCs/>
          <w:i/>
          <w:sz w:val="21"/>
          <w:szCs w:val="21"/>
        </w:rPr>
        <w:t>j</w:t>
      </w:r>
      <w:r w:rsidR="005E3562" w:rsidRPr="00815928">
        <w:rPr>
          <w:bCs/>
          <w:i/>
          <w:sz w:val="21"/>
          <w:szCs w:val="21"/>
        </w:rPr>
        <w:t>'attendais de vous un signe fort, une équipe réduite, des gens compétents, quelle q</w:t>
      </w:r>
      <w:r w:rsidR="00815928" w:rsidRPr="00815928">
        <w:rPr>
          <w:bCs/>
          <w:i/>
          <w:sz w:val="21"/>
          <w:szCs w:val="21"/>
        </w:rPr>
        <w:t xml:space="preserve">ue soit leur origine politique </w:t>
      </w:r>
      <w:r w:rsidR="005E3562" w:rsidRPr="00815928">
        <w:rPr>
          <w:bCs/>
          <w:i/>
          <w:sz w:val="21"/>
          <w:szCs w:val="21"/>
        </w:rPr>
        <w:t xml:space="preserve">(…). Je </w:t>
      </w:r>
      <w:r w:rsidR="007806B0">
        <w:rPr>
          <w:bCs/>
          <w:i/>
          <w:sz w:val="21"/>
          <w:szCs w:val="21"/>
        </w:rPr>
        <w:t xml:space="preserve">ne </w:t>
      </w:r>
      <w:r w:rsidR="005E3562" w:rsidRPr="00815928">
        <w:rPr>
          <w:bCs/>
          <w:i/>
          <w:sz w:val="21"/>
          <w:szCs w:val="21"/>
        </w:rPr>
        <w:t xml:space="preserve">vois aujourd'hui </w:t>
      </w:r>
      <w:r w:rsidR="007806B0">
        <w:rPr>
          <w:bCs/>
          <w:i/>
          <w:sz w:val="21"/>
          <w:szCs w:val="21"/>
        </w:rPr>
        <w:t>qu’</w:t>
      </w:r>
      <w:r w:rsidR="005E3562" w:rsidRPr="00815928">
        <w:rPr>
          <w:bCs/>
          <w:i/>
          <w:sz w:val="21"/>
          <w:szCs w:val="21"/>
        </w:rPr>
        <w:t>un jeu de chaises musicales élargi </w:t>
      </w:r>
      <w:r w:rsidR="005E3562">
        <w:rPr>
          <w:bCs/>
          <w:sz w:val="21"/>
          <w:szCs w:val="21"/>
        </w:rPr>
        <w:t>»</w:t>
      </w:r>
      <w:r w:rsidR="00B55F3D">
        <w:rPr>
          <w:bCs/>
          <w:sz w:val="21"/>
          <w:szCs w:val="21"/>
        </w:rPr>
        <w:t>.</w:t>
      </w:r>
      <w:r w:rsidR="00C16564">
        <w:rPr>
          <w:bCs/>
          <w:sz w:val="21"/>
          <w:szCs w:val="21"/>
        </w:rPr>
        <w:t xml:space="preserve"> </w:t>
      </w:r>
      <w:r>
        <w:rPr>
          <w:bCs/>
          <w:sz w:val="21"/>
          <w:szCs w:val="21"/>
        </w:rPr>
        <w:t>Enfin, à travers d</w:t>
      </w:r>
      <w:r w:rsidR="00815928" w:rsidRPr="00C16564">
        <w:rPr>
          <w:bCs/>
          <w:sz w:val="21"/>
          <w:szCs w:val="21"/>
        </w:rPr>
        <w:t>es nominations qu’ils jugent « </w:t>
      </w:r>
      <w:r w:rsidR="00815928" w:rsidRPr="00C16564">
        <w:rPr>
          <w:bCs/>
          <w:i/>
          <w:sz w:val="21"/>
          <w:szCs w:val="21"/>
        </w:rPr>
        <w:t>aléatoires</w:t>
      </w:r>
      <w:r w:rsidR="00815928" w:rsidRPr="00C16564">
        <w:rPr>
          <w:bCs/>
          <w:sz w:val="21"/>
          <w:szCs w:val="21"/>
        </w:rPr>
        <w:t> »</w:t>
      </w:r>
      <w:r w:rsidR="003F175D" w:rsidRPr="00C16564">
        <w:rPr>
          <w:bCs/>
          <w:sz w:val="21"/>
          <w:szCs w:val="21"/>
        </w:rPr>
        <w:t xml:space="preserve"> </w:t>
      </w:r>
      <w:r>
        <w:rPr>
          <w:bCs/>
          <w:sz w:val="21"/>
          <w:szCs w:val="21"/>
        </w:rPr>
        <w:t xml:space="preserve">ou </w:t>
      </w:r>
      <w:r w:rsidR="00815928" w:rsidRPr="00C16564">
        <w:rPr>
          <w:bCs/>
          <w:sz w:val="21"/>
          <w:szCs w:val="21"/>
        </w:rPr>
        <w:t>« </w:t>
      </w:r>
      <w:r w:rsidR="00815928" w:rsidRPr="00C16564">
        <w:rPr>
          <w:bCs/>
          <w:i/>
          <w:sz w:val="21"/>
          <w:szCs w:val="21"/>
        </w:rPr>
        <w:t>incongrues</w:t>
      </w:r>
      <w:r w:rsidR="00815928" w:rsidRPr="00C16564">
        <w:rPr>
          <w:bCs/>
          <w:sz w:val="21"/>
          <w:szCs w:val="21"/>
        </w:rPr>
        <w:t xml:space="preserve"> », </w:t>
      </w:r>
      <w:r w:rsidR="00914389" w:rsidRPr="00C16564">
        <w:rPr>
          <w:bCs/>
          <w:sz w:val="21"/>
          <w:szCs w:val="21"/>
        </w:rPr>
        <w:t>une poignée de</w:t>
      </w:r>
      <w:r w:rsidR="00815928" w:rsidRPr="00C16564">
        <w:rPr>
          <w:bCs/>
          <w:sz w:val="21"/>
          <w:szCs w:val="21"/>
        </w:rPr>
        <w:t xml:space="preserve"> correspondants</w:t>
      </w:r>
      <w:r>
        <w:rPr>
          <w:bCs/>
          <w:sz w:val="21"/>
          <w:szCs w:val="21"/>
        </w:rPr>
        <w:t xml:space="preserve"> </w:t>
      </w:r>
      <w:r w:rsidR="00815928" w:rsidRPr="00C16564">
        <w:rPr>
          <w:bCs/>
          <w:sz w:val="21"/>
          <w:szCs w:val="21"/>
        </w:rPr>
        <w:t>dressent le portrait d’un Président « </w:t>
      </w:r>
      <w:r w:rsidR="00815928" w:rsidRPr="00C16564">
        <w:rPr>
          <w:bCs/>
          <w:i/>
          <w:sz w:val="21"/>
          <w:szCs w:val="21"/>
        </w:rPr>
        <w:t>aux abois</w:t>
      </w:r>
      <w:r w:rsidR="00815928" w:rsidRPr="00C16564">
        <w:rPr>
          <w:bCs/>
          <w:sz w:val="21"/>
          <w:szCs w:val="21"/>
        </w:rPr>
        <w:t> » pris au piège des contradictions entre ses promesses, ses</w:t>
      </w:r>
      <w:r w:rsidR="00883653" w:rsidRPr="00C16564">
        <w:rPr>
          <w:bCs/>
          <w:sz w:val="21"/>
          <w:szCs w:val="21"/>
        </w:rPr>
        <w:t xml:space="preserve"> dénégations relatives à</w:t>
      </w:r>
      <w:r w:rsidR="00815928" w:rsidRPr="00C16564">
        <w:rPr>
          <w:bCs/>
          <w:sz w:val="21"/>
          <w:szCs w:val="21"/>
        </w:rPr>
        <w:t xml:space="preserve"> ses ambitions </w:t>
      </w:r>
      <w:r w:rsidR="003F175D" w:rsidRPr="00C16564">
        <w:rPr>
          <w:bCs/>
          <w:sz w:val="21"/>
          <w:szCs w:val="21"/>
        </w:rPr>
        <w:t xml:space="preserve">pour </w:t>
      </w:r>
      <w:r w:rsidR="00914389" w:rsidRPr="00C16564">
        <w:rPr>
          <w:bCs/>
          <w:sz w:val="21"/>
          <w:szCs w:val="21"/>
        </w:rPr>
        <w:t xml:space="preserve">un second mandat et la perception qu’ont les Français de son action. </w:t>
      </w:r>
    </w:p>
    <w:p w:rsidR="00B55F3D" w:rsidRDefault="00B2390B" w:rsidP="00E329FF">
      <w:pPr>
        <w:pStyle w:val="Paragraphedeliste"/>
        <w:numPr>
          <w:ilvl w:val="0"/>
          <w:numId w:val="20"/>
        </w:numPr>
        <w:spacing w:before="120" w:after="0" w:line="240" w:lineRule="auto"/>
        <w:ind w:left="284" w:hanging="284"/>
        <w:contextualSpacing w:val="0"/>
        <w:jc w:val="both"/>
        <w:rPr>
          <w:bCs/>
          <w:sz w:val="21"/>
          <w:szCs w:val="21"/>
        </w:rPr>
      </w:pPr>
      <w:r>
        <w:rPr>
          <w:bCs/>
          <w:sz w:val="21"/>
          <w:szCs w:val="21"/>
        </w:rPr>
        <w:t xml:space="preserve">Enfin, </w:t>
      </w:r>
      <w:r w:rsidR="00B55F3D" w:rsidRPr="00B2390B">
        <w:rPr>
          <w:b/>
          <w:bCs/>
          <w:sz w:val="21"/>
          <w:szCs w:val="21"/>
        </w:rPr>
        <w:t>10% de messages sont constitués de témoignages de soutien</w:t>
      </w:r>
      <w:r w:rsidR="00B55F3D">
        <w:rPr>
          <w:bCs/>
          <w:sz w:val="21"/>
          <w:szCs w:val="21"/>
        </w:rPr>
        <w:t xml:space="preserve"> et d’encouragements pour ce « </w:t>
      </w:r>
      <w:r w:rsidR="00B55F3D" w:rsidRPr="00356EA6">
        <w:rPr>
          <w:bCs/>
          <w:i/>
          <w:sz w:val="21"/>
          <w:szCs w:val="21"/>
        </w:rPr>
        <w:t>gouvernement de rassemblement </w:t>
      </w:r>
      <w:r w:rsidR="00B55F3D">
        <w:rPr>
          <w:bCs/>
          <w:sz w:val="21"/>
          <w:szCs w:val="21"/>
        </w:rPr>
        <w:t>»</w:t>
      </w:r>
      <w:r>
        <w:rPr>
          <w:bCs/>
          <w:sz w:val="21"/>
          <w:szCs w:val="21"/>
        </w:rPr>
        <w:t>,</w:t>
      </w:r>
      <w:r w:rsidR="00B55F3D">
        <w:rPr>
          <w:bCs/>
          <w:sz w:val="21"/>
          <w:szCs w:val="21"/>
        </w:rPr>
        <w:t xml:space="preserve"> louant l’arrivée de « </w:t>
      </w:r>
      <w:r w:rsidR="00B55F3D" w:rsidRPr="00356EA6">
        <w:rPr>
          <w:bCs/>
          <w:i/>
          <w:sz w:val="21"/>
          <w:szCs w:val="21"/>
        </w:rPr>
        <w:t>nouvelles personnalités pour de nouvelles compétences</w:t>
      </w:r>
      <w:r w:rsidR="00CF746A">
        <w:rPr>
          <w:bCs/>
          <w:i/>
          <w:sz w:val="21"/>
          <w:szCs w:val="21"/>
        </w:rPr>
        <w:t> »</w:t>
      </w:r>
      <w:r>
        <w:rPr>
          <w:bCs/>
          <w:i/>
          <w:sz w:val="21"/>
          <w:szCs w:val="21"/>
        </w:rPr>
        <w:t xml:space="preserve"> </w:t>
      </w:r>
      <w:r w:rsidRPr="00B2390B">
        <w:rPr>
          <w:bCs/>
          <w:sz w:val="21"/>
          <w:szCs w:val="21"/>
        </w:rPr>
        <w:t>et</w:t>
      </w:r>
      <w:r>
        <w:rPr>
          <w:bCs/>
          <w:i/>
          <w:sz w:val="21"/>
          <w:szCs w:val="21"/>
        </w:rPr>
        <w:t xml:space="preserve"> </w:t>
      </w:r>
      <w:r w:rsidR="00356EA6">
        <w:rPr>
          <w:bCs/>
          <w:sz w:val="21"/>
          <w:szCs w:val="21"/>
        </w:rPr>
        <w:t xml:space="preserve">souhaitant qu’elles soient </w:t>
      </w:r>
      <w:r w:rsidR="00B55F3D">
        <w:rPr>
          <w:bCs/>
          <w:sz w:val="21"/>
          <w:szCs w:val="21"/>
        </w:rPr>
        <w:t>porteuses d’un « </w:t>
      </w:r>
      <w:r w:rsidR="00B55F3D" w:rsidRPr="00356EA6">
        <w:rPr>
          <w:bCs/>
          <w:i/>
          <w:sz w:val="21"/>
          <w:szCs w:val="21"/>
        </w:rPr>
        <w:t>nouveau souffle</w:t>
      </w:r>
      <w:r w:rsidR="00B55F3D">
        <w:rPr>
          <w:bCs/>
          <w:sz w:val="21"/>
          <w:szCs w:val="21"/>
        </w:rPr>
        <w:t> »</w:t>
      </w:r>
      <w:r w:rsidR="00356EA6">
        <w:rPr>
          <w:bCs/>
          <w:sz w:val="21"/>
          <w:szCs w:val="21"/>
        </w:rPr>
        <w:t xml:space="preserve"> pour la fin du mandat</w:t>
      </w:r>
      <w:r w:rsidR="00B55F3D">
        <w:rPr>
          <w:bCs/>
          <w:sz w:val="21"/>
          <w:szCs w:val="21"/>
        </w:rPr>
        <w:t xml:space="preserve">. </w:t>
      </w:r>
    </w:p>
    <w:p w:rsidR="00F964DD" w:rsidRPr="00F964DD" w:rsidRDefault="00F964DD" w:rsidP="00C16564">
      <w:pPr>
        <w:spacing w:after="0" w:line="240" w:lineRule="auto"/>
        <w:jc w:val="both"/>
        <w:rPr>
          <w:b/>
          <w:bCs/>
          <w:i/>
          <w:iCs/>
          <w:color w:val="33CCCC"/>
          <w:sz w:val="21"/>
          <w:szCs w:val="21"/>
        </w:rPr>
      </w:pPr>
    </w:p>
    <w:p w:rsidR="00F964DD" w:rsidRPr="003B454E" w:rsidRDefault="00E74820" w:rsidP="00C16564">
      <w:pPr>
        <w:spacing w:after="0" w:line="240" w:lineRule="auto"/>
        <w:rPr>
          <w:b/>
          <w:bCs/>
          <w:i/>
          <w:iCs/>
          <w:color w:val="33CCCC"/>
          <w:sz w:val="26"/>
          <w:szCs w:val="26"/>
        </w:rPr>
      </w:pPr>
      <w:r w:rsidRPr="00677244">
        <w:rPr>
          <w:b/>
          <w:bCs/>
          <w:i/>
          <w:iCs/>
          <w:color w:val="33CCCC"/>
          <w:sz w:val="26"/>
          <w:szCs w:val="26"/>
        </w:rPr>
        <w:t xml:space="preserve">Interview PR : </w:t>
      </w:r>
      <w:r w:rsidR="000D7F6D">
        <w:rPr>
          <w:b/>
          <w:bCs/>
          <w:i/>
          <w:iCs/>
          <w:color w:val="33CCCC"/>
          <w:sz w:val="26"/>
          <w:szCs w:val="26"/>
        </w:rPr>
        <w:t>modéré</w:t>
      </w:r>
      <w:r w:rsidR="0059045A">
        <w:rPr>
          <w:b/>
          <w:bCs/>
          <w:i/>
          <w:iCs/>
          <w:color w:val="33CCCC"/>
          <w:sz w:val="26"/>
          <w:szCs w:val="26"/>
        </w:rPr>
        <w:t xml:space="preserve"> mais bien </w:t>
      </w:r>
      <w:r w:rsidR="00E329FF">
        <w:rPr>
          <w:b/>
          <w:bCs/>
          <w:i/>
          <w:iCs/>
          <w:color w:val="33CCCC"/>
          <w:sz w:val="26"/>
          <w:szCs w:val="26"/>
        </w:rPr>
        <w:t>plus positif</w:t>
      </w:r>
    </w:p>
    <w:p w:rsidR="00F51B54" w:rsidRPr="00F51B54" w:rsidRDefault="00CF746A" w:rsidP="00E329FF">
      <w:pPr>
        <w:spacing w:before="120" w:after="0" w:line="240" w:lineRule="auto"/>
        <w:jc w:val="both"/>
        <w:rPr>
          <w:sz w:val="21"/>
          <w:szCs w:val="21"/>
        </w:rPr>
      </w:pPr>
      <w:r w:rsidRPr="00E329FF">
        <w:rPr>
          <w:sz w:val="21"/>
          <w:szCs w:val="21"/>
        </w:rPr>
        <w:t>25</w:t>
      </w:r>
      <w:r w:rsidR="009956C6" w:rsidRPr="00E329FF">
        <w:rPr>
          <w:sz w:val="21"/>
          <w:szCs w:val="21"/>
        </w:rPr>
        <w:t xml:space="preserve"> correspondants </w:t>
      </w:r>
      <w:r w:rsidRPr="00E329FF">
        <w:rPr>
          <w:sz w:val="21"/>
          <w:szCs w:val="21"/>
        </w:rPr>
        <w:t>ont</w:t>
      </w:r>
      <w:r w:rsidR="0059045A" w:rsidRPr="00E329FF">
        <w:rPr>
          <w:sz w:val="21"/>
          <w:szCs w:val="21"/>
        </w:rPr>
        <w:t xml:space="preserve"> réagi</w:t>
      </w:r>
      <w:r w:rsidR="0059045A" w:rsidRPr="00F51B54">
        <w:rPr>
          <w:sz w:val="21"/>
          <w:szCs w:val="21"/>
        </w:rPr>
        <w:t xml:space="preserve"> </w:t>
      </w:r>
      <w:r w:rsidRPr="00F51B54">
        <w:rPr>
          <w:sz w:val="21"/>
          <w:szCs w:val="21"/>
        </w:rPr>
        <w:t>la prestation du Président au journal de 20h</w:t>
      </w:r>
      <w:r w:rsidR="003B454E" w:rsidRPr="00F51B54">
        <w:rPr>
          <w:sz w:val="21"/>
          <w:szCs w:val="21"/>
        </w:rPr>
        <w:t>,</w:t>
      </w:r>
      <w:r w:rsidRPr="00F51B54">
        <w:rPr>
          <w:sz w:val="21"/>
          <w:szCs w:val="21"/>
        </w:rPr>
        <w:t xml:space="preserve"> </w:t>
      </w:r>
      <w:r w:rsidR="00E329FF">
        <w:rPr>
          <w:sz w:val="21"/>
          <w:szCs w:val="21"/>
        </w:rPr>
        <w:t>mais</w:t>
      </w:r>
      <w:r w:rsidR="0059045A" w:rsidRPr="00F51B54">
        <w:rPr>
          <w:b/>
          <w:sz w:val="21"/>
          <w:szCs w:val="21"/>
        </w:rPr>
        <w:t xml:space="preserve"> </w:t>
      </w:r>
      <w:r w:rsidR="00E329FF">
        <w:rPr>
          <w:b/>
          <w:sz w:val="21"/>
          <w:szCs w:val="21"/>
        </w:rPr>
        <w:t>60% la saluent </w:t>
      </w:r>
      <w:r w:rsidR="00E329FF" w:rsidRPr="00E329FF">
        <w:rPr>
          <w:sz w:val="21"/>
          <w:szCs w:val="21"/>
        </w:rPr>
        <w:t>:</w:t>
      </w:r>
    </w:p>
    <w:p w:rsidR="0059045A" w:rsidRDefault="0059045A" w:rsidP="00E329FF">
      <w:pPr>
        <w:pStyle w:val="Paragraphedeliste"/>
        <w:numPr>
          <w:ilvl w:val="0"/>
          <w:numId w:val="20"/>
        </w:numPr>
        <w:spacing w:before="60" w:after="0" w:line="240" w:lineRule="auto"/>
        <w:ind w:left="284" w:hanging="284"/>
        <w:contextualSpacing w:val="0"/>
        <w:jc w:val="both"/>
        <w:rPr>
          <w:sz w:val="21"/>
          <w:szCs w:val="21"/>
        </w:rPr>
      </w:pPr>
      <w:r>
        <w:rPr>
          <w:b/>
          <w:sz w:val="21"/>
          <w:szCs w:val="21"/>
        </w:rPr>
        <w:t>Le besoin de sens et d’explication paraît très fort chez ces correspondants</w:t>
      </w:r>
      <w:r w:rsidRPr="0059045A">
        <w:rPr>
          <w:sz w:val="21"/>
          <w:szCs w:val="21"/>
        </w:rPr>
        <w:t xml:space="preserve">, qui </w:t>
      </w:r>
      <w:r w:rsidR="003B454E" w:rsidRPr="0059045A">
        <w:rPr>
          <w:sz w:val="21"/>
          <w:szCs w:val="21"/>
        </w:rPr>
        <w:t xml:space="preserve">ont retenu </w:t>
      </w:r>
      <w:r w:rsidR="00CF746A" w:rsidRPr="0059045A">
        <w:rPr>
          <w:sz w:val="21"/>
          <w:szCs w:val="21"/>
        </w:rPr>
        <w:t>« </w:t>
      </w:r>
      <w:r w:rsidR="00CF746A" w:rsidRPr="0059045A">
        <w:rPr>
          <w:i/>
          <w:sz w:val="21"/>
          <w:szCs w:val="21"/>
        </w:rPr>
        <w:t>l’aisance et la clarté de ses propos </w:t>
      </w:r>
      <w:r w:rsidR="00CF746A" w:rsidRPr="0059045A">
        <w:rPr>
          <w:sz w:val="21"/>
          <w:szCs w:val="21"/>
        </w:rPr>
        <w:t xml:space="preserve">». </w:t>
      </w:r>
      <w:r>
        <w:rPr>
          <w:sz w:val="21"/>
          <w:szCs w:val="21"/>
        </w:rPr>
        <w:t>Ils ont vu un</w:t>
      </w:r>
      <w:r w:rsidR="003B454E">
        <w:rPr>
          <w:sz w:val="21"/>
          <w:szCs w:val="21"/>
        </w:rPr>
        <w:t xml:space="preserve"> chef de l’Etat</w:t>
      </w:r>
      <w:r w:rsidR="00CF746A" w:rsidRPr="00CF746A">
        <w:rPr>
          <w:sz w:val="21"/>
          <w:szCs w:val="21"/>
        </w:rPr>
        <w:t xml:space="preserve"> indifférent à la critique médiatique et aux </w:t>
      </w:r>
      <w:r>
        <w:rPr>
          <w:sz w:val="21"/>
          <w:szCs w:val="21"/>
        </w:rPr>
        <w:t>sondages</w:t>
      </w:r>
      <w:r w:rsidR="00CF746A" w:rsidRPr="00CF746A">
        <w:rPr>
          <w:sz w:val="21"/>
          <w:szCs w:val="21"/>
        </w:rPr>
        <w:t>, « </w:t>
      </w:r>
      <w:r w:rsidR="00CF746A" w:rsidRPr="00CF746A">
        <w:rPr>
          <w:i/>
          <w:sz w:val="21"/>
          <w:szCs w:val="21"/>
        </w:rPr>
        <w:t>convaincant</w:t>
      </w:r>
      <w:r w:rsidR="00CF746A" w:rsidRPr="00CF746A">
        <w:rPr>
          <w:sz w:val="21"/>
          <w:szCs w:val="21"/>
        </w:rPr>
        <w:t> »</w:t>
      </w:r>
      <w:r w:rsidR="00B753C1">
        <w:rPr>
          <w:sz w:val="21"/>
          <w:szCs w:val="21"/>
        </w:rPr>
        <w:t>,</w:t>
      </w:r>
      <w:r w:rsidR="00CF746A" w:rsidRPr="00CF746A">
        <w:rPr>
          <w:sz w:val="21"/>
          <w:szCs w:val="21"/>
        </w:rPr>
        <w:t xml:space="preserve"> « </w:t>
      </w:r>
      <w:r w:rsidR="00CF746A" w:rsidRPr="00CF746A">
        <w:rPr>
          <w:i/>
          <w:sz w:val="21"/>
          <w:szCs w:val="21"/>
        </w:rPr>
        <w:t>honnête dans sa volonté de redresser le pays</w:t>
      </w:r>
      <w:r>
        <w:rPr>
          <w:sz w:val="21"/>
          <w:szCs w:val="21"/>
        </w:rPr>
        <w:t> » et porteur d’espoir.</w:t>
      </w:r>
    </w:p>
    <w:p w:rsidR="0059045A" w:rsidRPr="00E329FF" w:rsidRDefault="00CF746A" w:rsidP="00E329FF">
      <w:pPr>
        <w:spacing w:before="60" w:after="0" w:line="240" w:lineRule="auto"/>
        <w:ind w:left="284"/>
        <w:jc w:val="both"/>
        <w:rPr>
          <w:sz w:val="21"/>
          <w:szCs w:val="21"/>
        </w:rPr>
      </w:pPr>
      <w:r w:rsidRPr="00E329FF">
        <w:rPr>
          <w:sz w:val="21"/>
          <w:szCs w:val="21"/>
        </w:rPr>
        <w:t xml:space="preserve">A noter que parmi ces soutiens, </w:t>
      </w:r>
      <w:r w:rsidR="0059045A" w:rsidRPr="00E329FF">
        <w:rPr>
          <w:sz w:val="21"/>
          <w:szCs w:val="21"/>
        </w:rPr>
        <w:t>quelques-uns</w:t>
      </w:r>
      <w:r w:rsidRPr="00E329FF">
        <w:rPr>
          <w:sz w:val="21"/>
          <w:szCs w:val="21"/>
        </w:rPr>
        <w:t xml:space="preserve"> éman</w:t>
      </w:r>
      <w:r w:rsidR="0059045A" w:rsidRPr="00E329FF">
        <w:rPr>
          <w:sz w:val="21"/>
          <w:szCs w:val="21"/>
        </w:rPr>
        <w:t>a</w:t>
      </w:r>
      <w:r w:rsidRPr="00E329FF">
        <w:rPr>
          <w:sz w:val="21"/>
          <w:szCs w:val="21"/>
        </w:rPr>
        <w:t>nt d’</w:t>
      </w:r>
      <w:r w:rsidR="00B753C1" w:rsidRPr="00E329FF">
        <w:rPr>
          <w:sz w:val="21"/>
          <w:szCs w:val="21"/>
        </w:rPr>
        <w:t>électeurs qui votent habitu</w:t>
      </w:r>
      <w:r w:rsidRPr="00E329FF">
        <w:rPr>
          <w:sz w:val="21"/>
          <w:szCs w:val="21"/>
        </w:rPr>
        <w:t xml:space="preserve">ellement </w:t>
      </w:r>
      <w:r w:rsidR="00B753C1" w:rsidRPr="00E329FF">
        <w:rPr>
          <w:sz w:val="21"/>
          <w:szCs w:val="21"/>
        </w:rPr>
        <w:t>pour la droite ou le</w:t>
      </w:r>
      <w:r w:rsidR="0059045A" w:rsidRPr="00E329FF">
        <w:rPr>
          <w:sz w:val="21"/>
          <w:szCs w:val="21"/>
        </w:rPr>
        <w:t xml:space="preserve"> </w:t>
      </w:r>
      <w:r w:rsidR="0059045A" w:rsidRPr="00E329FF">
        <w:rPr>
          <w:bCs/>
          <w:sz w:val="21"/>
          <w:szCs w:val="21"/>
        </w:rPr>
        <w:t>centre</w:t>
      </w:r>
      <w:r w:rsidR="0059045A" w:rsidRPr="00E329FF">
        <w:rPr>
          <w:sz w:val="21"/>
          <w:szCs w:val="21"/>
        </w:rPr>
        <w:t>.</w:t>
      </w:r>
    </w:p>
    <w:p w:rsidR="00BE1D04" w:rsidRDefault="0059045A" w:rsidP="00E329FF">
      <w:pPr>
        <w:pStyle w:val="Paragraphedeliste"/>
        <w:numPr>
          <w:ilvl w:val="0"/>
          <w:numId w:val="20"/>
        </w:numPr>
        <w:spacing w:before="60" w:after="0" w:line="240" w:lineRule="auto"/>
        <w:ind w:left="284" w:hanging="284"/>
        <w:contextualSpacing w:val="0"/>
        <w:jc w:val="both"/>
        <w:rPr>
          <w:sz w:val="21"/>
          <w:szCs w:val="21"/>
        </w:rPr>
      </w:pPr>
      <w:r w:rsidRPr="00F51B54">
        <w:rPr>
          <w:b/>
          <w:sz w:val="21"/>
          <w:szCs w:val="21"/>
        </w:rPr>
        <w:t>Parmi</w:t>
      </w:r>
      <w:r>
        <w:rPr>
          <w:sz w:val="21"/>
          <w:szCs w:val="21"/>
        </w:rPr>
        <w:t xml:space="preserve"> les</w:t>
      </w:r>
      <w:r w:rsidR="00381D8B">
        <w:rPr>
          <w:sz w:val="21"/>
          <w:szCs w:val="21"/>
        </w:rPr>
        <w:t xml:space="preserve"> </w:t>
      </w:r>
      <w:r w:rsidR="00C93B1F">
        <w:rPr>
          <w:sz w:val="21"/>
          <w:szCs w:val="21"/>
        </w:rPr>
        <w:t>30% d’intervenants plus critiques</w:t>
      </w:r>
      <w:r>
        <w:rPr>
          <w:sz w:val="21"/>
          <w:szCs w:val="21"/>
        </w:rPr>
        <w:t>, une part</w:t>
      </w:r>
      <w:r w:rsidR="00C93B1F">
        <w:rPr>
          <w:sz w:val="21"/>
          <w:szCs w:val="21"/>
        </w:rPr>
        <w:t xml:space="preserve"> </w:t>
      </w:r>
      <w:r w:rsidR="00381D8B">
        <w:rPr>
          <w:sz w:val="21"/>
          <w:szCs w:val="21"/>
        </w:rPr>
        <w:t>s’attachent à dénoncer les « </w:t>
      </w:r>
      <w:r w:rsidR="00381D8B" w:rsidRPr="00BE1D04">
        <w:rPr>
          <w:i/>
          <w:sz w:val="21"/>
          <w:szCs w:val="21"/>
        </w:rPr>
        <w:t>postures et les mensonges</w:t>
      </w:r>
      <w:r w:rsidR="00381D8B">
        <w:rPr>
          <w:sz w:val="21"/>
          <w:szCs w:val="21"/>
        </w:rPr>
        <w:t xml:space="preserve"> » du Président quant à ses ambitions personnelles, les autres </w:t>
      </w:r>
      <w:r w:rsidR="00F51B54">
        <w:rPr>
          <w:sz w:val="21"/>
          <w:szCs w:val="21"/>
        </w:rPr>
        <w:t>pointent</w:t>
      </w:r>
      <w:r w:rsidR="00381D8B">
        <w:rPr>
          <w:sz w:val="21"/>
          <w:szCs w:val="21"/>
        </w:rPr>
        <w:t xml:space="preserve"> l’inutilité </w:t>
      </w:r>
      <w:r w:rsidR="00F51B54">
        <w:rPr>
          <w:sz w:val="21"/>
          <w:szCs w:val="21"/>
        </w:rPr>
        <w:t>d’un</w:t>
      </w:r>
      <w:r w:rsidR="00C93B1F">
        <w:rPr>
          <w:sz w:val="21"/>
          <w:szCs w:val="21"/>
        </w:rPr>
        <w:t xml:space="preserve"> exercice </w:t>
      </w:r>
      <w:r w:rsidR="00381D8B">
        <w:rPr>
          <w:sz w:val="21"/>
          <w:szCs w:val="21"/>
        </w:rPr>
        <w:t>qui</w:t>
      </w:r>
      <w:r w:rsidR="00C93B1F">
        <w:rPr>
          <w:sz w:val="21"/>
          <w:szCs w:val="21"/>
        </w:rPr>
        <w:t xml:space="preserve"> </w:t>
      </w:r>
      <w:r w:rsidR="00381D8B">
        <w:rPr>
          <w:sz w:val="21"/>
          <w:szCs w:val="21"/>
        </w:rPr>
        <w:t>« </w:t>
      </w:r>
      <w:r w:rsidR="00C93B1F" w:rsidRPr="00381D8B">
        <w:rPr>
          <w:i/>
          <w:sz w:val="21"/>
          <w:szCs w:val="21"/>
        </w:rPr>
        <w:t xml:space="preserve">n’apporte rien </w:t>
      </w:r>
      <w:r w:rsidR="00381D8B">
        <w:rPr>
          <w:i/>
          <w:sz w:val="21"/>
          <w:szCs w:val="21"/>
        </w:rPr>
        <w:t xml:space="preserve">aux </w:t>
      </w:r>
      <w:r w:rsidR="00C93B1F" w:rsidRPr="00381D8B">
        <w:rPr>
          <w:i/>
          <w:sz w:val="21"/>
          <w:szCs w:val="21"/>
        </w:rPr>
        <w:t>Français</w:t>
      </w:r>
      <w:r w:rsidR="00381D8B">
        <w:rPr>
          <w:sz w:val="21"/>
          <w:szCs w:val="21"/>
        </w:rPr>
        <w:t xml:space="preserve"> »</w:t>
      </w:r>
      <w:r w:rsidR="00BE1D04">
        <w:rPr>
          <w:sz w:val="21"/>
          <w:szCs w:val="21"/>
        </w:rPr>
        <w:t>.</w:t>
      </w:r>
    </w:p>
    <w:p w:rsidR="003B454E" w:rsidRDefault="00BE1D04" w:rsidP="00E329FF">
      <w:pPr>
        <w:pStyle w:val="Paragraphedeliste"/>
        <w:numPr>
          <w:ilvl w:val="0"/>
          <w:numId w:val="20"/>
        </w:numPr>
        <w:spacing w:before="60" w:after="0" w:line="240" w:lineRule="auto"/>
        <w:ind w:left="284" w:hanging="284"/>
        <w:contextualSpacing w:val="0"/>
        <w:jc w:val="both"/>
        <w:rPr>
          <w:sz w:val="21"/>
          <w:szCs w:val="21"/>
        </w:rPr>
      </w:pPr>
      <w:r>
        <w:rPr>
          <w:sz w:val="21"/>
          <w:szCs w:val="21"/>
        </w:rPr>
        <w:t xml:space="preserve">Enfin, plus neutres, 10% reviennent sur </w:t>
      </w:r>
      <w:r w:rsidR="00C93B1F">
        <w:rPr>
          <w:sz w:val="21"/>
          <w:szCs w:val="21"/>
        </w:rPr>
        <w:t xml:space="preserve">le sujet </w:t>
      </w:r>
      <w:r w:rsidR="00D2661E">
        <w:rPr>
          <w:sz w:val="21"/>
          <w:szCs w:val="21"/>
        </w:rPr>
        <w:t xml:space="preserve">du </w:t>
      </w:r>
      <w:r w:rsidR="00C93B1F">
        <w:rPr>
          <w:sz w:val="21"/>
          <w:szCs w:val="21"/>
        </w:rPr>
        <w:t xml:space="preserve">chômage </w:t>
      </w:r>
      <w:r>
        <w:rPr>
          <w:sz w:val="21"/>
          <w:szCs w:val="21"/>
        </w:rPr>
        <w:t xml:space="preserve">en répondant aux propos du Président sur la formation et les </w:t>
      </w:r>
      <w:r w:rsidRPr="00F51B54">
        <w:rPr>
          <w:b/>
          <w:sz w:val="21"/>
          <w:szCs w:val="21"/>
        </w:rPr>
        <w:t>charges</w:t>
      </w:r>
      <w:r>
        <w:rPr>
          <w:sz w:val="21"/>
          <w:szCs w:val="21"/>
        </w:rPr>
        <w:t xml:space="preserve"> des entreprises. Quelques-uns </w:t>
      </w:r>
      <w:r w:rsidR="003D35DB">
        <w:rPr>
          <w:sz w:val="21"/>
          <w:szCs w:val="21"/>
        </w:rPr>
        <w:t xml:space="preserve">estiment </w:t>
      </w:r>
      <w:r>
        <w:rPr>
          <w:sz w:val="21"/>
          <w:szCs w:val="21"/>
        </w:rPr>
        <w:t>que ce sujet « </w:t>
      </w:r>
      <w:r w:rsidRPr="00B753C1">
        <w:rPr>
          <w:i/>
          <w:sz w:val="21"/>
          <w:szCs w:val="21"/>
        </w:rPr>
        <w:t>première préoccupation des Français</w:t>
      </w:r>
      <w:r>
        <w:rPr>
          <w:sz w:val="21"/>
          <w:szCs w:val="21"/>
        </w:rPr>
        <w:t xml:space="preserve"> » </w:t>
      </w:r>
      <w:r w:rsidR="00381D8B">
        <w:rPr>
          <w:sz w:val="21"/>
          <w:szCs w:val="21"/>
        </w:rPr>
        <w:t>aurait mérité</w:t>
      </w:r>
      <w:r w:rsidR="00C93B1F">
        <w:rPr>
          <w:sz w:val="21"/>
          <w:szCs w:val="21"/>
        </w:rPr>
        <w:t xml:space="preserve"> que le chef de l’Etat s’y attarde davantage.</w:t>
      </w:r>
    </w:p>
    <w:p w:rsidR="003B454E" w:rsidRDefault="003B454E" w:rsidP="00C16564">
      <w:pPr>
        <w:spacing w:after="0" w:line="240" w:lineRule="auto"/>
        <w:jc w:val="both"/>
        <w:rPr>
          <w:sz w:val="21"/>
          <w:szCs w:val="21"/>
        </w:rPr>
      </w:pPr>
    </w:p>
    <w:p w:rsidR="003B454E" w:rsidRDefault="003B454E" w:rsidP="00C16564">
      <w:pPr>
        <w:spacing w:after="0" w:line="240" w:lineRule="auto"/>
        <w:jc w:val="both"/>
        <w:rPr>
          <w:sz w:val="21"/>
          <w:szCs w:val="21"/>
        </w:rPr>
      </w:pPr>
      <w:r>
        <w:rPr>
          <w:b/>
          <w:bCs/>
          <w:i/>
          <w:iCs/>
          <w:color w:val="33CCCC"/>
          <w:sz w:val="26"/>
          <w:szCs w:val="26"/>
        </w:rPr>
        <w:t xml:space="preserve">Notre-Dame-des-Landes : fort </w:t>
      </w:r>
    </w:p>
    <w:p w:rsidR="00F51B54" w:rsidRDefault="003B454E" w:rsidP="00E329FF">
      <w:pPr>
        <w:spacing w:before="120" w:after="0" w:line="240" w:lineRule="auto"/>
        <w:jc w:val="both"/>
        <w:rPr>
          <w:sz w:val="21"/>
          <w:szCs w:val="21"/>
        </w:rPr>
      </w:pPr>
      <w:r w:rsidRPr="00AA2EDB">
        <w:rPr>
          <w:sz w:val="21"/>
          <w:szCs w:val="21"/>
        </w:rPr>
        <w:t>L’annonce d’un référendum local a concentré 83% des courriers relatifs au projet d’aér</w:t>
      </w:r>
      <w:r w:rsidR="00F51B54">
        <w:rPr>
          <w:sz w:val="21"/>
          <w:szCs w:val="21"/>
        </w:rPr>
        <w:t>oport de Notre-Dame-des-Landes – qui sont le plus souvent distincts de ceux réagissant à l’interview présidentielle.</w:t>
      </w:r>
    </w:p>
    <w:p w:rsidR="000D7F6D" w:rsidRDefault="000D7F6D" w:rsidP="00E329FF">
      <w:pPr>
        <w:pStyle w:val="Paragraphedeliste"/>
        <w:numPr>
          <w:ilvl w:val="0"/>
          <w:numId w:val="20"/>
        </w:numPr>
        <w:spacing w:before="60" w:after="0" w:line="240" w:lineRule="auto"/>
        <w:ind w:left="284" w:hanging="284"/>
        <w:contextualSpacing w:val="0"/>
        <w:jc w:val="both"/>
        <w:rPr>
          <w:sz w:val="21"/>
          <w:szCs w:val="21"/>
        </w:rPr>
      </w:pPr>
      <w:r w:rsidRPr="00AA2EDB">
        <w:rPr>
          <w:b/>
          <w:sz w:val="21"/>
          <w:szCs w:val="21"/>
        </w:rPr>
        <w:t xml:space="preserve">35% de </w:t>
      </w:r>
      <w:r w:rsidRPr="000D7F6D">
        <w:rPr>
          <w:b/>
          <w:bCs/>
          <w:sz w:val="21"/>
          <w:szCs w:val="21"/>
        </w:rPr>
        <w:t>correspondants</w:t>
      </w:r>
      <w:r w:rsidRPr="00AA2EDB">
        <w:rPr>
          <w:b/>
          <w:sz w:val="21"/>
          <w:szCs w:val="21"/>
        </w:rPr>
        <w:t xml:space="preserve"> se félicitent de cette initiative</w:t>
      </w:r>
      <w:r w:rsidRPr="00AA2EDB">
        <w:rPr>
          <w:sz w:val="21"/>
          <w:szCs w:val="21"/>
        </w:rPr>
        <w:t>, perçue comme une sortie digne et démocratique de la situation : «</w:t>
      </w:r>
      <w:r w:rsidRPr="00AA2EDB">
        <w:rPr>
          <w:i/>
          <w:sz w:val="21"/>
          <w:szCs w:val="21"/>
        </w:rPr>
        <w:t>b</w:t>
      </w:r>
      <w:r w:rsidRPr="00AA2EDB">
        <w:rPr>
          <w:i/>
          <w:iCs/>
          <w:sz w:val="21"/>
          <w:szCs w:val="21"/>
        </w:rPr>
        <w:t>ravo pour votre proposition de référendum pour l'aéroport de Notre-Dame-des-Landes! Cela devrait permettre de sortir par le haut de ce problème qui a trop pris de temps et surtout par un acte démocratique net</w:t>
      </w:r>
      <w:r w:rsidRPr="00AA2EDB">
        <w:rPr>
          <w:sz w:val="21"/>
          <w:szCs w:val="21"/>
        </w:rPr>
        <w:t>».</w:t>
      </w:r>
    </w:p>
    <w:p w:rsidR="000D7F6D" w:rsidRDefault="000D7F6D" w:rsidP="00E329FF">
      <w:pPr>
        <w:pStyle w:val="Paragraphedeliste"/>
        <w:numPr>
          <w:ilvl w:val="0"/>
          <w:numId w:val="20"/>
        </w:numPr>
        <w:spacing w:before="60" w:after="0" w:line="240" w:lineRule="auto"/>
        <w:ind w:left="284" w:hanging="284"/>
        <w:contextualSpacing w:val="0"/>
        <w:jc w:val="both"/>
        <w:rPr>
          <w:sz w:val="21"/>
          <w:szCs w:val="21"/>
        </w:rPr>
      </w:pPr>
      <w:r>
        <w:rPr>
          <w:b/>
          <w:sz w:val="21"/>
          <w:szCs w:val="21"/>
        </w:rPr>
        <w:lastRenderedPageBreak/>
        <w:t>Une grosse moitié sont plutôt</w:t>
      </w:r>
      <w:r w:rsidR="003B454E" w:rsidRPr="00AA2EDB">
        <w:rPr>
          <w:b/>
          <w:sz w:val="21"/>
          <w:szCs w:val="21"/>
        </w:rPr>
        <w:t xml:space="preserve"> critiques</w:t>
      </w:r>
      <w:r w:rsidR="003B454E" w:rsidRPr="000D7F6D">
        <w:rPr>
          <w:sz w:val="21"/>
          <w:szCs w:val="21"/>
        </w:rPr>
        <w:t xml:space="preserve">, </w:t>
      </w:r>
      <w:r w:rsidRPr="000D7F6D">
        <w:rPr>
          <w:sz w:val="21"/>
          <w:szCs w:val="21"/>
        </w:rPr>
        <w:t>s</w:t>
      </w:r>
      <w:r w:rsidR="003B454E" w:rsidRPr="000D7F6D">
        <w:rPr>
          <w:sz w:val="21"/>
          <w:szCs w:val="21"/>
        </w:rPr>
        <w:t>e répartissent</w:t>
      </w:r>
      <w:r w:rsidR="003B454E" w:rsidRPr="00AA2EDB">
        <w:rPr>
          <w:sz w:val="21"/>
          <w:szCs w:val="21"/>
        </w:rPr>
        <w:t xml:space="preserve"> entre les opposants historiques à l’aéroport qui </w:t>
      </w:r>
      <w:r w:rsidR="005E0272" w:rsidRPr="00AA2EDB">
        <w:rPr>
          <w:sz w:val="21"/>
          <w:szCs w:val="21"/>
        </w:rPr>
        <w:t>y vo</w:t>
      </w:r>
      <w:r>
        <w:rPr>
          <w:sz w:val="21"/>
          <w:szCs w:val="21"/>
        </w:rPr>
        <w:t>ien</w:t>
      </w:r>
      <w:r w:rsidR="005E0272" w:rsidRPr="00AA2EDB">
        <w:rPr>
          <w:sz w:val="21"/>
          <w:szCs w:val="21"/>
        </w:rPr>
        <w:t>t un moyen de « </w:t>
      </w:r>
      <w:r w:rsidR="005E0272" w:rsidRPr="00AA2EDB">
        <w:rPr>
          <w:i/>
          <w:sz w:val="21"/>
          <w:szCs w:val="21"/>
        </w:rPr>
        <w:t>gagner du temps</w:t>
      </w:r>
      <w:r w:rsidR="005E0272" w:rsidRPr="00AA2EDB">
        <w:rPr>
          <w:sz w:val="21"/>
          <w:szCs w:val="21"/>
        </w:rPr>
        <w:t> »</w:t>
      </w:r>
      <w:r w:rsidR="001F76A8">
        <w:rPr>
          <w:sz w:val="21"/>
          <w:szCs w:val="21"/>
        </w:rPr>
        <w:t>,</w:t>
      </w:r>
      <w:r w:rsidR="005E0272" w:rsidRPr="00AA2EDB">
        <w:rPr>
          <w:sz w:val="21"/>
          <w:szCs w:val="21"/>
        </w:rPr>
        <w:t xml:space="preserve"> et </w:t>
      </w:r>
      <w:r w:rsidR="006C6A5E" w:rsidRPr="00AA2EDB">
        <w:rPr>
          <w:sz w:val="21"/>
          <w:szCs w:val="21"/>
        </w:rPr>
        <w:t xml:space="preserve">ceux </w:t>
      </w:r>
      <w:r w:rsidR="005E0272" w:rsidRPr="00AA2EDB">
        <w:rPr>
          <w:sz w:val="21"/>
          <w:szCs w:val="21"/>
        </w:rPr>
        <w:t xml:space="preserve">qui </w:t>
      </w:r>
      <w:r>
        <w:rPr>
          <w:sz w:val="21"/>
          <w:szCs w:val="21"/>
        </w:rPr>
        <w:t xml:space="preserve">y </w:t>
      </w:r>
      <w:r w:rsidR="005E0272" w:rsidRPr="00AA2EDB">
        <w:rPr>
          <w:sz w:val="21"/>
          <w:szCs w:val="21"/>
        </w:rPr>
        <w:t>voient un « </w:t>
      </w:r>
      <w:r w:rsidR="005E0272" w:rsidRPr="00AA2EDB">
        <w:rPr>
          <w:i/>
          <w:sz w:val="21"/>
          <w:szCs w:val="21"/>
        </w:rPr>
        <w:t>abus d’autorité</w:t>
      </w:r>
      <w:r w:rsidR="005E0272" w:rsidRPr="00AA2EDB">
        <w:rPr>
          <w:sz w:val="21"/>
          <w:szCs w:val="21"/>
        </w:rPr>
        <w:t xml:space="preserve"> » de la part du chef de l’Etat </w:t>
      </w:r>
      <w:r w:rsidR="006C6A5E" w:rsidRPr="00AA2EDB">
        <w:rPr>
          <w:sz w:val="21"/>
          <w:szCs w:val="21"/>
        </w:rPr>
        <w:t xml:space="preserve">qui passerait outre les décisions de justice et les élus locaux pour satisfaire </w:t>
      </w:r>
      <w:r w:rsidR="005E0272" w:rsidRPr="00AA2EDB">
        <w:rPr>
          <w:sz w:val="21"/>
          <w:szCs w:val="21"/>
        </w:rPr>
        <w:t>« </w:t>
      </w:r>
      <w:r w:rsidR="006C6A5E" w:rsidRPr="00AA2EDB">
        <w:rPr>
          <w:i/>
          <w:sz w:val="21"/>
          <w:szCs w:val="21"/>
        </w:rPr>
        <w:t xml:space="preserve">son </w:t>
      </w:r>
      <w:r w:rsidR="005E0272" w:rsidRPr="00AA2EDB">
        <w:rPr>
          <w:i/>
          <w:sz w:val="21"/>
          <w:szCs w:val="21"/>
        </w:rPr>
        <w:t>aile gauche</w:t>
      </w:r>
      <w:r w:rsidR="005E0272" w:rsidRPr="00AA2EDB">
        <w:rPr>
          <w:sz w:val="21"/>
          <w:szCs w:val="21"/>
        </w:rPr>
        <w:t xml:space="preserve"> ». </w:t>
      </w:r>
    </w:p>
    <w:p w:rsidR="005E0272" w:rsidRPr="000D7F6D" w:rsidRDefault="005E0272" w:rsidP="00E329FF">
      <w:pPr>
        <w:pStyle w:val="Paragraphedeliste"/>
        <w:numPr>
          <w:ilvl w:val="0"/>
          <w:numId w:val="20"/>
        </w:numPr>
        <w:spacing w:before="60" w:after="0" w:line="240" w:lineRule="auto"/>
        <w:ind w:left="284" w:hanging="284"/>
        <w:contextualSpacing w:val="0"/>
        <w:jc w:val="both"/>
        <w:rPr>
          <w:sz w:val="21"/>
          <w:szCs w:val="21"/>
        </w:rPr>
      </w:pPr>
      <w:r w:rsidRPr="000D7F6D">
        <w:rPr>
          <w:sz w:val="21"/>
          <w:szCs w:val="21"/>
        </w:rPr>
        <w:t xml:space="preserve">Parmi les </w:t>
      </w:r>
      <w:r w:rsidR="003B454E" w:rsidRPr="000D7F6D">
        <w:rPr>
          <w:sz w:val="21"/>
          <w:szCs w:val="21"/>
        </w:rPr>
        <w:t>10%</w:t>
      </w:r>
      <w:r w:rsidRPr="000D7F6D">
        <w:rPr>
          <w:sz w:val="21"/>
          <w:szCs w:val="21"/>
        </w:rPr>
        <w:t xml:space="preserve"> de correspondants qui interpellent sur le </w:t>
      </w:r>
      <w:r w:rsidRPr="000D7F6D">
        <w:rPr>
          <w:b/>
          <w:sz w:val="21"/>
          <w:szCs w:val="21"/>
        </w:rPr>
        <w:t>périmètre de la consultation</w:t>
      </w:r>
      <w:r w:rsidRPr="000D7F6D">
        <w:rPr>
          <w:sz w:val="21"/>
          <w:szCs w:val="21"/>
        </w:rPr>
        <w:t xml:space="preserve">, tous souhaitent qu’il </w:t>
      </w:r>
      <w:r w:rsidRPr="000D7F6D">
        <w:rPr>
          <w:bCs/>
          <w:sz w:val="21"/>
          <w:szCs w:val="21"/>
        </w:rPr>
        <w:t>dépasse</w:t>
      </w:r>
      <w:r w:rsidRPr="000D7F6D">
        <w:rPr>
          <w:sz w:val="21"/>
          <w:szCs w:val="21"/>
        </w:rPr>
        <w:t xml:space="preserve"> le département de la Loire-Atlantique (« </w:t>
      </w:r>
      <w:r w:rsidRPr="000D7F6D">
        <w:rPr>
          <w:i/>
          <w:iCs/>
          <w:sz w:val="21"/>
          <w:szCs w:val="21"/>
        </w:rPr>
        <w:t>L'idée de faire un référendum qui va se limiter à la Loire-Atlantique est insuffisant</w:t>
      </w:r>
      <w:r w:rsidR="008726B3" w:rsidRPr="000D7F6D">
        <w:rPr>
          <w:i/>
          <w:iCs/>
          <w:sz w:val="21"/>
          <w:szCs w:val="21"/>
        </w:rPr>
        <w:t>e</w:t>
      </w:r>
      <w:r w:rsidRPr="000D7F6D">
        <w:rPr>
          <w:i/>
          <w:iCs/>
          <w:sz w:val="21"/>
          <w:szCs w:val="21"/>
        </w:rPr>
        <w:t>, il faut élargir le périmètre à la Bretagne</w:t>
      </w:r>
      <w:r w:rsidRPr="000D7F6D">
        <w:rPr>
          <w:sz w:val="21"/>
          <w:szCs w:val="21"/>
        </w:rPr>
        <w:t xml:space="preserve">») ; la moitié d’entre eux souhaitant même une consultation </w:t>
      </w:r>
      <w:r w:rsidR="008726B3" w:rsidRPr="000D7F6D">
        <w:rPr>
          <w:sz w:val="21"/>
          <w:szCs w:val="21"/>
        </w:rPr>
        <w:t xml:space="preserve">à l’échelle </w:t>
      </w:r>
      <w:r w:rsidRPr="000D7F6D">
        <w:rPr>
          <w:sz w:val="21"/>
          <w:szCs w:val="21"/>
        </w:rPr>
        <w:t>nationale :</w:t>
      </w:r>
      <w:r w:rsidR="003B454E" w:rsidRPr="000D7F6D">
        <w:rPr>
          <w:sz w:val="21"/>
          <w:szCs w:val="21"/>
        </w:rPr>
        <w:t> « </w:t>
      </w:r>
      <w:r w:rsidRPr="000D7F6D">
        <w:rPr>
          <w:i/>
          <w:iCs/>
          <w:sz w:val="21"/>
          <w:szCs w:val="21"/>
        </w:rPr>
        <w:t>u</w:t>
      </w:r>
      <w:r w:rsidR="003B454E" w:rsidRPr="000D7F6D">
        <w:rPr>
          <w:i/>
          <w:iCs/>
          <w:sz w:val="21"/>
          <w:szCs w:val="21"/>
        </w:rPr>
        <w:t>ne partie de mes impôts servirait à construire cet aéroport donc je suis concerné. Ce référendum sera truqué s'il n'est pas national</w:t>
      </w:r>
      <w:r w:rsidR="003B454E" w:rsidRPr="000D7F6D">
        <w:rPr>
          <w:sz w:val="21"/>
          <w:szCs w:val="21"/>
        </w:rPr>
        <w:t xml:space="preserve"> ». </w:t>
      </w:r>
    </w:p>
    <w:p w:rsidR="00283533" w:rsidRPr="00AA2EDB" w:rsidRDefault="005E0272" w:rsidP="00E329FF">
      <w:pPr>
        <w:pStyle w:val="Paragraphedeliste"/>
        <w:numPr>
          <w:ilvl w:val="0"/>
          <w:numId w:val="20"/>
        </w:numPr>
        <w:spacing w:before="60" w:after="0" w:line="240" w:lineRule="auto"/>
        <w:ind w:left="284" w:hanging="284"/>
        <w:contextualSpacing w:val="0"/>
        <w:jc w:val="both"/>
        <w:rPr>
          <w:sz w:val="21"/>
          <w:szCs w:val="21"/>
        </w:rPr>
      </w:pPr>
      <w:r w:rsidRPr="000D7F6D">
        <w:rPr>
          <w:b/>
          <w:sz w:val="21"/>
          <w:szCs w:val="21"/>
        </w:rPr>
        <w:t xml:space="preserve">La </w:t>
      </w:r>
      <w:r w:rsidR="000D7F6D" w:rsidRPr="000D7F6D">
        <w:rPr>
          <w:b/>
          <w:sz w:val="21"/>
          <w:szCs w:val="21"/>
        </w:rPr>
        <w:t xml:space="preserve">polémique sur l’impréparation du </w:t>
      </w:r>
      <w:r w:rsidRPr="000D7F6D">
        <w:rPr>
          <w:b/>
          <w:sz w:val="21"/>
          <w:szCs w:val="21"/>
        </w:rPr>
        <w:t xml:space="preserve">cadre juridique n’a été soulevée que par </w:t>
      </w:r>
      <w:r w:rsidR="000D7F6D">
        <w:rPr>
          <w:b/>
          <w:sz w:val="21"/>
          <w:szCs w:val="21"/>
        </w:rPr>
        <w:t>1</w:t>
      </w:r>
      <w:r w:rsidRPr="000D7F6D">
        <w:rPr>
          <w:b/>
          <w:sz w:val="21"/>
          <w:szCs w:val="21"/>
        </w:rPr>
        <w:t xml:space="preserve"> correspondant</w:t>
      </w:r>
      <w:r w:rsidRPr="00AA2EDB">
        <w:rPr>
          <w:sz w:val="21"/>
          <w:szCs w:val="21"/>
        </w:rPr>
        <w:t xml:space="preserve"> </w:t>
      </w:r>
      <w:r w:rsidR="000D0C3E">
        <w:rPr>
          <w:sz w:val="21"/>
          <w:szCs w:val="21"/>
        </w:rPr>
        <w:t>à ce stade</w:t>
      </w:r>
      <w:r w:rsidRPr="00AA2EDB">
        <w:rPr>
          <w:sz w:val="21"/>
          <w:szCs w:val="21"/>
        </w:rPr>
        <w:t>.</w:t>
      </w:r>
    </w:p>
    <w:p w:rsidR="00283533" w:rsidRDefault="00283533" w:rsidP="00C16564">
      <w:pPr>
        <w:spacing w:after="0" w:line="240" w:lineRule="auto"/>
        <w:jc w:val="both"/>
        <w:rPr>
          <w:sz w:val="21"/>
          <w:szCs w:val="21"/>
        </w:rPr>
      </w:pPr>
    </w:p>
    <w:p w:rsidR="00283533" w:rsidRDefault="003B454E" w:rsidP="00C16564">
      <w:pPr>
        <w:spacing w:after="0" w:line="240" w:lineRule="auto"/>
        <w:jc w:val="both"/>
        <w:rPr>
          <w:b/>
          <w:bCs/>
          <w:i/>
          <w:iCs/>
          <w:color w:val="33CCCC"/>
          <w:sz w:val="26"/>
          <w:szCs w:val="26"/>
        </w:rPr>
      </w:pPr>
      <w:r>
        <w:rPr>
          <w:b/>
          <w:bCs/>
          <w:i/>
          <w:iCs/>
          <w:color w:val="33CCCC"/>
          <w:sz w:val="26"/>
          <w:szCs w:val="26"/>
        </w:rPr>
        <w:t>Crise d</w:t>
      </w:r>
      <w:r w:rsidR="00283533">
        <w:rPr>
          <w:b/>
          <w:bCs/>
          <w:i/>
          <w:iCs/>
          <w:color w:val="33CCCC"/>
          <w:sz w:val="26"/>
          <w:szCs w:val="26"/>
        </w:rPr>
        <w:t xml:space="preserve">e l’élevage : </w:t>
      </w:r>
      <w:r w:rsidR="000D7F6D">
        <w:rPr>
          <w:b/>
          <w:bCs/>
          <w:i/>
          <w:iCs/>
          <w:color w:val="33CCCC"/>
          <w:sz w:val="26"/>
          <w:szCs w:val="26"/>
        </w:rPr>
        <w:t>modérée</w:t>
      </w:r>
      <w:r w:rsidR="000D7F6D">
        <w:rPr>
          <w:b/>
          <w:bCs/>
          <w:i/>
          <w:iCs/>
          <w:color w:val="33CCCC"/>
          <w:sz w:val="26"/>
          <w:szCs w:val="26"/>
        </w:rPr>
        <w:t xml:space="preserve"> mais </w:t>
      </w:r>
      <w:r w:rsidR="00AA2EDB">
        <w:rPr>
          <w:b/>
          <w:bCs/>
          <w:i/>
          <w:iCs/>
          <w:color w:val="33CCCC"/>
          <w:sz w:val="26"/>
          <w:szCs w:val="26"/>
        </w:rPr>
        <w:t xml:space="preserve">en hausse </w:t>
      </w:r>
    </w:p>
    <w:p w:rsidR="00AA2EDB" w:rsidRPr="00AA2EDB" w:rsidRDefault="003B454E" w:rsidP="00E329FF">
      <w:pPr>
        <w:spacing w:before="120" w:after="0" w:line="240" w:lineRule="auto"/>
        <w:jc w:val="both"/>
        <w:rPr>
          <w:sz w:val="21"/>
          <w:szCs w:val="21"/>
        </w:rPr>
      </w:pPr>
      <w:r w:rsidRPr="00AA2EDB">
        <w:rPr>
          <w:sz w:val="21"/>
          <w:szCs w:val="21"/>
        </w:rPr>
        <w:t xml:space="preserve">La crise de l’élevage </w:t>
      </w:r>
      <w:r w:rsidR="000D7F6D">
        <w:rPr>
          <w:sz w:val="21"/>
          <w:szCs w:val="21"/>
        </w:rPr>
        <w:t>ne fait pas tant réagir que cela</w:t>
      </w:r>
      <w:r w:rsidR="00283533" w:rsidRPr="00AA2EDB">
        <w:rPr>
          <w:sz w:val="21"/>
          <w:szCs w:val="21"/>
        </w:rPr>
        <w:t>,</w:t>
      </w:r>
      <w:r w:rsidR="000D7F6D">
        <w:rPr>
          <w:sz w:val="21"/>
          <w:szCs w:val="21"/>
        </w:rPr>
        <w:t xml:space="preserve"> les courriers étant pour beaucoup</w:t>
      </w:r>
      <w:r w:rsidR="00283533" w:rsidRPr="00AA2EDB">
        <w:rPr>
          <w:sz w:val="21"/>
          <w:szCs w:val="21"/>
        </w:rPr>
        <w:t xml:space="preserve"> constitués de témoignages d’</w:t>
      </w:r>
      <w:r w:rsidRPr="00AA2EDB">
        <w:rPr>
          <w:sz w:val="21"/>
          <w:szCs w:val="21"/>
        </w:rPr>
        <w:t>agriculteurs ou</w:t>
      </w:r>
      <w:r w:rsidR="00283533" w:rsidRPr="00AA2EDB">
        <w:rPr>
          <w:sz w:val="21"/>
          <w:szCs w:val="21"/>
        </w:rPr>
        <w:t xml:space="preserve"> de</w:t>
      </w:r>
      <w:r w:rsidRPr="00AA2EDB">
        <w:rPr>
          <w:sz w:val="21"/>
          <w:szCs w:val="21"/>
        </w:rPr>
        <w:t xml:space="preserve"> </w:t>
      </w:r>
      <w:r w:rsidR="00283533" w:rsidRPr="00AA2EDB">
        <w:rPr>
          <w:sz w:val="21"/>
          <w:szCs w:val="21"/>
        </w:rPr>
        <w:t>proches</w:t>
      </w:r>
      <w:r w:rsidR="00E96B5D">
        <w:rPr>
          <w:sz w:val="21"/>
          <w:szCs w:val="21"/>
        </w:rPr>
        <w:t xml:space="preserve"> </w:t>
      </w:r>
      <w:r w:rsidRPr="00AA2EDB">
        <w:rPr>
          <w:sz w:val="21"/>
          <w:szCs w:val="21"/>
        </w:rPr>
        <w:t>: « </w:t>
      </w:r>
      <w:r w:rsidR="00283533" w:rsidRPr="00AA2EDB">
        <w:rPr>
          <w:i/>
          <w:iCs/>
          <w:sz w:val="21"/>
          <w:szCs w:val="21"/>
        </w:rPr>
        <w:t>m</w:t>
      </w:r>
      <w:r w:rsidRPr="00AA2EDB">
        <w:rPr>
          <w:i/>
          <w:iCs/>
          <w:sz w:val="21"/>
          <w:szCs w:val="21"/>
        </w:rPr>
        <w:t>on ami est agriculteur et son avenir est noir très noir... Il est temps de trouver des solutions ! Aidez les agriculteurs. Un suicide tous les deux jours c'est trop !</w:t>
      </w:r>
      <w:r w:rsidRPr="00AA2EDB">
        <w:rPr>
          <w:sz w:val="21"/>
          <w:szCs w:val="21"/>
        </w:rPr>
        <w:t xml:space="preserve"> ». </w:t>
      </w:r>
    </w:p>
    <w:p w:rsidR="000D7F6D" w:rsidRDefault="000D7F6D" w:rsidP="00E329FF">
      <w:pPr>
        <w:spacing w:before="120" w:after="0" w:line="240" w:lineRule="auto"/>
        <w:jc w:val="both"/>
        <w:rPr>
          <w:sz w:val="21"/>
          <w:szCs w:val="21"/>
        </w:rPr>
      </w:pPr>
      <w:r>
        <w:rPr>
          <w:sz w:val="21"/>
          <w:szCs w:val="21"/>
        </w:rPr>
        <w:t>Parmi les autres messages, on trouve :</w:t>
      </w:r>
    </w:p>
    <w:p w:rsidR="00283533" w:rsidRDefault="006C0442" w:rsidP="00E329FF">
      <w:pPr>
        <w:pStyle w:val="Paragraphedeliste"/>
        <w:numPr>
          <w:ilvl w:val="0"/>
          <w:numId w:val="20"/>
        </w:numPr>
        <w:spacing w:before="60" w:after="0" w:line="240" w:lineRule="auto"/>
        <w:ind w:left="284" w:hanging="284"/>
        <w:contextualSpacing w:val="0"/>
        <w:jc w:val="both"/>
        <w:rPr>
          <w:sz w:val="21"/>
          <w:szCs w:val="21"/>
        </w:rPr>
      </w:pPr>
      <w:r>
        <w:rPr>
          <w:sz w:val="21"/>
          <w:szCs w:val="21"/>
        </w:rPr>
        <w:t xml:space="preserve">majoritairement </w:t>
      </w:r>
      <w:r w:rsidR="000D7F6D">
        <w:rPr>
          <w:sz w:val="21"/>
          <w:szCs w:val="21"/>
        </w:rPr>
        <w:t xml:space="preserve">des </w:t>
      </w:r>
      <w:r w:rsidRPr="006C0442">
        <w:rPr>
          <w:b/>
          <w:sz w:val="21"/>
          <w:szCs w:val="21"/>
        </w:rPr>
        <w:t xml:space="preserve">mises en </w:t>
      </w:r>
      <w:r w:rsidR="000D7F6D" w:rsidRPr="006C0442">
        <w:rPr>
          <w:b/>
          <w:sz w:val="21"/>
          <w:szCs w:val="21"/>
        </w:rPr>
        <w:t>a</w:t>
      </w:r>
      <w:r w:rsidR="003B454E" w:rsidRPr="006C0442">
        <w:rPr>
          <w:b/>
          <w:sz w:val="21"/>
          <w:szCs w:val="21"/>
        </w:rPr>
        <w:t>ccus</w:t>
      </w:r>
      <w:r w:rsidR="000D7F6D" w:rsidRPr="006C0442">
        <w:rPr>
          <w:b/>
          <w:sz w:val="21"/>
          <w:szCs w:val="21"/>
        </w:rPr>
        <w:t>ations</w:t>
      </w:r>
      <w:r w:rsidR="003B454E" w:rsidRPr="00AA2EDB">
        <w:rPr>
          <w:b/>
          <w:sz w:val="21"/>
          <w:szCs w:val="21"/>
        </w:rPr>
        <w:t xml:space="preserve"> </w:t>
      </w:r>
      <w:r>
        <w:rPr>
          <w:b/>
          <w:sz w:val="21"/>
          <w:szCs w:val="21"/>
        </w:rPr>
        <w:t xml:space="preserve">de </w:t>
      </w:r>
      <w:r w:rsidR="003B454E" w:rsidRPr="00AA2EDB">
        <w:rPr>
          <w:b/>
          <w:sz w:val="21"/>
          <w:szCs w:val="21"/>
        </w:rPr>
        <w:t>la grande distribu</w:t>
      </w:r>
      <w:r w:rsidR="00294612">
        <w:rPr>
          <w:b/>
          <w:sz w:val="21"/>
          <w:szCs w:val="21"/>
        </w:rPr>
        <w:t>tion et les centrales d’achat</w:t>
      </w:r>
      <w:r w:rsidRPr="006C0442">
        <w:rPr>
          <w:sz w:val="21"/>
          <w:szCs w:val="21"/>
        </w:rPr>
        <w:t> :</w:t>
      </w:r>
      <w:r w:rsidR="003B454E" w:rsidRPr="006C0442">
        <w:rPr>
          <w:sz w:val="21"/>
          <w:szCs w:val="21"/>
        </w:rPr>
        <w:t> «</w:t>
      </w:r>
      <w:r w:rsidR="003B454E" w:rsidRPr="00AA2EDB">
        <w:rPr>
          <w:sz w:val="21"/>
          <w:szCs w:val="21"/>
        </w:rPr>
        <w:t> </w:t>
      </w:r>
      <w:r w:rsidR="00283533" w:rsidRPr="00AA2EDB">
        <w:rPr>
          <w:i/>
          <w:iCs/>
          <w:sz w:val="21"/>
          <w:szCs w:val="21"/>
        </w:rPr>
        <w:t>i</w:t>
      </w:r>
      <w:r w:rsidR="003B454E" w:rsidRPr="00AA2EDB">
        <w:rPr>
          <w:i/>
          <w:iCs/>
          <w:sz w:val="21"/>
          <w:szCs w:val="21"/>
        </w:rPr>
        <w:t>l faut trouver le moyen d’obliger les centrales d’achat à acheter à un prix raisonnable les produits des agriculteurs</w:t>
      </w:r>
      <w:r w:rsidR="00283533" w:rsidRPr="00AA2EDB">
        <w:rPr>
          <w:sz w:val="21"/>
          <w:szCs w:val="21"/>
        </w:rPr>
        <w:t> ».</w:t>
      </w:r>
    </w:p>
    <w:p w:rsidR="003B454E" w:rsidRDefault="006C0442" w:rsidP="00E329FF">
      <w:pPr>
        <w:pStyle w:val="Paragraphedeliste"/>
        <w:numPr>
          <w:ilvl w:val="0"/>
          <w:numId w:val="20"/>
        </w:numPr>
        <w:spacing w:before="60" w:after="0" w:line="240" w:lineRule="auto"/>
        <w:ind w:left="284" w:hanging="284"/>
        <w:contextualSpacing w:val="0"/>
        <w:jc w:val="both"/>
        <w:rPr>
          <w:sz w:val="21"/>
          <w:szCs w:val="21"/>
        </w:rPr>
      </w:pPr>
      <w:r>
        <w:rPr>
          <w:sz w:val="21"/>
          <w:szCs w:val="21"/>
        </w:rPr>
        <w:t>quelques correspondants saluant la</w:t>
      </w:r>
      <w:r w:rsidRPr="006C0442">
        <w:rPr>
          <w:sz w:val="21"/>
          <w:szCs w:val="21"/>
        </w:rPr>
        <w:t xml:space="preserve"> baisse des charges</w:t>
      </w:r>
      <w:r w:rsidRPr="006C0442">
        <w:rPr>
          <w:sz w:val="21"/>
          <w:szCs w:val="21"/>
        </w:rPr>
        <w:t xml:space="preserve"> </w:t>
      </w:r>
      <w:r w:rsidR="00283533" w:rsidRPr="006C0442">
        <w:rPr>
          <w:sz w:val="21"/>
          <w:szCs w:val="21"/>
        </w:rPr>
        <w:t>tout en la jugeant «</w:t>
      </w:r>
      <w:r w:rsidR="00283533" w:rsidRPr="006C0442">
        <w:rPr>
          <w:i/>
          <w:sz w:val="21"/>
          <w:szCs w:val="21"/>
        </w:rPr>
        <w:t> insuffisante</w:t>
      </w:r>
      <w:r w:rsidR="00283533" w:rsidRPr="006C0442">
        <w:rPr>
          <w:sz w:val="21"/>
          <w:szCs w:val="21"/>
        </w:rPr>
        <w:t> »</w:t>
      </w:r>
      <w:r w:rsidR="001C6357" w:rsidRPr="006C0442">
        <w:rPr>
          <w:sz w:val="21"/>
          <w:szCs w:val="21"/>
        </w:rPr>
        <w:t xml:space="preserve"> et</w:t>
      </w:r>
      <w:r>
        <w:rPr>
          <w:sz w:val="21"/>
          <w:szCs w:val="21"/>
        </w:rPr>
        <w:t xml:space="preserve"> demanda</w:t>
      </w:r>
      <w:r w:rsidR="003B454E" w:rsidRPr="006C0442">
        <w:rPr>
          <w:sz w:val="21"/>
          <w:szCs w:val="21"/>
        </w:rPr>
        <w:t xml:space="preserve">nt une meilleure régulation </w:t>
      </w:r>
      <w:r w:rsidR="00283533" w:rsidRPr="006C0442">
        <w:rPr>
          <w:sz w:val="21"/>
          <w:szCs w:val="21"/>
        </w:rPr>
        <w:t>à l</w:t>
      </w:r>
      <w:r w:rsidR="001C6357" w:rsidRPr="006C0442">
        <w:rPr>
          <w:sz w:val="21"/>
          <w:szCs w:val="21"/>
        </w:rPr>
        <w:t>’échelle européenne</w:t>
      </w:r>
      <w:r>
        <w:rPr>
          <w:sz w:val="21"/>
          <w:szCs w:val="21"/>
        </w:rPr>
        <w:t xml:space="preserve"> (le Conseil des ministres à Bruxelles n’est pas commenté).</w:t>
      </w:r>
    </w:p>
    <w:p w:rsidR="00AA2EDB" w:rsidRDefault="00140E9F" w:rsidP="00E329FF">
      <w:pPr>
        <w:pStyle w:val="Paragraphedeliste"/>
        <w:numPr>
          <w:ilvl w:val="0"/>
          <w:numId w:val="20"/>
        </w:numPr>
        <w:spacing w:before="60" w:after="0" w:line="240" w:lineRule="auto"/>
        <w:ind w:left="284" w:hanging="284"/>
        <w:contextualSpacing w:val="0"/>
        <w:jc w:val="both"/>
        <w:rPr>
          <w:sz w:val="21"/>
          <w:szCs w:val="21"/>
        </w:rPr>
      </w:pPr>
      <w:r>
        <w:rPr>
          <w:sz w:val="21"/>
          <w:szCs w:val="21"/>
        </w:rPr>
        <w:t>des</w:t>
      </w:r>
      <w:r w:rsidR="006C0442">
        <w:rPr>
          <w:sz w:val="21"/>
          <w:szCs w:val="21"/>
        </w:rPr>
        <w:t xml:space="preserve"> Français (assez peu) </w:t>
      </w:r>
      <w:r w:rsidR="00AA2EDB" w:rsidRPr="006C0442">
        <w:rPr>
          <w:b/>
          <w:sz w:val="21"/>
          <w:szCs w:val="21"/>
        </w:rPr>
        <w:t>se dis</w:t>
      </w:r>
      <w:r w:rsidR="006C0442">
        <w:rPr>
          <w:b/>
          <w:sz w:val="21"/>
          <w:szCs w:val="21"/>
        </w:rPr>
        <w:t>a</w:t>
      </w:r>
      <w:r w:rsidR="00AA2EDB" w:rsidRPr="006C0442">
        <w:rPr>
          <w:b/>
          <w:sz w:val="21"/>
          <w:szCs w:val="21"/>
        </w:rPr>
        <w:t xml:space="preserve">nt </w:t>
      </w:r>
      <w:r w:rsidR="001C6357" w:rsidRPr="006C0442">
        <w:rPr>
          <w:b/>
          <w:sz w:val="21"/>
          <w:szCs w:val="21"/>
        </w:rPr>
        <w:t>« </w:t>
      </w:r>
      <w:r w:rsidR="00AA2EDB" w:rsidRPr="006C0442">
        <w:rPr>
          <w:b/>
          <w:i/>
          <w:sz w:val="21"/>
          <w:szCs w:val="21"/>
        </w:rPr>
        <w:t>lassés</w:t>
      </w:r>
      <w:r w:rsidR="001C6357" w:rsidRPr="006C0442">
        <w:rPr>
          <w:b/>
          <w:sz w:val="21"/>
          <w:szCs w:val="21"/>
        </w:rPr>
        <w:t> »</w:t>
      </w:r>
      <w:r w:rsidR="00AA2EDB" w:rsidRPr="006C0442">
        <w:rPr>
          <w:b/>
          <w:sz w:val="21"/>
          <w:szCs w:val="21"/>
        </w:rPr>
        <w:t xml:space="preserve"> par les manifestations </w:t>
      </w:r>
      <w:r w:rsidR="006C0442">
        <w:rPr>
          <w:b/>
          <w:sz w:val="21"/>
          <w:szCs w:val="21"/>
        </w:rPr>
        <w:t xml:space="preserve">des agriculteurs </w:t>
      </w:r>
      <w:r w:rsidR="00AA2EDB" w:rsidRPr="006C0442">
        <w:rPr>
          <w:b/>
          <w:sz w:val="21"/>
          <w:szCs w:val="21"/>
        </w:rPr>
        <w:t>et les dégradations de biens publics</w:t>
      </w:r>
      <w:r w:rsidR="00AA2EDB" w:rsidRPr="006C0442">
        <w:rPr>
          <w:sz w:val="21"/>
          <w:szCs w:val="21"/>
        </w:rPr>
        <w:t xml:space="preserve"> </w:t>
      </w:r>
      <w:r w:rsidR="006C0442">
        <w:rPr>
          <w:sz w:val="21"/>
          <w:szCs w:val="21"/>
        </w:rPr>
        <w:t>(</w:t>
      </w:r>
      <w:r w:rsidR="00AA2EDB" w:rsidRPr="006C0442">
        <w:rPr>
          <w:sz w:val="21"/>
          <w:szCs w:val="21"/>
        </w:rPr>
        <w:t xml:space="preserve">en dépit </w:t>
      </w:r>
      <w:r w:rsidR="006C0442">
        <w:rPr>
          <w:sz w:val="21"/>
          <w:szCs w:val="21"/>
        </w:rPr>
        <w:t>d’une</w:t>
      </w:r>
      <w:r w:rsidR="00AA2EDB" w:rsidRPr="006C0442">
        <w:rPr>
          <w:sz w:val="21"/>
          <w:szCs w:val="21"/>
        </w:rPr>
        <w:t xml:space="preserve"> solidarité </w:t>
      </w:r>
      <w:r w:rsidR="006C0442">
        <w:rPr>
          <w:sz w:val="21"/>
          <w:szCs w:val="21"/>
        </w:rPr>
        <w:t xml:space="preserve">qu’ils affirment </w:t>
      </w:r>
      <w:r w:rsidR="00AA2EDB" w:rsidRPr="006C0442">
        <w:rPr>
          <w:sz w:val="21"/>
          <w:szCs w:val="21"/>
        </w:rPr>
        <w:t>avec les agriculteurs</w:t>
      </w:r>
      <w:r w:rsidR="006C0442">
        <w:rPr>
          <w:sz w:val="21"/>
          <w:szCs w:val="21"/>
        </w:rPr>
        <w:t>).</w:t>
      </w:r>
    </w:p>
    <w:p w:rsidR="00AA2EDB" w:rsidRPr="006C0442" w:rsidRDefault="00140E9F" w:rsidP="00E329FF">
      <w:pPr>
        <w:pStyle w:val="Paragraphedeliste"/>
        <w:numPr>
          <w:ilvl w:val="0"/>
          <w:numId w:val="20"/>
        </w:numPr>
        <w:spacing w:before="60" w:after="0" w:line="240" w:lineRule="auto"/>
        <w:ind w:left="284" w:hanging="284"/>
        <w:contextualSpacing w:val="0"/>
        <w:jc w:val="both"/>
        <w:rPr>
          <w:sz w:val="21"/>
          <w:szCs w:val="21"/>
        </w:rPr>
      </w:pPr>
      <w:r>
        <w:rPr>
          <w:sz w:val="21"/>
          <w:szCs w:val="21"/>
        </w:rPr>
        <w:t>e</w:t>
      </w:r>
      <w:r w:rsidR="003B454E" w:rsidRPr="006C0442">
        <w:rPr>
          <w:sz w:val="21"/>
          <w:szCs w:val="21"/>
        </w:rPr>
        <w:t xml:space="preserve">nfin, </w:t>
      </w:r>
      <w:r>
        <w:rPr>
          <w:sz w:val="21"/>
          <w:szCs w:val="21"/>
        </w:rPr>
        <w:t>quelques autres</w:t>
      </w:r>
      <w:r w:rsidR="003B454E" w:rsidRPr="006C0442">
        <w:rPr>
          <w:sz w:val="21"/>
          <w:szCs w:val="21"/>
        </w:rPr>
        <w:t xml:space="preserve"> </w:t>
      </w:r>
      <w:r>
        <w:rPr>
          <w:sz w:val="21"/>
          <w:szCs w:val="21"/>
        </w:rPr>
        <w:t>qui voient dans</w:t>
      </w:r>
      <w:r w:rsidR="00AA2EDB" w:rsidRPr="006C0442">
        <w:rPr>
          <w:sz w:val="21"/>
          <w:szCs w:val="21"/>
        </w:rPr>
        <w:t xml:space="preserve"> cette</w:t>
      </w:r>
      <w:r w:rsidR="003B454E" w:rsidRPr="006C0442">
        <w:rPr>
          <w:sz w:val="21"/>
          <w:szCs w:val="21"/>
        </w:rPr>
        <w:t xml:space="preserve"> crise</w:t>
      </w:r>
      <w:r w:rsidR="00AA2EDB" w:rsidRPr="006C0442">
        <w:rPr>
          <w:sz w:val="21"/>
          <w:szCs w:val="21"/>
        </w:rPr>
        <w:t xml:space="preserve"> </w:t>
      </w:r>
      <w:r>
        <w:rPr>
          <w:sz w:val="21"/>
          <w:szCs w:val="21"/>
        </w:rPr>
        <w:t>les</w:t>
      </w:r>
      <w:r w:rsidR="001C6357" w:rsidRPr="006C0442">
        <w:rPr>
          <w:sz w:val="21"/>
          <w:szCs w:val="21"/>
        </w:rPr>
        <w:t xml:space="preserve"> conséquences d’une </w:t>
      </w:r>
      <w:r w:rsidR="003B454E" w:rsidRPr="006C0442">
        <w:rPr>
          <w:sz w:val="21"/>
          <w:szCs w:val="21"/>
        </w:rPr>
        <w:t>agriculture intensive</w:t>
      </w:r>
      <w:r>
        <w:rPr>
          <w:sz w:val="21"/>
          <w:szCs w:val="21"/>
        </w:rPr>
        <w:t xml:space="preserve"> et</w:t>
      </w:r>
      <w:r w:rsidR="003B454E" w:rsidRPr="006C0442">
        <w:rPr>
          <w:sz w:val="21"/>
          <w:szCs w:val="21"/>
        </w:rPr>
        <w:t xml:space="preserve"> peu respectueuse de l’environnement : « </w:t>
      </w:r>
      <w:r w:rsidR="003B454E" w:rsidRPr="006C0442">
        <w:rPr>
          <w:i/>
          <w:iCs/>
          <w:sz w:val="21"/>
          <w:szCs w:val="21"/>
        </w:rPr>
        <w:t>Pollution par l'usage massif de pesticides, gaspillage d'eau potable, maltraitance animale dans les fermes usines, chute des cours du lait et de la viande dans la logique productiviste vers les bas-coûts et enfin, crise financière et morale des éleveurs</w:t>
      </w:r>
      <w:r w:rsidR="003B454E" w:rsidRPr="006C0442">
        <w:rPr>
          <w:sz w:val="21"/>
          <w:szCs w:val="21"/>
        </w:rPr>
        <w:t xml:space="preserve"> ». </w:t>
      </w:r>
    </w:p>
    <w:p w:rsidR="0099040B" w:rsidRPr="0099040B" w:rsidRDefault="0099040B" w:rsidP="00C16564">
      <w:pPr>
        <w:pStyle w:val="Paragraphedeliste"/>
        <w:spacing w:after="0" w:line="240" w:lineRule="auto"/>
        <w:ind w:left="0"/>
        <w:jc w:val="both"/>
        <w:rPr>
          <w:sz w:val="21"/>
          <w:szCs w:val="21"/>
        </w:rPr>
      </w:pPr>
    </w:p>
    <w:p w:rsidR="00AA2EDB" w:rsidRDefault="00AA2EDB" w:rsidP="00C16564">
      <w:pPr>
        <w:spacing w:after="0"/>
        <w:rPr>
          <w:b/>
          <w:bCs/>
        </w:rPr>
      </w:pPr>
      <w:r>
        <w:rPr>
          <w:b/>
          <w:bCs/>
          <w:i/>
          <w:iCs/>
          <w:color w:val="33CCCC"/>
          <w:sz w:val="26"/>
          <w:szCs w:val="26"/>
        </w:rPr>
        <w:t>Démantèlement du camp</w:t>
      </w:r>
      <w:r w:rsidR="00140E9F">
        <w:rPr>
          <w:b/>
          <w:bCs/>
          <w:i/>
          <w:iCs/>
          <w:color w:val="33CCCC"/>
          <w:sz w:val="26"/>
          <w:szCs w:val="26"/>
        </w:rPr>
        <w:t xml:space="preserve"> de réfugiés de Calais : modéré à faible</w:t>
      </w:r>
    </w:p>
    <w:p w:rsidR="00AA2EDB" w:rsidRPr="00AA2EDB" w:rsidRDefault="00AA2EDB" w:rsidP="00E329FF">
      <w:pPr>
        <w:spacing w:before="120" w:after="0" w:line="240" w:lineRule="auto"/>
        <w:jc w:val="both"/>
        <w:rPr>
          <w:sz w:val="21"/>
          <w:szCs w:val="21"/>
        </w:rPr>
      </w:pPr>
      <w:r w:rsidRPr="003141C8">
        <w:rPr>
          <w:b/>
          <w:sz w:val="21"/>
          <w:szCs w:val="21"/>
        </w:rPr>
        <w:t xml:space="preserve">55% approuvent </w:t>
      </w:r>
      <w:r w:rsidR="0099040B">
        <w:rPr>
          <w:b/>
          <w:sz w:val="21"/>
          <w:szCs w:val="21"/>
        </w:rPr>
        <w:t xml:space="preserve">la </w:t>
      </w:r>
      <w:r w:rsidRPr="003141C8">
        <w:rPr>
          <w:b/>
          <w:sz w:val="21"/>
          <w:szCs w:val="21"/>
        </w:rPr>
        <w:t>décision</w:t>
      </w:r>
      <w:r w:rsidR="0099040B">
        <w:rPr>
          <w:b/>
          <w:sz w:val="21"/>
          <w:szCs w:val="21"/>
        </w:rPr>
        <w:t xml:space="preserve"> de démanteler une partie du camp</w:t>
      </w:r>
      <w:r w:rsidR="003141C8">
        <w:rPr>
          <w:sz w:val="21"/>
          <w:szCs w:val="21"/>
        </w:rPr>
        <w:t xml:space="preserve"> mais se montrent réservés sur sa mise en œuvre</w:t>
      </w:r>
      <w:r w:rsidRPr="00AA2EDB">
        <w:rPr>
          <w:sz w:val="21"/>
          <w:szCs w:val="21"/>
        </w:rPr>
        <w:t> : </w:t>
      </w:r>
      <w:r w:rsidRPr="00AA2EDB">
        <w:rPr>
          <w:i/>
          <w:iCs/>
          <w:sz w:val="21"/>
          <w:szCs w:val="21"/>
        </w:rPr>
        <w:t xml:space="preserve">« La décision est prise mais j’attends de voir les résultats ». </w:t>
      </w:r>
      <w:r w:rsidR="003141C8" w:rsidRPr="003141C8">
        <w:rPr>
          <w:iCs/>
          <w:sz w:val="21"/>
          <w:szCs w:val="21"/>
        </w:rPr>
        <w:t>A noter que</w:t>
      </w:r>
      <w:r w:rsidR="003141C8">
        <w:rPr>
          <w:i/>
          <w:iCs/>
          <w:sz w:val="21"/>
          <w:szCs w:val="21"/>
        </w:rPr>
        <w:t xml:space="preserve"> </w:t>
      </w:r>
      <w:r w:rsidRPr="00140E9F">
        <w:rPr>
          <w:b/>
          <w:sz w:val="21"/>
          <w:szCs w:val="21"/>
        </w:rPr>
        <w:t>plus d’un tiers</w:t>
      </w:r>
      <w:r w:rsidR="003141C8" w:rsidRPr="00140E9F">
        <w:rPr>
          <w:b/>
          <w:sz w:val="21"/>
          <w:szCs w:val="21"/>
        </w:rPr>
        <w:t xml:space="preserve"> de ces messages émanent de Calaisiens</w:t>
      </w:r>
      <w:r w:rsidR="003141C8">
        <w:rPr>
          <w:sz w:val="21"/>
          <w:szCs w:val="21"/>
        </w:rPr>
        <w:t xml:space="preserve">. </w:t>
      </w:r>
      <w:r w:rsidRPr="00AA2EDB">
        <w:rPr>
          <w:sz w:val="21"/>
          <w:szCs w:val="21"/>
        </w:rPr>
        <w:t xml:space="preserve">A l’inverse, 45% dénoncent un </w:t>
      </w:r>
      <w:r w:rsidRPr="00AA2EDB">
        <w:rPr>
          <w:i/>
          <w:iCs/>
          <w:sz w:val="21"/>
          <w:szCs w:val="21"/>
        </w:rPr>
        <w:t xml:space="preserve">« traitement indigne » </w:t>
      </w:r>
      <w:r w:rsidR="003141C8">
        <w:rPr>
          <w:sz w:val="21"/>
          <w:szCs w:val="21"/>
        </w:rPr>
        <w:t xml:space="preserve">à l’égard des réfugiés dont </w:t>
      </w:r>
      <w:r w:rsidR="00140E9F">
        <w:rPr>
          <w:sz w:val="21"/>
          <w:szCs w:val="21"/>
        </w:rPr>
        <w:t xml:space="preserve">une poignée de sympathisants de gauche faisant </w:t>
      </w:r>
      <w:r w:rsidR="003141C8">
        <w:rPr>
          <w:sz w:val="21"/>
          <w:szCs w:val="21"/>
        </w:rPr>
        <w:t>part de leur incrédulité quant à l’efficacité de la destruction du camp dans la résolution de la crise. Ils interpellent le p</w:t>
      </w:r>
      <w:r w:rsidRPr="00AA2EDB">
        <w:rPr>
          <w:sz w:val="21"/>
          <w:szCs w:val="21"/>
        </w:rPr>
        <w:t>résident de la République :</w:t>
      </w:r>
      <w:r w:rsidRPr="00AA2EDB">
        <w:rPr>
          <w:i/>
          <w:iCs/>
          <w:sz w:val="21"/>
          <w:szCs w:val="21"/>
        </w:rPr>
        <w:t xml:space="preserve"> « Que vont devenir toutes ces personnes ? »</w:t>
      </w:r>
      <w:r w:rsidR="003141C8">
        <w:rPr>
          <w:i/>
          <w:iCs/>
          <w:sz w:val="21"/>
          <w:szCs w:val="21"/>
        </w:rPr>
        <w:t xml:space="preserve">. </w:t>
      </w:r>
    </w:p>
    <w:p w:rsidR="000362C2" w:rsidRDefault="000362C2" w:rsidP="00C16564">
      <w:pPr>
        <w:spacing w:after="0" w:line="240" w:lineRule="auto"/>
        <w:jc w:val="both"/>
      </w:pPr>
    </w:p>
    <w:p w:rsidR="00AA2EDB" w:rsidRDefault="00AA2EDB" w:rsidP="00C16564">
      <w:pPr>
        <w:spacing w:after="0" w:line="240" w:lineRule="auto"/>
        <w:rPr>
          <w:b/>
          <w:bCs/>
        </w:rPr>
      </w:pPr>
      <w:r>
        <w:rPr>
          <w:b/>
          <w:bCs/>
          <w:i/>
          <w:iCs/>
          <w:color w:val="33CCCC"/>
          <w:sz w:val="26"/>
          <w:szCs w:val="26"/>
        </w:rPr>
        <w:t xml:space="preserve">Arrestation d’une manifestante à Poitiers : faible </w:t>
      </w:r>
    </w:p>
    <w:p w:rsidR="00AA2EDB" w:rsidRPr="00AA2EDB" w:rsidRDefault="00AA2EDB" w:rsidP="00E329FF">
      <w:pPr>
        <w:spacing w:before="120" w:after="0" w:line="240" w:lineRule="auto"/>
        <w:jc w:val="both"/>
        <w:rPr>
          <w:b/>
          <w:bCs/>
          <w:sz w:val="21"/>
          <w:szCs w:val="21"/>
        </w:rPr>
      </w:pPr>
      <w:r>
        <w:rPr>
          <w:sz w:val="21"/>
          <w:szCs w:val="21"/>
        </w:rPr>
        <w:t xml:space="preserve">Tous critiques, </w:t>
      </w:r>
      <w:r w:rsidR="00140E9F">
        <w:rPr>
          <w:sz w:val="21"/>
          <w:szCs w:val="21"/>
        </w:rPr>
        <w:t>une dizaine de</w:t>
      </w:r>
      <w:r w:rsidRPr="00AA2EDB">
        <w:rPr>
          <w:sz w:val="21"/>
          <w:szCs w:val="21"/>
        </w:rPr>
        <w:t xml:space="preserve"> messages relatent </w:t>
      </w:r>
      <w:r w:rsidRPr="00AA2EDB">
        <w:rPr>
          <w:i/>
          <w:iCs/>
          <w:sz w:val="21"/>
          <w:szCs w:val="21"/>
        </w:rPr>
        <w:t>« le choc »</w:t>
      </w:r>
      <w:r w:rsidRPr="00AA2EDB">
        <w:rPr>
          <w:sz w:val="21"/>
          <w:szCs w:val="21"/>
        </w:rPr>
        <w:t xml:space="preserve"> et </w:t>
      </w:r>
      <w:r w:rsidRPr="00AA2EDB">
        <w:rPr>
          <w:i/>
          <w:iCs/>
          <w:sz w:val="21"/>
          <w:szCs w:val="21"/>
        </w:rPr>
        <w:t>« l’incompréhension »</w:t>
      </w:r>
      <w:r w:rsidRPr="00AA2EDB">
        <w:rPr>
          <w:sz w:val="21"/>
          <w:szCs w:val="21"/>
        </w:rPr>
        <w:t xml:space="preserve"> ressentis lors du visionnage de l’arrestation de M. </w:t>
      </w:r>
      <w:proofErr w:type="spellStart"/>
      <w:r w:rsidRPr="00AA2EDB">
        <w:rPr>
          <w:sz w:val="21"/>
          <w:szCs w:val="21"/>
        </w:rPr>
        <w:t>Lipovoï</w:t>
      </w:r>
      <w:proofErr w:type="spellEnd"/>
      <w:r w:rsidRPr="00AA2EDB">
        <w:rPr>
          <w:sz w:val="21"/>
          <w:szCs w:val="21"/>
        </w:rPr>
        <w:t xml:space="preserve"> à Poitiers : </w:t>
      </w:r>
      <w:r w:rsidRPr="00AA2EDB">
        <w:rPr>
          <w:i/>
          <w:iCs/>
          <w:sz w:val="21"/>
          <w:szCs w:val="21"/>
        </w:rPr>
        <w:t xml:space="preserve">« Assurément un grand moment de bravoure policière ». </w:t>
      </w:r>
      <w:r w:rsidRPr="00AA2EDB">
        <w:rPr>
          <w:sz w:val="21"/>
          <w:szCs w:val="21"/>
        </w:rPr>
        <w:t>Ne trouvant pas de justific</w:t>
      </w:r>
      <w:r>
        <w:rPr>
          <w:sz w:val="21"/>
          <w:szCs w:val="21"/>
        </w:rPr>
        <w:t>ation au traitement infligé à cette</w:t>
      </w:r>
      <w:r w:rsidRPr="00AA2EDB">
        <w:rPr>
          <w:sz w:val="21"/>
          <w:szCs w:val="21"/>
        </w:rPr>
        <w:t xml:space="preserve"> manifestante</w:t>
      </w:r>
      <w:r>
        <w:rPr>
          <w:sz w:val="21"/>
          <w:szCs w:val="21"/>
        </w:rPr>
        <w:t xml:space="preserve"> âgée</w:t>
      </w:r>
      <w:r w:rsidRPr="00AA2EDB">
        <w:rPr>
          <w:sz w:val="21"/>
          <w:szCs w:val="21"/>
        </w:rPr>
        <w:t xml:space="preserve">, deux courriers attribuent ce comportement </w:t>
      </w:r>
      <w:r w:rsidRPr="00AA2EDB">
        <w:rPr>
          <w:i/>
          <w:iCs/>
          <w:sz w:val="21"/>
          <w:szCs w:val="21"/>
        </w:rPr>
        <w:t>« à un excès de zèle en période d’état d’urgence »</w:t>
      </w:r>
      <w:r w:rsidRPr="00AA2EDB">
        <w:rPr>
          <w:sz w:val="21"/>
          <w:szCs w:val="21"/>
        </w:rPr>
        <w:t xml:space="preserve"> pointant ainsi les dérives redoutées de </w:t>
      </w:r>
      <w:r w:rsidRPr="00AA2EDB">
        <w:rPr>
          <w:i/>
          <w:iCs/>
          <w:sz w:val="21"/>
          <w:szCs w:val="21"/>
        </w:rPr>
        <w:t>« cette situation d’exception qui dure ».</w:t>
      </w:r>
      <w:r w:rsidRPr="00AA2EDB">
        <w:rPr>
          <w:sz w:val="21"/>
          <w:szCs w:val="21"/>
        </w:rPr>
        <w:t xml:space="preserve"> </w:t>
      </w:r>
    </w:p>
    <w:p w:rsidR="0019161E" w:rsidRPr="00523E1F" w:rsidRDefault="0019161E" w:rsidP="00C16564">
      <w:pPr>
        <w:spacing w:after="0" w:line="240" w:lineRule="auto"/>
        <w:jc w:val="both"/>
        <w:rPr>
          <w:bCs/>
          <w:sz w:val="21"/>
          <w:szCs w:val="21"/>
        </w:rPr>
      </w:pPr>
    </w:p>
    <w:p w:rsidR="00EB6979" w:rsidRPr="003141C8" w:rsidRDefault="00EB6979" w:rsidP="00C16564">
      <w:pPr>
        <w:spacing w:after="0" w:line="240" w:lineRule="auto"/>
        <w:jc w:val="both"/>
        <w:rPr>
          <w:b/>
          <w:bCs/>
          <w:i/>
          <w:iCs/>
          <w:color w:val="33CCCC"/>
          <w:sz w:val="26"/>
          <w:szCs w:val="26"/>
        </w:rPr>
      </w:pPr>
      <w:proofErr w:type="spellStart"/>
      <w:r w:rsidRPr="00677244">
        <w:rPr>
          <w:b/>
          <w:bCs/>
          <w:i/>
          <w:iCs/>
          <w:color w:val="33CCCC"/>
          <w:sz w:val="26"/>
          <w:szCs w:val="26"/>
        </w:rPr>
        <w:t>Brexit</w:t>
      </w:r>
      <w:proofErr w:type="spellEnd"/>
      <w:r w:rsidRPr="00677244">
        <w:rPr>
          <w:b/>
          <w:bCs/>
          <w:i/>
          <w:iCs/>
          <w:color w:val="33CCCC"/>
          <w:sz w:val="26"/>
          <w:szCs w:val="26"/>
        </w:rPr>
        <w:t xml:space="preserve"> : </w:t>
      </w:r>
      <w:r w:rsidR="00735006">
        <w:rPr>
          <w:b/>
          <w:bCs/>
          <w:i/>
          <w:iCs/>
          <w:color w:val="33CCCC"/>
          <w:sz w:val="26"/>
          <w:szCs w:val="26"/>
        </w:rPr>
        <w:t xml:space="preserve">faible mais constant </w:t>
      </w:r>
    </w:p>
    <w:p w:rsidR="00625BE0" w:rsidRPr="00735006" w:rsidRDefault="00735006" w:rsidP="00E329FF">
      <w:pPr>
        <w:spacing w:before="120" w:after="0" w:line="240" w:lineRule="auto"/>
        <w:jc w:val="both"/>
        <w:rPr>
          <w:bCs/>
          <w:sz w:val="21"/>
          <w:szCs w:val="21"/>
        </w:rPr>
      </w:pPr>
      <w:r w:rsidRPr="00735006">
        <w:rPr>
          <w:bCs/>
          <w:sz w:val="21"/>
          <w:szCs w:val="21"/>
        </w:rPr>
        <w:t xml:space="preserve">Comme la semaine dernière, </w:t>
      </w:r>
      <w:r w:rsidR="00140E9F" w:rsidRPr="00140E9F">
        <w:rPr>
          <w:rFonts w:cstheme="minorHAnsi"/>
          <w:sz w:val="21"/>
          <w:szCs w:val="21"/>
        </w:rPr>
        <w:t>une poignée de</w:t>
      </w:r>
      <w:r w:rsidRPr="00140E9F">
        <w:rPr>
          <w:rFonts w:cstheme="minorHAnsi"/>
          <w:sz w:val="21"/>
          <w:szCs w:val="21"/>
        </w:rPr>
        <w:t xml:space="preserve"> correspondants ont fait part de leur opinion </w:t>
      </w:r>
      <w:r w:rsidR="00140E9F">
        <w:rPr>
          <w:rFonts w:cstheme="minorHAnsi"/>
          <w:sz w:val="21"/>
          <w:szCs w:val="21"/>
        </w:rPr>
        <w:t>concernant</w:t>
      </w:r>
      <w:r w:rsidRPr="00140E9F">
        <w:rPr>
          <w:rFonts w:cstheme="minorHAnsi"/>
          <w:sz w:val="21"/>
          <w:szCs w:val="21"/>
        </w:rPr>
        <w:t xml:space="preserve"> </w:t>
      </w:r>
      <w:r w:rsidR="00140E9F" w:rsidRPr="00140E9F">
        <w:rPr>
          <w:rFonts w:cstheme="minorHAnsi"/>
          <w:sz w:val="21"/>
          <w:szCs w:val="21"/>
        </w:rPr>
        <w:t>le Royaume-Uni dans</w:t>
      </w:r>
      <w:r w:rsidR="00EC1484" w:rsidRPr="00140E9F">
        <w:rPr>
          <w:bCs/>
          <w:sz w:val="21"/>
          <w:szCs w:val="21"/>
        </w:rPr>
        <w:t xml:space="preserve"> la perspective</w:t>
      </w:r>
      <w:r w:rsidR="00FE6B48" w:rsidRPr="00140E9F">
        <w:rPr>
          <w:bCs/>
          <w:sz w:val="21"/>
          <w:szCs w:val="21"/>
        </w:rPr>
        <w:t xml:space="preserve"> du Conseil </w:t>
      </w:r>
      <w:r w:rsidR="00FE6B48" w:rsidRPr="00E329FF">
        <w:rPr>
          <w:sz w:val="21"/>
          <w:szCs w:val="21"/>
        </w:rPr>
        <w:t>européen</w:t>
      </w:r>
      <w:r w:rsidR="00140E9F" w:rsidRPr="00140E9F">
        <w:rPr>
          <w:rFonts w:cstheme="minorHAnsi"/>
          <w:sz w:val="21"/>
          <w:szCs w:val="21"/>
        </w:rPr>
        <w:t>.</w:t>
      </w:r>
      <w:r>
        <w:rPr>
          <w:rFonts w:cstheme="minorHAnsi"/>
          <w:b/>
          <w:sz w:val="21"/>
          <w:szCs w:val="21"/>
        </w:rPr>
        <w:t xml:space="preserve"> </w:t>
      </w:r>
      <w:r w:rsidR="00483874">
        <w:rPr>
          <w:b/>
          <w:bCs/>
          <w:sz w:val="21"/>
          <w:szCs w:val="21"/>
        </w:rPr>
        <w:t xml:space="preserve">30% </w:t>
      </w:r>
      <w:r>
        <w:rPr>
          <w:b/>
          <w:bCs/>
          <w:sz w:val="21"/>
          <w:szCs w:val="21"/>
        </w:rPr>
        <w:t xml:space="preserve">se disent inquiets </w:t>
      </w:r>
      <w:r w:rsidR="00140E9F">
        <w:rPr>
          <w:b/>
          <w:bCs/>
          <w:sz w:val="21"/>
          <w:szCs w:val="21"/>
        </w:rPr>
        <w:t>d</w:t>
      </w:r>
      <w:r>
        <w:rPr>
          <w:b/>
          <w:bCs/>
          <w:sz w:val="21"/>
          <w:szCs w:val="21"/>
        </w:rPr>
        <w:t>’</w:t>
      </w:r>
      <w:r w:rsidR="00FE6B48">
        <w:rPr>
          <w:b/>
          <w:bCs/>
          <w:sz w:val="21"/>
          <w:szCs w:val="21"/>
        </w:rPr>
        <w:t>u</w:t>
      </w:r>
      <w:r w:rsidR="00156A12">
        <w:rPr>
          <w:b/>
          <w:bCs/>
          <w:sz w:val="21"/>
          <w:szCs w:val="21"/>
        </w:rPr>
        <w:t xml:space="preserve">n </w:t>
      </w:r>
      <w:r w:rsidR="00D720BE">
        <w:rPr>
          <w:b/>
          <w:bCs/>
          <w:sz w:val="21"/>
          <w:szCs w:val="21"/>
        </w:rPr>
        <w:t xml:space="preserve">accord </w:t>
      </w:r>
      <w:r w:rsidR="00156A12">
        <w:rPr>
          <w:b/>
          <w:bCs/>
          <w:sz w:val="21"/>
          <w:szCs w:val="21"/>
        </w:rPr>
        <w:t>trop fav</w:t>
      </w:r>
      <w:r w:rsidR="00B82908">
        <w:rPr>
          <w:b/>
          <w:bCs/>
          <w:sz w:val="21"/>
          <w:szCs w:val="21"/>
        </w:rPr>
        <w:t xml:space="preserve">orable au Royaume-Uni, </w:t>
      </w:r>
      <w:r>
        <w:rPr>
          <w:b/>
          <w:bCs/>
          <w:sz w:val="21"/>
          <w:szCs w:val="21"/>
        </w:rPr>
        <w:t xml:space="preserve">et </w:t>
      </w:r>
      <w:r w:rsidR="00FE6B48">
        <w:rPr>
          <w:b/>
          <w:bCs/>
          <w:sz w:val="21"/>
          <w:szCs w:val="21"/>
        </w:rPr>
        <w:t xml:space="preserve">exhortent </w:t>
      </w:r>
      <w:r w:rsidR="00483874">
        <w:rPr>
          <w:b/>
          <w:bCs/>
          <w:sz w:val="21"/>
          <w:szCs w:val="21"/>
        </w:rPr>
        <w:t>le Chef de l’Etat à « </w:t>
      </w:r>
      <w:r w:rsidR="00483874" w:rsidRPr="00D720BE">
        <w:rPr>
          <w:b/>
          <w:bCs/>
          <w:i/>
          <w:sz w:val="21"/>
          <w:szCs w:val="21"/>
        </w:rPr>
        <w:t>résister</w:t>
      </w:r>
      <w:r w:rsidR="00EE2D43">
        <w:rPr>
          <w:b/>
          <w:bCs/>
          <w:i/>
          <w:sz w:val="21"/>
          <w:szCs w:val="21"/>
        </w:rPr>
        <w:t> »</w:t>
      </w:r>
      <w:r w:rsidR="00483874" w:rsidRPr="00D720BE">
        <w:rPr>
          <w:b/>
          <w:bCs/>
          <w:i/>
          <w:sz w:val="21"/>
          <w:szCs w:val="21"/>
        </w:rPr>
        <w:t> </w:t>
      </w:r>
      <w:r w:rsidR="00D720BE" w:rsidRPr="00EE2D43">
        <w:rPr>
          <w:b/>
          <w:bCs/>
          <w:sz w:val="21"/>
          <w:szCs w:val="21"/>
        </w:rPr>
        <w:t>aux demandes britanniques</w:t>
      </w:r>
      <w:r w:rsidR="00EE2D43">
        <w:rPr>
          <w:b/>
          <w:bCs/>
          <w:i/>
          <w:sz w:val="21"/>
          <w:szCs w:val="21"/>
        </w:rPr>
        <w:t>.</w:t>
      </w:r>
      <w:r w:rsidR="00D720BE" w:rsidRPr="00D720BE">
        <w:rPr>
          <w:b/>
          <w:bCs/>
          <w:i/>
          <w:sz w:val="21"/>
          <w:szCs w:val="21"/>
        </w:rPr>
        <w:t xml:space="preserve"> </w:t>
      </w:r>
      <w:r w:rsidR="00EE2D43" w:rsidRPr="00EE2D43">
        <w:rPr>
          <w:bCs/>
          <w:sz w:val="21"/>
          <w:szCs w:val="21"/>
        </w:rPr>
        <w:t>Pour la plupart</w:t>
      </w:r>
      <w:r w:rsidR="00FE6B48" w:rsidRPr="00EE2D43">
        <w:rPr>
          <w:bCs/>
          <w:sz w:val="21"/>
          <w:szCs w:val="21"/>
        </w:rPr>
        <w:t xml:space="preserve"> domine </w:t>
      </w:r>
      <w:r w:rsidR="00B82908" w:rsidRPr="00EE2D43">
        <w:rPr>
          <w:bCs/>
          <w:sz w:val="21"/>
          <w:szCs w:val="21"/>
        </w:rPr>
        <w:t xml:space="preserve">toujours </w:t>
      </w:r>
      <w:r w:rsidR="00483874" w:rsidRPr="00EE2D43">
        <w:rPr>
          <w:bCs/>
          <w:sz w:val="21"/>
          <w:szCs w:val="21"/>
        </w:rPr>
        <w:t>l’idée qu’il vaut mieu</w:t>
      </w:r>
      <w:r w:rsidR="00B82908" w:rsidRPr="00EE2D43">
        <w:rPr>
          <w:bCs/>
          <w:sz w:val="21"/>
          <w:szCs w:val="21"/>
        </w:rPr>
        <w:t xml:space="preserve">x laisser partir la Grande-Bretagne </w:t>
      </w:r>
      <w:r w:rsidR="00D720BE" w:rsidRPr="00EE2D43">
        <w:rPr>
          <w:bCs/>
          <w:sz w:val="21"/>
          <w:szCs w:val="21"/>
        </w:rPr>
        <w:t>« </w:t>
      </w:r>
      <w:r w:rsidR="00D720BE" w:rsidRPr="00EE2D43">
        <w:rPr>
          <w:bCs/>
          <w:i/>
          <w:sz w:val="21"/>
          <w:szCs w:val="21"/>
        </w:rPr>
        <w:t>sans arrière-pensée</w:t>
      </w:r>
      <w:r w:rsidR="00D720BE" w:rsidRPr="00EE2D43">
        <w:rPr>
          <w:bCs/>
          <w:sz w:val="21"/>
          <w:szCs w:val="21"/>
        </w:rPr>
        <w:t xml:space="preserve"> » </w:t>
      </w:r>
      <w:r w:rsidR="00483874" w:rsidRPr="00EE2D43">
        <w:rPr>
          <w:bCs/>
          <w:sz w:val="21"/>
          <w:szCs w:val="21"/>
        </w:rPr>
        <w:t>plutôt que de « </w:t>
      </w:r>
      <w:r w:rsidR="00483874" w:rsidRPr="00EE2D43">
        <w:rPr>
          <w:bCs/>
          <w:i/>
          <w:sz w:val="21"/>
          <w:szCs w:val="21"/>
        </w:rPr>
        <w:t>céder</w:t>
      </w:r>
      <w:r w:rsidR="00D720BE" w:rsidRPr="00EE2D43">
        <w:rPr>
          <w:bCs/>
          <w:i/>
          <w:sz w:val="21"/>
          <w:szCs w:val="21"/>
        </w:rPr>
        <w:t xml:space="preserve"> à leurs exigences</w:t>
      </w:r>
      <w:r w:rsidR="00EE2D43" w:rsidRPr="00EE2D43">
        <w:rPr>
          <w:bCs/>
          <w:i/>
          <w:sz w:val="21"/>
          <w:szCs w:val="21"/>
        </w:rPr>
        <w:t xml:space="preserve"> tendant à réduire à néant l'intégration européenne</w:t>
      </w:r>
      <w:r w:rsidR="00EE2D43" w:rsidRPr="00EE2D43">
        <w:rPr>
          <w:bCs/>
          <w:sz w:val="21"/>
          <w:szCs w:val="21"/>
        </w:rPr>
        <w:t>».</w:t>
      </w:r>
      <w:r>
        <w:rPr>
          <w:bCs/>
          <w:i/>
          <w:sz w:val="21"/>
          <w:szCs w:val="21"/>
        </w:rPr>
        <w:t xml:space="preserve"> </w:t>
      </w:r>
    </w:p>
    <w:p w:rsidR="00735006" w:rsidRDefault="00735006" w:rsidP="00C16564">
      <w:pPr>
        <w:spacing w:after="0" w:line="240" w:lineRule="auto"/>
        <w:jc w:val="both"/>
        <w:rPr>
          <w:sz w:val="21"/>
          <w:szCs w:val="21"/>
        </w:rPr>
      </w:pPr>
    </w:p>
    <w:p w:rsidR="00735006" w:rsidRPr="00AA2EDB" w:rsidRDefault="00735006" w:rsidP="00C16564">
      <w:pPr>
        <w:spacing w:after="0" w:line="240" w:lineRule="auto"/>
        <w:jc w:val="both"/>
        <w:rPr>
          <w:b/>
          <w:bCs/>
          <w:i/>
          <w:iCs/>
          <w:color w:val="33CCCC"/>
          <w:sz w:val="26"/>
          <w:szCs w:val="26"/>
        </w:rPr>
      </w:pPr>
      <w:r>
        <w:rPr>
          <w:b/>
          <w:bCs/>
          <w:i/>
          <w:iCs/>
          <w:color w:val="33CCCC"/>
          <w:sz w:val="26"/>
          <w:szCs w:val="26"/>
        </w:rPr>
        <w:t xml:space="preserve">Congo-Brazzaville </w:t>
      </w:r>
      <w:r w:rsidRPr="00677244">
        <w:rPr>
          <w:b/>
          <w:bCs/>
          <w:i/>
          <w:iCs/>
          <w:color w:val="33CCCC"/>
          <w:sz w:val="26"/>
          <w:szCs w:val="26"/>
        </w:rPr>
        <w:t xml:space="preserve">: </w:t>
      </w:r>
      <w:r>
        <w:rPr>
          <w:b/>
          <w:bCs/>
          <w:i/>
          <w:iCs/>
          <w:color w:val="33CCCC"/>
          <w:sz w:val="26"/>
          <w:szCs w:val="26"/>
        </w:rPr>
        <w:t xml:space="preserve">faible mais </w:t>
      </w:r>
      <w:r w:rsidR="00E329FF">
        <w:rPr>
          <w:b/>
          <w:bCs/>
          <w:i/>
          <w:iCs/>
          <w:color w:val="33CCCC"/>
          <w:sz w:val="26"/>
          <w:szCs w:val="26"/>
        </w:rPr>
        <w:t>constant de semaine en semaine</w:t>
      </w:r>
    </w:p>
    <w:p w:rsidR="00735006" w:rsidRPr="00EE2D43" w:rsidRDefault="00735006" w:rsidP="00E329FF">
      <w:pPr>
        <w:spacing w:before="120" w:after="0" w:line="240" w:lineRule="auto"/>
        <w:jc w:val="both"/>
        <w:rPr>
          <w:bCs/>
          <w:sz w:val="21"/>
          <w:szCs w:val="21"/>
        </w:rPr>
      </w:pPr>
      <w:r w:rsidRPr="00E329FF">
        <w:rPr>
          <w:sz w:val="21"/>
          <w:szCs w:val="21"/>
        </w:rPr>
        <w:t>A l’approche des élections présidentielles du 20 mars prochain, 7 congolais de la diaspora ont interpellé le président de la République sur le</w:t>
      </w:r>
      <w:r w:rsidRPr="00EE2D43">
        <w:rPr>
          <w:b/>
          <w:sz w:val="21"/>
          <w:szCs w:val="21"/>
        </w:rPr>
        <w:t xml:space="preserve"> « </w:t>
      </w:r>
      <w:r w:rsidRPr="00EE2D43">
        <w:rPr>
          <w:b/>
          <w:i/>
          <w:sz w:val="21"/>
          <w:szCs w:val="21"/>
        </w:rPr>
        <w:t>risque d’embrasement</w:t>
      </w:r>
      <w:r w:rsidRPr="00EE2D43">
        <w:rPr>
          <w:b/>
          <w:sz w:val="21"/>
          <w:szCs w:val="21"/>
        </w:rPr>
        <w:t> » voire de « </w:t>
      </w:r>
      <w:r w:rsidRPr="00EE2D43">
        <w:rPr>
          <w:b/>
          <w:i/>
          <w:sz w:val="21"/>
          <w:szCs w:val="21"/>
        </w:rPr>
        <w:t>guerre civile</w:t>
      </w:r>
      <w:r w:rsidRPr="00EE2D43">
        <w:rPr>
          <w:b/>
          <w:sz w:val="21"/>
          <w:szCs w:val="21"/>
        </w:rPr>
        <w:t> » qui menacerait le pays</w:t>
      </w:r>
      <w:r w:rsidR="00140E9F">
        <w:rPr>
          <w:sz w:val="21"/>
          <w:szCs w:val="21"/>
        </w:rPr>
        <w:t>. Dénonçant des</w:t>
      </w:r>
      <w:r w:rsidR="00E329FF">
        <w:rPr>
          <w:sz w:val="21"/>
          <w:szCs w:val="21"/>
        </w:rPr>
        <w:t xml:space="preserve"> « </w:t>
      </w:r>
      <w:r w:rsidRPr="00EE2D43">
        <w:rPr>
          <w:i/>
          <w:sz w:val="21"/>
          <w:szCs w:val="21"/>
        </w:rPr>
        <w:t>obstacles et violations aux règles du jeu démocratique</w:t>
      </w:r>
      <w:r>
        <w:rPr>
          <w:sz w:val="21"/>
          <w:szCs w:val="21"/>
        </w:rPr>
        <w:t xml:space="preserve"> » organisées contre </w:t>
      </w:r>
      <w:r w:rsidR="00E329FF">
        <w:rPr>
          <w:sz w:val="21"/>
          <w:szCs w:val="21"/>
        </w:rPr>
        <w:t>l</w:t>
      </w:r>
      <w:r>
        <w:rPr>
          <w:sz w:val="21"/>
          <w:szCs w:val="21"/>
        </w:rPr>
        <w:t>es opposants, ils demandent une intervention de la France pour « </w:t>
      </w:r>
      <w:r w:rsidRPr="00EE2D43">
        <w:rPr>
          <w:i/>
          <w:sz w:val="21"/>
          <w:szCs w:val="21"/>
        </w:rPr>
        <w:t xml:space="preserve">ramener </w:t>
      </w:r>
      <w:proofErr w:type="spellStart"/>
      <w:r w:rsidRPr="00EE2D43">
        <w:rPr>
          <w:i/>
          <w:sz w:val="21"/>
          <w:szCs w:val="21"/>
        </w:rPr>
        <w:t>Sassou</w:t>
      </w:r>
      <w:proofErr w:type="spellEnd"/>
      <w:r w:rsidRPr="00EE2D43">
        <w:rPr>
          <w:i/>
          <w:sz w:val="21"/>
          <w:szCs w:val="21"/>
        </w:rPr>
        <w:t xml:space="preserve"> à la raison républicaine</w:t>
      </w:r>
      <w:r>
        <w:rPr>
          <w:sz w:val="21"/>
          <w:szCs w:val="21"/>
        </w:rPr>
        <w:t xml:space="preserve"> » et </w:t>
      </w:r>
      <w:r w:rsidRPr="00EE2D43">
        <w:rPr>
          <w:i/>
          <w:sz w:val="21"/>
          <w:szCs w:val="21"/>
        </w:rPr>
        <w:t>« préserver un climat de paix</w:t>
      </w:r>
      <w:r>
        <w:rPr>
          <w:sz w:val="21"/>
          <w:szCs w:val="21"/>
        </w:rPr>
        <w:t> »</w:t>
      </w:r>
      <w:r w:rsidR="00E329FF">
        <w:rPr>
          <w:sz w:val="21"/>
          <w:szCs w:val="21"/>
        </w:rPr>
        <w:t>.</w:t>
      </w:r>
    </w:p>
    <w:sectPr w:rsidR="00735006" w:rsidRPr="00EE2D43" w:rsidSect="00C16564">
      <w:headerReference w:type="default" r:id="rId9"/>
      <w:pgSz w:w="11906" w:h="16838"/>
      <w:pgMar w:top="567" w:right="851" w:bottom="425" w:left="102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26C" w:rsidRDefault="00F9126C" w:rsidP="00F9126C">
      <w:pPr>
        <w:spacing w:after="0" w:line="240" w:lineRule="auto"/>
      </w:pPr>
      <w:r>
        <w:separator/>
      </w:r>
    </w:p>
  </w:endnote>
  <w:endnote w:type="continuationSeparator" w:id="0">
    <w:p w:rsidR="00F9126C" w:rsidRDefault="00F9126C"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26C" w:rsidRDefault="00F9126C" w:rsidP="00F9126C">
      <w:pPr>
        <w:spacing w:after="0" w:line="240" w:lineRule="auto"/>
      </w:pPr>
      <w:r>
        <w:separator/>
      </w:r>
    </w:p>
  </w:footnote>
  <w:footnote w:type="continuationSeparator" w:id="0">
    <w:p w:rsidR="00F9126C" w:rsidRDefault="00F9126C"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293949">
      <w:rPr>
        <w:sz w:val="18"/>
        <w:szCs w:val="18"/>
      </w:rPr>
      <w:t>19</w:t>
    </w:r>
    <w:r w:rsidR="00130420">
      <w:rPr>
        <w:sz w:val="18"/>
        <w:szCs w:val="18"/>
      </w:rPr>
      <w:t xml:space="preserve"> février</w:t>
    </w:r>
    <w:r w:rsidR="00555141">
      <w:rPr>
        <w:sz w:val="18"/>
        <w:szCs w:val="18"/>
      </w:rP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B652D3"/>
    <w:multiLevelType w:val="hybridMultilevel"/>
    <w:tmpl w:val="736EB4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5B9C2D9F"/>
    <w:multiLevelType w:val="hybridMultilevel"/>
    <w:tmpl w:val="6E5ACF74"/>
    <w:lvl w:ilvl="0" w:tplc="60809FAE">
      <w:numFmt w:val="bullet"/>
      <w:lvlText w:val="-"/>
      <w:lvlJc w:val="left"/>
      <w:pPr>
        <w:ind w:left="360" w:hanging="360"/>
      </w:pPr>
      <w:rPr>
        <w:rFonts w:ascii="Calibri" w:eastAsiaTheme="minorHAnsi" w:hAnsi="Calibri" w:cs="Calibri"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1BA564F"/>
    <w:multiLevelType w:val="hybridMultilevel"/>
    <w:tmpl w:val="AE18855C"/>
    <w:lvl w:ilvl="0" w:tplc="60809FAE">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8">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9"/>
  </w:num>
  <w:num w:numId="4">
    <w:abstractNumId w:val="5"/>
  </w:num>
  <w:num w:numId="5">
    <w:abstractNumId w:val="20"/>
  </w:num>
  <w:num w:numId="6">
    <w:abstractNumId w:val="7"/>
  </w:num>
  <w:num w:numId="7">
    <w:abstractNumId w:val="8"/>
  </w:num>
  <w:num w:numId="8">
    <w:abstractNumId w:val="4"/>
  </w:num>
  <w:num w:numId="9">
    <w:abstractNumId w:val="18"/>
  </w:num>
  <w:num w:numId="10">
    <w:abstractNumId w:val="13"/>
  </w:num>
  <w:num w:numId="11">
    <w:abstractNumId w:val="0"/>
  </w:num>
  <w:num w:numId="12">
    <w:abstractNumId w:val="15"/>
  </w:num>
  <w:num w:numId="13">
    <w:abstractNumId w:val="14"/>
  </w:num>
  <w:num w:numId="14">
    <w:abstractNumId w:val="9"/>
  </w:num>
  <w:num w:numId="15">
    <w:abstractNumId w:val="6"/>
  </w:num>
  <w:num w:numId="16">
    <w:abstractNumId w:val="2"/>
  </w:num>
  <w:num w:numId="17">
    <w:abstractNumId w:val="3"/>
  </w:num>
  <w:num w:numId="18">
    <w:abstractNumId w:val="17"/>
  </w:num>
  <w:num w:numId="19">
    <w:abstractNumId w:val="12"/>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6E3E"/>
    <w:rsid w:val="00012773"/>
    <w:rsid w:val="00015F96"/>
    <w:rsid w:val="000162C3"/>
    <w:rsid w:val="000362C2"/>
    <w:rsid w:val="00037158"/>
    <w:rsid w:val="00042E59"/>
    <w:rsid w:val="0004390E"/>
    <w:rsid w:val="00044E3F"/>
    <w:rsid w:val="00052766"/>
    <w:rsid w:val="00053FF7"/>
    <w:rsid w:val="0005477B"/>
    <w:rsid w:val="00065FC8"/>
    <w:rsid w:val="000755DE"/>
    <w:rsid w:val="000812DC"/>
    <w:rsid w:val="00084924"/>
    <w:rsid w:val="00092B72"/>
    <w:rsid w:val="000A5950"/>
    <w:rsid w:val="000B12E1"/>
    <w:rsid w:val="000C048D"/>
    <w:rsid w:val="000C74C3"/>
    <w:rsid w:val="000D0C3E"/>
    <w:rsid w:val="000D7F6D"/>
    <w:rsid w:val="000E399D"/>
    <w:rsid w:val="000F2194"/>
    <w:rsid w:val="000F63D8"/>
    <w:rsid w:val="00106F81"/>
    <w:rsid w:val="00113296"/>
    <w:rsid w:val="0011616A"/>
    <w:rsid w:val="00121873"/>
    <w:rsid w:val="001267C4"/>
    <w:rsid w:val="00130420"/>
    <w:rsid w:val="00136152"/>
    <w:rsid w:val="00140E9F"/>
    <w:rsid w:val="00153FE4"/>
    <w:rsid w:val="00156A12"/>
    <w:rsid w:val="00161BE1"/>
    <w:rsid w:val="00164E28"/>
    <w:rsid w:val="001816A3"/>
    <w:rsid w:val="00185FFF"/>
    <w:rsid w:val="0019161E"/>
    <w:rsid w:val="00191934"/>
    <w:rsid w:val="001A5537"/>
    <w:rsid w:val="001C057B"/>
    <w:rsid w:val="001C3B68"/>
    <w:rsid w:val="001C3E89"/>
    <w:rsid w:val="001C6357"/>
    <w:rsid w:val="001E3FB2"/>
    <w:rsid w:val="001F17F3"/>
    <w:rsid w:val="001F76A8"/>
    <w:rsid w:val="001F76C6"/>
    <w:rsid w:val="0020214E"/>
    <w:rsid w:val="00216167"/>
    <w:rsid w:val="002202FD"/>
    <w:rsid w:val="00232A4C"/>
    <w:rsid w:val="00235711"/>
    <w:rsid w:val="00242D3F"/>
    <w:rsid w:val="00251132"/>
    <w:rsid w:val="00254387"/>
    <w:rsid w:val="00254DDB"/>
    <w:rsid w:val="00263320"/>
    <w:rsid w:val="00266792"/>
    <w:rsid w:val="00266CD9"/>
    <w:rsid w:val="0026751E"/>
    <w:rsid w:val="00271254"/>
    <w:rsid w:val="002817D1"/>
    <w:rsid w:val="00282FBF"/>
    <w:rsid w:val="00283533"/>
    <w:rsid w:val="00283688"/>
    <w:rsid w:val="00286823"/>
    <w:rsid w:val="00293949"/>
    <w:rsid w:val="00294612"/>
    <w:rsid w:val="00294903"/>
    <w:rsid w:val="00295616"/>
    <w:rsid w:val="002B22EB"/>
    <w:rsid w:val="002C2FB0"/>
    <w:rsid w:val="002C302F"/>
    <w:rsid w:val="002C4CA7"/>
    <w:rsid w:val="002D0C1E"/>
    <w:rsid w:val="002E3A00"/>
    <w:rsid w:val="002F2E0B"/>
    <w:rsid w:val="00311F22"/>
    <w:rsid w:val="003141C8"/>
    <w:rsid w:val="003176BD"/>
    <w:rsid w:val="00330920"/>
    <w:rsid w:val="00334A56"/>
    <w:rsid w:val="0034241A"/>
    <w:rsid w:val="00351D1B"/>
    <w:rsid w:val="00353202"/>
    <w:rsid w:val="00353DD7"/>
    <w:rsid w:val="00356EA6"/>
    <w:rsid w:val="003711FE"/>
    <w:rsid w:val="003712B3"/>
    <w:rsid w:val="00373165"/>
    <w:rsid w:val="00381945"/>
    <w:rsid w:val="00381D8B"/>
    <w:rsid w:val="003842A0"/>
    <w:rsid w:val="003B43CC"/>
    <w:rsid w:val="003B454E"/>
    <w:rsid w:val="003B51F8"/>
    <w:rsid w:val="003D2C8A"/>
    <w:rsid w:val="003D35DB"/>
    <w:rsid w:val="003E790C"/>
    <w:rsid w:val="003F175D"/>
    <w:rsid w:val="003F39F2"/>
    <w:rsid w:val="00417A9C"/>
    <w:rsid w:val="00422DD2"/>
    <w:rsid w:val="0042678D"/>
    <w:rsid w:val="0043219A"/>
    <w:rsid w:val="004411DA"/>
    <w:rsid w:val="00441837"/>
    <w:rsid w:val="00454832"/>
    <w:rsid w:val="00481DCB"/>
    <w:rsid w:val="00483874"/>
    <w:rsid w:val="00494824"/>
    <w:rsid w:val="00495497"/>
    <w:rsid w:val="004A098D"/>
    <w:rsid w:val="004A23CA"/>
    <w:rsid w:val="004A4067"/>
    <w:rsid w:val="004A4859"/>
    <w:rsid w:val="004C1A62"/>
    <w:rsid w:val="004C2FA7"/>
    <w:rsid w:val="004D28E1"/>
    <w:rsid w:val="004D2D8C"/>
    <w:rsid w:val="004E0722"/>
    <w:rsid w:val="004F5B51"/>
    <w:rsid w:val="004F7CF0"/>
    <w:rsid w:val="00504F0D"/>
    <w:rsid w:val="0051603E"/>
    <w:rsid w:val="00523E1F"/>
    <w:rsid w:val="005434EA"/>
    <w:rsid w:val="00555141"/>
    <w:rsid w:val="0057629C"/>
    <w:rsid w:val="00584FAC"/>
    <w:rsid w:val="0058521B"/>
    <w:rsid w:val="0059045A"/>
    <w:rsid w:val="00593DD7"/>
    <w:rsid w:val="005C049A"/>
    <w:rsid w:val="005C2C20"/>
    <w:rsid w:val="005D2996"/>
    <w:rsid w:val="005D2B85"/>
    <w:rsid w:val="005E0272"/>
    <w:rsid w:val="005E3562"/>
    <w:rsid w:val="005E65B7"/>
    <w:rsid w:val="005F2507"/>
    <w:rsid w:val="005F73B4"/>
    <w:rsid w:val="005F7C3B"/>
    <w:rsid w:val="00612D32"/>
    <w:rsid w:val="00612E9D"/>
    <w:rsid w:val="00625BE0"/>
    <w:rsid w:val="00626B5F"/>
    <w:rsid w:val="00640345"/>
    <w:rsid w:val="00660E1E"/>
    <w:rsid w:val="00661832"/>
    <w:rsid w:val="00664B42"/>
    <w:rsid w:val="006768C5"/>
    <w:rsid w:val="00677244"/>
    <w:rsid w:val="00686F4D"/>
    <w:rsid w:val="006900A0"/>
    <w:rsid w:val="00694931"/>
    <w:rsid w:val="006965CA"/>
    <w:rsid w:val="006B7D21"/>
    <w:rsid w:val="006C0442"/>
    <w:rsid w:val="006C1403"/>
    <w:rsid w:val="006C6A5E"/>
    <w:rsid w:val="006D0C03"/>
    <w:rsid w:val="006D21DA"/>
    <w:rsid w:val="006E51F3"/>
    <w:rsid w:val="006E76E5"/>
    <w:rsid w:val="007001C6"/>
    <w:rsid w:val="0070142F"/>
    <w:rsid w:val="007025A2"/>
    <w:rsid w:val="00702A6B"/>
    <w:rsid w:val="00704301"/>
    <w:rsid w:val="007140A9"/>
    <w:rsid w:val="00714E34"/>
    <w:rsid w:val="007155D2"/>
    <w:rsid w:val="00730A1A"/>
    <w:rsid w:val="00731AA5"/>
    <w:rsid w:val="00731D7B"/>
    <w:rsid w:val="00735006"/>
    <w:rsid w:val="00736174"/>
    <w:rsid w:val="007419EA"/>
    <w:rsid w:val="007453A6"/>
    <w:rsid w:val="00772B78"/>
    <w:rsid w:val="00774C98"/>
    <w:rsid w:val="00775970"/>
    <w:rsid w:val="00780096"/>
    <w:rsid w:val="007806B0"/>
    <w:rsid w:val="00785322"/>
    <w:rsid w:val="007856AA"/>
    <w:rsid w:val="00792BAC"/>
    <w:rsid w:val="007A1300"/>
    <w:rsid w:val="007A5F19"/>
    <w:rsid w:val="007C6D83"/>
    <w:rsid w:val="007E7BD1"/>
    <w:rsid w:val="007F7EDE"/>
    <w:rsid w:val="00812622"/>
    <w:rsid w:val="00815928"/>
    <w:rsid w:val="00817330"/>
    <w:rsid w:val="00825955"/>
    <w:rsid w:val="00825B58"/>
    <w:rsid w:val="00826558"/>
    <w:rsid w:val="00830A39"/>
    <w:rsid w:val="00842316"/>
    <w:rsid w:val="00855D73"/>
    <w:rsid w:val="008726B3"/>
    <w:rsid w:val="00876759"/>
    <w:rsid w:val="00876EF7"/>
    <w:rsid w:val="00883653"/>
    <w:rsid w:val="00891CFC"/>
    <w:rsid w:val="00892456"/>
    <w:rsid w:val="00894D33"/>
    <w:rsid w:val="008A1772"/>
    <w:rsid w:val="008B1A02"/>
    <w:rsid w:val="008B4BD9"/>
    <w:rsid w:val="008C3E1D"/>
    <w:rsid w:val="008C5046"/>
    <w:rsid w:val="008D4859"/>
    <w:rsid w:val="008E3408"/>
    <w:rsid w:val="008E7933"/>
    <w:rsid w:val="00900D48"/>
    <w:rsid w:val="0090456C"/>
    <w:rsid w:val="00910F5D"/>
    <w:rsid w:val="00914389"/>
    <w:rsid w:val="0092067E"/>
    <w:rsid w:val="00934F59"/>
    <w:rsid w:val="0093528A"/>
    <w:rsid w:val="00946E45"/>
    <w:rsid w:val="00947E11"/>
    <w:rsid w:val="00950EC2"/>
    <w:rsid w:val="00963FA0"/>
    <w:rsid w:val="0097211A"/>
    <w:rsid w:val="00975C33"/>
    <w:rsid w:val="0099040B"/>
    <w:rsid w:val="00990EE0"/>
    <w:rsid w:val="00990F52"/>
    <w:rsid w:val="009919AD"/>
    <w:rsid w:val="00992D52"/>
    <w:rsid w:val="009956C6"/>
    <w:rsid w:val="00997BBC"/>
    <w:rsid w:val="009A2AB2"/>
    <w:rsid w:val="009C0493"/>
    <w:rsid w:val="009D1BB3"/>
    <w:rsid w:val="009D4FC7"/>
    <w:rsid w:val="009E0AEC"/>
    <w:rsid w:val="009F2150"/>
    <w:rsid w:val="009F6A30"/>
    <w:rsid w:val="00A02779"/>
    <w:rsid w:val="00A11296"/>
    <w:rsid w:val="00A17D1C"/>
    <w:rsid w:val="00A35193"/>
    <w:rsid w:val="00A409EA"/>
    <w:rsid w:val="00A470F1"/>
    <w:rsid w:val="00A64F2C"/>
    <w:rsid w:val="00A70DA3"/>
    <w:rsid w:val="00A95006"/>
    <w:rsid w:val="00AA023C"/>
    <w:rsid w:val="00AA2EDB"/>
    <w:rsid w:val="00AA5B17"/>
    <w:rsid w:val="00AA5CF9"/>
    <w:rsid w:val="00AB0FE0"/>
    <w:rsid w:val="00AC3E65"/>
    <w:rsid w:val="00AD1370"/>
    <w:rsid w:val="00AD2031"/>
    <w:rsid w:val="00AD520F"/>
    <w:rsid w:val="00AD5FC5"/>
    <w:rsid w:val="00AD78EA"/>
    <w:rsid w:val="00AE6554"/>
    <w:rsid w:val="00AE671F"/>
    <w:rsid w:val="00AE7FEF"/>
    <w:rsid w:val="00AF346E"/>
    <w:rsid w:val="00AF5787"/>
    <w:rsid w:val="00B00551"/>
    <w:rsid w:val="00B02E6D"/>
    <w:rsid w:val="00B02ECA"/>
    <w:rsid w:val="00B03A90"/>
    <w:rsid w:val="00B103B8"/>
    <w:rsid w:val="00B1710A"/>
    <w:rsid w:val="00B17430"/>
    <w:rsid w:val="00B22F8E"/>
    <w:rsid w:val="00B233A5"/>
    <w:rsid w:val="00B2390B"/>
    <w:rsid w:val="00B23BE2"/>
    <w:rsid w:val="00B25AD9"/>
    <w:rsid w:val="00B34714"/>
    <w:rsid w:val="00B55F3D"/>
    <w:rsid w:val="00B659E4"/>
    <w:rsid w:val="00B70511"/>
    <w:rsid w:val="00B753C1"/>
    <w:rsid w:val="00B8247B"/>
    <w:rsid w:val="00B82908"/>
    <w:rsid w:val="00B83C08"/>
    <w:rsid w:val="00B9019D"/>
    <w:rsid w:val="00B976F9"/>
    <w:rsid w:val="00B97BA0"/>
    <w:rsid w:val="00BA56AD"/>
    <w:rsid w:val="00BB0734"/>
    <w:rsid w:val="00BC3EB6"/>
    <w:rsid w:val="00BC3F62"/>
    <w:rsid w:val="00BC792D"/>
    <w:rsid w:val="00BD670C"/>
    <w:rsid w:val="00BD6844"/>
    <w:rsid w:val="00BD71F8"/>
    <w:rsid w:val="00BE1D04"/>
    <w:rsid w:val="00BE2372"/>
    <w:rsid w:val="00BE657D"/>
    <w:rsid w:val="00BF04C6"/>
    <w:rsid w:val="00BF7D6F"/>
    <w:rsid w:val="00C05EAF"/>
    <w:rsid w:val="00C10F81"/>
    <w:rsid w:val="00C16564"/>
    <w:rsid w:val="00C207B0"/>
    <w:rsid w:val="00C35DF3"/>
    <w:rsid w:val="00C62560"/>
    <w:rsid w:val="00C630A4"/>
    <w:rsid w:val="00C656B9"/>
    <w:rsid w:val="00C80B0C"/>
    <w:rsid w:val="00C837A6"/>
    <w:rsid w:val="00C90E93"/>
    <w:rsid w:val="00C93B1F"/>
    <w:rsid w:val="00C95AF8"/>
    <w:rsid w:val="00C96EBB"/>
    <w:rsid w:val="00CA1839"/>
    <w:rsid w:val="00CC200D"/>
    <w:rsid w:val="00CD3C3E"/>
    <w:rsid w:val="00CE7AE2"/>
    <w:rsid w:val="00CF5784"/>
    <w:rsid w:val="00CF746A"/>
    <w:rsid w:val="00D02966"/>
    <w:rsid w:val="00D16095"/>
    <w:rsid w:val="00D22525"/>
    <w:rsid w:val="00D2467E"/>
    <w:rsid w:val="00D25978"/>
    <w:rsid w:val="00D2661E"/>
    <w:rsid w:val="00D2754D"/>
    <w:rsid w:val="00D3641E"/>
    <w:rsid w:val="00D36B18"/>
    <w:rsid w:val="00D43C8F"/>
    <w:rsid w:val="00D45424"/>
    <w:rsid w:val="00D51669"/>
    <w:rsid w:val="00D62B92"/>
    <w:rsid w:val="00D66290"/>
    <w:rsid w:val="00D720BE"/>
    <w:rsid w:val="00D75AF2"/>
    <w:rsid w:val="00DA0FD8"/>
    <w:rsid w:val="00DA6158"/>
    <w:rsid w:val="00DB262A"/>
    <w:rsid w:val="00DC04D9"/>
    <w:rsid w:val="00DD0175"/>
    <w:rsid w:val="00DD1064"/>
    <w:rsid w:val="00DE103F"/>
    <w:rsid w:val="00DF22E9"/>
    <w:rsid w:val="00E02472"/>
    <w:rsid w:val="00E0254A"/>
    <w:rsid w:val="00E04139"/>
    <w:rsid w:val="00E25DFE"/>
    <w:rsid w:val="00E30EF1"/>
    <w:rsid w:val="00E30FE4"/>
    <w:rsid w:val="00E329FF"/>
    <w:rsid w:val="00E55E9C"/>
    <w:rsid w:val="00E63C63"/>
    <w:rsid w:val="00E716BD"/>
    <w:rsid w:val="00E73090"/>
    <w:rsid w:val="00E74820"/>
    <w:rsid w:val="00E754C4"/>
    <w:rsid w:val="00E96B5D"/>
    <w:rsid w:val="00EA0758"/>
    <w:rsid w:val="00EA7D55"/>
    <w:rsid w:val="00EB6979"/>
    <w:rsid w:val="00EC1484"/>
    <w:rsid w:val="00EC6BAC"/>
    <w:rsid w:val="00ED1C04"/>
    <w:rsid w:val="00ED4746"/>
    <w:rsid w:val="00EE0C76"/>
    <w:rsid w:val="00EE158D"/>
    <w:rsid w:val="00EE16BF"/>
    <w:rsid w:val="00EE2CFE"/>
    <w:rsid w:val="00EE2D43"/>
    <w:rsid w:val="00EE3A2B"/>
    <w:rsid w:val="00EF4F60"/>
    <w:rsid w:val="00EF62F9"/>
    <w:rsid w:val="00EF78F8"/>
    <w:rsid w:val="00F01372"/>
    <w:rsid w:val="00F04CD2"/>
    <w:rsid w:val="00F05C24"/>
    <w:rsid w:val="00F14B14"/>
    <w:rsid w:val="00F158B6"/>
    <w:rsid w:val="00F165B2"/>
    <w:rsid w:val="00F17AAD"/>
    <w:rsid w:val="00F3392A"/>
    <w:rsid w:val="00F37003"/>
    <w:rsid w:val="00F40697"/>
    <w:rsid w:val="00F429BF"/>
    <w:rsid w:val="00F51B54"/>
    <w:rsid w:val="00F645DE"/>
    <w:rsid w:val="00F74D58"/>
    <w:rsid w:val="00F8151C"/>
    <w:rsid w:val="00F818BA"/>
    <w:rsid w:val="00F90EB3"/>
    <w:rsid w:val="00F9126C"/>
    <w:rsid w:val="00F92EF3"/>
    <w:rsid w:val="00F92F9A"/>
    <w:rsid w:val="00F964DD"/>
    <w:rsid w:val="00FC567A"/>
    <w:rsid w:val="00FC5896"/>
    <w:rsid w:val="00FE6B48"/>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CA876-9A25-42D9-A022-CE835B061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1407</Words>
  <Characters>7744</Characters>
  <Application>Microsoft Office Word</Application>
  <DocSecurity>4</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2016-02-19T16:01:00Z</cp:lastPrinted>
  <dcterms:created xsi:type="dcterms:W3CDTF">2016-02-19T17:32:00Z</dcterms:created>
  <dcterms:modified xsi:type="dcterms:W3CDTF">2016-02-19T17:32:00Z</dcterms:modified>
</cp:coreProperties>
</file>