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E4403C">
        <w:rPr>
          <w:rFonts w:ascii="Calibri" w:eastAsia="Calibri" w:hAnsi="Calibri" w:cs="Calibri"/>
          <w:color w:val="808080"/>
          <w:sz w:val="24"/>
          <w:szCs w:val="24"/>
        </w:rPr>
        <w:t>29 février au 04 mars</w:t>
      </w:r>
      <w:r w:rsidR="00130420">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Default="002C302F" w:rsidP="00136152">
      <w:pPr>
        <w:spacing w:after="0" w:line="240" w:lineRule="auto"/>
        <w:ind w:left="-284"/>
        <w:jc w:val="center"/>
        <w:rPr>
          <w:rFonts w:ascii="Calibri" w:eastAsia="Calibri" w:hAnsi="Calibri" w:cs="Calibri"/>
          <w:color w:val="808080"/>
          <w:sz w:val="14"/>
          <w:szCs w:val="14"/>
        </w:rPr>
      </w:pPr>
    </w:p>
    <w:p w:rsidR="00F87E9B" w:rsidRPr="00B02ECA" w:rsidRDefault="00F87E9B" w:rsidP="00136152">
      <w:pPr>
        <w:spacing w:after="0" w:line="240" w:lineRule="auto"/>
        <w:ind w:left="-284"/>
        <w:jc w:val="center"/>
        <w:rPr>
          <w:rFonts w:ascii="Calibri" w:eastAsia="Calibri" w:hAnsi="Calibri" w:cs="Calibri"/>
          <w:color w:val="808080"/>
          <w:sz w:val="14"/>
          <w:szCs w:val="14"/>
        </w:rPr>
      </w:pPr>
    </w:p>
    <w:p w:rsidR="001F17F3" w:rsidRDefault="00F818BA" w:rsidP="00136152">
      <w:pPr>
        <w:pBdr>
          <w:top w:val="single" w:sz="4" w:space="1" w:color="auto"/>
          <w:left w:val="single" w:sz="4" w:space="1" w:color="auto"/>
          <w:bottom w:val="single" w:sz="4" w:space="1" w:color="auto"/>
          <w:right w:val="single" w:sz="4" w:space="1" w:color="auto"/>
        </w:pBdr>
        <w:spacing w:after="0" w:line="240" w:lineRule="auto"/>
        <w:ind w:left="-284"/>
        <w:jc w:val="center"/>
        <w:rPr>
          <w:rFonts w:ascii="Calibri" w:eastAsia="Calibri" w:hAnsi="Calibri" w:cs="Calibri"/>
          <w:b/>
          <w:color w:val="660033"/>
        </w:rPr>
      </w:pPr>
      <w:r>
        <w:rPr>
          <w:rFonts w:ascii="Calibri" w:eastAsia="Calibri" w:hAnsi="Calibri" w:cs="Calibri"/>
          <w:b/>
          <w:color w:val="660033"/>
        </w:rPr>
        <w:t xml:space="preserve">Rappel, la semaine dernière : </w:t>
      </w:r>
      <w:r w:rsidR="00E4403C">
        <w:rPr>
          <w:rFonts w:ascii="Calibri" w:eastAsia="Calibri" w:hAnsi="Calibri" w:cs="Calibri"/>
          <w:b/>
          <w:color w:val="660033"/>
        </w:rPr>
        <w:t xml:space="preserve">Réforme du code du travail, crise de l’agriculture, Calais, </w:t>
      </w:r>
      <w:proofErr w:type="spellStart"/>
      <w:r w:rsidR="00E4403C">
        <w:rPr>
          <w:rFonts w:ascii="Calibri" w:eastAsia="Calibri" w:hAnsi="Calibri" w:cs="Calibri"/>
          <w:b/>
          <w:color w:val="660033"/>
        </w:rPr>
        <w:t>Brexit</w:t>
      </w:r>
      <w:proofErr w:type="spellEnd"/>
      <w:r w:rsidR="00E4403C">
        <w:rPr>
          <w:rFonts w:ascii="Calibri" w:eastAsia="Calibri" w:hAnsi="Calibri" w:cs="Calibri"/>
          <w:b/>
          <w:color w:val="660033"/>
        </w:rPr>
        <w:t>…</w:t>
      </w:r>
      <w:r w:rsidR="00266CD9">
        <w:rPr>
          <w:rFonts w:ascii="Calibri" w:eastAsia="Calibri" w:hAnsi="Calibri" w:cs="Calibri"/>
          <w:b/>
          <w:color w:val="660033"/>
        </w:rPr>
        <w:t xml:space="preserve"> </w:t>
      </w:r>
    </w:p>
    <w:p w:rsidR="008A4CC9" w:rsidRPr="00252C67" w:rsidRDefault="008A4CC9" w:rsidP="008A4CC9">
      <w:pPr>
        <w:spacing w:after="0" w:line="240" w:lineRule="auto"/>
        <w:rPr>
          <w:b/>
          <w:bCs/>
          <w:i/>
          <w:iCs/>
          <w:color w:val="33CCCC"/>
          <w:sz w:val="16"/>
          <w:szCs w:val="16"/>
        </w:rPr>
      </w:pPr>
    </w:p>
    <w:p w:rsidR="00DE27A3" w:rsidRDefault="00DE27A3" w:rsidP="00F87E9B">
      <w:pPr>
        <w:spacing w:after="0" w:line="264" w:lineRule="auto"/>
        <w:ind w:left="-284"/>
        <w:jc w:val="both"/>
        <w:rPr>
          <w:b/>
          <w:bCs/>
          <w:i/>
          <w:iCs/>
          <w:color w:val="33CCCC"/>
          <w:sz w:val="28"/>
          <w:szCs w:val="28"/>
        </w:rPr>
      </w:pPr>
    </w:p>
    <w:p w:rsidR="006261A1" w:rsidRPr="00986174" w:rsidRDefault="006261A1" w:rsidP="00F87E9B">
      <w:pPr>
        <w:spacing w:after="0" w:line="264" w:lineRule="auto"/>
        <w:rPr>
          <w:b/>
          <w:bCs/>
          <w:i/>
          <w:iCs/>
          <w:color w:val="33CCCC"/>
          <w:sz w:val="28"/>
          <w:szCs w:val="28"/>
        </w:rPr>
      </w:pPr>
      <w:r w:rsidRPr="00986174">
        <w:rPr>
          <w:b/>
          <w:bCs/>
          <w:i/>
          <w:iCs/>
          <w:color w:val="33CCCC"/>
          <w:sz w:val="28"/>
          <w:szCs w:val="28"/>
        </w:rPr>
        <w:t>Réforme du code du travail : modéré, en baisse</w:t>
      </w:r>
    </w:p>
    <w:p w:rsidR="006261A1" w:rsidRPr="00AD154F" w:rsidRDefault="006261A1" w:rsidP="00F87E9B">
      <w:pPr>
        <w:spacing w:after="0" w:line="264" w:lineRule="auto"/>
        <w:ind w:left="-284"/>
        <w:rPr>
          <w:b/>
          <w:bCs/>
          <w:i/>
          <w:iCs/>
          <w:color w:val="33CCCC"/>
          <w:sz w:val="16"/>
          <w:szCs w:val="16"/>
        </w:rPr>
      </w:pPr>
    </w:p>
    <w:p w:rsidR="006261A1" w:rsidRPr="00873219" w:rsidRDefault="006261A1" w:rsidP="00F87E9B">
      <w:pPr>
        <w:spacing w:after="0" w:line="264" w:lineRule="auto"/>
        <w:jc w:val="both"/>
        <w:rPr>
          <w:rFonts w:eastAsia="Calibri" w:cstheme="minorHAnsi"/>
        </w:rPr>
      </w:pPr>
      <w:r>
        <w:rPr>
          <w:rFonts w:eastAsia="Calibri" w:cstheme="minorHAnsi"/>
        </w:rPr>
        <w:t>L</w:t>
      </w:r>
      <w:r w:rsidRPr="00F87F2C">
        <w:rPr>
          <w:rFonts w:eastAsia="Calibri" w:cstheme="minorHAnsi"/>
        </w:rPr>
        <w:t xml:space="preserve">es débats relatifs à la réforme du code du travail ont été moins commentés cette semaine, accusant une baisse de plus </w:t>
      </w:r>
      <w:r w:rsidRPr="006261A1">
        <w:rPr>
          <w:rFonts w:eastAsia="Calibri" w:cs="Calibri"/>
        </w:rPr>
        <w:t>de</w:t>
      </w:r>
      <w:r w:rsidRPr="00F87F2C">
        <w:rPr>
          <w:rFonts w:eastAsia="Calibri" w:cstheme="minorHAnsi"/>
        </w:rPr>
        <w:t xml:space="preserve"> 60%. </w:t>
      </w:r>
      <w:r w:rsidRPr="006261A1">
        <w:rPr>
          <w:rFonts w:eastAsia="Calibri" w:cstheme="minorHAnsi"/>
          <w:b/>
        </w:rPr>
        <w:t>La quasi-unanimité des réactions défavorables au projet de la semaine précédente ont laissé la place à des opinions plus partagées </w:t>
      </w:r>
      <w:r w:rsidRPr="006261A1">
        <w:rPr>
          <w:rFonts w:eastAsia="Calibri" w:cstheme="minorHAnsi"/>
        </w:rPr>
        <w:t>: plusieurs correspondants</w:t>
      </w:r>
      <w:r w:rsidRPr="006261A1">
        <w:rPr>
          <w:rFonts w:eastAsia="Calibri" w:cstheme="minorHAnsi"/>
          <w:b/>
        </w:rPr>
        <w:t xml:space="preserve"> y compris de gauche</w:t>
      </w:r>
      <w:r w:rsidRPr="006261A1">
        <w:rPr>
          <w:rFonts w:eastAsia="Calibri" w:cstheme="minorHAnsi"/>
        </w:rPr>
        <w:t xml:space="preserve"> ont ainsi témoigné de leur soutien au projet. </w:t>
      </w:r>
    </w:p>
    <w:p w:rsidR="006261A1" w:rsidRDefault="006261A1" w:rsidP="00F87E9B">
      <w:pPr>
        <w:spacing w:before="120" w:after="0" w:line="264" w:lineRule="auto"/>
        <w:jc w:val="both"/>
        <w:rPr>
          <w:rFonts w:eastAsia="Calibri" w:cstheme="minorHAnsi"/>
          <w:i/>
          <w:iCs/>
        </w:rPr>
      </w:pPr>
      <w:r w:rsidRPr="00873219">
        <w:rPr>
          <w:rFonts w:eastAsia="Calibri" w:cstheme="minorHAnsi"/>
        </w:rPr>
        <w:t xml:space="preserve">Totalisant </w:t>
      </w:r>
      <w:r w:rsidRPr="00F87F2C">
        <w:rPr>
          <w:rFonts w:eastAsia="Calibri" w:cstheme="minorHAnsi"/>
        </w:rPr>
        <w:t xml:space="preserve">néanmoins </w:t>
      </w:r>
      <w:r w:rsidRPr="00873219">
        <w:rPr>
          <w:rFonts w:eastAsia="Calibri" w:cstheme="minorHAnsi"/>
        </w:rPr>
        <w:t>50% des courriers, les réactions critiques ex</w:t>
      </w:r>
      <w:r w:rsidRPr="00F87F2C">
        <w:rPr>
          <w:rFonts w:eastAsia="Calibri" w:cstheme="minorHAnsi"/>
        </w:rPr>
        <w:t>priment, dans des termes identiques à la semaine dernière, le sentiment de « </w:t>
      </w:r>
      <w:r w:rsidRPr="00F87F2C">
        <w:rPr>
          <w:rFonts w:eastAsia="Calibri" w:cstheme="minorHAnsi"/>
          <w:i/>
        </w:rPr>
        <w:t>trahison</w:t>
      </w:r>
      <w:r>
        <w:rPr>
          <w:rFonts w:eastAsia="Calibri" w:cstheme="minorHAnsi"/>
        </w:rPr>
        <w:t> »</w:t>
      </w:r>
      <w:r w:rsidRPr="00F87F2C">
        <w:rPr>
          <w:rFonts w:eastAsia="Calibri" w:cstheme="minorHAnsi"/>
        </w:rPr>
        <w:t xml:space="preserve"> </w:t>
      </w:r>
      <w:r w:rsidRPr="00873219">
        <w:rPr>
          <w:rFonts w:eastAsia="Calibri" w:cstheme="minorHAnsi"/>
        </w:rPr>
        <w:t>envers</w:t>
      </w:r>
      <w:r w:rsidRPr="00873219">
        <w:rPr>
          <w:rFonts w:eastAsia="Calibri" w:cstheme="minorHAnsi"/>
          <w:i/>
          <w:iCs/>
        </w:rPr>
        <w:t xml:space="preserve"> « le peuple de gauche, celui qui vous a élu ». </w:t>
      </w:r>
      <w:r>
        <w:rPr>
          <w:rFonts w:eastAsia="Calibri" w:cstheme="minorHAnsi"/>
        </w:rPr>
        <w:t>Accusant le p</w:t>
      </w:r>
      <w:r w:rsidRPr="00873219">
        <w:rPr>
          <w:rFonts w:eastAsia="Calibri" w:cstheme="minorHAnsi"/>
        </w:rPr>
        <w:t>ré</w:t>
      </w:r>
      <w:r>
        <w:rPr>
          <w:rFonts w:eastAsia="Calibri" w:cstheme="minorHAnsi"/>
        </w:rPr>
        <w:t>sident de la République et son g</w:t>
      </w:r>
      <w:r w:rsidRPr="00873219">
        <w:rPr>
          <w:rFonts w:eastAsia="Calibri" w:cstheme="minorHAnsi"/>
        </w:rPr>
        <w:t xml:space="preserve">ouvernement de </w:t>
      </w:r>
      <w:r w:rsidRPr="00873219">
        <w:rPr>
          <w:rFonts w:eastAsia="Calibri" w:cstheme="minorHAnsi"/>
          <w:i/>
          <w:iCs/>
        </w:rPr>
        <w:t>« défendre les convictions et les intérêts du MEDEF »</w:t>
      </w:r>
      <w:r w:rsidRPr="00873219">
        <w:rPr>
          <w:rFonts w:eastAsia="Calibri" w:cstheme="minorHAnsi"/>
        </w:rPr>
        <w:t>, ces correspondants jugent le projet contraire aux valeurs socialistes : </w:t>
      </w:r>
      <w:r>
        <w:rPr>
          <w:rFonts w:eastAsia="Calibri" w:cstheme="minorHAnsi"/>
          <w:i/>
          <w:iCs/>
        </w:rPr>
        <w:t>« q</w:t>
      </w:r>
      <w:r w:rsidRPr="00873219">
        <w:rPr>
          <w:rFonts w:eastAsia="Calibri" w:cstheme="minorHAnsi"/>
          <w:i/>
          <w:iCs/>
        </w:rPr>
        <w:t>ue cette réforme soit lancée par la droite d’accord, mais que ce soit la gauche qui bafoue ainsi les droits des sal</w:t>
      </w:r>
      <w:r>
        <w:rPr>
          <w:rFonts w:eastAsia="Calibri" w:cstheme="minorHAnsi"/>
          <w:i/>
          <w:iCs/>
        </w:rPr>
        <w:t>ariés c’est incompréhensible ».</w:t>
      </w:r>
    </w:p>
    <w:p w:rsidR="006261A1" w:rsidRPr="00873219" w:rsidRDefault="006261A1" w:rsidP="00F87E9B">
      <w:pPr>
        <w:spacing w:before="120" w:after="0" w:line="264" w:lineRule="auto"/>
        <w:jc w:val="both"/>
        <w:rPr>
          <w:rFonts w:eastAsia="Calibri" w:cstheme="minorHAnsi"/>
          <w:i/>
          <w:iCs/>
        </w:rPr>
      </w:pPr>
      <w:r w:rsidRPr="00F87F2C">
        <w:rPr>
          <w:rFonts w:eastAsia="Calibri" w:cstheme="minorHAnsi"/>
          <w:b/>
          <w:iCs/>
        </w:rPr>
        <w:t>La modification de la définition de licenciement économique inquiète plus particulièrement</w:t>
      </w:r>
      <w:r w:rsidRPr="00F87F2C">
        <w:rPr>
          <w:rFonts w:eastAsia="Calibri" w:cstheme="minorHAnsi"/>
          <w:iCs/>
        </w:rPr>
        <w:t xml:space="preserve"> ces salariés redoutant </w:t>
      </w:r>
      <w:r w:rsidRPr="00873219">
        <w:rPr>
          <w:rFonts w:eastAsia="Calibri" w:cstheme="minorHAnsi"/>
        </w:rPr>
        <w:t xml:space="preserve">une </w:t>
      </w:r>
      <w:r w:rsidRPr="00873219">
        <w:rPr>
          <w:rFonts w:eastAsia="Calibri" w:cstheme="minorHAnsi"/>
          <w:i/>
          <w:iCs/>
        </w:rPr>
        <w:t>« destruction des avancées sociales »</w:t>
      </w:r>
      <w:r>
        <w:rPr>
          <w:rFonts w:eastAsia="Calibri" w:cstheme="minorHAnsi"/>
        </w:rPr>
        <w:t>.</w:t>
      </w:r>
      <w:r w:rsidRPr="00873219">
        <w:rPr>
          <w:rFonts w:eastAsia="Calibri" w:cstheme="minorHAnsi"/>
        </w:rPr>
        <w:t xml:space="preserve"> </w:t>
      </w:r>
      <w:r>
        <w:rPr>
          <w:rFonts w:eastAsia="Calibri" w:cstheme="minorHAnsi"/>
        </w:rPr>
        <w:t xml:space="preserve">Les plus nuancés </w:t>
      </w:r>
      <w:r w:rsidRPr="00873219">
        <w:rPr>
          <w:rFonts w:eastAsia="Calibri" w:cstheme="minorHAnsi"/>
        </w:rPr>
        <w:t>expriment leur</w:t>
      </w:r>
      <w:r>
        <w:rPr>
          <w:rFonts w:eastAsia="Calibri" w:cstheme="minorHAnsi"/>
        </w:rPr>
        <w:t>s</w:t>
      </w:r>
      <w:r w:rsidRPr="00873219">
        <w:rPr>
          <w:rFonts w:eastAsia="Calibri" w:cstheme="minorHAnsi"/>
        </w:rPr>
        <w:t xml:space="preserve"> crainte</w:t>
      </w:r>
      <w:r>
        <w:rPr>
          <w:rFonts w:eastAsia="Calibri" w:cstheme="minorHAnsi"/>
        </w:rPr>
        <w:t>s</w:t>
      </w:r>
      <w:r w:rsidRPr="00873219">
        <w:rPr>
          <w:rFonts w:eastAsia="Calibri" w:cstheme="minorHAnsi"/>
        </w:rPr>
        <w:t xml:space="preserve"> </w:t>
      </w:r>
      <w:r>
        <w:rPr>
          <w:rFonts w:eastAsia="Calibri" w:cstheme="minorHAnsi"/>
        </w:rPr>
        <w:t>quant à  d’éventuels « </w:t>
      </w:r>
      <w:r w:rsidRPr="00E433E7">
        <w:rPr>
          <w:rFonts w:eastAsia="Calibri" w:cstheme="minorHAnsi"/>
          <w:i/>
        </w:rPr>
        <w:t>abus</w:t>
      </w:r>
      <w:r>
        <w:rPr>
          <w:rFonts w:eastAsia="Calibri" w:cstheme="minorHAnsi"/>
        </w:rPr>
        <w:t xml:space="preserve"> » </w:t>
      </w:r>
      <w:r w:rsidRPr="00873219">
        <w:rPr>
          <w:rFonts w:eastAsia="Calibri" w:cstheme="minorHAnsi"/>
        </w:rPr>
        <w:t>qui pourraient découler de certaines mesures : </w:t>
      </w:r>
      <w:r w:rsidRPr="00873219">
        <w:rPr>
          <w:rFonts w:eastAsia="Calibri" w:cstheme="minorHAnsi"/>
          <w:i/>
          <w:iCs/>
        </w:rPr>
        <w:t>« Je ne sais pas quoi penser mais en tout cas il faut un cadre juridique strict ».</w:t>
      </w:r>
    </w:p>
    <w:p w:rsidR="006261A1" w:rsidRPr="00873219" w:rsidRDefault="006261A1" w:rsidP="00F87E9B">
      <w:pPr>
        <w:spacing w:before="120" w:after="0" w:line="264" w:lineRule="auto"/>
        <w:jc w:val="both"/>
        <w:rPr>
          <w:rFonts w:eastAsia="Calibri" w:cstheme="minorHAnsi"/>
          <w:i/>
          <w:iCs/>
        </w:rPr>
      </w:pPr>
      <w:r w:rsidRPr="00873219">
        <w:rPr>
          <w:rFonts w:eastAsia="Calibri" w:cstheme="minorHAnsi"/>
        </w:rPr>
        <w:t>A l’inverse, 3</w:t>
      </w:r>
      <w:r>
        <w:rPr>
          <w:rFonts w:eastAsia="Calibri" w:cstheme="minorHAnsi"/>
        </w:rPr>
        <w:t xml:space="preserve">5% des messages </w:t>
      </w:r>
      <w:r w:rsidRPr="006261A1">
        <w:rPr>
          <w:rFonts w:eastAsia="Calibri" w:cstheme="minorHAnsi"/>
          <w:b/>
        </w:rPr>
        <w:t xml:space="preserve">encouragent la ministre et le président à </w:t>
      </w:r>
      <w:r w:rsidRPr="006261A1">
        <w:rPr>
          <w:rFonts w:eastAsia="Calibri" w:cstheme="minorHAnsi"/>
          <w:b/>
          <w:i/>
          <w:iCs/>
        </w:rPr>
        <w:t xml:space="preserve">« maintenir le cap » </w:t>
      </w:r>
      <w:r w:rsidRPr="00873219">
        <w:rPr>
          <w:rFonts w:eastAsia="Calibri" w:cstheme="minorHAnsi"/>
        </w:rPr>
        <w:t>malgré les protestations</w:t>
      </w:r>
      <w:r w:rsidRPr="00873219">
        <w:rPr>
          <w:rFonts w:eastAsia="Calibri" w:cstheme="minorHAnsi"/>
          <w:i/>
          <w:iCs/>
        </w:rPr>
        <w:t> </w:t>
      </w:r>
      <w:r w:rsidRPr="00873219">
        <w:rPr>
          <w:rFonts w:eastAsia="Calibri" w:cstheme="minorHAnsi"/>
        </w:rPr>
        <w:t>: </w:t>
      </w:r>
      <w:r>
        <w:rPr>
          <w:rFonts w:eastAsia="Calibri" w:cstheme="minorHAnsi"/>
          <w:i/>
          <w:iCs/>
        </w:rPr>
        <w:t>« i</w:t>
      </w:r>
      <w:r w:rsidRPr="00873219">
        <w:rPr>
          <w:rFonts w:eastAsia="Calibri" w:cstheme="minorHAnsi"/>
          <w:i/>
          <w:iCs/>
        </w:rPr>
        <w:t>l s’agit d’un élan réformateur indispensable ».</w:t>
      </w:r>
      <w:r w:rsidRPr="00873219">
        <w:rPr>
          <w:rFonts w:eastAsia="Calibri" w:cstheme="minorHAnsi"/>
        </w:rPr>
        <w:t xml:space="preserve"> </w:t>
      </w:r>
      <w:r w:rsidRPr="00F87F2C">
        <w:rPr>
          <w:rFonts w:eastAsia="Calibri" w:cstheme="minorHAnsi"/>
          <w:b/>
        </w:rPr>
        <w:t>A noter qu’u</w:t>
      </w:r>
      <w:r w:rsidRPr="00873219">
        <w:rPr>
          <w:rFonts w:eastAsia="Calibri" w:cstheme="minorHAnsi"/>
          <w:b/>
        </w:rPr>
        <w:t>n quart de</w:t>
      </w:r>
      <w:r w:rsidRPr="00F87F2C">
        <w:rPr>
          <w:rFonts w:eastAsia="Calibri" w:cstheme="minorHAnsi"/>
          <w:b/>
        </w:rPr>
        <w:t xml:space="preserve"> ce</w:t>
      </w:r>
      <w:r w:rsidRPr="00873219">
        <w:rPr>
          <w:rFonts w:eastAsia="Calibri" w:cstheme="minorHAnsi"/>
          <w:b/>
        </w:rPr>
        <w:t>s soutiens émanent de sympathisants socialistes </w:t>
      </w:r>
      <w:r w:rsidRPr="00873219">
        <w:rPr>
          <w:rFonts w:eastAsia="Calibri" w:cstheme="minorHAnsi"/>
        </w:rPr>
        <w:t>:</w:t>
      </w:r>
      <w:r>
        <w:rPr>
          <w:rFonts w:eastAsia="Calibri" w:cstheme="minorHAnsi"/>
          <w:i/>
          <w:iCs/>
        </w:rPr>
        <w:t> « o</w:t>
      </w:r>
      <w:r w:rsidRPr="00873219">
        <w:rPr>
          <w:rFonts w:eastAsia="Calibri" w:cstheme="minorHAnsi"/>
          <w:i/>
          <w:iCs/>
        </w:rPr>
        <w:t xml:space="preserve">n peut être de gauche et soutenir les entreprises et le développement économique ». </w:t>
      </w:r>
    </w:p>
    <w:p w:rsidR="006261A1" w:rsidRDefault="006261A1" w:rsidP="00F87E9B">
      <w:pPr>
        <w:spacing w:before="120" w:after="0" w:line="264" w:lineRule="auto"/>
        <w:jc w:val="both"/>
        <w:rPr>
          <w:rFonts w:eastAsia="Calibri" w:cstheme="minorHAnsi"/>
        </w:rPr>
      </w:pPr>
      <w:r w:rsidRPr="00F87F2C">
        <w:rPr>
          <w:rFonts w:eastAsia="Calibri" w:cstheme="minorHAnsi"/>
        </w:rPr>
        <w:t xml:space="preserve">Enfin, peu nombreux, </w:t>
      </w:r>
      <w:r>
        <w:rPr>
          <w:rFonts w:eastAsia="Calibri" w:cstheme="minorHAnsi"/>
        </w:rPr>
        <w:t>d</w:t>
      </w:r>
      <w:r w:rsidRPr="00F87F2C">
        <w:rPr>
          <w:rFonts w:eastAsia="Calibri" w:cstheme="minorHAnsi"/>
        </w:rPr>
        <w:t>es commentaires consécutifs à l’annonce du report de l’examen du projet de loi regrettent une « </w:t>
      </w:r>
      <w:r w:rsidRPr="00F87F2C">
        <w:rPr>
          <w:rFonts w:eastAsia="Calibri" w:cstheme="minorHAnsi"/>
          <w:i/>
        </w:rPr>
        <w:t>reculade</w:t>
      </w:r>
      <w:r w:rsidRPr="00F87F2C">
        <w:rPr>
          <w:rFonts w:eastAsia="Calibri" w:cstheme="minorHAnsi"/>
        </w:rPr>
        <w:t xml:space="preserve"> » : </w:t>
      </w:r>
      <w:r>
        <w:rPr>
          <w:rFonts w:eastAsia="Calibri" w:cstheme="minorHAnsi"/>
          <w:i/>
          <w:iCs/>
        </w:rPr>
        <w:t>« c</w:t>
      </w:r>
      <w:r w:rsidRPr="00873219">
        <w:rPr>
          <w:rFonts w:eastAsia="Calibri" w:cstheme="minorHAnsi"/>
          <w:i/>
          <w:iCs/>
        </w:rPr>
        <w:t>ette réforme va dans le bon sens alors pourquoi la reporter? C’est un aveu de faiblesse ».</w:t>
      </w:r>
    </w:p>
    <w:p w:rsidR="006261A1" w:rsidRPr="00873219" w:rsidRDefault="006261A1" w:rsidP="00F87E9B">
      <w:pPr>
        <w:spacing w:before="120" w:after="0" w:line="264" w:lineRule="auto"/>
        <w:jc w:val="both"/>
        <w:rPr>
          <w:rFonts w:eastAsia="Calibri" w:cstheme="minorHAnsi"/>
          <w:i/>
          <w:iCs/>
        </w:rPr>
      </w:pPr>
    </w:p>
    <w:p w:rsidR="00DE27A3" w:rsidRDefault="00DE27A3" w:rsidP="00F87E9B">
      <w:pPr>
        <w:spacing w:after="0" w:line="264" w:lineRule="auto"/>
        <w:jc w:val="both"/>
        <w:rPr>
          <w:b/>
          <w:bCs/>
          <w:i/>
          <w:iCs/>
          <w:color w:val="33CCCC"/>
          <w:sz w:val="28"/>
          <w:szCs w:val="28"/>
        </w:rPr>
      </w:pPr>
      <w:r w:rsidRPr="00986174">
        <w:rPr>
          <w:b/>
          <w:bCs/>
          <w:i/>
          <w:iCs/>
          <w:color w:val="33CCCC"/>
          <w:sz w:val="28"/>
          <w:szCs w:val="28"/>
        </w:rPr>
        <w:t>Rencontre Franco-Allemande sur la gestion européenne des</w:t>
      </w:r>
      <w:r w:rsidR="00246E0C">
        <w:rPr>
          <w:b/>
          <w:bCs/>
          <w:i/>
          <w:iCs/>
          <w:color w:val="33CCCC"/>
          <w:sz w:val="28"/>
          <w:szCs w:val="28"/>
        </w:rPr>
        <w:t xml:space="preserve"> réfugiés</w:t>
      </w:r>
      <w:r w:rsidRPr="00986174">
        <w:rPr>
          <w:b/>
          <w:bCs/>
          <w:i/>
          <w:iCs/>
          <w:color w:val="33CCCC"/>
          <w:sz w:val="28"/>
          <w:szCs w:val="28"/>
        </w:rPr>
        <w:t xml:space="preserve"> : </w:t>
      </w:r>
      <w:r>
        <w:rPr>
          <w:b/>
          <w:bCs/>
          <w:i/>
          <w:iCs/>
          <w:color w:val="33CCCC"/>
          <w:sz w:val="28"/>
          <w:szCs w:val="28"/>
        </w:rPr>
        <w:t xml:space="preserve">fort </w:t>
      </w:r>
    </w:p>
    <w:p w:rsidR="00DE27A3" w:rsidRPr="00986174" w:rsidRDefault="00DE27A3" w:rsidP="00F87E9B">
      <w:pPr>
        <w:spacing w:after="0" w:line="264" w:lineRule="auto"/>
        <w:ind w:left="-284"/>
        <w:jc w:val="both"/>
        <w:rPr>
          <w:rFonts w:ascii="Calibri" w:eastAsia="Calibri" w:hAnsi="Calibri" w:cs="Calibri"/>
          <w:sz w:val="16"/>
          <w:szCs w:val="16"/>
        </w:rPr>
      </w:pPr>
    </w:p>
    <w:p w:rsidR="00246E0C" w:rsidRDefault="00DE27A3" w:rsidP="00F87E9B">
      <w:pPr>
        <w:spacing w:after="0" w:line="264" w:lineRule="auto"/>
        <w:jc w:val="both"/>
        <w:rPr>
          <w:rFonts w:cstheme="minorHAnsi"/>
          <w:iCs/>
        </w:rPr>
      </w:pPr>
      <w:r w:rsidRPr="00226ED8">
        <w:rPr>
          <w:rFonts w:cstheme="minorHAnsi"/>
        </w:rPr>
        <w:t xml:space="preserve">A </w:t>
      </w:r>
      <w:r w:rsidRPr="006261A1">
        <w:rPr>
          <w:rFonts w:eastAsia="Calibri" w:cs="Calibri"/>
        </w:rPr>
        <w:t>l’initiative</w:t>
      </w:r>
      <w:r w:rsidRPr="00226ED8">
        <w:rPr>
          <w:rFonts w:cstheme="minorHAnsi"/>
        </w:rPr>
        <w:t xml:space="preserve"> du site militant « </w:t>
      </w:r>
      <w:r w:rsidRPr="00226ED8">
        <w:rPr>
          <w:rFonts w:cstheme="minorHAnsi"/>
          <w:iCs/>
        </w:rPr>
        <w:t>Avaaz.org - Le monde en action</w:t>
      </w:r>
      <w:r>
        <w:rPr>
          <w:rFonts w:cstheme="minorHAnsi"/>
        </w:rPr>
        <w:t xml:space="preserve"> », </w:t>
      </w:r>
      <w:r w:rsidRPr="00106C36">
        <w:rPr>
          <w:rFonts w:cstheme="minorHAnsi"/>
          <w:b/>
        </w:rPr>
        <w:t xml:space="preserve">une centaine de messages à caractère pétitionnaire </w:t>
      </w:r>
      <w:r w:rsidR="0027324C">
        <w:rPr>
          <w:rFonts w:cstheme="minorHAnsi"/>
          <w:b/>
        </w:rPr>
        <w:t xml:space="preserve">(101) </w:t>
      </w:r>
      <w:r w:rsidR="006261A1">
        <w:rPr>
          <w:rFonts w:cstheme="minorHAnsi"/>
          <w:b/>
        </w:rPr>
        <w:t xml:space="preserve">vous </w:t>
      </w:r>
      <w:r w:rsidRPr="00106C36">
        <w:rPr>
          <w:rFonts w:cstheme="minorHAnsi"/>
          <w:b/>
        </w:rPr>
        <w:t xml:space="preserve">ont été adressés à l’occasion de </w:t>
      </w:r>
      <w:r w:rsidR="006261A1">
        <w:rPr>
          <w:rFonts w:cstheme="minorHAnsi"/>
          <w:b/>
        </w:rPr>
        <w:t xml:space="preserve">votre </w:t>
      </w:r>
      <w:r w:rsidRPr="00106C36">
        <w:rPr>
          <w:rFonts w:cstheme="minorHAnsi"/>
          <w:b/>
        </w:rPr>
        <w:t>rencontre avec la Chancelière</w:t>
      </w:r>
      <w:r w:rsidRPr="00226ED8">
        <w:rPr>
          <w:rFonts w:cstheme="minorHAnsi"/>
        </w:rPr>
        <w:t xml:space="preserve">. </w:t>
      </w:r>
      <w:r w:rsidR="00F51C73">
        <w:rPr>
          <w:rFonts w:cstheme="minorHAnsi"/>
        </w:rPr>
        <w:t>A noter que</w:t>
      </w:r>
      <w:r w:rsidR="003436E7">
        <w:rPr>
          <w:rFonts w:cstheme="minorHAnsi"/>
        </w:rPr>
        <w:t xml:space="preserve"> ce mouvement</w:t>
      </w:r>
      <w:r w:rsidR="00F51C73">
        <w:rPr>
          <w:rFonts w:cstheme="minorHAnsi"/>
        </w:rPr>
        <w:t xml:space="preserve"> </w:t>
      </w:r>
      <w:r w:rsidR="003436E7">
        <w:rPr>
          <w:rFonts w:cstheme="minorHAnsi"/>
        </w:rPr>
        <w:t xml:space="preserve">appelle </w:t>
      </w:r>
      <w:r w:rsidR="00F51C73">
        <w:rPr>
          <w:rFonts w:cstheme="minorHAnsi"/>
        </w:rPr>
        <w:t>également</w:t>
      </w:r>
      <w:r w:rsidR="003436E7">
        <w:rPr>
          <w:rFonts w:cstheme="minorHAnsi"/>
        </w:rPr>
        <w:t xml:space="preserve"> à « </w:t>
      </w:r>
      <w:r w:rsidR="00F51C73" w:rsidRPr="003436E7">
        <w:rPr>
          <w:rFonts w:cstheme="minorHAnsi"/>
          <w:i/>
        </w:rPr>
        <w:t>inonder d’appels le standard de l’Elysée </w:t>
      </w:r>
      <w:r w:rsidR="00F51C73">
        <w:rPr>
          <w:rFonts w:cstheme="minorHAnsi"/>
        </w:rPr>
        <w:t xml:space="preserve">». </w:t>
      </w:r>
    </w:p>
    <w:p w:rsidR="00DE27A3" w:rsidRPr="00E579DE" w:rsidRDefault="00DE27A3" w:rsidP="00F87E9B">
      <w:pPr>
        <w:spacing w:before="120" w:after="0" w:line="264" w:lineRule="auto"/>
        <w:jc w:val="both"/>
        <w:rPr>
          <w:rFonts w:cstheme="minorHAnsi"/>
        </w:rPr>
      </w:pPr>
      <w:r w:rsidRPr="00226ED8">
        <w:rPr>
          <w:rFonts w:cstheme="minorHAnsi"/>
        </w:rPr>
        <w:t>La total</w:t>
      </w:r>
      <w:r w:rsidR="00D7650F">
        <w:rPr>
          <w:rFonts w:cstheme="minorHAnsi"/>
        </w:rPr>
        <w:t>ité de ces correspondants demandent au</w:t>
      </w:r>
      <w:r w:rsidRPr="00226ED8">
        <w:rPr>
          <w:rFonts w:cstheme="minorHAnsi"/>
        </w:rPr>
        <w:t xml:space="preserve"> </w:t>
      </w:r>
      <w:r w:rsidR="00106C36">
        <w:rPr>
          <w:rFonts w:cstheme="minorHAnsi"/>
        </w:rPr>
        <w:t xml:space="preserve">chef de l’Etat </w:t>
      </w:r>
      <w:r w:rsidR="00E579DE">
        <w:rPr>
          <w:rFonts w:cstheme="minorHAnsi"/>
        </w:rPr>
        <w:t>de</w:t>
      </w:r>
      <w:r w:rsidRPr="00226ED8">
        <w:rPr>
          <w:rFonts w:cstheme="minorHAnsi"/>
        </w:rPr>
        <w:t xml:space="preserve"> se montrer « </w:t>
      </w:r>
      <w:r w:rsidRPr="00106C36">
        <w:rPr>
          <w:rFonts w:cstheme="minorHAnsi"/>
          <w:i/>
          <w:iCs/>
        </w:rPr>
        <w:t>à la hauteur</w:t>
      </w:r>
      <w:r w:rsidRPr="00226ED8">
        <w:rPr>
          <w:rFonts w:cstheme="minorHAnsi"/>
        </w:rPr>
        <w:t> » de l’enjeu en s’alignant sur la position de Mme MERKEL afin de trouver une solution durable à la crise humanitaire : « </w:t>
      </w:r>
      <w:r w:rsidR="00C60251">
        <w:rPr>
          <w:rFonts w:cstheme="minorHAnsi"/>
          <w:i/>
          <w:iCs/>
        </w:rPr>
        <w:t>j</w:t>
      </w:r>
      <w:r w:rsidRPr="00106C36">
        <w:rPr>
          <w:rFonts w:cstheme="minorHAnsi"/>
          <w:i/>
          <w:iCs/>
        </w:rPr>
        <w:t>e vous supplie d'aider Mme Merkel dans le problème des migrants et demandeurs d'asile. Je suis honteuse que notre pays soit si cruel avec des humains. Nous pouvons accueillir des étrangers, les abriter, les soutenir... Par esprit humain, je vous en prie, soyez aux côtés de Mme Merkel</w:t>
      </w:r>
      <w:r w:rsidR="006261A1">
        <w:rPr>
          <w:rFonts w:cstheme="minorHAnsi"/>
        </w:rPr>
        <w:t> ».</w:t>
      </w:r>
    </w:p>
    <w:p w:rsidR="006261A1" w:rsidRDefault="00DE27A3" w:rsidP="00F87E9B">
      <w:pPr>
        <w:spacing w:before="120" w:after="0" w:line="264" w:lineRule="auto"/>
        <w:jc w:val="both"/>
        <w:rPr>
          <w:rFonts w:cstheme="minorHAnsi"/>
        </w:rPr>
      </w:pPr>
      <w:r w:rsidRPr="00246E0C">
        <w:rPr>
          <w:rFonts w:cstheme="minorHAnsi"/>
          <w:b/>
        </w:rPr>
        <w:t>Parallèlement à cette démarche, 12 Français ont également mis en cause la « </w:t>
      </w:r>
      <w:r w:rsidRPr="00246E0C">
        <w:rPr>
          <w:rFonts w:cstheme="minorHAnsi"/>
          <w:b/>
          <w:i/>
          <w:iCs/>
        </w:rPr>
        <w:t>position frileuse</w:t>
      </w:r>
      <w:r w:rsidRPr="00246E0C">
        <w:rPr>
          <w:rFonts w:cstheme="minorHAnsi"/>
          <w:b/>
        </w:rPr>
        <w:t> » de la France</w:t>
      </w:r>
      <w:r w:rsidR="00C60251">
        <w:rPr>
          <w:rFonts w:cstheme="minorHAnsi"/>
        </w:rPr>
        <w:t xml:space="preserve"> sur l’accueil des migrants : « e</w:t>
      </w:r>
      <w:r w:rsidRPr="00106C36">
        <w:rPr>
          <w:rFonts w:cstheme="minorHAnsi"/>
          <w:i/>
          <w:iCs/>
        </w:rPr>
        <w:t>n Europe, votre silence est inacceptable sur la situation des migrants. Je vous supplie de relever ce défi humanitaire qui se présente à nous, avec dignité et courage </w:t>
      </w:r>
      <w:r w:rsidRPr="00226ED8">
        <w:rPr>
          <w:rFonts w:cstheme="minorHAnsi"/>
          <w:iCs/>
        </w:rPr>
        <w:t>».</w:t>
      </w:r>
    </w:p>
    <w:p w:rsidR="00DE27A3" w:rsidRDefault="00DE27A3" w:rsidP="00F87E9B">
      <w:pPr>
        <w:spacing w:before="120" w:after="0" w:line="264" w:lineRule="auto"/>
        <w:jc w:val="both"/>
        <w:rPr>
          <w:rFonts w:cstheme="minorHAnsi"/>
          <w:i/>
          <w:iCs/>
        </w:rPr>
      </w:pPr>
      <w:r w:rsidRPr="00226ED8">
        <w:rPr>
          <w:rFonts w:cstheme="minorHAnsi"/>
        </w:rPr>
        <w:t xml:space="preserve">Seul un particulier s’oppose à l’accueil des migrants, </w:t>
      </w:r>
      <w:r w:rsidR="00106C36">
        <w:rPr>
          <w:rFonts w:cstheme="minorHAnsi"/>
        </w:rPr>
        <w:t xml:space="preserve">principalement pour des motifs sécuritaires </w:t>
      </w:r>
      <w:r w:rsidRPr="00226ED8">
        <w:rPr>
          <w:rFonts w:cstheme="minorHAnsi"/>
        </w:rPr>
        <w:t>: « </w:t>
      </w:r>
      <w:r w:rsidR="00C60251">
        <w:rPr>
          <w:rFonts w:cstheme="minorHAnsi"/>
          <w:i/>
          <w:iCs/>
        </w:rPr>
        <w:t>n</w:t>
      </w:r>
      <w:r w:rsidRPr="00106C36">
        <w:rPr>
          <w:rFonts w:cstheme="minorHAnsi"/>
          <w:i/>
          <w:iCs/>
        </w:rPr>
        <w:t>ous ne savons pas qui nous accueillons. Il n'y a en réalité aucun contrôle d'identité en Grèce, et les terroristes islamistes en profitent pour rentrer, et s'en vantent</w:t>
      </w:r>
      <w:r w:rsidR="00106C36">
        <w:rPr>
          <w:rFonts w:cstheme="minorHAnsi"/>
          <w:i/>
          <w:iCs/>
        </w:rPr>
        <w:t> »</w:t>
      </w:r>
      <w:r w:rsidRPr="00106C36">
        <w:rPr>
          <w:rFonts w:cstheme="minorHAnsi"/>
          <w:i/>
          <w:iCs/>
        </w:rPr>
        <w:t xml:space="preserve">. </w:t>
      </w:r>
    </w:p>
    <w:p w:rsidR="006261A1" w:rsidRDefault="006261A1" w:rsidP="00F87E9B">
      <w:pPr>
        <w:spacing w:before="120" w:after="0" w:line="264" w:lineRule="auto"/>
        <w:jc w:val="both"/>
        <w:rPr>
          <w:rFonts w:cstheme="minorHAnsi"/>
          <w:i/>
          <w:iCs/>
        </w:rPr>
      </w:pPr>
    </w:p>
    <w:p w:rsidR="00F87E9B" w:rsidRDefault="00F87E9B" w:rsidP="00F87E9B">
      <w:pPr>
        <w:spacing w:before="120" w:after="0" w:line="264" w:lineRule="auto"/>
        <w:jc w:val="both"/>
        <w:rPr>
          <w:rFonts w:cstheme="minorHAnsi"/>
          <w:i/>
          <w:iCs/>
        </w:rPr>
      </w:pPr>
    </w:p>
    <w:p w:rsidR="00F87E9B" w:rsidRDefault="00F87E9B" w:rsidP="00F87E9B">
      <w:pPr>
        <w:spacing w:before="120" w:after="0" w:line="264" w:lineRule="auto"/>
        <w:jc w:val="both"/>
        <w:rPr>
          <w:rFonts w:cstheme="minorHAnsi"/>
          <w:i/>
          <w:iCs/>
        </w:rPr>
      </w:pPr>
    </w:p>
    <w:p w:rsidR="00F87E9B" w:rsidRDefault="00F87E9B" w:rsidP="00F87E9B">
      <w:pPr>
        <w:spacing w:before="120" w:after="0" w:line="264" w:lineRule="auto"/>
        <w:jc w:val="both"/>
        <w:rPr>
          <w:rFonts w:cstheme="minorHAnsi"/>
          <w:i/>
          <w:iCs/>
        </w:rPr>
      </w:pPr>
    </w:p>
    <w:p w:rsidR="006261A1" w:rsidRDefault="006261A1" w:rsidP="00F87E9B">
      <w:pPr>
        <w:spacing w:after="0" w:line="264" w:lineRule="auto"/>
        <w:jc w:val="both"/>
        <w:rPr>
          <w:rFonts w:ascii="Calibri" w:eastAsia="Calibri" w:hAnsi="Calibri" w:cs="Calibri"/>
          <w:b/>
          <w:i/>
          <w:color w:val="33CCCC"/>
          <w:sz w:val="28"/>
          <w:szCs w:val="28"/>
        </w:rPr>
      </w:pPr>
      <w:r>
        <w:rPr>
          <w:rFonts w:ascii="Calibri" w:eastAsia="Calibri" w:hAnsi="Calibri" w:cs="Calibri"/>
          <w:b/>
          <w:i/>
          <w:color w:val="33CCCC"/>
          <w:sz w:val="28"/>
          <w:szCs w:val="28"/>
        </w:rPr>
        <w:t>… et a</w:t>
      </w:r>
      <w:r>
        <w:rPr>
          <w:rFonts w:ascii="Calibri" w:eastAsia="Calibri" w:hAnsi="Calibri" w:cs="Calibri"/>
          <w:b/>
          <w:i/>
          <w:color w:val="33CCCC"/>
          <w:sz w:val="28"/>
          <w:szCs w:val="28"/>
        </w:rPr>
        <w:t>ccueil des réfugiés sur le territoire national</w:t>
      </w:r>
      <w:r w:rsidRPr="00986174">
        <w:rPr>
          <w:rFonts w:ascii="Calibri" w:eastAsia="Calibri" w:hAnsi="Calibri" w:cs="Calibri"/>
          <w:b/>
          <w:i/>
          <w:color w:val="33CCCC"/>
          <w:sz w:val="28"/>
          <w:szCs w:val="28"/>
        </w:rPr>
        <w:t xml:space="preserve"> : </w:t>
      </w:r>
      <w:r>
        <w:rPr>
          <w:rFonts w:ascii="Calibri" w:eastAsia="Calibri" w:hAnsi="Calibri" w:cs="Calibri"/>
          <w:b/>
          <w:i/>
          <w:color w:val="33CCCC"/>
          <w:sz w:val="28"/>
          <w:szCs w:val="28"/>
        </w:rPr>
        <w:t>faible et constant</w:t>
      </w:r>
      <w:r>
        <w:rPr>
          <w:rFonts w:ascii="Calibri" w:eastAsia="Calibri" w:hAnsi="Calibri" w:cs="Calibri"/>
          <w:b/>
          <w:i/>
          <w:color w:val="33CCCC"/>
          <w:sz w:val="28"/>
          <w:szCs w:val="28"/>
        </w:rPr>
        <w:t xml:space="preserve"> </w:t>
      </w:r>
    </w:p>
    <w:p w:rsidR="006261A1" w:rsidRPr="00986174" w:rsidRDefault="006261A1" w:rsidP="00F87E9B">
      <w:pPr>
        <w:spacing w:after="0" w:line="264" w:lineRule="auto"/>
        <w:jc w:val="both"/>
        <w:rPr>
          <w:sz w:val="16"/>
          <w:szCs w:val="16"/>
        </w:rPr>
      </w:pPr>
    </w:p>
    <w:p w:rsidR="006261A1" w:rsidRPr="00986174" w:rsidRDefault="006261A1" w:rsidP="00F87E9B">
      <w:pPr>
        <w:spacing w:after="0" w:line="264" w:lineRule="auto"/>
        <w:jc w:val="both"/>
        <w:rPr>
          <w:rFonts w:ascii="Calibri" w:eastAsia="Calibri" w:hAnsi="Calibri" w:cs="Times New Roman"/>
        </w:rPr>
      </w:pPr>
      <w:r>
        <w:rPr>
          <w:rFonts w:ascii="Calibri" w:eastAsia="Calibri" w:hAnsi="Calibri" w:cs="Times New Roman"/>
        </w:rPr>
        <w:t>Toujours d</w:t>
      </w:r>
      <w:r>
        <w:rPr>
          <w:rFonts w:ascii="Calibri" w:eastAsia="Calibri" w:hAnsi="Calibri" w:cs="Times New Roman"/>
        </w:rPr>
        <w:t>ominé</w:t>
      </w:r>
      <w:r>
        <w:rPr>
          <w:rFonts w:ascii="Calibri" w:eastAsia="Calibri" w:hAnsi="Calibri" w:cs="Times New Roman"/>
        </w:rPr>
        <w:t>s</w:t>
      </w:r>
      <w:r>
        <w:rPr>
          <w:rFonts w:ascii="Calibri" w:eastAsia="Calibri" w:hAnsi="Calibri" w:cs="Times New Roman"/>
        </w:rPr>
        <w:t xml:space="preserve"> par </w:t>
      </w:r>
      <w:r w:rsidRPr="00986174">
        <w:rPr>
          <w:rFonts w:ascii="Calibri" w:eastAsia="Calibri" w:hAnsi="Calibri" w:cs="Times New Roman"/>
        </w:rPr>
        <w:t xml:space="preserve">des correspondants hostiles à l’accueil </w:t>
      </w:r>
      <w:r>
        <w:rPr>
          <w:rFonts w:ascii="Calibri" w:eastAsia="Calibri" w:hAnsi="Calibri" w:cs="Times New Roman"/>
        </w:rPr>
        <w:t xml:space="preserve">des réfugiés, </w:t>
      </w:r>
      <w:r w:rsidR="00F87E9B">
        <w:rPr>
          <w:rFonts w:ascii="Calibri" w:eastAsia="Calibri" w:hAnsi="Calibri" w:cs="Times New Roman"/>
        </w:rPr>
        <w:t>ces</w:t>
      </w:r>
      <w:r>
        <w:rPr>
          <w:rFonts w:ascii="Calibri" w:eastAsia="Calibri" w:hAnsi="Calibri" w:cs="Times New Roman"/>
        </w:rPr>
        <w:t xml:space="preserve"> messages </w:t>
      </w:r>
      <w:r w:rsidRPr="00986174">
        <w:rPr>
          <w:rFonts w:ascii="Calibri" w:eastAsia="Calibri" w:hAnsi="Calibri" w:cs="Times New Roman"/>
        </w:rPr>
        <w:t xml:space="preserve">mettent en avant </w:t>
      </w:r>
      <w:r>
        <w:rPr>
          <w:rFonts w:ascii="Calibri" w:eastAsia="Calibri" w:hAnsi="Calibri" w:cs="Times New Roman"/>
        </w:rPr>
        <w:t xml:space="preserve">la </w:t>
      </w:r>
      <w:r w:rsidRPr="00986174">
        <w:rPr>
          <w:rFonts w:ascii="Calibri" w:eastAsia="Calibri" w:hAnsi="Calibri" w:cs="Times New Roman"/>
        </w:rPr>
        <w:t>« </w:t>
      </w:r>
      <w:r w:rsidRPr="00986174">
        <w:rPr>
          <w:rFonts w:ascii="Calibri" w:eastAsia="Calibri" w:hAnsi="Calibri" w:cs="Times New Roman"/>
          <w:i/>
        </w:rPr>
        <w:t>misère</w:t>
      </w:r>
      <w:r>
        <w:rPr>
          <w:rFonts w:ascii="Calibri" w:eastAsia="Calibri" w:hAnsi="Calibri" w:cs="Times New Roman"/>
          <w:i/>
        </w:rPr>
        <w:t xml:space="preserve"> existante</w:t>
      </w:r>
      <w:r w:rsidRPr="00986174">
        <w:rPr>
          <w:rFonts w:ascii="Calibri" w:eastAsia="Calibri" w:hAnsi="Calibri" w:cs="Times New Roman"/>
          <w:i/>
        </w:rPr>
        <w:t xml:space="preserve"> dans notre pays</w:t>
      </w:r>
      <w:r w:rsidRPr="00986174">
        <w:rPr>
          <w:rFonts w:ascii="Calibri" w:eastAsia="Calibri" w:hAnsi="Calibri" w:cs="Times New Roman"/>
        </w:rPr>
        <w:t xml:space="preserve"> » </w:t>
      </w:r>
      <w:r>
        <w:rPr>
          <w:rFonts w:ascii="Calibri" w:eastAsia="Calibri" w:hAnsi="Calibri" w:cs="Times New Roman"/>
        </w:rPr>
        <w:t xml:space="preserve">et </w:t>
      </w:r>
      <w:r w:rsidRPr="00986174">
        <w:rPr>
          <w:rFonts w:ascii="Calibri" w:eastAsia="Calibri" w:hAnsi="Calibri" w:cs="Times New Roman"/>
        </w:rPr>
        <w:t>« </w:t>
      </w:r>
      <w:r w:rsidRPr="00986174">
        <w:rPr>
          <w:rFonts w:ascii="Calibri" w:eastAsia="Calibri" w:hAnsi="Calibri" w:cs="Times New Roman"/>
          <w:i/>
        </w:rPr>
        <w:t>nos 5 millions de pauvres et 9 millions de chômeurs</w:t>
      </w:r>
      <w:r w:rsidRPr="00986174">
        <w:rPr>
          <w:rFonts w:ascii="Calibri" w:eastAsia="Calibri" w:hAnsi="Calibri" w:cs="Times New Roman"/>
        </w:rPr>
        <w:t> »</w:t>
      </w:r>
      <w:r>
        <w:rPr>
          <w:rFonts w:ascii="Calibri" w:eastAsia="Calibri" w:hAnsi="Calibri" w:cs="Times New Roman"/>
        </w:rPr>
        <w:t>. L</w:t>
      </w:r>
      <w:r w:rsidRPr="00986174">
        <w:rPr>
          <w:rFonts w:ascii="Calibri" w:eastAsia="Calibri" w:hAnsi="Calibri" w:cs="Times New Roman"/>
        </w:rPr>
        <w:t xml:space="preserve">a gravité </w:t>
      </w:r>
      <w:r>
        <w:rPr>
          <w:rFonts w:ascii="Calibri" w:eastAsia="Calibri" w:hAnsi="Calibri" w:cs="Times New Roman"/>
        </w:rPr>
        <w:t>de la situation des sans-abris français est régulièrement</w:t>
      </w:r>
      <w:r w:rsidRPr="00986174">
        <w:rPr>
          <w:rFonts w:ascii="Calibri" w:eastAsia="Calibri" w:hAnsi="Calibri" w:cs="Times New Roman"/>
        </w:rPr>
        <w:t xml:space="preserve"> mise en exergue pour justifier ce refus des migrants : « </w:t>
      </w:r>
      <w:r w:rsidRPr="00986174">
        <w:rPr>
          <w:rFonts w:ascii="Calibri" w:eastAsia="Calibri" w:hAnsi="Calibri" w:cs="Times New Roman"/>
          <w:i/>
        </w:rPr>
        <w:t>avant d'accepter et d'aider ces gens-là, qu'avez-vous fait pour les SDF qui sont en train de mourir dans la rue?</w:t>
      </w:r>
      <w:r w:rsidRPr="00986174">
        <w:rPr>
          <w:rFonts w:ascii="Calibri" w:eastAsia="Calibri" w:hAnsi="Calibri" w:cs="Times New Roman"/>
        </w:rPr>
        <w:t> ».</w:t>
      </w:r>
    </w:p>
    <w:p w:rsidR="00F87E9B" w:rsidRDefault="00F87E9B" w:rsidP="00F87E9B">
      <w:pPr>
        <w:spacing w:before="120" w:after="0" w:line="264" w:lineRule="auto"/>
        <w:jc w:val="both"/>
        <w:rPr>
          <w:rFonts w:eastAsia="Calibri" w:cstheme="minorHAnsi"/>
        </w:rPr>
      </w:pPr>
      <w:r>
        <w:rPr>
          <w:rFonts w:ascii="Calibri" w:eastAsia="Calibri" w:hAnsi="Calibri" w:cs="Times New Roman"/>
        </w:rPr>
        <w:t xml:space="preserve">Mais </w:t>
      </w:r>
      <w:r w:rsidRPr="00F87E9B">
        <w:rPr>
          <w:rFonts w:cstheme="minorHAnsi"/>
        </w:rPr>
        <w:t>plus</w:t>
      </w:r>
      <w:r>
        <w:rPr>
          <w:rFonts w:ascii="Calibri" w:eastAsia="Calibri" w:hAnsi="Calibri" w:cs="Times New Roman"/>
        </w:rPr>
        <w:t xml:space="preserve"> d’un tiers</w:t>
      </w:r>
      <w:r w:rsidR="006261A1">
        <w:rPr>
          <w:rFonts w:ascii="Calibri" w:eastAsia="Calibri" w:hAnsi="Calibri" w:cs="Times New Roman"/>
        </w:rPr>
        <w:t xml:space="preserve"> affirme</w:t>
      </w:r>
      <w:r w:rsidR="006261A1" w:rsidRPr="00986174">
        <w:rPr>
          <w:rFonts w:ascii="Calibri" w:eastAsia="Calibri" w:hAnsi="Calibri" w:cs="Times New Roman"/>
        </w:rPr>
        <w:t>nt</w:t>
      </w:r>
      <w:r>
        <w:rPr>
          <w:rFonts w:ascii="Calibri" w:eastAsia="Calibri" w:hAnsi="Calibri" w:cs="Times New Roman"/>
        </w:rPr>
        <w:t xml:space="preserve"> à l’inverse</w:t>
      </w:r>
      <w:r w:rsidR="006261A1" w:rsidRPr="00986174">
        <w:rPr>
          <w:rFonts w:ascii="Calibri" w:eastAsia="Calibri" w:hAnsi="Calibri" w:cs="Times New Roman"/>
        </w:rPr>
        <w:t xml:space="preserve"> la nécessité </w:t>
      </w:r>
      <w:r w:rsidR="006261A1">
        <w:rPr>
          <w:rFonts w:ascii="Calibri" w:eastAsia="Calibri" w:hAnsi="Calibri" w:cs="Times New Roman"/>
        </w:rPr>
        <w:t xml:space="preserve">humanitaire </w:t>
      </w:r>
      <w:r w:rsidR="006261A1" w:rsidRPr="00986174">
        <w:rPr>
          <w:rFonts w:ascii="Calibri" w:eastAsia="Calibri" w:hAnsi="Calibri" w:cs="Times New Roman"/>
        </w:rPr>
        <w:t>d’acc</w:t>
      </w:r>
      <w:r w:rsidR="006261A1">
        <w:rPr>
          <w:rFonts w:ascii="Calibri" w:eastAsia="Calibri" w:hAnsi="Calibri" w:cs="Times New Roman"/>
        </w:rPr>
        <w:t>ueillir ces réfugiés au nom du</w:t>
      </w:r>
      <w:r w:rsidR="006261A1" w:rsidRPr="00986174">
        <w:rPr>
          <w:rFonts w:ascii="Calibri" w:eastAsia="Calibri" w:hAnsi="Calibri" w:cs="Times New Roman"/>
        </w:rPr>
        <w:t xml:space="preserve"> « </w:t>
      </w:r>
      <w:r w:rsidR="006261A1" w:rsidRPr="00986174">
        <w:rPr>
          <w:rFonts w:ascii="Calibri" w:eastAsia="Calibri" w:hAnsi="Calibri" w:cs="Times New Roman"/>
          <w:i/>
        </w:rPr>
        <w:t>droit à la dignité</w:t>
      </w:r>
      <w:r w:rsidR="006261A1" w:rsidRPr="00986174">
        <w:rPr>
          <w:rFonts w:ascii="Calibri" w:eastAsia="Calibri" w:hAnsi="Calibri" w:cs="Times New Roman"/>
        </w:rPr>
        <w:t> »</w:t>
      </w:r>
      <w:r w:rsidR="006261A1">
        <w:rPr>
          <w:rFonts w:ascii="Calibri" w:eastAsia="Calibri" w:hAnsi="Calibri" w:cs="Times New Roman"/>
        </w:rPr>
        <w:t xml:space="preserve"> </w:t>
      </w:r>
      <w:r>
        <w:rPr>
          <w:rFonts w:ascii="Calibri" w:eastAsia="Calibri" w:hAnsi="Calibri" w:cs="Times New Roman"/>
        </w:rPr>
        <w:t>(</w:t>
      </w:r>
      <w:r w:rsidR="006261A1" w:rsidRPr="00986174">
        <w:rPr>
          <w:rFonts w:ascii="Calibri" w:eastAsia="Calibri" w:hAnsi="Calibri" w:cs="Times New Roman"/>
        </w:rPr>
        <w:t>«</w:t>
      </w:r>
      <w:r w:rsidR="006261A1" w:rsidRPr="00986174">
        <w:rPr>
          <w:rFonts w:ascii="Calibri" w:eastAsia="Calibri" w:hAnsi="Calibri" w:cs="Times New Roman"/>
          <w:i/>
        </w:rPr>
        <w:t xml:space="preserve"> Il y a urgence Monsieur le Président (…) </w:t>
      </w:r>
      <w:r w:rsidR="006261A1">
        <w:rPr>
          <w:rFonts w:ascii="Calibri" w:eastAsia="Calibri" w:hAnsi="Calibri" w:cs="Times New Roman"/>
          <w:i/>
        </w:rPr>
        <w:t xml:space="preserve">dites-moi comment je peux aider </w:t>
      </w:r>
      <w:r w:rsidR="006261A1" w:rsidRPr="00986174">
        <w:rPr>
          <w:rFonts w:ascii="Calibri" w:eastAsia="Calibri" w:hAnsi="Calibri" w:cs="Times New Roman"/>
          <w:i/>
        </w:rPr>
        <w:t>! </w:t>
      </w:r>
      <w:r>
        <w:rPr>
          <w:rFonts w:ascii="Calibri" w:eastAsia="Calibri" w:hAnsi="Calibri" w:cs="Times New Roman"/>
        </w:rPr>
        <w:t xml:space="preserve">»), ou réagissant </w:t>
      </w:r>
      <w:r>
        <w:rPr>
          <w:rFonts w:eastAsia="Calibri" w:cstheme="minorHAnsi"/>
        </w:rPr>
        <w:t>a</w:t>
      </w:r>
      <w:r w:rsidRPr="00C37574">
        <w:rPr>
          <w:rFonts w:eastAsia="Calibri" w:cstheme="minorHAnsi"/>
        </w:rPr>
        <w:t>u démantèlement de la « jungle »</w:t>
      </w:r>
      <w:r w:rsidRPr="00226ED8">
        <w:rPr>
          <w:rFonts w:eastAsia="Calibri" w:cstheme="minorHAnsi"/>
        </w:rPr>
        <w:t xml:space="preserve">, symbole de ce que les </w:t>
      </w:r>
      <w:r w:rsidRPr="00C37574">
        <w:rPr>
          <w:rFonts w:eastAsia="Calibri" w:cstheme="minorHAnsi"/>
        </w:rPr>
        <w:t xml:space="preserve">migrants </w:t>
      </w:r>
      <w:r w:rsidRPr="00226ED8">
        <w:rPr>
          <w:rFonts w:eastAsia="Calibri" w:cstheme="minorHAnsi"/>
        </w:rPr>
        <w:t>avaient</w:t>
      </w:r>
      <w:r w:rsidRPr="00C37574">
        <w:rPr>
          <w:rFonts w:eastAsia="Calibri" w:cstheme="minorHAnsi"/>
        </w:rPr>
        <w:t xml:space="preserve"> « </w:t>
      </w:r>
      <w:r w:rsidRPr="00416E70">
        <w:rPr>
          <w:rFonts w:eastAsia="Calibri" w:cstheme="minorHAnsi"/>
          <w:i/>
        </w:rPr>
        <w:t>réussi, comme ils le pouvaient, à reconstruire et remis de l’humanité face à l’abandon des pouvoirs publics depuis plus de 20 ans</w:t>
      </w:r>
      <w:r>
        <w:rPr>
          <w:rFonts w:eastAsia="Calibri" w:cstheme="minorHAnsi"/>
        </w:rPr>
        <w:t> ».</w:t>
      </w:r>
    </w:p>
    <w:p w:rsidR="006261A1" w:rsidRDefault="006261A1" w:rsidP="00F87E9B">
      <w:pPr>
        <w:spacing w:before="120" w:after="0" w:line="264" w:lineRule="auto"/>
        <w:jc w:val="both"/>
        <w:rPr>
          <w:rFonts w:ascii="Calibri" w:eastAsia="Calibri" w:hAnsi="Calibri" w:cs="Times New Roman"/>
        </w:rPr>
      </w:pPr>
      <w:r>
        <w:rPr>
          <w:rFonts w:ascii="Calibri" w:eastAsia="Calibri" w:hAnsi="Calibri" w:cs="Times New Roman"/>
        </w:rPr>
        <w:t>Néanmoins, u</w:t>
      </w:r>
      <w:r w:rsidRPr="00986174">
        <w:rPr>
          <w:rFonts w:ascii="Calibri" w:eastAsia="Calibri" w:hAnsi="Calibri" w:cs="Times New Roman"/>
        </w:rPr>
        <w:t xml:space="preserve">ne seule correspondante </w:t>
      </w:r>
      <w:r>
        <w:rPr>
          <w:rFonts w:ascii="Calibri" w:eastAsia="Calibri" w:hAnsi="Calibri" w:cs="Times New Roman"/>
        </w:rPr>
        <w:t xml:space="preserve">s’est émue de la situation des mineurs isolés et appelle à peser auprès des dirigeants anglais pour </w:t>
      </w:r>
      <w:r w:rsidRPr="00F87E9B">
        <w:rPr>
          <w:rFonts w:cstheme="minorHAnsi"/>
        </w:rPr>
        <w:t>autoriser</w:t>
      </w:r>
      <w:r w:rsidR="00F87E9B">
        <w:rPr>
          <w:rFonts w:ascii="Calibri" w:eastAsia="Calibri" w:hAnsi="Calibri" w:cs="Times New Roman"/>
        </w:rPr>
        <w:t xml:space="preserve"> le regroupement familial.</w:t>
      </w:r>
    </w:p>
    <w:p w:rsidR="00F87E9B" w:rsidRDefault="00F87E9B" w:rsidP="00F87E9B">
      <w:pPr>
        <w:spacing w:before="120" w:after="0" w:line="264" w:lineRule="auto"/>
        <w:jc w:val="both"/>
        <w:rPr>
          <w:rFonts w:ascii="Calibri" w:eastAsia="Calibri" w:hAnsi="Calibri" w:cs="Times New Roman"/>
        </w:rPr>
      </w:pPr>
    </w:p>
    <w:p w:rsidR="00F87F2C" w:rsidRPr="00986174" w:rsidRDefault="006F506A" w:rsidP="00246E0C">
      <w:pPr>
        <w:spacing w:after="0" w:line="240" w:lineRule="auto"/>
        <w:rPr>
          <w:b/>
          <w:bCs/>
          <w:i/>
          <w:iCs/>
          <w:color w:val="33CCCC"/>
          <w:sz w:val="28"/>
          <w:szCs w:val="28"/>
        </w:rPr>
      </w:pPr>
      <w:r w:rsidRPr="00986174">
        <w:rPr>
          <w:b/>
          <w:bCs/>
          <w:i/>
          <w:iCs/>
          <w:color w:val="33CCCC"/>
          <w:sz w:val="28"/>
          <w:szCs w:val="28"/>
        </w:rPr>
        <w:t>Crise de l’élevage/ salon de l’agriculture : modéré</w:t>
      </w:r>
      <w:r w:rsidR="00850019" w:rsidRPr="00986174">
        <w:rPr>
          <w:b/>
          <w:bCs/>
          <w:i/>
          <w:iCs/>
          <w:color w:val="33CCCC"/>
          <w:sz w:val="28"/>
          <w:szCs w:val="28"/>
        </w:rPr>
        <w:t>,</w:t>
      </w:r>
      <w:r w:rsidRPr="00986174">
        <w:rPr>
          <w:b/>
          <w:bCs/>
          <w:i/>
          <w:iCs/>
          <w:color w:val="33CCCC"/>
          <w:sz w:val="28"/>
          <w:szCs w:val="28"/>
        </w:rPr>
        <w:t xml:space="preserve"> </w:t>
      </w:r>
      <w:r w:rsidR="00CB73A8" w:rsidRPr="00986174">
        <w:rPr>
          <w:b/>
          <w:bCs/>
          <w:i/>
          <w:iCs/>
          <w:color w:val="33CCCC"/>
          <w:sz w:val="28"/>
          <w:szCs w:val="28"/>
        </w:rPr>
        <w:t>stable</w:t>
      </w:r>
    </w:p>
    <w:p w:rsidR="00CB73A8" w:rsidRPr="00F87F2C" w:rsidRDefault="00CB73A8" w:rsidP="00246E0C">
      <w:pPr>
        <w:spacing w:after="0" w:line="240" w:lineRule="auto"/>
        <w:rPr>
          <w:b/>
          <w:bCs/>
          <w:i/>
          <w:iCs/>
          <w:color w:val="33CCCC"/>
          <w:sz w:val="16"/>
          <w:szCs w:val="16"/>
        </w:rPr>
      </w:pPr>
    </w:p>
    <w:p w:rsidR="0063484C" w:rsidRPr="00226ED8" w:rsidRDefault="0063484C" w:rsidP="00F87E9B">
      <w:pPr>
        <w:spacing w:before="120" w:after="0" w:line="264" w:lineRule="auto"/>
        <w:jc w:val="both"/>
        <w:rPr>
          <w:rFonts w:eastAsia="Calibri" w:cs="Calibri"/>
        </w:rPr>
      </w:pPr>
      <w:r w:rsidRPr="00226ED8">
        <w:rPr>
          <w:rFonts w:eastAsia="Calibri" w:cs="Calibri"/>
        </w:rPr>
        <w:t>Sur la</w:t>
      </w:r>
      <w:r w:rsidR="00F87F2C" w:rsidRPr="00F87F2C">
        <w:rPr>
          <w:rFonts w:eastAsia="Calibri" w:cs="Calibri"/>
        </w:rPr>
        <w:t xml:space="preserve"> vingtaine de messages </w:t>
      </w:r>
      <w:r w:rsidRPr="00226ED8">
        <w:rPr>
          <w:rFonts w:eastAsia="Calibri" w:cs="Calibri"/>
        </w:rPr>
        <w:t xml:space="preserve">relatifs à l’agriculture, </w:t>
      </w:r>
      <w:r w:rsidRPr="00246E0C">
        <w:rPr>
          <w:rFonts w:eastAsia="Calibri" w:cs="Calibri"/>
          <w:b/>
        </w:rPr>
        <w:t>40% sont des réactions de correspondants « </w:t>
      </w:r>
      <w:r w:rsidRPr="00E433E7">
        <w:rPr>
          <w:rFonts w:eastAsia="Calibri" w:cs="Calibri"/>
          <w:b/>
          <w:i/>
        </w:rPr>
        <w:t>scandalisés</w:t>
      </w:r>
      <w:r w:rsidRPr="00246E0C">
        <w:rPr>
          <w:rFonts w:eastAsia="Calibri" w:cs="Calibri"/>
          <w:b/>
        </w:rPr>
        <w:t> » par le comportement des agriculteurs à l’arrivée du chef de l’Etat au salon de l’agriculture.</w:t>
      </w:r>
      <w:r w:rsidRPr="00226ED8">
        <w:rPr>
          <w:rFonts w:eastAsia="Calibri" w:cs="Calibri"/>
        </w:rPr>
        <w:t xml:space="preserve"> Pointant le manque de respect pour la fonction présidentielle (</w:t>
      </w:r>
      <w:r w:rsidRPr="00F87F2C">
        <w:rPr>
          <w:rFonts w:eastAsia="Calibri" w:cs="Calibri"/>
          <w:iCs/>
        </w:rPr>
        <w:t>« </w:t>
      </w:r>
      <w:r w:rsidRPr="00E433E7">
        <w:rPr>
          <w:rFonts w:eastAsia="Calibri" w:cs="Calibri"/>
          <w:i/>
          <w:iCs/>
        </w:rPr>
        <w:t>Les agriculteurs ont porté atteinte à la fonction de Président, c'est scandaleux</w:t>
      </w:r>
      <w:r w:rsidRPr="00226ED8">
        <w:rPr>
          <w:rFonts w:eastAsia="Calibri" w:cs="Calibri"/>
          <w:iCs/>
        </w:rPr>
        <w:t> »)</w:t>
      </w:r>
      <w:r w:rsidRPr="00226ED8">
        <w:rPr>
          <w:rFonts w:eastAsia="Calibri" w:cs="Calibri"/>
        </w:rPr>
        <w:t>, ces intervenants ont également dénoncé un comportement puéril :</w:t>
      </w:r>
      <w:r w:rsidR="00F87F2C" w:rsidRPr="00F87F2C">
        <w:rPr>
          <w:rFonts w:eastAsia="Calibri" w:cs="Calibri"/>
          <w:iCs/>
        </w:rPr>
        <w:t xml:space="preserve"> « </w:t>
      </w:r>
      <w:r w:rsidR="00E433E7">
        <w:rPr>
          <w:rFonts w:eastAsia="Calibri" w:cs="Calibri"/>
          <w:i/>
          <w:iCs/>
        </w:rPr>
        <w:t>o</w:t>
      </w:r>
      <w:r w:rsidR="00F87F2C" w:rsidRPr="00E433E7">
        <w:rPr>
          <w:rFonts w:eastAsia="Calibri" w:cs="Calibri"/>
          <w:i/>
          <w:iCs/>
        </w:rPr>
        <w:t>ui</w:t>
      </w:r>
      <w:r w:rsidR="00E433E7">
        <w:rPr>
          <w:rFonts w:eastAsia="Calibri" w:cs="Calibri"/>
          <w:i/>
          <w:iCs/>
        </w:rPr>
        <w:t>,</w:t>
      </w:r>
      <w:r w:rsidR="00F87F2C" w:rsidRPr="00E433E7">
        <w:rPr>
          <w:rFonts w:eastAsia="Calibri" w:cs="Calibri"/>
          <w:i/>
          <w:iCs/>
        </w:rPr>
        <w:t xml:space="preserve"> il y a des problèmes mais cette attitude ne résout rien </w:t>
      </w:r>
      <w:r w:rsidR="00F87F2C" w:rsidRPr="00F87F2C">
        <w:rPr>
          <w:rFonts w:eastAsia="Calibri" w:cs="Calibri"/>
          <w:iCs/>
        </w:rPr>
        <w:t xml:space="preserve">». </w:t>
      </w:r>
    </w:p>
    <w:p w:rsidR="007B5E91" w:rsidRPr="00226ED8" w:rsidRDefault="0063484C" w:rsidP="00F87E9B">
      <w:pPr>
        <w:spacing w:before="120" w:after="0" w:line="264" w:lineRule="auto"/>
        <w:jc w:val="both"/>
        <w:rPr>
          <w:rFonts w:eastAsia="Calibri" w:cs="Calibri"/>
        </w:rPr>
      </w:pPr>
      <w:r w:rsidRPr="00226ED8">
        <w:rPr>
          <w:rFonts w:eastAsia="Calibri" w:cs="Calibri"/>
        </w:rPr>
        <w:t xml:space="preserve">Par ailleurs, </w:t>
      </w:r>
      <w:r w:rsidRPr="00F87E9B">
        <w:rPr>
          <w:rFonts w:eastAsia="Calibri" w:cs="Calibri"/>
          <w:b/>
        </w:rPr>
        <w:t>la mobilisation autour de la crise du secteur faiblit</w:t>
      </w:r>
      <w:r w:rsidRPr="00226ED8">
        <w:rPr>
          <w:rFonts w:eastAsia="Calibri" w:cs="Calibri"/>
        </w:rPr>
        <w:t xml:space="preserve">. Les opinions se répartissent entre </w:t>
      </w:r>
      <w:r w:rsidR="007B5E91" w:rsidRPr="00226ED8">
        <w:rPr>
          <w:rFonts w:eastAsia="Calibri" w:cs="Calibri"/>
        </w:rPr>
        <w:t>les réflexions (30%) sur l’origine de cette crise (« </w:t>
      </w:r>
      <w:r w:rsidR="007B5E91" w:rsidRPr="00E433E7">
        <w:rPr>
          <w:rFonts w:eastAsia="Calibri" w:cs="Calibri"/>
          <w:i/>
        </w:rPr>
        <w:t>il faut aider les agriculteurs à se diversifier</w:t>
      </w:r>
      <w:r w:rsidR="007B5E91" w:rsidRPr="00226ED8">
        <w:rPr>
          <w:rFonts w:eastAsia="Calibri" w:cs="Calibri"/>
        </w:rPr>
        <w:t xml:space="preserve"> ») ; </w:t>
      </w:r>
      <w:r w:rsidRPr="00226ED8">
        <w:rPr>
          <w:rFonts w:eastAsia="Calibri" w:cs="Calibri"/>
        </w:rPr>
        <w:t xml:space="preserve">les soutiens aux </w:t>
      </w:r>
      <w:r w:rsidR="0035495F" w:rsidRPr="00226ED8">
        <w:rPr>
          <w:rFonts w:eastAsia="Calibri" w:cs="Calibri"/>
        </w:rPr>
        <w:t>mesures prises par le</w:t>
      </w:r>
      <w:r w:rsidR="00F87F2C" w:rsidRPr="00F87F2C">
        <w:rPr>
          <w:rFonts w:eastAsia="Calibri" w:cs="Calibri"/>
        </w:rPr>
        <w:t xml:space="preserve"> gouvernement afin de résoudre la crise, </w:t>
      </w:r>
      <w:r w:rsidRPr="00226ED8">
        <w:rPr>
          <w:rFonts w:eastAsia="Calibri" w:cs="Calibri"/>
        </w:rPr>
        <w:t xml:space="preserve">en particulier </w:t>
      </w:r>
      <w:r w:rsidR="00F87F2C" w:rsidRPr="00F87F2C">
        <w:rPr>
          <w:rFonts w:eastAsia="Calibri" w:cs="Calibri"/>
        </w:rPr>
        <w:t xml:space="preserve">la baisse des </w:t>
      </w:r>
      <w:r w:rsidRPr="00226ED8">
        <w:rPr>
          <w:rFonts w:eastAsia="Calibri" w:cs="Calibri"/>
        </w:rPr>
        <w:t xml:space="preserve">charges (20%) </w:t>
      </w:r>
      <w:r w:rsidR="007B5E91" w:rsidRPr="00226ED8">
        <w:rPr>
          <w:rFonts w:eastAsia="Calibri" w:cs="Calibri"/>
        </w:rPr>
        <w:t xml:space="preserve">et les critiques appelant l’Etat à plus d’interventionnisme : </w:t>
      </w:r>
      <w:r w:rsidR="007B5E91" w:rsidRPr="00226ED8">
        <w:rPr>
          <w:rFonts w:eastAsia="Calibri" w:cs="Calibri"/>
          <w:iCs/>
        </w:rPr>
        <w:t>« </w:t>
      </w:r>
      <w:r w:rsidR="007B5E91" w:rsidRPr="00E433E7">
        <w:rPr>
          <w:rFonts w:eastAsia="Calibri" w:cs="Calibri"/>
          <w:i/>
          <w:iCs/>
        </w:rPr>
        <w:t>les agriculteurs sont à bout et vous ne faites rien !</w:t>
      </w:r>
      <w:r w:rsidR="007B5E91" w:rsidRPr="00226ED8">
        <w:rPr>
          <w:rFonts w:eastAsia="Calibri" w:cs="Calibri"/>
          <w:iCs/>
        </w:rPr>
        <w:t> » ; « </w:t>
      </w:r>
      <w:r w:rsidR="007B5E91" w:rsidRPr="00E433E7">
        <w:rPr>
          <w:rFonts w:eastAsia="Calibri" w:cs="Calibri"/>
          <w:i/>
          <w:iCs/>
        </w:rPr>
        <w:t>il faut mettre en place  des quotas</w:t>
      </w:r>
      <w:r w:rsidR="00C60251">
        <w:rPr>
          <w:rFonts w:eastAsia="Calibri" w:cs="Calibri"/>
          <w:i/>
          <w:iCs/>
        </w:rPr>
        <w:t xml:space="preserve"> </w:t>
      </w:r>
      <w:r w:rsidR="007B5E91" w:rsidRPr="00226ED8">
        <w:rPr>
          <w:rFonts w:eastAsia="Calibri" w:cs="Calibri"/>
          <w:iCs/>
        </w:rPr>
        <w:t xml:space="preserve">». </w:t>
      </w:r>
    </w:p>
    <w:p w:rsidR="00986174" w:rsidRDefault="00986174" w:rsidP="00C37574">
      <w:pPr>
        <w:jc w:val="both"/>
        <w:rPr>
          <w:b/>
          <w:bCs/>
          <w:i/>
          <w:iCs/>
          <w:color w:val="33CCCC"/>
          <w:sz w:val="27"/>
          <w:szCs w:val="27"/>
        </w:rPr>
      </w:pPr>
    </w:p>
    <w:p w:rsidR="009A45F1" w:rsidRDefault="009A45F1" w:rsidP="00246E0C">
      <w:pPr>
        <w:jc w:val="both"/>
        <w:rPr>
          <w:b/>
          <w:bCs/>
          <w:i/>
          <w:iCs/>
          <w:color w:val="33CCCC"/>
          <w:sz w:val="27"/>
          <w:szCs w:val="27"/>
        </w:rPr>
      </w:pPr>
      <w:r>
        <w:rPr>
          <w:b/>
          <w:bCs/>
          <w:i/>
          <w:iCs/>
          <w:color w:val="33CCCC"/>
          <w:sz w:val="27"/>
          <w:szCs w:val="27"/>
        </w:rPr>
        <w:t>Réforme du permis de conduire : 2</w:t>
      </w:r>
    </w:p>
    <w:p w:rsidR="009A45F1" w:rsidRDefault="009A45F1" w:rsidP="00246E0C">
      <w:pPr>
        <w:jc w:val="both"/>
        <w:rPr>
          <w:b/>
          <w:bCs/>
          <w:i/>
          <w:iCs/>
          <w:color w:val="33CCCC"/>
          <w:sz w:val="27"/>
          <w:szCs w:val="27"/>
        </w:rPr>
      </w:pPr>
      <w:r>
        <w:rPr>
          <w:b/>
          <w:bCs/>
          <w:i/>
          <w:iCs/>
          <w:color w:val="33CCCC"/>
          <w:sz w:val="27"/>
          <w:szCs w:val="27"/>
        </w:rPr>
        <w:t>Projet d’aéroport Notre-Dame-des-Landes : 1</w:t>
      </w:r>
    </w:p>
    <w:p w:rsidR="00C37574" w:rsidRDefault="00C37574" w:rsidP="00246E0C">
      <w:pPr>
        <w:jc w:val="both"/>
        <w:rPr>
          <w:b/>
          <w:bCs/>
          <w:i/>
          <w:iCs/>
          <w:color w:val="33CCCC"/>
          <w:sz w:val="27"/>
          <w:szCs w:val="27"/>
        </w:rPr>
      </w:pPr>
      <w:r>
        <w:rPr>
          <w:b/>
          <w:bCs/>
          <w:i/>
          <w:iCs/>
          <w:color w:val="33CCCC"/>
          <w:sz w:val="27"/>
          <w:szCs w:val="27"/>
        </w:rPr>
        <w:t xml:space="preserve">Air cocaïne / extradition </w:t>
      </w:r>
      <w:r w:rsidRPr="00C37574">
        <w:rPr>
          <w:rFonts w:ascii="Calibri" w:eastAsia="Calibri" w:hAnsi="Calibri" w:cs="Calibri"/>
          <w:b/>
          <w:i/>
          <w:color w:val="33CCCC"/>
          <w:sz w:val="28"/>
          <w:szCs w:val="28"/>
        </w:rPr>
        <w:t>de Christophe NAUDIN</w:t>
      </w:r>
      <w:r>
        <w:rPr>
          <w:rFonts w:ascii="Calibri" w:eastAsia="Calibri" w:hAnsi="Calibri" w:cs="Calibri"/>
          <w:b/>
          <w:i/>
          <w:color w:val="33CCCC"/>
          <w:sz w:val="28"/>
          <w:szCs w:val="28"/>
        </w:rPr>
        <w:t> : 1</w:t>
      </w:r>
    </w:p>
    <w:p w:rsidR="007B5E91" w:rsidRDefault="00986174" w:rsidP="00246E0C">
      <w:pPr>
        <w:jc w:val="both"/>
        <w:rPr>
          <w:b/>
          <w:bCs/>
          <w:i/>
          <w:iCs/>
          <w:color w:val="33CCCC"/>
          <w:sz w:val="27"/>
          <w:szCs w:val="27"/>
        </w:rPr>
      </w:pPr>
      <w:r>
        <w:rPr>
          <w:b/>
          <w:bCs/>
          <w:i/>
          <w:iCs/>
          <w:color w:val="33CCCC"/>
          <w:sz w:val="27"/>
          <w:szCs w:val="27"/>
        </w:rPr>
        <w:t xml:space="preserve">Sommet franco-britannique : 0 </w:t>
      </w:r>
    </w:p>
    <w:p w:rsidR="00D23776" w:rsidRPr="00F87E9B" w:rsidRDefault="00246E0C" w:rsidP="00F87E9B">
      <w:pPr>
        <w:jc w:val="both"/>
        <w:rPr>
          <w:b/>
          <w:bCs/>
          <w:i/>
          <w:iCs/>
          <w:color w:val="33CCCC"/>
          <w:sz w:val="27"/>
          <w:szCs w:val="27"/>
        </w:rPr>
      </w:pPr>
      <w:bookmarkStart w:id="0" w:name="_GoBack"/>
      <w:bookmarkEnd w:id="0"/>
      <w:r>
        <w:rPr>
          <w:b/>
          <w:bCs/>
          <w:i/>
          <w:iCs/>
          <w:color w:val="33CCCC"/>
          <w:sz w:val="27"/>
          <w:szCs w:val="27"/>
        </w:rPr>
        <w:t>Commémoration de la bataille de la Somme : 0</w:t>
      </w:r>
    </w:p>
    <w:sectPr w:rsidR="00D23776" w:rsidRPr="00F87E9B" w:rsidSect="00252C67">
      <w:headerReference w:type="default" r:id="rId9"/>
      <w:pgSz w:w="11906" w:h="16838"/>
      <w:pgMar w:top="568" w:right="849" w:bottom="284" w:left="993"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Pr="00F87E9B" w:rsidRDefault="00BC3EB6" w:rsidP="009D1BB3">
    <w:pPr>
      <w:pStyle w:val="En-tte"/>
      <w:jc w:val="right"/>
      <w:rPr>
        <w:color w:val="767171" w:themeColor="background2" w:themeShade="80"/>
      </w:rPr>
    </w:pPr>
    <w:r w:rsidRPr="00F87E9B">
      <w:rPr>
        <w:color w:val="767171" w:themeColor="background2" w:themeShade="80"/>
        <w:sz w:val="18"/>
        <w:szCs w:val="18"/>
      </w:rPr>
      <w:t xml:space="preserve">SCP/BA le </w:t>
    </w:r>
    <w:r w:rsidR="0024753B" w:rsidRPr="00F87E9B">
      <w:rPr>
        <w:color w:val="767171" w:themeColor="background2" w:themeShade="80"/>
        <w:sz w:val="18"/>
        <w:szCs w:val="18"/>
      </w:rPr>
      <w:t>04 mars</w:t>
    </w:r>
    <w:r w:rsidR="00555141" w:rsidRPr="00F87E9B">
      <w:rPr>
        <w:color w:val="767171" w:themeColor="background2" w:themeShade="80"/>
        <w:sz w:val="18"/>
        <w:szCs w:val="18"/>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5">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5"/>
  </w:num>
  <w:num w:numId="5">
    <w:abstractNumId w:val="17"/>
  </w:num>
  <w:num w:numId="6">
    <w:abstractNumId w:val="7"/>
  </w:num>
  <w:num w:numId="7">
    <w:abstractNumId w:val="8"/>
  </w:num>
  <w:num w:numId="8">
    <w:abstractNumId w:val="4"/>
  </w:num>
  <w:num w:numId="9">
    <w:abstractNumId w:val="15"/>
  </w:num>
  <w:num w:numId="10">
    <w:abstractNumId w:val="11"/>
  </w:num>
  <w:num w:numId="11">
    <w:abstractNumId w:val="0"/>
  </w:num>
  <w:num w:numId="12">
    <w:abstractNumId w:val="13"/>
  </w:num>
  <w:num w:numId="13">
    <w:abstractNumId w:val="12"/>
  </w:num>
  <w:num w:numId="14">
    <w:abstractNumId w:val="9"/>
  </w:num>
  <w:num w:numId="15">
    <w:abstractNumId w:val="6"/>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2284"/>
    <w:rsid w:val="00006E3E"/>
    <w:rsid w:val="00012773"/>
    <w:rsid w:val="00015F96"/>
    <w:rsid w:val="000162C3"/>
    <w:rsid w:val="000362C2"/>
    <w:rsid w:val="00037158"/>
    <w:rsid w:val="00041D57"/>
    <w:rsid w:val="00042E59"/>
    <w:rsid w:val="0004390E"/>
    <w:rsid w:val="00044E3F"/>
    <w:rsid w:val="00052766"/>
    <w:rsid w:val="00053FF7"/>
    <w:rsid w:val="0005477B"/>
    <w:rsid w:val="00065FC8"/>
    <w:rsid w:val="000755DE"/>
    <w:rsid w:val="000812DC"/>
    <w:rsid w:val="00084924"/>
    <w:rsid w:val="00092B72"/>
    <w:rsid w:val="000A5950"/>
    <w:rsid w:val="000B12E1"/>
    <w:rsid w:val="000C048D"/>
    <w:rsid w:val="000C74C3"/>
    <w:rsid w:val="000E399D"/>
    <w:rsid w:val="000E69C2"/>
    <w:rsid w:val="000F2194"/>
    <w:rsid w:val="000F63D8"/>
    <w:rsid w:val="00106C36"/>
    <w:rsid w:val="00106F81"/>
    <w:rsid w:val="00113296"/>
    <w:rsid w:val="0011616A"/>
    <w:rsid w:val="00121873"/>
    <w:rsid w:val="001267C4"/>
    <w:rsid w:val="00130420"/>
    <w:rsid w:val="00136152"/>
    <w:rsid w:val="00153FE4"/>
    <w:rsid w:val="00156A12"/>
    <w:rsid w:val="00161BE1"/>
    <w:rsid w:val="00164E28"/>
    <w:rsid w:val="001806BA"/>
    <w:rsid w:val="001816A3"/>
    <w:rsid w:val="00185FFF"/>
    <w:rsid w:val="00187D51"/>
    <w:rsid w:val="0019161E"/>
    <w:rsid w:val="00191934"/>
    <w:rsid w:val="001A5537"/>
    <w:rsid w:val="001C057B"/>
    <w:rsid w:val="001C3B68"/>
    <w:rsid w:val="001C3E89"/>
    <w:rsid w:val="001C6357"/>
    <w:rsid w:val="001D1B3F"/>
    <w:rsid w:val="001E3FB2"/>
    <w:rsid w:val="001F17F3"/>
    <w:rsid w:val="001F76A8"/>
    <w:rsid w:val="001F76C6"/>
    <w:rsid w:val="0020214E"/>
    <w:rsid w:val="002146A2"/>
    <w:rsid w:val="00216167"/>
    <w:rsid w:val="002202FD"/>
    <w:rsid w:val="00226ED8"/>
    <w:rsid w:val="00232A4C"/>
    <w:rsid w:val="00235711"/>
    <w:rsid w:val="00242D3F"/>
    <w:rsid w:val="00246E0C"/>
    <w:rsid w:val="0024753B"/>
    <w:rsid w:val="00251132"/>
    <w:rsid w:val="00252C67"/>
    <w:rsid w:val="00254387"/>
    <w:rsid w:val="00254DDB"/>
    <w:rsid w:val="00263320"/>
    <w:rsid w:val="00266792"/>
    <w:rsid w:val="00266CD9"/>
    <w:rsid w:val="0026751E"/>
    <w:rsid w:val="00271254"/>
    <w:rsid w:val="0027324C"/>
    <w:rsid w:val="002817D1"/>
    <w:rsid w:val="00282FBF"/>
    <w:rsid w:val="00283533"/>
    <w:rsid w:val="00283688"/>
    <w:rsid w:val="00286823"/>
    <w:rsid w:val="00293949"/>
    <w:rsid w:val="00294612"/>
    <w:rsid w:val="00294903"/>
    <w:rsid w:val="00295616"/>
    <w:rsid w:val="00297F15"/>
    <w:rsid w:val="002B0E93"/>
    <w:rsid w:val="002B22EB"/>
    <w:rsid w:val="002C2FB0"/>
    <w:rsid w:val="002C302F"/>
    <w:rsid w:val="002C4CA7"/>
    <w:rsid w:val="002D0C1E"/>
    <w:rsid w:val="002E3323"/>
    <w:rsid w:val="002E3A00"/>
    <w:rsid w:val="002F2E0B"/>
    <w:rsid w:val="00311F22"/>
    <w:rsid w:val="003141C8"/>
    <w:rsid w:val="003176BD"/>
    <w:rsid w:val="00330920"/>
    <w:rsid w:val="00334A56"/>
    <w:rsid w:val="0034241A"/>
    <w:rsid w:val="003436E7"/>
    <w:rsid w:val="00351D1B"/>
    <w:rsid w:val="00353202"/>
    <w:rsid w:val="00353DD7"/>
    <w:rsid w:val="0035495F"/>
    <w:rsid w:val="00356EA6"/>
    <w:rsid w:val="003711FE"/>
    <w:rsid w:val="003712B3"/>
    <w:rsid w:val="00373165"/>
    <w:rsid w:val="00381945"/>
    <w:rsid w:val="00381D8B"/>
    <w:rsid w:val="003842A0"/>
    <w:rsid w:val="003B0A6F"/>
    <w:rsid w:val="003B43CC"/>
    <w:rsid w:val="003B454E"/>
    <w:rsid w:val="003B51F8"/>
    <w:rsid w:val="003D2C8A"/>
    <w:rsid w:val="003D35DB"/>
    <w:rsid w:val="003E790C"/>
    <w:rsid w:val="003F175D"/>
    <w:rsid w:val="003F39F2"/>
    <w:rsid w:val="00416E70"/>
    <w:rsid w:val="00417A9C"/>
    <w:rsid w:val="00422DD2"/>
    <w:rsid w:val="0042678D"/>
    <w:rsid w:val="0043219A"/>
    <w:rsid w:val="004411DA"/>
    <w:rsid w:val="00441837"/>
    <w:rsid w:val="00454832"/>
    <w:rsid w:val="00481DCB"/>
    <w:rsid w:val="00483874"/>
    <w:rsid w:val="00494824"/>
    <w:rsid w:val="00495497"/>
    <w:rsid w:val="004A098D"/>
    <w:rsid w:val="004A23CA"/>
    <w:rsid w:val="004A4067"/>
    <w:rsid w:val="004A4859"/>
    <w:rsid w:val="004C1A62"/>
    <w:rsid w:val="004C2FA7"/>
    <w:rsid w:val="004C7B53"/>
    <w:rsid w:val="004D28E1"/>
    <w:rsid w:val="004D2D8C"/>
    <w:rsid w:val="004E0722"/>
    <w:rsid w:val="004F5B51"/>
    <w:rsid w:val="004F7CF0"/>
    <w:rsid w:val="00504F0D"/>
    <w:rsid w:val="0051603E"/>
    <w:rsid w:val="00523E1F"/>
    <w:rsid w:val="005434EA"/>
    <w:rsid w:val="00555141"/>
    <w:rsid w:val="0057629C"/>
    <w:rsid w:val="00584FAC"/>
    <w:rsid w:val="0058521B"/>
    <w:rsid w:val="00593DD7"/>
    <w:rsid w:val="005C049A"/>
    <w:rsid w:val="005C2C20"/>
    <w:rsid w:val="005D2996"/>
    <w:rsid w:val="005D2B85"/>
    <w:rsid w:val="005E0272"/>
    <w:rsid w:val="005E05FF"/>
    <w:rsid w:val="005E3562"/>
    <w:rsid w:val="005E65B7"/>
    <w:rsid w:val="005F2507"/>
    <w:rsid w:val="005F73B4"/>
    <w:rsid w:val="005F7C3B"/>
    <w:rsid w:val="00601918"/>
    <w:rsid w:val="00612D32"/>
    <w:rsid w:val="00612E9D"/>
    <w:rsid w:val="00625BE0"/>
    <w:rsid w:val="006261A1"/>
    <w:rsid w:val="00626B5F"/>
    <w:rsid w:val="0063484C"/>
    <w:rsid w:val="00640345"/>
    <w:rsid w:val="00660E1E"/>
    <w:rsid w:val="00661832"/>
    <w:rsid w:val="00664B42"/>
    <w:rsid w:val="006768C5"/>
    <w:rsid w:val="00677244"/>
    <w:rsid w:val="00686F4D"/>
    <w:rsid w:val="006900A0"/>
    <w:rsid w:val="00694931"/>
    <w:rsid w:val="006965CA"/>
    <w:rsid w:val="006A10A6"/>
    <w:rsid w:val="006B7D21"/>
    <w:rsid w:val="006C1403"/>
    <w:rsid w:val="006C6A5E"/>
    <w:rsid w:val="006C6BBE"/>
    <w:rsid w:val="006D0C03"/>
    <w:rsid w:val="006D21DA"/>
    <w:rsid w:val="006E0112"/>
    <w:rsid w:val="006E51F3"/>
    <w:rsid w:val="006E76E5"/>
    <w:rsid w:val="006F506A"/>
    <w:rsid w:val="007001C6"/>
    <w:rsid w:val="0070142F"/>
    <w:rsid w:val="007025A2"/>
    <w:rsid w:val="00702A6B"/>
    <w:rsid w:val="00704301"/>
    <w:rsid w:val="007140A9"/>
    <w:rsid w:val="00714E34"/>
    <w:rsid w:val="007155D2"/>
    <w:rsid w:val="00730A1A"/>
    <w:rsid w:val="00731AA5"/>
    <w:rsid w:val="00731D7B"/>
    <w:rsid w:val="00735006"/>
    <w:rsid w:val="00736174"/>
    <w:rsid w:val="007419EA"/>
    <w:rsid w:val="007453A6"/>
    <w:rsid w:val="00772B78"/>
    <w:rsid w:val="00774C98"/>
    <w:rsid w:val="00775970"/>
    <w:rsid w:val="00780096"/>
    <w:rsid w:val="007806B0"/>
    <w:rsid w:val="00785322"/>
    <w:rsid w:val="007856AA"/>
    <w:rsid w:val="00792BAC"/>
    <w:rsid w:val="007A1300"/>
    <w:rsid w:val="007A2656"/>
    <w:rsid w:val="007A5F19"/>
    <w:rsid w:val="007A6D85"/>
    <w:rsid w:val="007B5E91"/>
    <w:rsid w:val="007C6D83"/>
    <w:rsid w:val="007E1427"/>
    <w:rsid w:val="007E7BD1"/>
    <w:rsid w:val="007F4A84"/>
    <w:rsid w:val="007F7EDE"/>
    <w:rsid w:val="00812622"/>
    <w:rsid w:val="00815928"/>
    <w:rsid w:val="00817330"/>
    <w:rsid w:val="00825955"/>
    <w:rsid w:val="00825B58"/>
    <w:rsid w:val="00826558"/>
    <w:rsid w:val="00830A39"/>
    <w:rsid w:val="008336B3"/>
    <w:rsid w:val="0083470B"/>
    <w:rsid w:val="00842316"/>
    <w:rsid w:val="00850019"/>
    <w:rsid w:val="00855D73"/>
    <w:rsid w:val="008726B3"/>
    <w:rsid w:val="00873219"/>
    <w:rsid w:val="00876759"/>
    <w:rsid w:val="00876EF7"/>
    <w:rsid w:val="00883653"/>
    <w:rsid w:val="00891CFC"/>
    <w:rsid w:val="00892456"/>
    <w:rsid w:val="00894D33"/>
    <w:rsid w:val="008A1772"/>
    <w:rsid w:val="008A4CC9"/>
    <w:rsid w:val="008B1A02"/>
    <w:rsid w:val="008B4BD9"/>
    <w:rsid w:val="008C3E1D"/>
    <w:rsid w:val="008C5046"/>
    <w:rsid w:val="008D4859"/>
    <w:rsid w:val="008E3408"/>
    <w:rsid w:val="008E7933"/>
    <w:rsid w:val="00900D48"/>
    <w:rsid w:val="0090456C"/>
    <w:rsid w:val="00910F5D"/>
    <w:rsid w:val="00914389"/>
    <w:rsid w:val="0092067E"/>
    <w:rsid w:val="00934F59"/>
    <w:rsid w:val="0093528A"/>
    <w:rsid w:val="00946E45"/>
    <w:rsid w:val="00947E11"/>
    <w:rsid w:val="00950EC2"/>
    <w:rsid w:val="00963FA0"/>
    <w:rsid w:val="0097211A"/>
    <w:rsid w:val="00975C33"/>
    <w:rsid w:val="00986174"/>
    <w:rsid w:val="0099040B"/>
    <w:rsid w:val="00990EE0"/>
    <w:rsid w:val="00990F52"/>
    <w:rsid w:val="009919AD"/>
    <w:rsid w:val="00992D52"/>
    <w:rsid w:val="009956C6"/>
    <w:rsid w:val="00997BBC"/>
    <w:rsid w:val="009A2AB2"/>
    <w:rsid w:val="009A45F1"/>
    <w:rsid w:val="009C0493"/>
    <w:rsid w:val="009D1BB3"/>
    <w:rsid w:val="009D4FC7"/>
    <w:rsid w:val="009E0AEC"/>
    <w:rsid w:val="009F2150"/>
    <w:rsid w:val="009F6A30"/>
    <w:rsid w:val="00A02779"/>
    <w:rsid w:val="00A11296"/>
    <w:rsid w:val="00A173B9"/>
    <w:rsid w:val="00A17D1C"/>
    <w:rsid w:val="00A35193"/>
    <w:rsid w:val="00A409EA"/>
    <w:rsid w:val="00A470F1"/>
    <w:rsid w:val="00A5351E"/>
    <w:rsid w:val="00A64F2C"/>
    <w:rsid w:val="00A70DA3"/>
    <w:rsid w:val="00A95006"/>
    <w:rsid w:val="00AA023C"/>
    <w:rsid w:val="00AA2EDB"/>
    <w:rsid w:val="00AA4A10"/>
    <w:rsid w:val="00AA5B17"/>
    <w:rsid w:val="00AA5CF9"/>
    <w:rsid w:val="00AB0FE0"/>
    <w:rsid w:val="00AC3E65"/>
    <w:rsid w:val="00AD1370"/>
    <w:rsid w:val="00AD154F"/>
    <w:rsid w:val="00AD2031"/>
    <w:rsid w:val="00AD520F"/>
    <w:rsid w:val="00AD5FC5"/>
    <w:rsid w:val="00AD78EA"/>
    <w:rsid w:val="00AE6554"/>
    <w:rsid w:val="00AE671F"/>
    <w:rsid w:val="00AE7FEF"/>
    <w:rsid w:val="00AF346E"/>
    <w:rsid w:val="00AF5787"/>
    <w:rsid w:val="00B00551"/>
    <w:rsid w:val="00B02E6D"/>
    <w:rsid w:val="00B02ECA"/>
    <w:rsid w:val="00B03A90"/>
    <w:rsid w:val="00B103B8"/>
    <w:rsid w:val="00B1710A"/>
    <w:rsid w:val="00B17430"/>
    <w:rsid w:val="00B22F8E"/>
    <w:rsid w:val="00B233A5"/>
    <w:rsid w:val="00B2390B"/>
    <w:rsid w:val="00B23BE2"/>
    <w:rsid w:val="00B25AD9"/>
    <w:rsid w:val="00B33EA4"/>
    <w:rsid w:val="00B34714"/>
    <w:rsid w:val="00B55F3D"/>
    <w:rsid w:val="00B62FCF"/>
    <w:rsid w:val="00B659E4"/>
    <w:rsid w:val="00B753C1"/>
    <w:rsid w:val="00B8247B"/>
    <w:rsid w:val="00B82908"/>
    <w:rsid w:val="00B83C08"/>
    <w:rsid w:val="00B9019D"/>
    <w:rsid w:val="00B976F9"/>
    <w:rsid w:val="00B97BA0"/>
    <w:rsid w:val="00BA56AD"/>
    <w:rsid w:val="00BB0734"/>
    <w:rsid w:val="00BC3EB6"/>
    <w:rsid w:val="00BC3F62"/>
    <w:rsid w:val="00BC792D"/>
    <w:rsid w:val="00BD6844"/>
    <w:rsid w:val="00BD71F8"/>
    <w:rsid w:val="00BE1D04"/>
    <w:rsid w:val="00BE2372"/>
    <w:rsid w:val="00BE657D"/>
    <w:rsid w:val="00BF04C6"/>
    <w:rsid w:val="00BF7D6F"/>
    <w:rsid w:val="00C05EAF"/>
    <w:rsid w:val="00C10F81"/>
    <w:rsid w:val="00C207B0"/>
    <w:rsid w:val="00C35DF3"/>
    <w:rsid w:val="00C37574"/>
    <w:rsid w:val="00C60251"/>
    <w:rsid w:val="00C62560"/>
    <w:rsid w:val="00C630A4"/>
    <w:rsid w:val="00C656B9"/>
    <w:rsid w:val="00C80B0C"/>
    <w:rsid w:val="00C82C15"/>
    <w:rsid w:val="00C837A6"/>
    <w:rsid w:val="00C90E93"/>
    <w:rsid w:val="00C93B1F"/>
    <w:rsid w:val="00C95AF8"/>
    <w:rsid w:val="00C96EBB"/>
    <w:rsid w:val="00CA1839"/>
    <w:rsid w:val="00CB73A8"/>
    <w:rsid w:val="00CC200D"/>
    <w:rsid w:val="00CD3C3E"/>
    <w:rsid w:val="00CE2E5C"/>
    <w:rsid w:val="00CE7AE2"/>
    <w:rsid w:val="00CF5784"/>
    <w:rsid w:val="00CF746A"/>
    <w:rsid w:val="00D02966"/>
    <w:rsid w:val="00D16095"/>
    <w:rsid w:val="00D22525"/>
    <w:rsid w:val="00D23776"/>
    <w:rsid w:val="00D2467E"/>
    <w:rsid w:val="00D25978"/>
    <w:rsid w:val="00D2661E"/>
    <w:rsid w:val="00D2754D"/>
    <w:rsid w:val="00D3641E"/>
    <w:rsid w:val="00D36B18"/>
    <w:rsid w:val="00D43C8F"/>
    <w:rsid w:val="00D45424"/>
    <w:rsid w:val="00D50377"/>
    <w:rsid w:val="00D51669"/>
    <w:rsid w:val="00D62B92"/>
    <w:rsid w:val="00D66290"/>
    <w:rsid w:val="00D678EF"/>
    <w:rsid w:val="00D720BE"/>
    <w:rsid w:val="00D75AF2"/>
    <w:rsid w:val="00D7650F"/>
    <w:rsid w:val="00DA0FD8"/>
    <w:rsid w:val="00DA6158"/>
    <w:rsid w:val="00DB262A"/>
    <w:rsid w:val="00DC04D9"/>
    <w:rsid w:val="00DD0175"/>
    <w:rsid w:val="00DD1064"/>
    <w:rsid w:val="00DE103F"/>
    <w:rsid w:val="00DE27A3"/>
    <w:rsid w:val="00DF22E9"/>
    <w:rsid w:val="00E02472"/>
    <w:rsid w:val="00E0254A"/>
    <w:rsid w:val="00E04139"/>
    <w:rsid w:val="00E068A3"/>
    <w:rsid w:val="00E25DFE"/>
    <w:rsid w:val="00E30EF1"/>
    <w:rsid w:val="00E30FE4"/>
    <w:rsid w:val="00E433E7"/>
    <w:rsid w:val="00E4403C"/>
    <w:rsid w:val="00E55E9C"/>
    <w:rsid w:val="00E579DE"/>
    <w:rsid w:val="00E63C63"/>
    <w:rsid w:val="00E716BD"/>
    <w:rsid w:val="00E73090"/>
    <w:rsid w:val="00E7327B"/>
    <w:rsid w:val="00E74820"/>
    <w:rsid w:val="00E754C4"/>
    <w:rsid w:val="00E96B5D"/>
    <w:rsid w:val="00EA0758"/>
    <w:rsid w:val="00EA7D55"/>
    <w:rsid w:val="00EB6979"/>
    <w:rsid w:val="00EC1484"/>
    <w:rsid w:val="00EC6BAC"/>
    <w:rsid w:val="00ED1C04"/>
    <w:rsid w:val="00ED4746"/>
    <w:rsid w:val="00EE0C76"/>
    <w:rsid w:val="00EE158D"/>
    <w:rsid w:val="00EE16BF"/>
    <w:rsid w:val="00EE2CFE"/>
    <w:rsid w:val="00EE2D43"/>
    <w:rsid w:val="00EE3A2B"/>
    <w:rsid w:val="00EF4F60"/>
    <w:rsid w:val="00EF62F9"/>
    <w:rsid w:val="00EF78F8"/>
    <w:rsid w:val="00F01372"/>
    <w:rsid w:val="00F04CD2"/>
    <w:rsid w:val="00F05C24"/>
    <w:rsid w:val="00F14B14"/>
    <w:rsid w:val="00F158B6"/>
    <w:rsid w:val="00F165B2"/>
    <w:rsid w:val="00F17AAD"/>
    <w:rsid w:val="00F3392A"/>
    <w:rsid w:val="00F37003"/>
    <w:rsid w:val="00F40697"/>
    <w:rsid w:val="00F429AE"/>
    <w:rsid w:val="00F429BF"/>
    <w:rsid w:val="00F51C73"/>
    <w:rsid w:val="00F645DE"/>
    <w:rsid w:val="00F74D58"/>
    <w:rsid w:val="00F8151C"/>
    <w:rsid w:val="00F818BA"/>
    <w:rsid w:val="00F85F9D"/>
    <w:rsid w:val="00F87E9B"/>
    <w:rsid w:val="00F87F2C"/>
    <w:rsid w:val="00F901CA"/>
    <w:rsid w:val="00F90EB3"/>
    <w:rsid w:val="00F9126C"/>
    <w:rsid w:val="00F92C6F"/>
    <w:rsid w:val="00F92EF3"/>
    <w:rsid w:val="00F92F9A"/>
    <w:rsid w:val="00F938E8"/>
    <w:rsid w:val="00F964DD"/>
    <w:rsid w:val="00FB37EF"/>
    <w:rsid w:val="00FC567A"/>
    <w:rsid w:val="00FC5896"/>
    <w:rsid w:val="00FD5BFA"/>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56373-48AC-4C1F-9800-2C62DA85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4999</Characters>
  <Application>Microsoft Office Word</Application>
  <DocSecurity>4</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2016-03-04T18:13:00Z</cp:lastPrinted>
  <dcterms:created xsi:type="dcterms:W3CDTF">2016-03-04T18:17:00Z</dcterms:created>
  <dcterms:modified xsi:type="dcterms:W3CDTF">2016-03-04T18:17:00Z</dcterms:modified>
</cp:coreProperties>
</file>