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E40478" w14:textId="77777777" w:rsidR="00A8049A" w:rsidRDefault="00784966">
      <w:pPr>
        <w:spacing w:after="0" w:line="100" w:lineRule="atLeast"/>
        <w:ind w:right="6662"/>
        <w:jc w:val="center"/>
        <w:rPr>
          <w:rFonts w:ascii="Garamond" w:hAnsi="Garamond"/>
          <w:caps/>
          <w:color w:val="0D0D0D"/>
          <w:spacing w:val="22"/>
          <w:sz w:val="26"/>
          <w:szCs w:val="26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PrÉsidence</w:t>
      </w:r>
    </w:p>
    <w:p w14:paraId="138C320F" w14:textId="61A0645C" w:rsidR="00A8049A" w:rsidRDefault="00784966">
      <w:pPr>
        <w:tabs>
          <w:tab w:val="left" w:pos="6521"/>
        </w:tabs>
        <w:spacing w:after="0" w:line="100" w:lineRule="atLeast"/>
        <w:ind w:left="993" w:right="-1"/>
        <w:rPr>
          <w:rFonts w:ascii="Garamond" w:hAnsi="Garamond"/>
          <w:caps/>
          <w:color w:val="0D0D0D"/>
          <w:spacing w:val="22"/>
          <w:sz w:val="26"/>
          <w:szCs w:val="26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de la</w:t>
      </w:r>
      <w:r>
        <w:rPr>
          <w:color w:val="0D0D0D"/>
          <w:sz w:val="26"/>
          <w:szCs w:val="26"/>
        </w:rPr>
        <w:tab/>
      </w:r>
      <w:r>
        <w:rPr>
          <w:color w:val="0D0D0D"/>
          <w:sz w:val="23"/>
          <w:szCs w:val="23"/>
        </w:rPr>
        <w:t xml:space="preserve">Paris, le </w:t>
      </w:r>
      <w:r w:rsidR="002C3F64">
        <w:rPr>
          <w:color w:val="0D0D0D"/>
          <w:sz w:val="23"/>
          <w:szCs w:val="23"/>
        </w:rPr>
        <w:t>12</w:t>
      </w:r>
      <w:r w:rsidR="00C91AC6">
        <w:rPr>
          <w:color w:val="0D0D0D"/>
          <w:sz w:val="23"/>
          <w:szCs w:val="23"/>
        </w:rPr>
        <w:t xml:space="preserve"> mai</w:t>
      </w:r>
      <w:r>
        <w:rPr>
          <w:color w:val="0D0D0D"/>
          <w:sz w:val="23"/>
          <w:szCs w:val="23"/>
        </w:rPr>
        <w:t xml:space="preserve"> 2016</w:t>
      </w:r>
    </w:p>
    <w:p w14:paraId="0469215A" w14:textId="77777777" w:rsidR="00A8049A" w:rsidRDefault="00784966">
      <w:pPr>
        <w:spacing w:after="0" w:line="100" w:lineRule="atLeast"/>
        <w:ind w:right="6661"/>
        <w:jc w:val="center"/>
        <w:rPr>
          <w:smallCaps/>
          <w:color w:val="0D0D0D"/>
          <w:sz w:val="18"/>
          <w:szCs w:val="18"/>
        </w:rPr>
      </w:pPr>
      <w:r>
        <w:rPr>
          <w:rFonts w:ascii="Garamond" w:hAnsi="Garamond"/>
          <w:caps/>
          <w:color w:val="0D0D0D"/>
          <w:spacing w:val="22"/>
          <w:sz w:val="26"/>
          <w:szCs w:val="26"/>
        </w:rPr>
        <w:t>République</w:t>
      </w:r>
    </w:p>
    <w:p w14:paraId="50311A23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06C4A382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36D515E3" w14:textId="77777777" w:rsidR="009D14D0" w:rsidRDefault="009D14D0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52CC4B72" w14:textId="77777777" w:rsidR="00363E7A" w:rsidRDefault="00363E7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0B4BD803" w14:textId="77777777" w:rsidR="00061B0F" w:rsidRDefault="00061B0F">
      <w:pPr>
        <w:spacing w:after="0" w:line="100" w:lineRule="atLeast"/>
        <w:rPr>
          <w:smallCaps/>
          <w:color w:val="0D0D0D"/>
          <w:sz w:val="18"/>
          <w:szCs w:val="18"/>
        </w:rPr>
      </w:pPr>
      <w:bookmarkStart w:id="0" w:name="_GoBack"/>
      <w:bookmarkEnd w:id="0"/>
    </w:p>
    <w:p w14:paraId="6136F84F" w14:textId="77777777" w:rsidR="002C3F64" w:rsidRDefault="002C3F64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40C17031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57F9E9F5" w14:textId="77777777" w:rsidR="00A8049A" w:rsidRDefault="00784966">
      <w:pPr>
        <w:spacing w:after="0" w:line="100" w:lineRule="atLeast"/>
        <w:jc w:val="center"/>
        <w:rPr>
          <w:smallCaps/>
          <w:color w:val="0D0D0D"/>
          <w:sz w:val="25"/>
          <w:szCs w:val="25"/>
        </w:rPr>
      </w:pPr>
      <w:r>
        <w:rPr>
          <w:smallCaps/>
          <w:color w:val="0D0D0D"/>
          <w:sz w:val="25"/>
          <w:szCs w:val="25"/>
        </w:rPr>
        <w:t>NOTE</w:t>
      </w:r>
    </w:p>
    <w:p w14:paraId="299133E6" w14:textId="77777777" w:rsidR="00A8049A" w:rsidRDefault="00784966">
      <w:pPr>
        <w:spacing w:after="0" w:line="100" w:lineRule="atLeast"/>
        <w:jc w:val="center"/>
        <w:rPr>
          <w:color w:val="0D0D0D"/>
          <w:sz w:val="23"/>
          <w:szCs w:val="23"/>
        </w:rPr>
      </w:pPr>
      <w:r>
        <w:rPr>
          <w:smallCaps/>
          <w:color w:val="0D0D0D"/>
          <w:sz w:val="25"/>
          <w:szCs w:val="25"/>
        </w:rPr>
        <w:t xml:space="preserve"> à Monsieur le Président de la République</w:t>
      </w:r>
    </w:p>
    <w:p w14:paraId="4280B481" w14:textId="77777777" w:rsidR="00A8049A" w:rsidRDefault="00784966">
      <w:pPr>
        <w:tabs>
          <w:tab w:val="center" w:pos="4706"/>
          <w:tab w:val="left" w:pos="6443"/>
        </w:tabs>
        <w:spacing w:after="0" w:line="100" w:lineRule="atLeast"/>
        <w:rPr>
          <w:smallCaps/>
          <w:color w:val="0D0D0D"/>
          <w:sz w:val="23"/>
          <w:szCs w:val="23"/>
        </w:rPr>
      </w:pPr>
      <w:r>
        <w:rPr>
          <w:color w:val="0D0D0D"/>
          <w:sz w:val="23"/>
          <w:szCs w:val="23"/>
        </w:rPr>
        <w:tab/>
      </w:r>
      <w:r>
        <w:rPr>
          <w:smallCaps/>
          <w:color w:val="0D0D0D"/>
          <w:sz w:val="23"/>
          <w:szCs w:val="23"/>
        </w:rPr>
        <w:t>----</w:t>
      </w:r>
      <w:r>
        <w:rPr>
          <w:color w:val="0D0D0D"/>
          <w:sz w:val="23"/>
          <w:szCs w:val="23"/>
        </w:rPr>
        <w:tab/>
      </w:r>
    </w:p>
    <w:p w14:paraId="5E998A4F" w14:textId="77777777" w:rsidR="00A8049A" w:rsidRDefault="00784966">
      <w:pPr>
        <w:spacing w:after="0" w:line="100" w:lineRule="atLeast"/>
        <w:jc w:val="center"/>
        <w:rPr>
          <w:smallCaps/>
          <w:color w:val="0D0D0D"/>
          <w:sz w:val="18"/>
          <w:szCs w:val="18"/>
        </w:rPr>
      </w:pPr>
      <w:r>
        <w:rPr>
          <w:smallCaps/>
          <w:color w:val="0D0D0D"/>
          <w:sz w:val="23"/>
          <w:szCs w:val="23"/>
        </w:rPr>
        <w:t>s/c de Monsieur le Secrétaire General</w:t>
      </w:r>
    </w:p>
    <w:p w14:paraId="435BE38C" w14:textId="77777777" w:rsidR="00A8049A" w:rsidRDefault="00A8049A">
      <w:pPr>
        <w:spacing w:after="0" w:line="100" w:lineRule="atLeast"/>
        <w:rPr>
          <w:smallCaps/>
          <w:color w:val="0D0D0D"/>
          <w:sz w:val="18"/>
          <w:szCs w:val="18"/>
        </w:rPr>
      </w:pPr>
    </w:p>
    <w:p w14:paraId="37354C73" w14:textId="77777777" w:rsidR="00A8049A" w:rsidRDefault="00A8049A">
      <w:pPr>
        <w:spacing w:before="120" w:after="0" w:line="264" w:lineRule="auto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558B0F06" w14:textId="77777777" w:rsidR="00363E7A" w:rsidRDefault="00363E7A">
      <w:pPr>
        <w:spacing w:after="0" w:line="100" w:lineRule="atLeast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09D152DB" w14:textId="77777777" w:rsidR="00A75366" w:rsidRDefault="00A75366">
      <w:pPr>
        <w:spacing w:after="0" w:line="100" w:lineRule="atLeast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3E645062" w14:textId="77777777" w:rsidR="00A75366" w:rsidRDefault="00A75366">
      <w:pPr>
        <w:spacing w:after="0" w:line="100" w:lineRule="atLeast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095C480C" w14:textId="77777777" w:rsidR="00E50BAC" w:rsidRPr="00EF18F5" w:rsidRDefault="00E50BAC">
      <w:pPr>
        <w:spacing w:after="0" w:line="100" w:lineRule="atLeast"/>
        <w:jc w:val="both"/>
        <w:rPr>
          <w:rFonts w:asciiTheme="minorHAnsi" w:hAnsiTheme="minorHAnsi" w:cstheme="minorHAnsi"/>
          <w:color w:val="262626" w:themeColor="text1" w:themeTint="D9"/>
          <w:sz w:val="22"/>
          <w:szCs w:val="22"/>
        </w:rPr>
      </w:pPr>
    </w:p>
    <w:p w14:paraId="3050F009" w14:textId="77777777" w:rsidR="00E50BAC" w:rsidRDefault="00E50BAC" w:rsidP="00A75366">
      <w:pPr>
        <w:pStyle w:val="Corpsdetexte"/>
        <w:spacing w:before="180" w:after="0" w:line="360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>Trois courriers sont soumis à votre signature :</w:t>
      </w:r>
    </w:p>
    <w:p w14:paraId="48A53C15" w14:textId="43F52B66" w:rsidR="00E50BAC" w:rsidRDefault="00E50BAC" w:rsidP="002C3F64">
      <w:pPr>
        <w:pStyle w:val="Corpsdetexte"/>
        <w:numPr>
          <w:ilvl w:val="0"/>
          <w:numId w:val="3"/>
        </w:numPr>
        <w:spacing w:before="360" w:after="0" w:line="360" w:lineRule="auto"/>
        <w:ind w:left="357" w:hanging="357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>Un courrier d’Arnaud CATHERINE, premier fédéral de la Manche mais qui dit écrire en son nom personnel, mélange de soutien sur l’action</w:t>
      </w:r>
      <w:r w:rsidR="0046280F">
        <w:rPr>
          <w:rFonts w:ascii="Calibri" w:hAnsi="Calibri"/>
          <w:color w:val="262626" w:themeColor="text1" w:themeTint="D9"/>
          <w:sz w:val="22"/>
          <w:szCs w:val="22"/>
        </w:rPr>
        <w:t xml:space="preserve"> générale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</w:t>
      </w:r>
      <w:r w:rsidR="00380728">
        <w:rPr>
          <w:rFonts w:ascii="Calibri" w:hAnsi="Calibri"/>
          <w:color w:val="262626" w:themeColor="text1" w:themeTint="D9"/>
          <w:sz w:val="22"/>
          <w:szCs w:val="22"/>
        </w:rPr>
        <w:t xml:space="preserve">(et de demande de plus de valorisation du bilan) </w:t>
      </w:r>
      <w:r>
        <w:rPr>
          <w:rFonts w:ascii="Calibri" w:hAnsi="Calibri"/>
          <w:color w:val="262626" w:themeColor="text1" w:themeTint="D9"/>
          <w:sz w:val="22"/>
          <w:szCs w:val="22"/>
        </w:rPr>
        <w:t>et de critiques</w:t>
      </w:r>
      <w:r w:rsidR="0046280F">
        <w:rPr>
          <w:rFonts w:ascii="Calibri" w:hAnsi="Calibri"/>
          <w:color w:val="262626" w:themeColor="text1" w:themeTint="D9"/>
          <w:sz w:val="22"/>
          <w:szCs w:val="22"/>
        </w:rPr>
        <w:t xml:space="preserve"> / incompréhensions</w:t>
      </w:r>
      <w:r>
        <w:rPr>
          <w:rFonts w:ascii="Calibri" w:hAnsi="Calibri"/>
          <w:color w:val="262626" w:themeColor="text1" w:themeTint="D9"/>
          <w:sz w:val="22"/>
          <w:szCs w:val="22"/>
        </w:rPr>
        <w:t xml:space="preserve"> sur la loi travail.</w:t>
      </w:r>
    </w:p>
    <w:p w14:paraId="01CF9BB0" w14:textId="756B31CB" w:rsidR="00380728" w:rsidRDefault="00380728" w:rsidP="00380728">
      <w:pPr>
        <w:pStyle w:val="Corpsdetexte"/>
        <w:spacing w:before="180" w:after="0" w:line="360" w:lineRule="auto"/>
        <w:ind w:left="360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 xml:space="preserve">Cette réponse pourrait servir de base aux courriers portant sur le bilan des quatre années, et </w:t>
      </w:r>
      <w:r w:rsidR="00F14FD1">
        <w:rPr>
          <w:rFonts w:ascii="Calibri" w:hAnsi="Calibri"/>
          <w:color w:val="262626" w:themeColor="text1" w:themeTint="D9"/>
          <w:sz w:val="22"/>
          <w:szCs w:val="22"/>
        </w:rPr>
        <w:t>l’argumentation (un peu détaillée ici) des avancées de la loi travail.</w:t>
      </w:r>
    </w:p>
    <w:p w14:paraId="4FCB9AF8" w14:textId="765C4E1B" w:rsidR="00804D6D" w:rsidRDefault="00804D6D" w:rsidP="002C3F64">
      <w:pPr>
        <w:pStyle w:val="Corpsdetexte"/>
        <w:numPr>
          <w:ilvl w:val="0"/>
          <w:numId w:val="3"/>
        </w:numPr>
        <w:spacing w:before="360" w:after="0" w:line="360" w:lineRule="auto"/>
        <w:ind w:left="357" w:hanging="357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>Un courrier d’une jeune femme, qui évoque Nuit Debout et le film « Demain », et « </w:t>
      </w:r>
      <w:r w:rsidRPr="0046280F">
        <w:rPr>
          <w:rFonts w:ascii="Calibri" w:hAnsi="Calibri"/>
          <w:i/>
          <w:color w:val="262626" w:themeColor="text1" w:themeTint="D9"/>
          <w:sz w:val="22"/>
          <w:szCs w:val="22"/>
        </w:rPr>
        <w:t>vous fait confiance pour accompagner la transition vers ce nouveau monde qui a soif d’égalité et de démocratie</w:t>
      </w:r>
      <w:r>
        <w:rPr>
          <w:rFonts w:ascii="Calibri" w:hAnsi="Calibri"/>
          <w:color w:val="262626" w:themeColor="text1" w:themeTint="D9"/>
          <w:sz w:val="22"/>
          <w:szCs w:val="22"/>
        </w:rPr>
        <w:t> ».</w:t>
      </w:r>
    </w:p>
    <w:p w14:paraId="0ABBD95A" w14:textId="2D1973C2" w:rsidR="0046280F" w:rsidRDefault="0046280F" w:rsidP="002C3F64">
      <w:pPr>
        <w:pStyle w:val="Corpsdetexte"/>
        <w:numPr>
          <w:ilvl w:val="0"/>
          <w:numId w:val="3"/>
        </w:numPr>
        <w:spacing w:before="360" w:after="0" w:line="360" w:lineRule="auto"/>
        <w:ind w:left="357" w:hanging="357"/>
        <w:jc w:val="both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>Enfin un militant de Lille, qui fait face à des difficultés quotidiennes, au RSA, vous envoie quelques mots de soutien et « </w:t>
      </w:r>
      <w:r w:rsidRPr="0046280F">
        <w:rPr>
          <w:rFonts w:ascii="Calibri" w:hAnsi="Calibri"/>
          <w:i/>
          <w:color w:val="262626" w:themeColor="text1" w:themeTint="D9"/>
          <w:sz w:val="22"/>
          <w:szCs w:val="22"/>
        </w:rPr>
        <w:t>ne demande rien, peut-être un petit mot de votre main</w:t>
      </w:r>
      <w:r>
        <w:rPr>
          <w:rFonts w:ascii="Calibri" w:hAnsi="Calibri"/>
          <w:color w:val="262626" w:themeColor="text1" w:themeTint="D9"/>
          <w:sz w:val="22"/>
          <w:szCs w:val="22"/>
        </w:rPr>
        <w:t> ».</w:t>
      </w:r>
    </w:p>
    <w:p w14:paraId="366D5CE7" w14:textId="722713AD" w:rsidR="003821B0" w:rsidRPr="003821B0" w:rsidRDefault="003821B0" w:rsidP="00A75366">
      <w:pPr>
        <w:pStyle w:val="Corpsdetexte"/>
        <w:spacing w:before="180" w:after="0" w:line="360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48684B80" w14:textId="77777777" w:rsidR="00EE10D6" w:rsidRPr="00EF18F5" w:rsidRDefault="00EE10D6" w:rsidP="00A75366">
      <w:pPr>
        <w:pStyle w:val="Corpsdetexte"/>
        <w:spacing w:before="159" w:after="0" w:line="360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60B5089A" w14:textId="77777777" w:rsidR="003837ED" w:rsidRPr="00EF18F5" w:rsidRDefault="003837ED" w:rsidP="00A75366">
      <w:pPr>
        <w:pStyle w:val="Corpsdetexte"/>
        <w:spacing w:before="159" w:after="0" w:line="360" w:lineRule="auto"/>
        <w:jc w:val="both"/>
        <w:rPr>
          <w:rFonts w:ascii="Calibri" w:hAnsi="Calibri"/>
          <w:color w:val="262626" w:themeColor="text1" w:themeTint="D9"/>
          <w:sz w:val="22"/>
          <w:szCs w:val="22"/>
        </w:rPr>
      </w:pPr>
    </w:p>
    <w:p w14:paraId="730A4A00" w14:textId="27E0D54C" w:rsidR="00C91AC6" w:rsidRPr="00C91AC6" w:rsidRDefault="00C91AC6" w:rsidP="002C3F64">
      <w:pPr>
        <w:tabs>
          <w:tab w:val="left" w:pos="1560"/>
          <w:tab w:val="left" w:pos="6521"/>
        </w:tabs>
        <w:spacing w:before="120" w:after="0" w:line="360" w:lineRule="auto"/>
        <w:rPr>
          <w:rFonts w:ascii="Calibri" w:hAnsi="Calibri"/>
          <w:color w:val="262626" w:themeColor="text1" w:themeTint="D9"/>
          <w:sz w:val="22"/>
          <w:szCs w:val="22"/>
        </w:rPr>
      </w:pPr>
      <w:r>
        <w:rPr>
          <w:rFonts w:ascii="Calibri" w:hAnsi="Calibri"/>
          <w:color w:val="262626" w:themeColor="text1" w:themeTint="D9"/>
          <w:sz w:val="22"/>
          <w:szCs w:val="22"/>
        </w:rPr>
        <w:tab/>
      </w:r>
      <w:r w:rsidR="00A75366">
        <w:rPr>
          <w:rFonts w:ascii="Calibri" w:hAnsi="Calibri"/>
          <w:color w:val="262626" w:themeColor="text1" w:themeTint="D9"/>
          <w:sz w:val="22"/>
          <w:szCs w:val="22"/>
        </w:rPr>
        <w:tab/>
      </w:r>
      <w:r w:rsidR="002C3F64">
        <w:rPr>
          <w:rFonts w:ascii="Calibri" w:hAnsi="Calibri"/>
          <w:color w:val="262626" w:themeColor="text1" w:themeTint="D9"/>
          <w:sz w:val="22"/>
          <w:szCs w:val="22"/>
        </w:rPr>
        <w:t>Adrien ABECASSIS</w:t>
      </w:r>
    </w:p>
    <w:sectPr w:rsidR="00C91AC6" w:rsidRPr="00C91AC6" w:rsidSect="002C3F64">
      <w:footerReference w:type="default" r:id="rId9"/>
      <w:pgSz w:w="11906" w:h="16838"/>
      <w:pgMar w:top="737" w:right="1134" w:bottom="737" w:left="1134" w:header="720" w:footer="55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7E84FD" w14:textId="77777777" w:rsidR="00D742D7" w:rsidRDefault="00D742D7">
      <w:pPr>
        <w:spacing w:after="0" w:line="240" w:lineRule="auto"/>
      </w:pPr>
      <w:r>
        <w:separator/>
      </w:r>
    </w:p>
  </w:endnote>
  <w:endnote w:type="continuationSeparator" w:id="0">
    <w:p w14:paraId="2114FA75" w14:textId="77777777" w:rsidR="00D742D7" w:rsidRDefault="00D74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475F4F" w14:textId="77777777" w:rsidR="00A8049A" w:rsidRDefault="00A8049A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D3278" w14:textId="77777777" w:rsidR="00D742D7" w:rsidRDefault="00D742D7">
      <w:pPr>
        <w:spacing w:after="0" w:line="240" w:lineRule="auto"/>
      </w:pPr>
      <w:r>
        <w:separator/>
      </w:r>
    </w:p>
  </w:footnote>
  <w:footnote w:type="continuationSeparator" w:id="0">
    <w:p w14:paraId="715AFC2B" w14:textId="77777777" w:rsidR="00D742D7" w:rsidRDefault="00D742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 Light" w:hAnsi="Calibri Light"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120" w:hanging="180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22B22C4F"/>
    <w:multiLevelType w:val="hybridMultilevel"/>
    <w:tmpl w:val="2D2C75E6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F6"/>
    <w:rsid w:val="00020674"/>
    <w:rsid w:val="00061B0F"/>
    <w:rsid w:val="000B2FC1"/>
    <w:rsid w:val="000B3FE2"/>
    <w:rsid w:val="000E7B3B"/>
    <w:rsid w:val="00100836"/>
    <w:rsid w:val="00216BAD"/>
    <w:rsid w:val="0021736C"/>
    <w:rsid w:val="00231776"/>
    <w:rsid w:val="00235F33"/>
    <w:rsid w:val="00271D52"/>
    <w:rsid w:val="002770EA"/>
    <w:rsid w:val="00295547"/>
    <w:rsid w:val="002C3F64"/>
    <w:rsid w:val="002C75EF"/>
    <w:rsid w:val="002F40A4"/>
    <w:rsid w:val="00323FAF"/>
    <w:rsid w:val="00363E7A"/>
    <w:rsid w:val="00380728"/>
    <w:rsid w:val="003821B0"/>
    <w:rsid w:val="003837ED"/>
    <w:rsid w:val="00385798"/>
    <w:rsid w:val="003B2A4D"/>
    <w:rsid w:val="003D4614"/>
    <w:rsid w:val="003D78E5"/>
    <w:rsid w:val="00415435"/>
    <w:rsid w:val="0042199D"/>
    <w:rsid w:val="00437C32"/>
    <w:rsid w:val="00443A88"/>
    <w:rsid w:val="0046280F"/>
    <w:rsid w:val="0047202B"/>
    <w:rsid w:val="004B4C71"/>
    <w:rsid w:val="004D42E4"/>
    <w:rsid w:val="004E32F8"/>
    <w:rsid w:val="005443CE"/>
    <w:rsid w:val="00560241"/>
    <w:rsid w:val="00562F54"/>
    <w:rsid w:val="00571A22"/>
    <w:rsid w:val="0068106D"/>
    <w:rsid w:val="006C2EFE"/>
    <w:rsid w:val="006F10DF"/>
    <w:rsid w:val="00742D35"/>
    <w:rsid w:val="00757519"/>
    <w:rsid w:val="00772922"/>
    <w:rsid w:val="00784966"/>
    <w:rsid w:val="007B58FA"/>
    <w:rsid w:val="00804D6D"/>
    <w:rsid w:val="00853061"/>
    <w:rsid w:val="00855363"/>
    <w:rsid w:val="00875965"/>
    <w:rsid w:val="00876B77"/>
    <w:rsid w:val="00885CB4"/>
    <w:rsid w:val="00914665"/>
    <w:rsid w:val="0096263E"/>
    <w:rsid w:val="009D14D0"/>
    <w:rsid w:val="009E279B"/>
    <w:rsid w:val="00A75366"/>
    <w:rsid w:val="00A800B0"/>
    <w:rsid w:val="00A8049A"/>
    <w:rsid w:val="00A91049"/>
    <w:rsid w:val="00AF53CA"/>
    <w:rsid w:val="00B11CFF"/>
    <w:rsid w:val="00B340D9"/>
    <w:rsid w:val="00B42B78"/>
    <w:rsid w:val="00B95639"/>
    <w:rsid w:val="00C44528"/>
    <w:rsid w:val="00C54C27"/>
    <w:rsid w:val="00C71044"/>
    <w:rsid w:val="00C91AC6"/>
    <w:rsid w:val="00D01898"/>
    <w:rsid w:val="00D22FD7"/>
    <w:rsid w:val="00D742D7"/>
    <w:rsid w:val="00DA28A0"/>
    <w:rsid w:val="00DC2740"/>
    <w:rsid w:val="00DE42AB"/>
    <w:rsid w:val="00E50BAC"/>
    <w:rsid w:val="00EA25FF"/>
    <w:rsid w:val="00EA51BA"/>
    <w:rsid w:val="00EE10D6"/>
    <w:rsid w:val="00EF18F5"/>
    <w:rsid w:val="00EF3E4B"/>
    <w:rsid w:val="00F03BFC"/>
    <w:rsid w:val="00F14FD1"/>
    <w:rsid w:val="00F163F6"/>
    <w:rsid w:val="00F65B91"/>
    <w:rsid w:val="00FA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12E5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NotedebasdepageCar">
    <w:name w:val="Note de bas de page Car"/>
    <w:basedOn w:val="Policepardfaut1"/>
  </w:style>
  <w:style w:type="character" w:customStyle="1" w:styleId="Appelnotedebasdep1">
    <w:name w:val="Appel note de bas de p.1"/>
    <w:basedOn w:val="Policepardfaut1"/>
    <w:rPr>
      <w:vertAlign w:val="superscript"/>
    </w:rPr>
  </w:style>
  <w:style w:type="character" w:customStyle="1" w:styleId="En-tteCar">
    <w:name w:val="En-tête Car"/>
    <w:basedOn w:val="Policepardfaut1"/>
    <w:rPr>
      <w:lang w:val="fr-FR"/>
    </w:rPr>
  </w:style>
  <w:style w:type="character" w:customStyle="1" w:styleId="PieddepageCar">
    <w:name w:val="Pied de page Car"/>
    <w:basedOn w:val="Policepardfaut1"/>
    <w:rPr>
      <w:lang w:val="fr-FR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</w:style>
  <w:style w:type="paragraph" w:customStyle="1" w:styleId="Titre1">
    <w:name w:val="Titre1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ardeliste1">
    <w:name w:val="Par. de liste1"/>
    <w:basedOn w:val="Normal"/>
    <w:pPr>
      <w:ind w:left="720"/>
    </w:pPr>
  </w:style>
  <w:style w:type="paragraph" w:customStyle="1" w:styleId="Notedebasdepage1">
    <w:name w:val="Note de bas de page1"/>
    <w:basedOn w:val="Normal"/>
    <w:pPr>
      <w:spacing w:after="0" w:line="100" w:lineRule="atLeast"/>
    </w:pPr>
  </w:style>
  <w:style w:type="paragraph" w:styleId="En-tte">
    <w:name w:val="head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aragraphedeliste">
    <w:name w:val="List Paragraph"/>
    <w:basedOn w:val="Normal"/>
    <w:uiPriority w:val="34"/>
    <w:qFormat/>
    <w:rsid w:val="006C2EFE"/>
    <w:pPr>
      <w:ind w:left="720"/>
      <w:contextualSpacing/>
    </w:pPr>
  </w:style>
  <w:style w:type="paragraph" w:styleId="Adresseexpditeur">
    <w:name w:val="envelope return"/>
    <w:basedOn w:val="Normal"/>
    <w:uiPriority w:val="99"/>
    <w:rsid w:val="00C91AC6"/>
    <w:pPr>
      <w:suppressAutoHyphens w:val="0"/>
      <w:autoSpaceDE w:val="0"/>
      <w:autoSpaceDN w:val="0"/>
      <w:spacing w:after="0" w:line="240" w:lineRule="auto"/>
    </w:pPr>
    <w:rPr>
      <w:rFonts w:ascii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0674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674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olicepardfaut1">
    <w:name w:val="Police par défaut1"/>
  </w:style>
  <w:style w:type="character" w:customStyle="1" w:styleId="NotedebasdepageCar">
    <w:name w:val="Note de bas de page Car"/>
    <w:basedOn w:val="Policepardfaut1"/>
  </w:style>
  <w:style w:type="character" w:customStyle="1" w:styleId="Appelnotedebasdep1">
    <w:name w:val="Appel note de bas de p.1"/>
    <w:basedOn w:val="Policepardfaut1"/>
    <w:rPr>
      <w:vertAlign w:val="superscript"/>
    </w:rPr>
  </w:style>
  <w:style w:type="character" w:customStyle="1" w:styleId="En-tteCar">
    <w:name w:val="En-tête Car"/>
    <w:basedOn w:val="Policepardfaut1"/>
    <w:rPr>
      <w:lang w:val="fr-FR"/>
    </w:rPr>
  </w:style>
  <w:style w:type="character" w:customStyle="1" w:styleId="PieddepageCar">
    <w:name w:val="Pied de page Car"/>
    <w:basedOn w:val="Policepardfaut1"/>
    <w:rPr>
      <w:lang w:val="fr-FR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</w:style>
  <w:style w:type="paragraph" w:customStyle="1" w:styleId="Titre1">
    <w:name w:val="Titre1"/>
    <w:basedOn w:val="Normal"/>
    <w:next w:val="Corpsdetexte"/>
    <w:pPr>
      <w:keepNext/>
      <w:spacing w:before="240" w:after="120"/>
    </w:p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Pardeliste1">
    <w:name w:val="Par. de liste1"/>
    <w:basedOn w:val="Normal"/>
    <w:pPr>
      <w:ind w:left="720"/>
    </w:pPr>
  </w:style>
  <w:style w:type="paragraph" w:customStyle="1" w:styleId="Notedebasdepage1">
    <w:name w:val="Note de bas de page1"/>
    <w:basedOn w:val="Normal"/>
    <w:pPr>
      <w:spacing w:after="0" w:line="100" w:lineRule="atLeast"/>
    </w:pPr>
  </w:style>
  <w:style w:type="paragraph" w:styleId="En-tte">
    <w:name w:val="head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ieddepage">
    <w:name w:val="footer"/>
    <w:basedOn w:val="Normal"/>
    <w:pPr>
      <w:suppressLineNumbers/>
      <w:tabs>
        <w:tab w:val="center" w:pos="4703"/>
        <w:tab w:val="right" w:pos="9406"/>
      </w:tabs>
      <w:spacing w:after="0" w:line="100" w:lineRule="atLeast"/>
    </w:pPr>
  </w:style>
  <w:style w:type="paragraph" w:styleId="Paragraphedeliste">
    <w:name w:val="List Paragraph"/>
    <w:basedOn w:val="Normal"/>
    <w:uiPriority w:val="34"/>
    <w:qFormat/>
    <w:rsid w:val="006C2EFE"/>
    <w:pPr>
      <w:ind w:left="720"/>
      <w:contextualSpacing/>
    </w:pPr>
  </w:style>
  <w:style w:type="paragraph" w:styleId="Adresseexpditeur">
    <w:name w:val="envelope return"/>
    <w:basedOn w:val="Normal"/>
    <w:uiPriority w:val="99"/>
    <w:rsid w:val="00C91AC6"/>
    <w:pPr>
      <w:suppressAutoHyphens w:val="0"/>
      <w:autoSpaceDE w:val="0"/>
      <w:autoSpaceDN w:val="0"/>
      <w:spacing w:after="0" w:line="240" w:lineRule="auto"/>
    </w:pPr>
    <w:rPr>
      <w:rFonts w:ascii="Arial" w:hAnsi="Arial" w:cs="Arial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20674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0674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567807-D2DF-4ACD-9D7E-9E8A7F3E4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Latifa et Adrien</dc:creator>
  <cp:lastModifiedBy>ABECASSIS Adrien</cp:lastModifiedBy>
  <cp:revision>3</cp:revision>
  <cp:lastPrinted>2016-05-12T15:16:00Z</cp:lastPrinted>
  <dcterms:created xsi:type="dcterms:W3CDTF">2016-05-12T14:34:00Z</dcterms:created>
  <dcterms:modified xsi:type="dcterms:W3CDTF">2016-05-12T15:18:00Z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PRESIDENCE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