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FD20A" w14:textId="77777777" w:rsidR="004C7F20" w:rsidRPr="00954856" w:rsidRDefault="004C7F20" w:rsidP="004C7F2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14:paraId="24799E14" w14:textId="7600D9EE" w:rsidR="004C7F20" w:rsidRPr="00954856" w:rsidRDefault="004C7F20" w:rsidP="000F687C">
      <w:pPr>
        <w:tabs>
          <w:tab w:val="left" w:pos="6521"/>
        </w:tabs>
        <w:spacing w:after="0" w:line="240" w:lineRule="auto"/>
        <w:ind w:left="851"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540B73">
        <w:rPr>
          <w:rFonts w:ascii="Times New Roman" w:eastAsia="Times New Roman" w:hAnsi="Times New Roman"/>
          <w:color w:val="0D0D0D"/>
          <w:sz w:val="23"/>
          <w:szCs w:val="23"/>
        </w:rPr>
        <w:t>15</w:t>
      </w:r>
      <w:r w:rsidR="00510F44">
        <w:rPr>
          <w:rFonts w:ascii="Times New Roman" w:eastAsia="Times New Roman" w:hAnsi="Times New Roman"/>
          <w:color w:val="0D0D0D"/>
          <w:sz w:val="23"/>
          <w:szCs w:val="23"/>
        </w:rPr>
        <w:t xml:space="preserve"> </w:t>
      </w:r>
      <w:r w:rsidR="002F244A">
        <w:rPr>
          <w:rFonts w:ascii="Times New Roman" w:eastAsia="Times New Roman" w:hAnsi="Times New Roman"/>
          <w:color w:val="0D0D0D"/>
          <w:sz w:val="23"/>
          <w:szCs w:val="23"/>
        </w:rPr>
        <w:t>jui</w:t>
      </w:r>
      <w:r w:rsidR="00255EF5">
        <w:rPr>
          <w:rFonts w:ascii="Times New Roman" w:eastAsia="Times New Roman" w:hAnsi="Times New Roman"/>
          <w:color w:val="0D0D0D"/>
          <w:sz w:val="23"/>
          <w:szCs w:val="23"/>
        </w:rPr>
        <w:t>llet</w:t>
      </w:r>
      <w:r>
        <w:rPr>
          <w:rFonts w:ascii="Times New Roman" w:eastAsia="Times New Roman" w:hAnsi="Times New Roman"/>
          <w:color w:val="0D0D0D"/>
          <w:sz w:val="23"/>
          <w:szCs w:val="23"/>
        </w:rPr>
        <w:t xml:space="preserve"> 2016</w:t>
      </w:r>
    </w:p>
    <w:p w14:paraId="68B233F0" w14:textId="77777777" w:rsidR="004C7F20" w:rsidRPr="00954856" w:rsidRDefault="004C7F20" w:rsidP="004C7F2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14:paraId="0F88665E" w14:textId="77777777" w:rsidR="00645F4A" w:rsidRDefault="00645F4A" w:rsidP="004C7F20">
      <w:pPr>
        <w:spacing w:after="0" w:line="240" w:lineRule="auto"/>
        <w:outlineLvl w:val="0"/>
        <w:rPr>
          <w:rFonts w:ascii="Times New Roman" w:eastAsia="Times New Roman" w:hAnsi="Times New Roman"/>
          <w:smallCaps/>
          <w:color w:val="0D0D0D"/>
          <w:sz w:val="18"/>
          <w:szCs w:val="18"/>
        </w:rPr>
      </w:pPr>
    </w:p>
    <w:p w14:paraId="7ECBE0E9" w14:textId="77777777" w:rsidR="00645F4A" w:rsidRDefault="00645F4A" w:rsidP="004C7F20">
      <w:pPr>
        <w:spacing w:after="0" w:line="240" w:lineRule="auto"/>
        <w:outlineLvl w:val="0"/>
        <w:rPr>
          <w:rFonts w:ascii="Times New Roman" w:eastAsia="Times New Roman" w:hAnsi="Times New Roman"/>
          <w:smallCaps/>
          <w:color w:val="0D0D0D"/>
          <w:sz w:val="18"/>
          <w:szCs w:val="18"/>
        </w:rPr>
      </w:pPr>
    </w:p>
    <w:p w14:paraId="6E8056C2" w14:textId="77777777" w:rsidR="00BF2733" w:rsidRPr="008B70D0" w:rsidRDefault="00BF2733" w:rsidP="004C7F20">
      <w:pPr>
        <w:spacing w:after="0" w:line="240" w:lineRule="auto"/>
        <w:outlineLvl w:val="0"/>
        <w:rPr>
          <w:rFonts w:ascii="Times New Roman" w:eastAsia="Times New Roman" w:hAnsi="Times New Roman"/>
          <w:smallCaps/>
          <w:color w:val="0D0D0D"/>
          <w:sz w:val="18"/>
          <w:szCs w:val="18"/>
        </w:rPr>
      </w:pPr>
    </w:p>
    <w:p w14:paraId="4C8D4417" w14:textId="77777777"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14:paraId="627A0AAF" w14:textId="77777777" w:rsidR="004C7F20" w:rsidRPr="00954856" w:rsidRDefault="004C7F20" w:rsidP="004C7F2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14:paraId="7EF8BDBA" w14:textId="77777777" w:rsidR="004C7F20" w:rsidRPr="00954856" w:rsidRDefault="004C7F20" w:rsidP="004C7F2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14:paraId="279386D4" w14:textId="77777777" w:rsidR="004C7F20" w:rsidRPr="00954856" w:rsidRDefault="004C7F20" w:rsidP="004C7F2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14:paraId="0B3B3D0D" w14:textId="77777777" w:rsidR="00BF2733" w:rsidRDefault="00BF2733" w:rsidP="004C7F20">
      <w:pPr>
        <w:spacing w:after="0" w:line="240" w:lineRule="auto"/>
        <w:rPr>
          <w:rFonts w:ascii="Times New Roman" w:eastAsia="Times New Roman" w:hAnsi="Times New Roman"/>
          <w:smallCaps/>
          <w:color w:val="0D0D0D"/>
          <w:sz w:val="18"/>
          <w:szCs w:val="18"/>
        </w:rPr>
      </w:pPr>
    </w:p>
    <w:p w14:paraId="7AA1DC15" w14:textId="77777777" w:rsidR="004C7F20" w:rsidRPr="00B040FA" w:rsidRDefault="004C7F20" w:rsidP="004C7F20">
      <w:pPr>
        <w:spacing w:before="120" w:after="0" w:line="264" w:lineRule="auto"/>
        <w:jc w:val="both"/>
        <w:rPr>
          <w:rFonts w:asciiTheme="majorHAnsi" w:hAnsiTheme="majorHAnsi"/>
        </w:rPr>
      </w:pPr>
    </w:p>
    <w:p w14:paraId="2E8512F5" w14:textId="7299DF42" w:rsidR="004C7F20" w:rsidRPr="00B040FA" w:rsidRDefault="004C7F20" w:rsidP="00C2457E">
      <w:pPr>
        <w:spacing w:before="120" w:after="0" w:line="257" w:lineRule="auto"/>
        <w:jc w:val="both"/>
        <w:rPr>
          <w:b/>
          <w:i/>
          <w:u w:val="single"/>
        </w:rPr>
      </w:pPr>
      <w:r w:rsidRPr="00B040FA">
        <w:rPr>
          <w:b/>
          <w:i/>
          <w:smallCaps/>
        </w:rPr>
        <w:t>Objet</w:t>
      </w:r>
      <w:r w:rsidRPr="00B040FA">
        <w:rPr>
          <w:i/>
        </w:rPr>
        <w:t xml:space="preserve"> : </w:t>
      </w:r>
      <w:r w:rsidR="00540B73">
        <w:rPr>
          <w:b/>
          <w:i/>
          <w:u w:val="single"/>
        </w:rPr>
        <w:t>Nice : première analyse des mouvements d’opinion</w:t>
      </w:r>
    </w:p>
    <w:p w14:paraId="42350843" w14:textId="77777777" w:rsidR="00A967AC" w:rsidRPr="00B040FA" w:rsidRDefault="00A967AC" w:rsidP="00C2457E">
      <w:pPr>
        <w:spacing w:after="0" w:line="240" w:lineRule="auto"/>
        <w:jc w:val="both"/>
        <w:rPr>
          <w:rFonts w:eastAsia="Times New Roman" w:cs="Times New Roman"/>
          <w:lang w:eastAsia="fr-FR"/>
        </w:rPr>
      </w:pPr>
    </w:p>
    <w:p w14:paraId="02E7D28E" w14:textId="21B8955B" w:rsidR="00540B73" w:rsidRDefault="00540B73" w:rsidP="003A7877">
      <w:pPr>
        <w:pStyle w:val="Paragraphedeliste"/>
        <w:numPr>
          <w:ilvl w:val="0"/>
          <w:numId w:val="19"/>
        </w:numPr>
        <w:spacing w:before="240" w:after="0"/>
        <w:ind w:left="0" w:hanging="284"/>
        <w:contextualSpacing w:val="0"/>
        <w:jc w:val="both"/>
      </w:pPr>
      <w:r>
        <w:t xml:space="preserve">Nous sommes sur un </w:t>
      </w:r>
      <w:r w:rsidRPr="00806172">
        <w:rPr>
          <w:b/>
        </w:rPr>
        <w:t>tout autre scénario d</w:t>
      </w:r>
      <w:r w:rsidRPr="00806172">
        <w:rPr>
          <w:b/>
        </w:rPr>
        <w:t>’</w:t>
      </w:r>
      <w:r w:rsidRPr="00806172">
        <w:rPr>
          <w:b/>
        </w:rPr>
        <w:t>opinion qu</w:t>
      </w:r>
      <w:r w:rsidRPr="00806172">
        <w:rPr>
          <w:b/>
        </w:rPr>
        <w:t>’</w:t>
      </w:r>
      <w:r w:rsidRPr="00806172">
        <w:rPr>
          <w:b/>
        </w:rPr>
        <w:t>en janvier et novembre</w:t>
      </w:r>
      <w:r>
        <w:t xml:space="preserve"> ; nous ne pourrons pas avoir la même rhétorique.</w:t>
      </w:r>
    </w:p>
    <w:p w14:paraId="6892289D" w14:textId="125E5247" w:rsidR="00540B73" w:rsidRDefault="00540B73" w:rsidP="00540B73">
      <w:pPr>
        <w:pStyle w:val="Textebrut"/>
        <w:numPr>
          <w:ilvl w:val="0"/>
          <w:numId w:val="21"/>
        </w:numPr>
        <w:spacing w:before="180"/>
        <w:ind w:left="0" w:hanging="142"/>
        <w:jc w:val="both"/>
      </w:pPr>
      <w:r>
        <w:t>Il n</w:t>
      </w:r>
      <w:r>
        <w:t>’</w:t>
      </w:r>
      <w:r>
        <w:t xml:space="preserve">y a </w:t>
      </w:r>
      <w:r>
        <w:rPr>
          <w:b/>
        </w:rPr>
        <w:t>plus du tout d</w:t>
      </w:r>
      <w:r>
        <w:rPr>
          <w:b/>
        </w:rPr>
        <w:t>’</w:t>
      </w:r>
      <w:r>
        <w:rPr>
          <w:b/>
        </w:rPr>
        <w:t>instinct ou d</w:t>
      </w:r>
      <w:r>
        <w:rPr>
          <w:b/>
        </w:rPr>
        <w:t>’</w:t>
      </w:r>
      <w:r>
        <w:rPr>
          <w:b/>
        </w:rPr>
        <w:t>appel à l</w:t>
      </w:r>
      <w:r>
        <w:rPr>
          <w:b/>
        </w:rPr>
        <w:t>’</w:t>
      </w:r>
      <w:r>
        <w:rPr>
          <w:b/>
        </w:rPr>
        <w:t>union nationale</w:t>
      </w:r>
      <w:r>
        <w:t>, l</w:t>
      </w:r>
      <w:r>
        <w:t>’</w:t>
      </w:r>
      <w:r>
        <w:t>union sacrée, ou même aux principes ou aux valeurs républicaines. Les déclarations des politiques confortent d</w:t>
      </w:r>
      <w:r>
        <w:t>’</w:t>
      </w:r>
      <w:r>
        <w:t xml:space="preserve">ailleurs </w:t>
      </w:r>
      <w:r w:rsidR="00806172">
        <w:t>l’opinion</w:t>
      </w:r>
      <w:r>
        <w:t xml:space="preserve"> (cf. Estrosi, </w:t>
      </w:r>
      <w:proofErr w:type="spellStart"/>
      <w:r>
        <w:t>Ciotti</w:t>
      </w:r>
      <w:proofErr w:type="spellEnd"/>
      <w:r>
        <w:t>, Fillon, ...).</w:t>
      </w:r>
    </w:p>
    <w:p w14:paraId="483F9178" w14:textId="177DCCC9" w:rsidR="00540B73" w:rsidRDefault="00540B73" w:rsidP="00806172">
      <w:pPr>
        <w:pStyle w:val="Textebrut"/>
        <w:spacing w:before="60"/>
        <w:jc w:val="both"/>
      </w:pPr>
      <w:r>
        <w:t xml:space="preserve">Il est </w:t>
      </w:r>
      <w:r w:rsidR="00806172">
        <w:t xml:space="preserve">même </w:t>
      </w:r>
      <w:r>
        <w:t>probable que nous soyons, à l</w:t>
      </w:r>
      <w:r>
        <w:t>’</w:t>
      </w:r>
      <w:r>
        <w:t xml:space="preserve">inverse, </w:t>
      </w:r>
      <w:r>
        <w:rPr>
          <w:b/>
        </w:rPr>
        <w:t>attaqués au nom de cela</w:t>
      </w:r>
      <w:r>
        <w:t xml:space="preserve"> : les exhortations à l</w:t>
      </w:r>
      <w:r>
        <w:t>’</w:t>
      </w:r>
      <w:r>
        <w:t>unité nationale qui finalement étouffent la critique donc nous rendent vulnérables ; etc...</w:t>
      </w:r>
    </w:p>
    <w:p w14:paraId="6DAF8A3C" w14:textId="77777777" w:rsidR="00806172" w:rsidRDefault="00540B73" w:rsidP="00540B73">
      <w:pPr>
        <w:pStyle w:val="Textebrut"/>
        <w:numPr>
          <w:ilvl w:val="0"/>
          <w:numId w:val="21"/>
        </w:numPr>
        <w:spacing w:before="180"/>
        <w:ind w:left="0" w:hanging="142"/>
        <w:jc w:val="both"/>
      </w:pPr>
      <w:r>
        <w:t>De même, les objets qui nous servaient à construire une position forte et redonnaient un sentiment de souveraineté (l</w:t>
      </w:r>
      <w:r>
        <w:t>’</w:t>
      </w:r>
      <w:r>
        <w:t>état d</w:t>
      </w:r>
      <w:r>
        <w:t>’</w:t>
      </w:r>
      <w:r>
        <w:t>urgence, l</w:t>
      </w:r>
      <w:r>
        <w:t>’</w:t>
      </w:r>
      <w:r>
        <w:t xml:space="preserve">état de guerre, ...) </w:t>
      </w:r>
      <w:r>
        <w:rPr>
          <w:b/>
        </w:rPr>
        <w:t>non seulement ne tiennent plus, mais se retournent</w:t>
      </w:r>
      <w:r w:rsidR="00806172">
        <w:t>.</w:t>
      </w:r>
    </w:p>
    <w:p w14:paraId="383BC73A" w14:textId="77777777" w:rsidR="00806172" w:rsidRDefault="00540B73" w:rsidP="00806172">
      <w:pPr>
        <w:pStyle w:val="Textebrut"/>
        <w:spacing w:before="60"/>
        <w:jc w:val="both"/>
      </w:pPr>
      <w:r>
        <w:t>L</w:t>
      </w:r>
      <w:r>
        <w:t>’</w:t>
      </w:r>
      <w:r>
        <w:t>état d</w:t>
      </w:r>
      <w:r>
        <w:t>’</w:t>
      </w:r>
      <w:r>
        <w:t xml:space="preserve">urgence était déjà fragilisé depuis plusieurs semaines (à quoi </w:t>
      </w:r>
      <w:proofErr w:type="spellStart"/>
      <w:r>
        <w:t>servait-il</w:t>
      </w:r>
      <w:proofErr w:type="spellEnd"/>
      <w:r>
        <w:t xml:space="preserve"> si peuvent se perpétuer manifestations, casseurs et hooligans ?), il est maintenant démonétisé - à quoi s</w:t>
      </w:r>
      <w:r>
        <w:t>’</w:t>
      </w:r>
      <w:r>
        <w:t>ajoute l</w:t>
      </w:r>
      <w:r>
        <w:t>’</w:t>
      </w:r>
      <w:r>
        <w:t>incohérence de l</w:t>
      </w:r>
      <w:r>
        <w:t>’</w:t>
      </w:r>
      <w:r w:rsidR="00806172">
        <w:t>avoir retiré puis remis.</w:t>
      </w:r>
    </w:p>
    <w:p w14:paraId="5D526B9C" w14:textId="6856C832" w:rsidR="00540B73" w:rsidRDefault="00540B73" w:rsidP="00806172">
      <w:pPr>
        <w:pStyle w:val="Textebrut"/>
        <w:spacing w:before="60"/>
        <w:jc w:val="both"/>
      </w:pPr>
      <w:r>
        <w:t>L</w:t>
      </w:r>
      <w:r>
        <w:t>’</w:t>
      </w:r>
      <w:r>
        <w:t>état de guerre, s</w:t>
      </w:r>
      <w:r>
        <w:t>’</w:t>
      </w:r>
      <w:r>
        <w:t>il conserve encore un tout petit peu de sens, a lui-aussi largement perdu de valeur explicative : trop de choses se sont déroulées qui paraissent aberrantes, incohérentes avec un état de guerre.</w:t>
      </w:r>
    </w:p>
    <w:p w14:paraId="2B34CCD2" w14:textId="279EE216" w:rsidR="00540B73" w:rsidRPr="003A7877" w:rsidRDefault="00540B73" w:rsidP="00540B73">
      <w:pPr>
        <w:pStyle w:val="Textebrut"/>
        <w:spacing w:before="180"/>
        <w:jc w:val="both"/>
        <w:rPr>
          <w:b/>
        </w:rPr>
      </w:pPr>
      <w:r>
        <w:rPr>
          <w:b/>
        </w:rPr>
        <w:t>Il n</w:t>
      </w:r>
      <w:r>
        <w:rPr>
          <w:b/>
        </w:rPr>
        <w:t>’</w:t>
      </w:r>
      <w:r>
        <w:rPr>
          <w:b/>
        </w:rPr>
        <w:t>y a donc plus de cadrage, et un vrai risque que les gens partent dans tous les sens. C</w:t>
      </w:r>
      <w:r>
        <w:rPr>
          <w:b/>
        </w:rPr>
        <w:t>’</w:t>
      </w:r>
      <w:r>
        <w:rPr>
          <w:b/>
        </w:rPr>
        <w:t>est la fragilité essentielle, ce qu</w:t>
      </w:r>
      <w:r>
        <w:rPr>
          <w:b/>
        </w:rPr>
        <w:t>’</w:t>
      </w:r>
      <w:r>
        <w:rPr>
          <w:b/>
        </w:rPr>
        <w:t>il faut reposer d</w:t>
      </w:r>
      <w:r>
        <w:rPr>
          <w:b/>
        </w:rPr>
        <w:t>’</w:t>
      </w:r>
      <w:r>
        <w:rPr>
          <w:b/>
        </w:rPr>
        <w:t>abord.</w:t>
      </w:r>
    </w:p>
    <w:p w14:paraId="23A26032" w14:textId="16AE4D4A" w:rsidR="00540B73" w:rsidRDefault="00540B73" w:rsidP="003A7877">
      <w:pPr>
        <w:pStyle w:val="Paragraphedeliste"/>
        <w:numPr>
          <w:ilvl w:val="0"/>
          <w:numId w:val="19"/>
        </w:numPr>
        <w:spacing w:before="240" w:after="0"/>
        <w:ind w:left="0" w:hanging="284"/>
        <w:contextualSpacing w:val="0"/>
        <w:jc w:val="both"/>
      </w:pPr>
      <w:r>
        <w:rPr>
          <w:b/>
        </w:rPr>
        <w:t>Les questions fondamentales se portent sur l</w:t>
      </w:r>
      <w:r>
        <w:rPr>
          <w:b/>
        </w:rPr>
        <w:t>’</w:t>
      </w:r>
      <w:r>
        <w:rPr>
          <w:b/>
        </w:rPr>
        <w:t>unité de la Nation, bien avant le respect des principes ou des valeurs républicaines</w:t>
      </w:r>
      <w:r>
        <w:t xml:space="preserve"> - qui ne sont que subordonnées au maintien de la Nation.</w:t>
      </w:r>
    </w:p>
    <w:p w14:paraId="6C21721E" w14:textId="30A86EA1" w:rsidR="00540B73" w:rsidRDefault="00540B73" w:rsidP="003A7877">
      <w:pPr>
        <w:pStyle w:val="Textebrut"/>
        <w:spacing w:before="120"/>
        <w:jc w:val="both"/>
      </w:pPr>
      <w:r>
        <w:t>Ce qui préoccupe les gens n</w:t>
      </w:r>
      <w:r>
        <w:t>’</w:t>
      </w:r>
      <w:r>
        <w:t xml:space="preserve">est </w:t>
      </w:r>
      <w:r>
        <w:rPr>
          <w:b/>
        </w:rPr>
        <w:t>pas l</w:t>
      </w:r>
      <w:r>
        <w:rPr>
          <w:b/>
        </w:rPr>
        <w:t>’</w:t>
      </w:r>
      <w:r>
        <w:rPr>
          <w:b/>
        </w:rPr>
        <w:t>attentat lui-même, mais les conséquences de l</w:t>
      </w:r>
      <w:r>
        <w:rPr>
          <w:b/>
        </w:rPr>
        <w:t>’</w:t>
      </w:r>
      <w:r>
        <w:rPr>
          <w:b/>
        </w:rPr>
        <w:t>attentat</w:t>
      </w:r>
      <w:r>
        <w:t>, en particulier sur la possibilité de garder une cohésion entre les Français. Pour eux les terroristes visent non pas la terreur mais l</w:t>
      </w:r>
      <w:r>
        <w:t>’</w:t>
      </w:r>
      <w:r>
        <w:t>existence même de la Nation, ils veulent le délitement, l</w:t>
      </w:r>
      <w:r>
        <w:t>’</w:t>
      </w:r>
      <w:r>
        <w:t>implosion. Cela paraît assez clair à leurs yeux.</w:t>
      </w:r>
    </w:p>
    <w:p w14:paraId="2E030428" w14:textId="11B9BB9F" w:rsidR="00540B73" w:rsidRDefault="00540B73" w:rsidP="004E278E">
      <w:pPr>
        <w:pStyle w:val="Textebrut"/>
        <w:spacing w:before="120"/>
        <w:jc w:val="both"/>
      </w:pPr>
      <w:r>
        <w:rPr>
          <w:b/>
        </w:rPr>
        <w:t>S</w:t>
      </w:r>
      <w:r>
        <w:rPr>
          <w:b/>
        </w:rPr>
        <w:t>’</w:t>
      </w:r>
      <w:r>
        <w:rPr>
          <w:b/>
        </w:rPr>
        <w:t>ils ont aussi peur, c</w:t>
      </w:r>
      <w:r>
        <w:rPr>
          <w:b/>
        </w:rPr>
        <w:t>’</w:t>
      </w:r>
      <w:r>
        <w:rPr>
          <w:b/>
        </w:rPr>
        <w:t>est justement parce qu</w:t>
      </w:r>
      <w:r>
        <w:rPr>
          <w:b/>
        </w:rPr>
        <w:t>’</w:t>
      </w:r>
      <w:r>
        <w:rPr>
          <w:b/>
        </w:rPr>
        <w:t>ils ont conscience qu</w:t>
      </w:r>
      <w:r>
        <w:rPr>
          <w:b/>
        </w:rPr>
        <w:t>’</w:t>
      </w:r>
      <w:r>
        <w:rPr>
          <w:b/>
        </w:rPr>
        <w:t>ils sont tout prêt d</w:t>
      </w:r>
      <w:r>
        <w:rPr>
          <w:b/>
        </w:rPr>
        <w:t>’</w:t>
      </w:r>
      <w:r>
        <w:rPr>
          <w:b/>
        </w:rPr>
        <w:t>y succomber</w:t>
      </w:r>
      <w:r>
        <w:t>. Y succomber collectivement, mais aussi individuellement : ce n</w:t>
      </w:r>
      <w:r>
        <w:t>’</w:t>
      </w:r>
      <w:r>
        <w:t>est pas une simplement crainte du comportement des autres, mais aussi de la capacité à résister soi-même, à ne pas tomber dans le délitement qu</w:t>
      </w:r>
      <w:r>
        <w:t>’</w:t>
      </w:r>
      <w:r>
        <w:t>ils redoutent.</w:t>
      </w:r>
    </w:p>
    <w:p w14:paraId="12C8D086" w14:textId="77777777" w:rsidR="00540B73" w:rsidRDefault="00540B73" w:rsidP="00540B73">
      <w:pPr>
        <w:pStyle w:val="Textebrut"/>
        <w:spacing w:before="180"/>
        <w:jc w:val="both"/>
      </w:pPr>
      <w:r>
        <w:t>En schématisant :</w:t>
      </w:r>
    </w:p>
    <w:p w14:paraId="3CF461D2" w14:textId="27411DED" w:rsidR="00540B73" w:rsidRDefault="00540B73" w:rsidP="003A7877">
      <w:pPr>
        <w:pStyle w:val="Textebrut"/>
        <w:numPr>
          <w:ilvl w:val="0"/>
          <w:numId w:val="22"/>
        </w:numPr>
        <w:spacing w:before="60"/>
        <w:ind w:left="142" w:hanging="142"/>
        <w:jc w:val="both"/>
      </w:pPr>
      <w:r>
        <w:t xml:space="preserve">En janvier 2015, les gens </w:t>
      </w:r>
      <w:r>
        <w:rPr>
          <w:i/>
        </w:rPr>
        <w:t>voulaient</w:t>
      </w:r>
      <w:r>
        <w:t xml:space="preserve"> se retrouver. Le sentiment d</w:t>
      </w:r>
      <w:r>
        <w:t>’</w:t>
      </w:r>
      <w:r>
        <w:t>unité était spontané, donc facile à utiliser et organiser.</w:t>
      </w:r>
    </w:p>
    <w:p w14:paraId="06599786" w14:textId="6BB62A21" w:rsidR="00540B73" w:rsidRDefault="00540B73" w:rsidP="003A7877">
      <w:pPr>
        <w:pStyle w:val="Textebrut"/>
        <w:numPr>
          <w:ilvl w:val="0"/>
          <w:numId w:val="22"/>
        </w:numPr>
        <w:spacing w:before="60"/>
        <w:ind w:left="142" w:hanging="142"/>
        <w:jc w:val="both"/>
      </w:pPr>
      <w:r>
        <w:t xml:space="preserve">En novembre </w:t>
      </w:r>
      <w:r w:rsidR="005A10CC">
        <w:t>ce sentiment était</w:t>
      </w:r>
      <w:r>
        <w:t xml:space="preserve"> nettement moins</w:t>
      </w:r>
      <w:r w:rsidR="005A10CC">
        <w:t xml:space="preserve"> spontané</w:t>
      </w:r>
      <w:r>
        <w:t>, mais les gens s</w:t>
      </w:r>
      <w:r>
        <w:t>’</w:t>
      </w:r>
      <w:r>
        <w:t>étaient appuyés sur l</w:t>
      </w:r>
      <w:r>
        <w:t>’</w:t>
      </w:r>
      <w:r>
        <w:t>unité du système politique (Congrès) pour se conforter et y croire (du moins jusqu</w:t>
      </w:r>
      <w:r>
        <w:t>’</w:t>
      </w:r>
      <w:r>
        <w:t xml:space="preserve">à ce que les dissensions </w:t>
      </w:r>
      <w:proofErr w:type="gramStart"/>
      <w:r>
        <w:t>apparaissent -</w:t>
      </w:r>
      <w:proofErr w:type="gramEnd"/>
      <w:r>
        <w:t xml:space="preserve"> ce qui explique pourquoi l</w:t>
      </w:r>
      <w:r>
        <w:t>’</w:t>
      </w:r>
      <w:r>
        <w:t>incapacité à mener à bout la déchéance a été si mal prise).</w:t>
      </w:r>
    </w:p>
    <w:p w14:paraId="3616A82D" w14:textId="00884B06" w:rsidR="00540B73" w:rsidRDefault="00540B73" w:rsidP="003A7877">
      <w:pPr>
        <w:pStyle w:val="Textebrut"/>
        <w:numPr>
          <w:ilvl w:val="0"/>
          <w:numId w:val="22"/>
        </w:numPr>
        <w:spacing w:before="60"/>
        <w:ind w:left="142" w:hanging="142"/>
        <w:jc w:val="both"/>
        <w:rPr>
          <w:b/>
        </w:rPr>
      </w:pPr>
      <w:r>
        <w:t>Là, ils pensent qu</w:t>
      </w:r>
      <w:r>
        <w:t>’</w:t>
      </w:r>
      <w:r>
        <w:t xml:space="preserve">ils ne </w:t>
      </w:r>
      <w:r>
        <w:rPr>
          <w:i/>
        </w:rPr>
        <w:t>peuvent plus</w:t>
      </w:r>
      <w:r>
        <w:t xml:space="preserve"> se retrouver. </w:t>
      </w:r>
      <w:r>
        <w:rPr>
          <w:b/>
        </w:rPr>
        <w:t>L</w:t>
      </w:r>
      <w:r>
        <w:rPr>
          <w:b/>
        </w:rPr>
        <w:t>’</w:t>
      </w:r>
      <w:r>
        <w:rPr>
          <w:b/>
        </w:rPr>
        <w:t>opinion sait qu</w:t>
      </w:r>
      <w:r>
        <w:rPr>
          <w:b/>
        </w:rPr>
        <w:t>’</w:t>
      </w:r>
      <w:r>
        <w:rPr>
          <w:b/>
        </w:rPr>
        <w:t>elle n</w:t>
      </w:r>
      <w:r>
        <w:rPr>
          <w:b/>
        </w:rPr>
        <w:t>’</w:t>
      </w:r>
      <w:r>
        <w:rPr>
          <w:b/>
        </w:rPr>
        <w:t>aura pas les ressources, ni les moyens, de retisser seuls cette unité; et elle voit que les politiques ne seront plus une aide. C</w:t>
      </w:r>
      <w:r>
        <w:rPr>
          <w:b/>
        </w:rPr>
        <w:t>’</w:t>
      </w:r>
      <w:r>
        <w:rPr>
          <w:b/>
        </w:rPr>
        <w:t>est ce qui lui fait peur.</w:t>
      </w:r>
    </w:p>
    <w:p w14:paraId="1E3E9E8A" w14:textId="77777777" w:rsidR="00540B73" w:rsidRDefault="00540B73" w:rsidP="00540B73">
      <w:pPr>
        <w:pStyle w:val="Textebrut"/>
        <w:spacing w:before="180"/>
        <w:jc w:val="both"/>
      </w:pPr>
    </w:p>
    <w:p w14:paraId="6354E5F4" w14:textId="15AF72F7" w:rsidR="00540B73" w:rsidRDefault="00540B73" w:rsidP="00540B73">
      <w:pPr>
        <w:pStyle w:val="Paragraphedeliste"/>
        <w:numPr>
          <w:ilvl w:val="0"/>
          <w:numId w:val="19"/>
        </w:numPr>
        <w:spacing w:before="180" w:after="0"/>
        <w:ind w:left="0" w:hanging="284"/>
        <w:contextualSpacing w:val="0"/>
        <w:jc w:val="both"/>
      </w:pPr>
      <w:r>
        <w:t>Je ne vois pas, a priori, d</w:t>
      </w:r>
      <w:r>
        <w:t>’</w:t>
      </w:r>
      <w:r>
        <w:t>autre voie que d</w:t>
      </w:r>
      <w:r>
        <w:t>’</w:t>
      </w:r>
      <w:r>
        <w:t>aller malgré tout fortement sur le terrain de l</w:t>
      </w:r>
      <w:r>
        <w:t>’</w:t>
      </w:r>
      <w:r>
        <w:t xml:space="preserve">unité pour </w:t>
      </w:r>
      <w:r>
        <w:rPr>
          <w:b/>
        </w:rPr>
        <w:t>essayer de court-circuiter la pente qui est en train de se mettre en place</w:t>
      </w:r>
      <w:r>
        <w:t>.</w:t>
      </w:r>
    </w:p>
    <w:p w14:paraId="598CF813" w14:textId="467B2042" w:rsidR="00540B73" w:rsidRDefault="00540B73" w:rsidP="00540B73">
      <w:pPr>
        <w:pStyle w:val="Textebrut"/>
        <w:spacing w:before="180"/>
        <w:jc w:val="both"/>
      </w:pPr>
      <w:r>
        <w:t xml:space="preserve">Il faut </w:t>
      </w:r>
      <w:r>
        <w:rPr>
          <w:b/>
        </w:rPr>
        <w:t>trouver des objets ou des actes pour montrer que l</w:t>
      </w:r>
      <w:r>
        <w:rPr>
          <w:b/>
        </w:rPr>
        <w:t>’</w:t>
      </w:r>
      <w:r>
        <w:rPr>
          <w:b/>
        </w:rPr>
        <w:t>unité de la Nation n</w:t>
      </w:r>
      <w:r>
        <w:rPr>
          <w:b/>
        </w:rPr>
        <w:t>’</w:t>
      </w:r>
      <w:r>
        <w:rPr>
          <w:b/>
        </w:rPr>
        <w:t>est pas ontologiquement atteinte ; donc que les principes qui la fondent ne doivent pas être abandonnés</w:t>
      </w:r>
      <w:r>
        <w:t>.</w:t>
      </w:r>
    </w:p>
    <w:p w14:paraId="32CFC180" w14:textId="72808D4C" w:rsidR="00540B73" w:rsidRDefault="00540B73" w:rsidP="003A7877">
      <w:pPr>
        <w:pStyle w:val="Textebrut"/>
        <w:numPr>
          <w:ilvl w:val="0"/>
          <w:numId w:val="21"/>
        </w:numPr>
        <w:spacing w:before="240"/>
        <w:ind w:left="0" w:hanging="142"/>
        <w:jc w:val="both"/>
      </w:pPr>
      <w:r>
        <w:t xml:space="preserve">Il peut y avoir des </w:t>
      </w:r>
      <w:r w:rsidRPr="005A10CC">
        <w:t>consultations des chefs de partis</w:t>
      </w:r>
      <w:r>
        <w:t>. Les gens n</w:t>
      </w:r>
      <w:r>
        <w:t>’</w:t>
      </w:r>
      <w:r>
        <w:t xml:space="preserve">en attendront sans doute pas beaucoup, mais cela peut rassurer un peu, et ce serait sans doute pire de ne pas le faire. En tout état de cause, ce que les gens verront ne seront pas les propositions formulées, mais le </w:t>
      </w:r>
      <w:r>
        <w:rPr>
          <w:i/>
        </w:rPr>
        <w:t>principe</w:t>
      </w:r>
      <w:r>
        <w:t xml:space="preserve"> de la consultation. Il sera donc important de garder une </w:t>
      </w:r>
      <w:r>
        <w:rPr>
          <w:b/>
        </w:rPr>
        <w:t>posture de dialogue et de disponibilité totale</w:t>
      </w:r>
      <w:r>
        <w:t>.</w:t>
      </w:r>
    </w:p>
    <w:p w14:paraId="4AC2AD4F" w14:textId="77777777" w:rsidR="005A10CC" w:rsidRDefault="00540B73" w:rsidP="003A7877">
      <w:pPr>
        <w:pStyle w:val="Textebrut"/>
        <w:numPr>
          <w:ilvl w:val="0"/>
          <w:numId w:val="21"/>
        </w:numPr>
        <w:spacing w:before="240"/>
        <w:ind w:left="0" w:hanging="142"/>
        <w:jc w:val="both"/>
      </w:pPr>
      <w:r>
        <w:rPr>
          <w:b/>
        </w:rPr>
        <w:t>Eviter les "appels à l</w:t>
      </w:r>
      <w:r>
        <w:rPr>
          <w:b/>
        </w:rPr>
        <w:t>’</w:t>
      </w:r>
      <w:r>
        <w:rPr>
          <w:b/>
        </w:rPr>
        <w:t>unité" s</w:t>
      </w:r>
      <w:r>
        <w:rPr>
          <w:b/>
        </w:rPr>
        <w:t>’</w:t>
      </w:r>
      <w:r>
        <w:rPr>
          <w:b/>
        </w:rPr>
        <w:t>ils paraissent désincarnés</w:t>
      </w:r>
      <w:r>
        <w:t xml:space="preserve"> ou sonnent comme des exhortations : ils seraient contreproductifs. Mieux vaut </w:t>
      </w:r>
      <w:r>
        <w:rPr>
          <w:b/>
        </w:rPr>
        <w:t>utiliser la rhétorique inverse : des appels explicites à "ne pas succomber au</w:t>
      </w:r>
      <w:r w:rsidR="005A10CC">
        <w:rPr>
          <w:b/>
        </w:rPr>
        <w:t>x divisions ou aux dissensions"</w:t>
      </w:r>
      <w:r>
        <w:rPr>
          <w:b/>
        </w:rPr>
        <w:t xml:space="preserve"> en désignant clairement "le piège"</w:t>
      </w:r>
      <w:r w:rsidR="005A10CC">
        <w:t>.</w:t>
      </w:r>
    </w:p>
    <w:p w14:paraId="7D294508" w14:textId="297F9AD9" w:rsidR="00540B73" w:rsidRDefault="00540B73" w:rsidP="005A10CC">
      <w:pPr>
        <w:pStyle w:val="Textebrut"/>
        <w:spacing w:before="120"/>
        <w:jc w:val="both"/>
      </w:pPr>
      <w:r>
        <w:t>En substance : "ce que veulent les terroristes est exactement ce qui risque de se passer, il ne faut pas y tomber. Ce n</w:t>
      </w:r>
      <w:r>
        <w:t>’</w:t>
      </w:r>
      <w:r>
        <w:t xml:space="preserve">est </w:t>
      </w:r>
      <w:r w:rsidR="005A10CC">
        <w:t xml:space="preserve">pas </w:t>
      </w:r>
      <w:r>
        <w:t>le moment d</w:t>
      </w:r>
      <w:r>
        <w:t>’</w:t>
      </w:r>
      <w:r>
        <w:t>être divisés, car c</w:t>
      </w:r>
      <w:r>
        <w:t>’</w:t>
      </w:r>
      <w:r>
        <w:t>est précisément le piège qui nous est tendu. Il faudra avoir un débat et toutes les critiques sont légitimes, mais calmement, et d</w:t>
      </w:r>
      <w:r>
        <w:t>’</w:t>
      </w:r>
      <w:r>
        <w:t xml:space="preserve">une façon qui ne </w:t>
      </w:r>
      <w:r w:rsidRPr="001A2BA9">
        <w:rPr>
          <w:i/>
        </w:rPr>
        <w:t xml:space="preserve">mette pas en cause </w:t>
      </w:r>
      <w:r w:rsidRPr="001A2BA9">
        <w:t>l</w:t>
      </w:r>
      <w:r w:rsidRPr="001A2BA9">
        <w:t>’</w:t>
      </w:r>
      <w:r w:rsidRPr="001A2BA9">
        <w:t>unité de la Nation</w:t>
      </w:r>
      <w:r>
        <w:t>".</w:t>
      </w:r>
    </w:p>
    <w:p w14:paraId="42FB79BB" w14:textId="5FBE3FEC" w:rsidR="00540B73" w:rsidRDefault="00540B73" w:rsidP="004E278E">
      <w:pPr>
        <w:pStyle w:val="Textebrut"/>
        <w:spacing w:before="120"/>
        <w:jc w:val="both"/>
      </w:pPr>
      <w:r>
        <w:t>La seule façon d</w:t>
      </w:r>
      <w:r>
        <w:t>’</w:t>
      </w:r>
      <w:r>
        <w:t>éviter que des appels à l</w:t>
      </w:r>
      <w:r>
        <w:t>’</w:t>
      </w:r>
      <w:r>
        <w:t>unité ne soient vus comme une volonté de nous protéger nous-même, ou d</w:t>
      </w:r>
      <w:r>
        <w:t>’</w:t>
      </w:r>
      <w:r>
        <w:t xml:space="preserve">étouffer les questions donc de mettre en danger la Nation, est de </w:t>
      </w:r>
      <w:r>
        <w:rPr>
          <w:b/>
        </w:rPr>
        <w:t xml:space="preserve">montrer que des critiques </w:t>
      </w:r>
      <w:r w:rsidR="001A2BA9" w:rsidRPr="001A2BA9">
        <w:rPr>
          <w:b/>
        </w:rPr>
        <w:t>(</w:t>
      </w:r>
      <w:r w:rsidRPr="001A2BA9">
        <w:rPr>
          <w:b/>
        </w:rPr>
        <w:t>ou une classe politique qui partirait dans tous les sens</w:t>
      </w:r>
      <w:r w:rsidR="001A2BA9" w:rsidRPr="001A2BA9">
        <w:rPr>
          <w:b/>
        </w:rPr>
        <w:t>)</w:t>
      </w:r>
      <w:r w:rsidRPr="001A2BA9">
        <w:rPr>
          <w:b/>
        </w:rPr>
        <w:t xml:space="preserve"> sont </w:t>
      </w:r>
      <w:r w:rsidRPr="001A2BA9">
        <w:rPr>
          <w:b/>
          <w:i/>
        </w:rPr>
        <w:t>plus dangereuses encore</w:t>
      </w:r>
      <w:r w:rsidRPr="001A2BA9">
        <w:rPr>
          <w:b/>
        </w:rPr>
        <w:t xml:space="preserve"> pour l</w:t>
      </w:r>
      <w:r w:rsidRPr="001A2BA9">
        <w:rPr>
          <w:b/>
        </w:rPr>
        <w:t>’</w:t>
      </w:r>
      <w:r w:rsidRPr="001A2BA9">
        <w:rPr>
          <w:b/>
        </w:rPr>
        <w:t>unité de la</w:t>
      </w:r>
      <w:r>
        <w:rPr>
          <w:b/>
        </w:rPr>
        <w:t xml:space="preserve"> Nation</w:t>
      </w:r>
      <w:r>
        <w:t>.</w:t>
      </w:r>
    </w:p>
    <w:p w14:paraId="0F047734" w14:textId="74C45BB1" w:rsidR="00540B73" w:rsidRDefault="00540B73" w:rsidP="003A7877">
      <w:pPr>
        <w:pStyle w:val="Textebrut"/>
        <w:numPr>
          <w:ilvl w:val="0"/>
          <w:numId w:val="21"/>
        </w:numPr>
        <w:spacing w:before="240"/>
        <w:ind w:left="0" w:hanging="142"/>
        <w:jc w:val="both"/>
      </w:pPr>
      <w:r>
        <w:t>Construire quelque chose sur le</w:t>
      </w:r>
      <w:r>
        <w:rPr>
          <w:b/>
        </w:rPr>
        <w:t xml:space="preserve"> sentiment "patriote"</w:t>
      </w:r>
      <w:r>
        <w:t>, qui résiste mieux, et permet de sentir un "nous" plus efficacement que l</w:t>
      </w:r>
      <w:r>
        <w:t>’</w:t>
      </w:r>
      <w:r>
        <w:t>unité nationale en ce moment. Le symbole d</w:t>
      </w:r>
      <w:r>
        <w:t>’</w:t>
      </w:r>
      <w:r>
        <w:t xml:space="preserve">un attentat </w:t>
      </w:r>
      <w:r>
        <w:rPr>
          <w:b/>
        </w:rPr>
        <w:t>le jour de la fête nationale</w:t>
      </w:r>
      <w:r>
        <w:t xml:space="preserve"> y aide.</w:t>
      </w:r>
    </w:p>
    <w:p w14:paraId="5B32C19B" w14:textId="5C5EF9C9" w:rsidR="00540B73" w:rsidRDefault="00540B73" w:rsidP="003A7877">
      <w:pPr>
        <w:pStyle w:val="Textebrut"/>
        <w:numPr>
          <w:ilvl w:val="0"/>
          <w:numId w:val="21"/>
        </w:numPr>
        <w:spacing w:before="240"/>
        <w:ind w:left="0" w:hanging="142"/>
        <w:jc w:val="both"/>
      </w:pPr>
      <w:r>
        <w:t xml:space="preserve">Insister sur des actes ou des mots qui permettent aux gens de </w:t>
      </w:r>
      <w:r>
        <w:rPr>
          <w:b/>
        </w:rPr>
        <w:t>se retrouver eux-mêmes</w:t>
      </w:r>
      <w:r>
        <w:t>, et pas uniquement dans le reflet d</w:t>
      </w:r>
      <w:r>
        <w:t>’</w:t>
      </w:r>
      <w:r>
        <w:t xml:space="preserve">une unité politique trop fragile. Peut-être </w:t>
      </w:r>
      <w:r>
        <w:rPr>
          <w:b/>
        </w:rPr>
        <w:t>autour de la notion de "</w:t>
      </w:r>
      <w:r>
        <w:rPr>
          <w:b/>
          <w:i/>
        </w:rPr>
        <w:t>résistance</w:t>
      </w:r>
      <w:r>
        <w:rPr>
          <w:b/>
        </w:rPr>
        <w:t>" : résistance de ce que l</w:t>
      </w:r>
      <w:r>
        <w:rPr>
          <w:b/>
        </w:rPr>
        <w:t>’</w:t>
      </w:r>
      <w:r>
        <w:rPr>
          <w:b/>
        </w:rPr>
        <w:t>on est en tant que Nation, résistance indispensable de nos valeurs</w:t>
      </w:r>
      <w:r>
        <w:t>.</w:t>
      </w:r>
    </w:p>
    <w:p w14:paraId="6445B2EF" w14:textId="473199E0" w:rsidR="00540B73" w:rsidRDefault="00540B73" w:rsidP="004E278E">
      <w:pPr>
        <w:pStyle w:val="Textebrut"/>
        <w:spacing w:before="120"/>
        <w:jc w:val="both"/>
      </w:pPr>
      <w:r>
        <w:t>Cela permet d</w:t>
      </w:r>
      <w:r>
        <w:t>’</w:t>
      </w:r>
      <w:r>
        <w:t xml:space="preserve">embrasser le </w:t>
      </w:r>
      <w:r>
        <w:rPr>
          <w:b/>
        </w:rPr>
        <w:t>sentiment de désarroi des gens, qu</w:t>
      </w:r>
      <w:r>
        <w:rPr>
          <w:b/>
        </w:rPr>
        <w:t>’</w:t>
      </w:r>
      <w:r>
        <w:rPr>
          <w:b/>
        </w:rPr>
        <w:t>il ne faut surtout pas paraître nier ou écarter</w:t>
      </w:r>
      <w:r>
        <w:t xml:space="preserve"> (</w:t>
      </w:r>
      <w:r w:rsidR="001A2BA9">
        <w:t xml:space="preserve">il est présent dans quasiment </w:t>
      </w:r>
      <w:r>
        <w:t>toutes les réactions, même chez les plus modérés) ; et peut fonder un</w:t>
      </w:r>
      <w:r>
        <w:rPr>
          <w:b/>
        </w:rPr>
        <w:t xml:space="preserve"> discours indispensable sur les limites du débat, alors que les gens sont manifestement prêts à remettre en cause à peu près tous les fondamentaux républicains </w:t>
      </w:r>
      <w:r>
        <w:t>(liberté d</w:t>
      </w:r>
      <w:r>
        <w:t>’</w:t>
      </w:r>
      <w:r>
        <w:t>expression, de circulation, la tolérance à d</w:t>
      </w:r>
      <w:r>
        <w:t>’</w:t>
      </w:r>
      <w:r>
        <w:t xml:space="preserve">autres religions, ...). </w:t>
      </w:r>
    </w:p>
    <w:p w14:paraId="325DED7E" w14:textId="4DC0D983" w:rsidR="00540B73" w:rsidRDefault="00540B73" w:rsidP="00540B73">
      <w:pPr>
        <w:pStyle w:val="Textebrut"/>
        <w:spacing w:before="180"/>
        <w:jc w:val="both"/>
      </w:pPr>
      <w:r>
        <w:t>En tout état de cause</w:t>
      </w:r>
      <w:r>
        <w:rPr>
          <w:b/>
        </w:rPr>
        <w:t xml:space="preserve"> il est clair que les exhortations simples aux valeurs ne passeront pas</w:t>
      </w:r>
      <w:r>
        <w:t xml:space="preserve"> : il n</w:t>
      </w:r>
      <w:r>
        <w:t>’</w:t>
      </w:r>
      <w:r>
        <w:t>y a plus de point d</w:t>
      </w:r>
      <w:r>
        <w:t>’</w:t>
      </w:r>
      <w:r>
        <w:t>appui suffisamment solides dans la plupart des têtes. Le plus opérant est peut-être d</w:t>
      </w:r>
      <w:r>
        <w:t>’</w:t>
      </w:r>
      <w:r>
        <w:t xml:space="preserve">utiliser les rhétoriques de lucidité, de vérité, des </w:t>
      </w:r>
      <w:r>
        <w:rPr>
          <w:b/>
        </w:rPr>
        <w:t xml:space="preserve">appels explicites à "trouver le courage" </w:t>
      </w:r>
      <w:r>
        <w:t xml:space="preserve">de ne pas transformer la République en autre chose, à </w:t>
      </w:r>
      <w:r>
        <w:rPr>
          <w:b/>
        </w:rPr>
        <w:t xml:space="preserve">accepter que certaines valeurs </w:t>
      </w:r>
      <w:r>
        <w:t>qui nous constituent</w:t>
      </w:r>
      <w:r>
        <w:rPr>
          <w:b/>
        </w:rPr>
        <w:t xml:space="preserve"> ne </w:t>
      </w:r>
      <w:r>
        <w:rPr>
          <w:b/>
          <w:i/>
        </w:rPr>
        <w:t>doivent pas</w:t>
      </w:r>
      <w:r>
        <w:rPr>
          <w:b/>
        </w:rPr>
        <w:t xml:space="preserve"> </w:t>
      </w:r>
      <w:r>
        <w:t>être remises en cause</w:t>
      </w:r>
      <w:r>
        <w:rPr>
          <w:b/>
        </w:rPr>
        <w:t xml:space="preserve"> </w:t>
      </w:r>
      <w:r>
        <w:t xml:space="preserve">(et non pas ne </w:t>
      </w:r>
      <w:r>
        <w:rPr>
          <w:i/>
        </w:rPr>
        <w:t>peuvent pas</w:t>
      </w:r>
      <w:r>
        <w:t xml:space="preserve"> : elles le peuvent aux yeux des gens), que </w:t>
      </w:r>
      <w:r>
        <w:rPr>
          <w:b/>
        </w:rPr>
        <w:t>le tout-sécuritaire ne suffira pas</w:t>
      </w:r>
      <w:r>
        <w:t>.</w:t>
      </w:r>
    </w:p>
    <w:p w14:paraId="5E9065F6" w14:textId="54E8F4C0" w:rsidR="00540B73" w:rsidRDefault="00540B73" w:rsidP="00540B73">
      <w:pPr>
        <w:pStyle w:val="Textebrut"/>
        <w:spacing w:before="180"/>
        <w:jc w:val="both"/>
      </w:pPr>
      <w:r>
        <w:t xml:space="preserve">Ce qui implique pour être entendu de </w:t>
      </w:r>
      <w:r>
        <w:rPr>
          <w:b/>
        </w:rPr>
        <w:t>conserver une crédibilité</w:t>
      </w:r>
      <w:r>
        <w:t>, qui passe sans doute par des gestes</w:t>
      </w:r>
      <w:r w:rsidR="001A2BA9">
        <w:t xml:space="preserve"> rapides</w:t>
      </w:r>
      <w:bookmarkStart w:id="0" w:name="_GoBack"/>
      <w:bookmarkEnd w:id="0"/>
      <w:r>
        <w:t xml:space="preserve"> - engagement d</w:t>
      </w:r>
      <w:r>
        <w:t>’</w:t>
      </w:r>
      <w:r>
        <w:t>actions sur un champ de domaines qui dépasse le sécuritaire ?</w:t>
      </w:r>
    </w:p>
    <w:p w14:paraId="3E15BAE9" w14:textId="77777777" w:rsidR="00E736C9" w:rsidRDefault="00E736C9" w:rsidP="00673BC6">
      <w:pPr>
        <w:tabs>
          <w:tab w:val="left" w:pos="6804"/>
        </w:tabs>
        <w:spacing w:before="120" w:after="0" w:line="264" w:lineRule="auto"/>
        <w:jc w:val="both"/>
      </w:pPr>
    </w:p>
    <w:p w14:paraId="3617B4C8" w14:textId="77777777" w:rsidR="004E278E" w:rsidRDefault="004E278E" w:rsidP="00673BC6">
      <w:pPr>
        <w:tabs>
          <w:tab w:val="left" w:pos="6804"/>
        </w:tabs>
        <w:spacing w:before="120" w:after="0" w:line="264" w:lineRule="auto"/>
        <w:jc w:val="both"/>
      </w:pPr>
    </w:p>
    <w:p w14:paraId="62B05D00" w14:textId="77777777" w:rsidR="00024E1E" w:rsidRPr="00BF2733" w:rsidRDefault="00673BC6" w:rsidP="00BF2733">
      <w:pPr>
        <w:tabs>
          <w:tab w:val="left" w:pos="6804"/>
        </w:tabs>
        <w:spacing w:before="120" w:after="0" w:line="264" w:lineRule="auto"/>
        <w:jc w:val="both"/>
      </w:pPr>
      <w:r w:rsidRPr="00B040FA">
        <w:tab/>
        <w:t>Adrien ABECASSIS</w:t>
      </w:r>
    </w:p>
    <w:sectPr w:rsidR="00024E1E" w:rsidRPr="00BF2733" w:rsidSect="00806172">
      <w:footerReference w:type="default" r:id="rId9"/>
      <w:pgSz w:w="11906" w:h="16838" w:code="9"/>
      <w:pgMar w:top="680" w:right="1247" w:bottom="680" w:left="1191" w:header="709" w:footer="4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A255CD" w14:textId="77777777" w:rsidR="002D1317" w:rsidRDefault="002D1317" w:rsidP="00254AF9">
      <w:pPr>
        <w:spacing w:after="0" w:line="240" w:lineRule="auto"/>
      </w:pPr>
      <w:r>
        <w:separator/>
      </w:r>
    </w:p>
  </w:endnote>
  <w:endnote w:type="continuationSeparator" w:id="0">
    <w:p w14:paraId="1EE0577E" w14:textId="77777777" w:rsidR="002D1317" w:rsidRDefault="002D1317" w:rsidP="00254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auto"/>
    <w:pitch w:val="variable"/>
    <w:sig w:usb0="00000001"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634862"/>
      <w:docPartObj>
        <w:docPartGallery w:val="Page Numbers (Bottom of Page)"/>
        <w:docPartUnique/>
      </w:docPartObj>
    </w:sdtPr>
    <w:sdtEndPr/>
    <w:sdtContent>
      <w:p w14:paraId="39FEEF91" w14:textId="77777777" w:rsidR="00673BC6" w:rsidRDefault="00673BC6" w:rsidP="00673BC6">
        <w:pPr>
          <w:pStyle w:val="Pieddepage"/>
          <w:jc w:val="right"/>
        </w:pPr>
        <w:r>
          <w:fldChar w:fldCharType="begin"/>
        </w:r>
        <w:r>
          <w:instrText>PAGE   \* MERGEFORMAT</w:instrText>
        </w:r>
        <w:r>
          <w:fldChar w:fldCharType="separate"/>
        </w:r>
        <w:r w:rsidR="001A2BA9">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617ED" w14:textId="77777777" w:rsidR="002D1317" w:rsidRDefault="002D1317" w:rsidP="00254AF9">
      <w:pPr>
        <w:spacing w:after="0" w:line="240" w:lineRule="auto"/>
      </w:pPr>
      <w:r>
        <w:separator/>
      </w:r>
    </w:p>
  </w:footnote>
  <w:footnote w:type="continuationSeparator" w:id="0">
    <w:p w14:paraId="5757E10F" w14:textId="77777777" w:rsidR="002D1317" w:rsidRDefault="002D1317" w:rsidP="00254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6214"/>
    <w:multiLevelType w:val="hybridMultilevel"/>
    <w:tmpl w:val="17989086"/>
    <w:lvl w:ilvl="0" w:tplc="F40AB892">
      <w:start w:val="1"/>
      <w:numFmt w:val="decimal"/>
      <w:lvlText w:val="%1."/>
      <w:lvlJc w:val="left"/>
      <w:pPr>
        <w:ind w:left="360" w:hanging="360"/>
      </w:pPr>
      <w:rPr>
        <w:b/>
      </w:rPr>
    </w:lvl>
    <w:lvl w:ilvl="1" w:tplc="D6E81470">
      <w:numFmt w:val="bullet"/>
      <w:lvlText w:val="-"/>
      <w:lvlJc w:val="left"/>
      <w:pPr>
        <w:ind w:left="1080" w:hanging="360"/>
      </w:pPr>
      <w:rPr>
        <w:rFonts w:ascii="Calibri Light" w:eastAsia="Times New Roman" w:hAnsi="Calibri Light"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0D3C7A03"/>
    <w:multiLevelType w:val="hybridMultilevel"/>
    <w:tmpl w:val="500A216A"/>
    <w:lvl w:ilvl="0" w:tplc="753CE6E8">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7C8020A"/>
    <w:multiLevelType w:val="hybridMultilevel"/>
    <w:tmpl w:val="B254E6A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35A753E"/>
    <w:multiLevelType w:val="hybridMultilevel"/>
    <w:tmpl w:val="9C284D2E"/>
    <w:lvl w:ilvl="0" w:tplc="32987B96">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077564"/>
    <w:multiLevelType w:val="hybridMultilevel"/>
    <w:tmpl w:val="997A4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0014526"/>
    <w:multiLevelType w:val="hybridMultilevel"/>
    <w:tmpl w:val="CF44DE42"/>
    <w:lvl w:ilvl="0" w:tplc="BE0A27F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264E07"/>
    <w:multiLevelType w:val="hybridMultilevel"/>
    <w:tmpl w:val="54C2FA9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3D9958AD"/>
    <w:multiLevelType w:val="hybridMultilevel"/>
    <w:tmpl w:val="226CFF72"/>
    <w:lvl w:ilvl="0" w:tplc="8362AC60">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44C90438"/>
    <w:multiLevelType w:val="hybridMultilevel"/>
    <w:tmpl w:val="177C6930"/>
    <w:lvl w:ilvl="0" w:tplc="EA4ACEDC">
      <w:numFmt w:val="bullet"/>
      <w:lvlText w:val="-"/>
      <w:lvlJc w:val="left"/>
      <w:pPr>
        <w:ind w:left="76" w:hanging="360"/>
      </w:pPr>
      <w:rPr>
        <w:rFonts w:ascii="Calibri Light" w:eastAsia="Times New Roman" w:hAnsi="Calibri Light" w:cs="Times New Roman" w:hint="default"/>
      </w:rPr>
    </w:lvl>
    <w:lvl w:ilvl="1" w:tplc="040C0003">
      <w:start w:val="1"/>
      <w:numFmt w:val="bullet"/>
      <w:lvlText w:val="o"/>
      <w:lvlJc w:val="left"/>
      <w:pPr>
        <w:ind w:left="796" w:hanging="360"/>
      </w:pPr>
      <w:rPr>
        <w:rFonts w:ascii="Courier New" w:hAnsi="Courier New" w:cs="Courier New" w:hint="default"/>
      </w:rPr>
    </w:lvl>
    <w:lvl w:ilvl="2" w:tplc="040C0005" w:tentative="1">
      <w:start w:val="1"/>
      <w:numFmt w:val="bullet"/>
      <w:lvlText w:val=""/>
      <w:lvlJc w:val="left"/>
      <w:pPr>
        <w:ind w:left="1516" w:hanging="360"/>
      </w:pPr>
      <w:rPr>
        <w:rFonts w:ascii="Wingdings" w:hAnsi="Wingdings" w:hint="default"/>
      </w:rPr>
    </w:lvl>
    <w:lvl w:ilvl="3" w:tplc="040C0001" w:tentative="1">
      <w:start w:val="1"/>
      <w:numFmt w:val="bullet"/>
      <w:lvlText w:val=""/>
      <w:lvlJc w:val="left"/>
      <w:pPr>
        <w:ind w:left="2236" w:hanging="360"/>
      </w:pPr>
      <w:rPr>
        <w:rFonts w:ascii="Symbol" w:hAnsi="Symbol" w:hint="default"/>
      </w:rPr>
    </w:lvl>
    <w:lvl w:ilvl="4" w:tplc="040C0003" w:tentative="1">
      <w:start w:val="1"/>
      <w:numFmt w:val="bullet"/>
      <w:lvlText w:val="o"/>
      <w:lvlJc w:val="left"/>
      <w:pPr>
        <w:ind w:left="2956" w:hanging="360"/>
      </w:pPr>
      <w:rPr>
        <w:rFonts w:ascii="Courier New" w:hAnsi="Courier New" w:cs="Courier New" w:hint="default"/>
      </w:rPr>
    </w:lvl>
    <w:lvl w:ilvl="5" w:tplc="040C0005" w:tentative="1">
      <w:start w:val="1"/>
      <w:numFmt w:val="bullet"/>
      <w:lvlText w:val=""/>
      <w:lvlJc w:val="left"/>
      <w:pPr>
        <w:ind w:left="3676" w:hanging="360"/>
      </w:pPr>
      <w:rPr>
        <w:rFonts w:ascii="Wingdings" w:hAnsi="Wingdings" w:hint="default"/>
      </w:rPr>
    </w:lvl>
    <w:lvl w:ilvl="6" w:tplc="040C0001" w:tentative="1">
      <w:start w:val="1"/>
      <w:numFmt w:val="bullet"/>
      <w:lvlText w:val=""/>
      <w:lvlJc w:val="left"/>
      <w:pPr>
        <w:ind w:left="4396" w:hanging="360"/>
      </w:pPr>
      <w:rPr>
        <w:rFonts w:ascii="Symbol" w:hAnsi="Symbol" w:hint="default"/>
      </w:rPr>
    </w:lvl>
    <w:lvl w:ilvl="7" w:tplc="040C0003" w:tentative="1">
      <w:start w:val="1"/>
      <w:numFmt w:val="bullet"/>
      <w:lvlText w:val="o"/>
      <w:lvlJc w:val="left"/>
      <w:pPr>
        <w:ind w:left="5116" w:hanging="360"/>
      </w:pPr>
      <w:rPr>
        <w:rFonts w:ascii="Courier New" w:hAnsi="Courier New" w:cs="Courier New" w:hint="default"/>
      </w:rPr>
    </w:lvl>
    <w:lvl w:ilvl="8" w:tplc="040C0005" w:tentative="1">
      <w:start w:val="1"/>
      <w:numFmt w:val="bullet"/>
      <w:lvlText w:val=""/>
      <w:lvlJc w:val="left"/>
      <w:pPr>
        <w:ind w:left="5836" w:hanging="360"/>
      </w:pPr>
      <w:rPr>
        <w:rFonts w:ascii="Wingdings" w:hAnsi="Wingdings" w:hint="default"/>
      </w:rPr>
    </w:lvl>
  </w:abstractNum>
  <w:abstractNum w:abstractNumId="9">
    <w:nsid w:val="4D492106"/>
    <w:multiLevelType w:val="hybridMultilevel"/>
    <w:tmpl w:val="54F47890"/>
    <w:lvl w:ilvl="0" w:tplc="D6E81470">
      <w:numFmt w:val="bullet"/>
      <w:lvlText w:val="-"/>
      <w:lvlJc w:val="left"/>
      <w:pPr>
        <w:ind w:left="360" w:hanging="360"/>
      </w:pPr>
      <w:rPr>
        <w:rFonts w:ascii="Calibri Light" w:eastAsia="Times New Roman" w:hAnsi="Calibri Light"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4EFF4D5E"/>
    <w:multiLevelType w:val="hybridMultilevel"/>
    <w:tmpl w:val="C486E452"/>
    <w:lvl w:ilvl="0" w:tplc="D7C05AC8">
      <w:numFmt w:val="bullet"/>
      <w:lvlText w:val="-"/>
      <w:lvlJc w:val="left"/>
      <w:pPr>
        <w:ind w:left="720" w:hanging="360"/>
      </w:pPr>
      <w:rPr>
        <w:rFonts w:ascii="Calibri" w:eastAsia="Times New Roman"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0F505DD"/>
    <w:multiLevelType w:val="hybridMultilevel"/>
    <w:tmpl w:val="8582353C"/>
    <w:lvl w:ilvl="0" w:tplc="B6764A1E">
      <w:numFmt w:val="bullet"/>
      <w:lvlText w:val="-"/>
      <w:lvlJc w:val="left"/>
      <w:pPr>
        <w:ind w:left="360" w:hanging="360"/>
      </w:pPr>
      <w:rPr>
        <w:rFonts w:ascii="Calibri" w:eastAsia="Times New Roman" w:hAnsi="Calibri" w:cs="Calibri"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54B912A2"/>
    <w:multiLevelType w:val="hybridMultilevel"/>
    <w:tmpl w:val="4394F76A"/>
    <w:lvl w:ilvl="0" w:tplc="040C0001">
      <w:start w:val="1"/>
      <w:numFmt w:val="bullet"/>
      <w:lvlText w:val=""/>
      <w:lvlJc w:val="left"/>
      <w:pPr>
        <w:ind w:left="72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E9B222C"/>
    <w:multiLevelType w:val="hybridMultilevel"/>
    <w:tmpl w:val="55BA2E40"/>
    <w:lvl w:ilvl="0" w:tplc="B6F2E28A">
      <w:numFmt w:val="bullet"/>
      <w:lvlText w:val="-"/>
      <w:lvlJc w:val="left"/>
      <w:pPr>
        <w:ind w:left="-492" w:hanging="360"/>
      </w:pPr>
      <w:rPr>
        <w:rFonts w:ascii="Calibri" w:eastAsia="Times New Roman" w:hAnsi="Calibri" w:cs="Calibri" w:hint="default"/>
        <w:b/>
      </w:rPr>
    </w:lvl>
    <w:lvl w:ilvl="1" w:tplc="040C0003" w:tentative="1">
      <w:start w:val="1"/>
      <w:numFmt w:val="bullet"/>
      <w:lvlText w:val="o"/>
      <w:lvlJc w:val="left"/>
      <w:pPr>
        <w:ind w:left="228" w:hanging="360"/>
      </w:pPr>
      <w:rPr>
        <w:rFonts w:ascii="Courier New" w:hAnsi="Courier New" w:cs="Courier New" w:hint="default"/>
      </w:rPr>
    </w:lvl>
    <w:lvl w:ilvl="2" w:tplc="040C0005" w:tentative="1">
      <w:start w:val="1"/>
      <w:numFmt w:val="bullet"/>
      <w:lvlText w:val=""/>
      <w:lvlJc w:val="left"/>
      <w:pPr>
        <w:ind w:left="948" w:hanging="360"/>
      </w:pPr>
      <w:rPr>
        <w:rFonts w:ascii="Wingdings" w:hAnsi="Wingdings" w:hint="default"/>
      </w:rPr>
    </w:lvl>
    <w:lvl w:ilvl="3" w:tplc="040C0001" w:tentative="1">
      <w:start w:val="1"/>
      <w:numFmt w:val="bullet"/>
      <w:lvlText w:val=""/>
      <w:lvlJc w:val="left"/>
      <w:pPr>
        <w:ind w:left="1668" w:hanging="360"/>
      </w:pPr>
      <w:rPr>
        <w:rFonts w:ascii="Symbol" w:hAnsi="Symbol" w:hint="default"/>
      </w:rPr>
    </w:lvl>
    <w:lvl w:ilvl="4" w:tplc="040C0003" w:tentative="1">
      <w:start w:val="1"/>
      <w:numFmt w:val="bullet"/>
      <w:lvlText w:val="o"/>
      <w:lvlJc w:val="left"/>
      <w:pPr>
        <w:ind w:left="2388" w:hanging="360"/>
      </w:pPr>
      <w:rPr>
        <w:rFonts w:ascii="Courier New" w:hAnsi="Courier New" w:cs="Courier New" w:hint="default"/>
      </w:rPr>
    </w:lvl>
    <w:lvl w:ilvl="5" w:tplc="040C0005" w:tentative="1">
      <w:start w:val="1"/>
      <w:numFmt w:val="bullet"/>
      <w:lvlText w:val=""/>
      <w:lvlJc w:val="left"/>
      <w:pPr>
        <w:ind w:left="3108" w:hanging="360"/>
      </w:pPr>
      <w:rPr>
        <w:rFonts w:ascii="Wingdings" w:hAnsi="Wingdings" w:hint="default"/>
      </w:rPr>
    </w:lvl>
    <w:lvl w:ilvl="6" w:tplc="040C0001" w:tentative="1">
      <w:start w:val="1"/>
      <w:numFmt w:val="bullet"/>
      <w:lvlText w:val=""/>
      <w:lvlJc w:val="left"/>
      <w:pPr>
        <w:ind w:left="3828" w:hanging="360"/>
      </w:pPr>
      <w:rPr>
        <w:rFonts w:ascii="Symbol" w:hAnsi="Symbol" w:hint="default"/>
      </w:rPr>
    </w:lvl>
    <w:lvl w:ilvl="7" w:tplc="040C0003" w:tentative="1">
      <w:start w:val="1"/>
      <w:numFmt w:val="bullet"/>
      <w:lvlText w:val="o"/>
      <w:lvlJc w:val="left"/>
      <w:pPr>
        <w:ind w:left="4548" w:hanging="360"/>
      </w:pPr>
      <w:rPr>
        <w:rFonts w:ascii="Courier New" w:hAnsi="Courier New" w:cs="Courier New" w:hint="default"/>
      </w:rPr>
    </w:lvl>
    <w:lvl w:ilvl="8" w:tplc="040C0005" w:tentative="1">
      <w:start w:val="1"/>
      <w:numFmt w:val="bullet"/>
      <w:lvlText w:val=""/>
      <w:lvlJc w:val="left"/>
      <w:pPr>
        <w:ind w:left="5268" w:hanging="360"/>
      </w:pPr>
      <w:rPr>
        <w:rFonts w:ascii="Wingdings" w:hAnsi="Wingdings" w:hint="default"/>
      </w:rPr>
    </w:lvl>
  </w:abstractNum>
  <w:abstractNum w:abstractNumId="14">
    <w:nsid w:val="600A31AC"/>
    <w:multiLevelType w:val="hybridMultilevel"/>
    <w:tmpl w:val="DB7E1698"/>
    <w:lvl w:ilvl="0" w:tplc="C33EC85A">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609B77E4"/>
    <w:multiLevelType w:val="hybridMultilevel"/>
    <w:tmpl w:val="DB04EA16"/>
    <w:lvl w:ilvl="0" w:tplc="CD54973E">
      <w:numFmt w:val="bullet"/>
      <w:lvlText w:val="-"/>
      <w:lvlJc w:val="left"/>
      <w:pPr>
        <w:ind w:left="360" w:hanging="360"/>
      </w:pPr>
      <w:rPr>
        <w:rFonts w:ascii="Calibri Light" w:eastAsia="Times New Roman" w:hAnsi="Calibri Light" w:cs="Times New Roman"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65541B55"/>
    <w:multiLevelType w:val="hybridMultilevel"/>
    <w:tmpl w:val="6D5E20E2"/>
    <w:lvl w:ilvl="0" w:tplc="EA4ACEDC">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7197C0E"/>
    <w:multiLevelType w:val="hybridMultilevel"/>
    <w:tmpl w:val="F42CC000"/>
    <w:lvl w:ilvl="0" w:tplc="040C0001">
      <w:start w:val="1"/>
      <w:numFmt w:val="bullet"/>
      <w:lvlText w:val=""/>
      <w:lvlJc w:val="left"/>
      <w:pPr>
        <w:ind w:left="360" w:hanging="360"/>
      </w:pPr>
      <w:rPr>
        <w:rFonts w:ascii="Symbol" w:hAnsi="Symbol" w:hint="default"/>
        <w:b/>
      </w:rPr>
    </w:lvl>
    <w:lvl w:ilvl="1" w:tplc="753CE6E8">
      <w:numFmt w:val="bullet"/>
      <w:lvlText w:val="-"/>
      <w:lvlJc w:val="left"/>
      <w:pPr>
        <w:ind w:left="1080" w:hanging="360"/>
      </w:pPr>
      <w:rPr>
        <w:rFonts w:ascii="Calibri Light" w:eastAsia="Times New Roman" w:hAnsi="Calibri Light" w:cs="Times New Roman"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70762ED4"/>
    <w:multiLevelType w:val="hybridMultilevel"/>
    <w:tmpl w:val="B20CE3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3AF4160"/>
    <w:multiLevelType w:val="hybridMultilevel"/>
    <w:tmpl w:val="6FDE3A3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784137D4"/>
    <w:multiLevelType w:val="hybridMultilevel"/>
    <w:tmpl w:val="AB986BB0"/>
    <w:lvl w:ilvl="0" w:tplc="8C4EEFA8">
      <w:numFmt w:val="bullet"/>
      <w:lvlText w:val="-"/>
      <w:lvlJc w:val="left"/>
      <w:pPr>
        <w:ind w:left="644" w:hanging="360"/>
      </w:pPr>
      <w:rPr>
        <w:rFonts w:ascii="Calibri" w:eastAsia="Times New Roman"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1">
    <w:nsid w:val="78B50461"/>
    <w:multiLevelType w:val="hybridMultilevel"/>
    <w:tmpl w:val="C18A4A36"/>
    <w:lvl w:ilvl="0" w:tplc="9250A676">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7"/>
  </w:num>
  <w:num w:numId="3">
    <w:abstractNumId w:val="16"/>
  </w:num>
  <w:num w:numId="4">
    <w:abstractNumId w:val="8"/>
  </w:num>
  <w:num w:numId="5">
    <w:abstractNumId w:val="1"/>
  </w:num>
  <w:num w:numId="6">
    <w:abstractNumId w:val="3"/>
  </w:num>
  <w:num w:numId="7">
    <w:abstractNumId w:val="6"/>
  </w:num>
  <w:num w:numId="8">
    <w:abstractNumId w:val="14"/>
  </w:num>
  <w:num w:numId="9">
    <w:abstractNumId w:val="18"/>
  </w:num>
  <w:num w:numId="10">
    <w:abstractNumId w:val="4"/>
  </w:num>
  <w:num w:numId="11">
    <w:abstractNumId w:val="9"/>
  </w:num>
  <w:num w:numId="12">
    <w:abstractNumId w:val="15"/>
  </w:num>
  <w:num w:numId="13">
    <w:abstractNumId w:val="2"/>
  </w:num>
  <w:num w:numId="14">
    <w:abstractNumId w:val="7"/>
  </w:num>
  <w:num w:numId="15">
    <w:abstractNumId w:val="19"/>
  </w:num>
  <w:num w:numId="16">
    <w:abstractNumId w:val="20"/>
  </w:num>
  <w:num w:numId="17">
    <w:abstractNumId w:val="13"/>
  </w:num>
  <w:num w:numId="18">
    <w:abstractNumId w:val="12"/>
  </w:num>
  <w:num w:numId="19">
    <w:abstractNumId w:val="21"/>
  </w:num>
  <w:num w:numId="20">
    <w:abstractNumId w:val="5"/>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356"/>
    <w:rsid w:val="000101F0"/>
    <w:rsid w:val="00020549"/>
    <w:rsid w:val="00024E1E"/>
    <w:rsid w:val="00040BA8"/>
    <w:rsid w:val="000428D0"/>
    <w:rsid w:val="00054400"/>
    <w:rsid w:val="0005737A"/>
    <w:rsid w:val="0007261F"/>
    <w:rsid w:val="0007356D"/>
    <w:rsid w:val="00075454"/>
    <w:rsid w:val="00081F1F"/>
    <w:rsid w:val="000E3F18"/>
    <w:rsid w:val="000F2230"/>
    <w:rsid w:val="000F687C"/>
    <w:rsid w:val="00100EBC"/>
    <w:rsid w:val="00106273"/>
    <w:rsid w:val="00124643"/>
    <w:rsid w:val="00134910"/>
    <w:rsid w:val="00142986"/>
    <w:rsid w:val="00170CDF"/>
    <w:rsid w:val="001A2BA9"/>
    <w:rsid w:val="001A44AF"/>
    <w:rsid w:val="001B2E6D"/>
    <w:rsid w:val="001C3A46"/>
    <w:rsid w:val="001D21D3"/>
    <w:rsid w:val="001D2955"/>
    <w:rsid w:val="001D34D8"/>
    <w:rsid w:val="001E011A"/>
    <w:rsid w:val="001F00B4"/>
    <w:rsid w:val="002022DC"/>
    <w:rsid w:val="00205367"/>
    <w:rsid w:val="00215CCD"/>
    <w:rsid w:val="00220749"/>
    <w:rsid w:val="00235227"/>
    <w:rsid w:val="00254AF9"/>
    <w:rsid w:val="00255EF5"/>
    <w:rsid w:val="00256126"/>
    <w:rsid w:val="002616D2"/>
    <w:rsid w:val="0027683A"/>
    <w:rsid w:val="00283BC4"/>
    <w:rsid w:val="00283DAC"/>
    <w:rsid w:val="002A0BC3"/>
    <w:rsid w:val="002A10FB"/>
    <w:rsid w:val="002A4CFA"/>
    <w:rsid w:val="002B7770"/>
    <w:rsid w:val="002C35A0"/>
    <w:rsid w:val="002D1317"/>
    <w:rsid w:val="002D3BCD"/>
    <w:rsid w:val="002E5717"/>
    <w:rsid w:val="002F244A"/>
    <w:rsid w:val="00302113"/>
    <w:rsid w:val="00304968"/>
    <w:rsid w:val="00317253"/>
    <w:rsid w:val="003318A5"/>
    <w:rsid w:val="0034091E"/>
    <w:rsid w:val="00342357"/>
    <w:rsid w:val="00351B2C"/>
    <w:rsid w:val="00360DF8"/>
    <w:rsid w:val="0037261E"/>
    <w:rsid w:val="003738A8"/>
    <w:rsid w:val="00392307"/>
    <w:rsid w:val="003A7877"/>
    <w:rsid w:val="003B4D95"/>
    <w:rsid w:val="003C2021"/>
    <w:rsid w:val="003C2241"/>
    <w:rsid w:val="003E11E4"/>
    <w:rsid w:val="003E534E"/>
    <w:rsid w:val="003E64D4"/>
    <w:rsid w:val="003F04A0"/>
    <w:rsid w:val="00411895"/>
    <w:rsid w:val="00420A8E"/>
    <w:rsid w:val="00442E72"/>
    <w:rsid w:val="00447E27"/>
    <w:rsid w:val="00461A36"/>
    <w:rsid w:val="0046464A"/>
    <w:rsid w:val="00465959"/>
    <w:rsid w:val="0047173E"/>
    <w:rsid w:val="004A799F"/>
    <w:rsid w:val="004B090F"/>
    <w:rsid w:val="004C7F20"/>
    <w:rsid w:val="004E278E"/>
    <w:rsid w:val="00510F44"/>
    <w:rsid w:val="00516CCD"/>
    <w:rsid w:val="0052196C"/>
    <w:rsid w:val="005247E7"/>
    <w:rsid w:val="00540B73"/>
    <w:rsid w:val="0055187F"/>
    <w:rsid w:val="00553BFF"/>
    <w:rsid w:val="00573706"/>
    <w:rsid w:val="00577D8C"/>
    <w:rsid w:val="0058260C"/>
    <w:rsid w:val="005849F6"/>
    <w:rsid w:val="00584B1C"/>
    <w:rsid w:val="00586FE8"/>
    <w:rsid w:val="005874F5"/>
    <w:rsid w:val="005A10CC"/>
    <w:rsid w:val="005A13FD"/>
    <w:rsid w:val="005B5AB2"/>
    <w:rsid w:val="005C4BEA"/>
    <w:rsid w:val="005C5407"/>
    <w:rsid w:val="005D68B5"/>
    <w:rsid w:val="005E7379"/>
    <w:rsid w:val="006262CF"/>
    <w:rsid w:val="0063058A"/>
    <w:rsid w:val="00632B2D"/>
    <w:rsid w:val="00645F4A"/>
    <w:rsid w:val="006565C4"/>
    <w:rsid w:val="00662A07"/>
    <w:rsid w:val="00666A52"/>
    <w:rsid w:val="00673BC6"/>
    <w:rsid w:val="006809DD"/>
    <w:rsid w:val="00685CD7"/>
    <w:rsid w:val="0068623E"/>
    <w:rsid w:val="006862CF"/>
    <w:rsid w:val="0069223A"/>
    <w:rsid w:val="00694D9D"/>
    <w:rsid w:val="006C2553"/>
    <w:rsid w:val="006D1A3E"/>
    <w:rsid w:val="006F585C"/>
    <w:rsid w:val="006F65B7"/>
    <w:rsid w:val="00700A7A"/>
    <w:rsid w:val="00705D03"/>
    <w:rsid w:val="007108E3"/>
    <w:rsid w:val="0072155F"/>
    <w:rsid w:val="0073120B"/>
    <w:rsid w:val="00736B2B"/>
    <w:rsid w:val="0075560A"/>
    <w:rsid w:val="007602DC"/>
    <w:rsid w:val="00763E9E"/>
    <w:rsid w:val="007653E5"/>
    <w:rsid w:val="007769AC"/>
    <w:rsid w:val="007B49A8"/>
    <w:rsid w:val="007B73EE"/>
    <w:rsid w:val="007D2D93"/>
    <w:rsid w:val="007D49EB"/>
    <w:rsid w:val="007E4E1A"/>
    <w:rsid w:val="007F4C0B"/>
    <w:rsid w:val="00806172"/>
    <w:rsid w:val="00812610"/>
    <w:rsid w:val="00821695"/>
    <w:rsid w:val="00854B70"/>
    <w:rsid w:val="00882CDE"/>
    <w:rsid w:val="008A5F0B"/>
    <w:rsid w:val="008A621C"/>
    <w:rsid w:val="008E6124"/>
    <w:rsid w:val="009138AF"/>
    <w:rsid w:val="00925C7B"/>
    <w:rsid w:val="00930969"/>
    <w:rsid w:val="009372E2"/>
    <w:rsid w:val="00953A25"/>
    <w:rsid w:val="00957E7F"/>
    <w:rsid w:val="009750F0"/>
    <w:rsid w:val="00984AD3"/>
    <w:rsid w:val="00992B4B"/>
    <w:rsid w:val="00993CD3"/>
    <w:rsid w:val="009D0398"/>
    <w:rsid w:val="009D11E8"/>
    <w:rsid w:val="009E0CE2"/>
    <w:rsid w:val="009E2A94"/>
    <w:rsid w:val="009E35D9"/>
    <w:rsid w:val="009E5E27"/>
    <w:rsid w:val="009F26C5"/>
    <w:rsid w:val="00A012D2"/>
    <w:rsid w:val="00A23E5D"/>
    <w:rsid w:val="00A31014"/>
    <w:rsid w:val="00A52B21"/>
    <w:rsid w:val="00A54038"/>
    <w:rsid w:val="00A66844"/>
    <w:rsid w:val="00A90220"/>
    <w:rsid w:val="00A967AC"/>
    <w:rsid w:val="00AA1611"/>
    <w:rsid w:val="00AB447F"/>
    <w:rsid w:val="00AC761B"/>
    <w:rsid w:val="00AD62FD"/>
    <w:rsid w:val="00AE3477"/>
    <w:rsid w:val="00AE47FF"/>
    <w:rsid w:val="00AF71E3"/>
    <w:rsid w:val="00AF7E86"/>
    <w:rsid w:val="00B040FA"/>
    <w:rsid w:val="00B0476E"/>
    <w:rsid w:val="00B11709"/>
    <w:rsid w:val="00B136C4"/>
    <w:rsid w:val="00B1408B"/>
    <w:rsid w:val="00B54356"/>
    <w:rsid w:val="00B56887"/>
    <w:rsid w:val="00B61EEC"/>
    <w:rsid w:val="00B64DD3"/>
    <w:rsid w:val="00B7159C"/>
    <w:rsid w:val="00B71BC4"/>
    <w:rsid w:val="00B76305"/>
    <w:rsid w:val="00BA7883"/>
    <w:rsid w:val="00BE2EE0"/>
    <w:rsid w:val="00BE6F71"/>
    <w:rsid w:val="00BF2733"/>
    <w:rsid w:val="00C001C0"/>
    <w:rsid w:val="00C02E21"/>
    <w:rsid w:val="00C114AF"/>
    <w:rsid w:val="00C2096E"/>
    <w:rsid w:val="00C2457E"/>
    <w:rsid w:val="00C46E23"/>
    <w:rsid w:val="00C557DF"/>
    <w:rsid w:val="00C627A0"/>
    <w:rsid w:val="00C727A0"/>
    <w:rsid w:val="00C74D5A"/>
    <w:rsid w:val="00CA5EED"/>
    <w:rsid w:val="00CA724B"/>
    <w:rsid w:val="00CF2A39"/>
    <w:rsid w:val="00D125D5"/>
    <w:rsid w:val="00D13789"/>
    <w:rsid w:val="00D23577"/>
    <w:rsid w:val="00D24780"/>
    <w:rsid w:val="00D42EFE"/>
    <w:rsid w:val="00D57EEB"/>
    <w:rsid w:val="00D76165"/>
    <w:rsid w:val="00D80D0A"/>
    <w:rsid w:val="00D866F2"/>
    <w:rsid w:val="00D86E35"/>
    <w:rsid w:val="00D90740"/>
    <w:rsid w:val="00D91828"/>
    <w:rsid w:val="00D95D49"/>
    <w:rsid w:val="00DC4F96"/>
    <w:rsid w:val="00DE372A"/>
    <w:rsid w:val="00DF6274"/>
    <w:rsid w:val="00E163CB"/>
    <w:rsid w:val="00E458DF"/>
    <w:rsid w:val="00E5271D"/>
    <w:rsid w:val="00E52C97"/>
    <w:rsid w:val="00E5402F"/>
    <w:rsid w:val="00E64176"/>
    <w:rsid w:val="00E736C9"/>
    <w:rsid w:val="00E8541A"/>
    <w:rsid w:val="00E94CC7"/>
    <w:rsid w:val="00EA2019"/>
    <w:rsid w:val="00EC5829"/>
    <w:rsid w:val="00ED6859"/>
    <w:rsid w:val="00EE1774"/>
    <w:rsid w:val="00EE5333"/>
    <w:rsid w:val="00EF6D7B"/>
    <w:rsid w:val="00F12AFD"/>
    <w:rsid w:val="00F20DEB"/>
    <w:rsid w:val="00F247B2"/>
    <w:rsid w:val="00F41A2A"/>
    <w:rsid w:val="00F4637D"/>
    <w:rsid w:val="00F6778E"/>
    <w:rsid w:val="00F97D47"/>
    <w:rsid w:val="00FA45F3"/>
    <w:rsid w:val="00FD084F"/>
    <w:rsid w:val="00FD348C"/>
    <w:rsid w:val="00FE12C2"/>
    <w:rsid w:val="00FF4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47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 w:type="paragraph" w:styleId="Textebrut">
    <w:name w:val="Plain Text"/>
    <w:basedOn w:val="Normal"/>
    <w:link w:val="TextebrutCar"/>
    <w:uiPriority w:val="99"/>
    <w:semiHidden/>
    <w:unhideWhenUsed/>
    <w:rsid w:val="00540B73"/>
    <w:pPr>
      <w:spacing w:after="0" w:line="240" w:lineRule="auto"/>
    </w:pPr>
    <w:rPr>
      <w:rFonts w:ascii="Calibri" w:eastAsia="Times New Roman" w:hAnsi="Calibri" w:cs="Consolas"/>
      <w:szCs w:val="21"/>
      <w:lang w:eastAsia="fr-FR"/>
    </w:rPr>
  </w:style>
  <w:style w:type="character" w:customStyle="1" w:styleId="TextebrutCar">
    <w:name w:val="Texte brut Car"/>
    <w:basedOn w:val="Policepardfaut"/>
    <w:link w:val="Textebrut"/>
    <w:uiPriority w:val="99"/>
    <w:semiHidden/>
    <w:rsid w:val="00540B73"/>
    <w:rPr>
      <w:rFonts w:ascii="Calibri" w:eastAsia="Times New Roman" w:hAnsi="Calibri" w:cs="Consolas"/>
      <w:szCs w:val="21"/>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5C7B"/>
    <w:pPr>
      <w:ind w:left="720"/>
      <w:contextualSpacing/>
    </w:pPr>
  </w:style>
  <w:style w:type="paragraph" w:styleId="Notedebasdepage">
    <w:name w:val="footnote text"/>
    <w:basedOn w:val="Normal"/>
    <w:link w:val="NotedebasdepageCar"/>
    <w:uiPriority w:val="99"/>
    <w:semiHidden/>
    <w:unhideWhenUsed/>
    <w:rsid w:val="00254AF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54AF9"/>
    <w:rPr>
      <w:sz w:val="20"/>
      <w:szCs w:val="20"/>
      <w:lang w:val="fr-FR"/>
    </w:rPr>
  </w:style>
  <w:style w:type="character" w:styleId="Appelnotedebasdep">
    <w:name w:val="footnote reference"/>
    <w:basedOn w:val="Policepardfaut"/>
    <w:uiPriority w:val="99"/>
    <w:semiHidden/>
    <w:unhideWhenUsed/>
    <w:rsid w:val="00254AF9"/>
    <w:rPr>
      <w:vertAlign w:val="superscript"/>
    </w:rPr>
  </w:style>
  <w:style w:type="paragraph" w:styleId="En-tte">
    <w:name w:val="header"/>
    <w:basedOn w:val="Normal"/>
    <w:link w:val="En-tteCar"/>
    <w:uiPriority w:val="99"/>
    <w:unhideWhenUsed/>
    <w:rsid w:val="00254AF9"/>
    <w:pPr>
      <w:tabs>
        <w:tab w:val="center" w:pos="4703"/>
        <w:tab w:val="right" w:pos="9406"/>
      </w:tabs>
      <w:spacing w:after="0" w:line="240" w:lineRule="auto"/>
    </w:pPr>
  </w:style>
  <w:style w:type="character" w:customStyle="1" w:styleId="En-tteCar">
    <w:name w:val="En-tête Car"/>
    <w:basedOn w:val="Policepardfaut"/>
    <w:link w:val="En-tte"/>
    <w:uiPriority w:val="99"/>
    <w:rsid w:val="00254AF9"/>
    <w:rPr>
      <w:lang w:val="fr-FR"/>
    </w:rPr>
  </w:style>
  <w:style w:type="paragraph" w:styleId="Pieddepage">
    <w:name w:val="footer"/>
    <w:basedOn w:val="Normal"/>
    <w:link w:val="PieddepageCar"/>
    <w:uiPriority w:val="99"/>
    <w:unhideWhenUsed/>
    <w:rsid w:val="00254AF9"/>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54AF9"/>
    <w:rPr>
      <w:lang w:val="fr-FR"/>
    </w:rPr>
  </w:style>
  <w:style w:type="paragraph" w:styleId="Textedebulles">
    <w:name w:val="Balloon Text"/>
    <w:basedOn w:val="Normal"/>
    <w:link w:val="TextedebullesCar"/>
    <w:uiPriority w:val="99"/>
    <w:semiHidden/>
    <w:unhideWhenUsed/>
    <w:rsid w:val="00F6778E"/>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F6778E"/>
    <w:rPr>
      <w:rFonts w:ascii="Arial" w:hAnsi="Arial" w:cs="Arial"/>
      <w:sz w:val="16"/>
      <w:szCs w:val="16"/>
      <w:lang w:val="fr-FR"/>
    </w:rPr>
  </w:style>
  <w:style w:type="paragraph" w:styleId="Textebrut">
    <w:name w:val="Plain Text"/>
    <w:basedOn w:val="Normal"/>
    <w:link w:val="TextebrutCar"/>
    <w:uiPriority w:val="99"/>
    <w:semiHidden/>
    <w:unhideWhenUsed/>
    <w:rsid w:val="00540B73"/>
    <w:pPr>
      <w:spacing w:after="0" w:line="240" w:lineRule="auto"/>
    </w:pPr>
    <w:rPr>
      <w:rFonts w:ascii="Calibri" w:eastAsia="Times New Roman" w:hAnsi="Calibri" w:cs="Consolas"/>
      <w:szCs w:val="21"/>
      <w:lang w:eastAsia="fr-FR"/>
    </w:rPr>
  </w:style>
  <w:style w:type="character" w:customStyle="1" w:styleId="TextebrutCar">
    <w:name w:val="Texte brut Car"/>
    <w:basedOn w:val="Policepardfaut"/>
    <w:link w:val="Textebrut"/>
    <w:uiPriority w:val="99"/>
    <w:semiHidden/>
    <w:rsid w:val="00540B73"/>
    <w:rPr>
      <w:rFonts w:ascii="Calibri" w:eastAsia="Times New Roman" w:hAnsi="Calibri" w:cs="Consolas"/>
      <w:szCs w:val="21"/>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7368">
      <w:bodyDiv w:val="1"/>
      <w:marLeft w:val="0"/>
      <w:marRight w:val="0"/>
      <w:marTop w:val="0"/>
      <w:marBottom w:val="0"/>
      <w:divBdr>
        <w:top w:val="none" w:sz="0" w:space="0" w:color="auto"/>
        <w:left w:val="none" w:sz="0" w:space="0" w:color="auto"/>
        <w:bottom w:val="none" w:sz="0" w:space="0" w:color="auto"/>
        <w:right w:val="none" w:sz="0" w:space="0" w:color="auto"/>
      </w:divBdr>
    </w:div>
    <w:div w:id="68231297">
      <w:bodyDiv w:val="1"/>
      <w:marLeft w:val="0"/>
      <w:marRight w:val="0"/>
      <w:marTop w:val="0"/>
      <w:marBottom w:val="0"/>
      <w:divBdr>
        <w:top w:val="none" w:sz="0" w:space="0" w:color="auto"/>
        <w:left w:val="none" w:sz="0" w:space="0" w:color="auto"/>
        <w:bottom w:val="none" w:sz="0" w:space="0" w:color="auto"/>
        <w:right w:val="none" w:sz="0" w:space="0" w:color="auto"/>
      </w:divBdr>
      <w:divsChild>
        <w:div w:id="304437688">
          <w:marLeft w:val="0"/>
          <w:marRight w:val="0"/>
          <w:marTop w:val="0"/>
          <w:marBottom w:val="0"/>
          <w:divBdr>
            <w:top w:val="none" w:sz="0" w:space="0" w:color="auto"/>
            <w:left w:val="none" w:sz="0" w:space="0" w:color="auto"/>
            <w:bottom w:val="none" w:sz="0" w:space="0" w:color="auto"/>
            <w:right w:val="none" w:sz="0" w:space="0" w:color="auto"/>
          </w:divBdr>
          <w:divsChild>
            <w:div w:id="325673995">
              <w:marLeft w:val="0"/>
              <w:marRight w:val="0"/>
              <w:marTop w:val="0"/>
              <w:marBottom w:val="0"/>
              <w:divBdr>
                <w:top w:val="none" w:sz="0" w:space="0" w:color="auto"/>
                <w:left w:val="none" w:sz="0" w:space="0" w:color="auto"/>
                <w:bottom w:val="none" w:sz="0" w:space="0" w:color="auto"/>
                <w:right w:val="none" w:sz="0" w:space="0" w:color="auto"/>
              </w:divBdr>
            </w:div>
          </w:divsChild>
        </w:div>
        <w:div w:id="240062265">
          <w:marLeft w:val="0"/>
          <w:marRight w:val="0"/>
          <w:marTop w:val="0"/>
          <w:marBottom w:val="0"/>
          <w:divBdr>
            <w:top w:val="none" w:sz="0" w:space="0" w:color="auto"/>
            <w:left w:val="none" w:sz="0" w:space="0" w:color="auto"/>
            <w:bottom w:val="none" w:sz="0" w:space="0" w:color="auto"/>
            <w:right w:val="none" w:sz="0" w:space="0" w:color="auto"/>
          </w:divBdr>
        </w:div>
        <w:div w:id="282418129">
          <w:marLeft w:val="0"/>
          <w:marRight w:val="0"/>
          <w:marTop w:val="0"/>
          <w:marBottom w:val="0"/>
          <w:divBdr>
            <w:top w:val="none" w:sz="0" w:space="0" w:color="auto"/>
            <w:left w:val="none" w:sz="0" w:space="0" w:color="auto"/>
            <w:bottom w:val="none" w:sz="0" w:space="0" w:color="auto"/>
            <w:right w:val="none" w:sz="0" w:space="0" w:color="auto"/>
          </w:divBdr>
        </w:div>
        <w:div w:id="2105682753">
          <w:marLeft w:val="0"/>
          <w:marRight w:val="0"/>
          <w:marTop w:val="0"/>
          <w:marBottom w:val="0"/>
          <w:divBdr>
            <w:top w:val="none" w:sz="0" w:space="0" w:color="auto"/>
            <w:left w:val="none" w:sz="0" w:space="0" w:color="auto"/>
            <w:bottom w:val="none" w:sz="0" w:space="0" w:color="auto"/>
            <w:right w:val="none" w:sz="0" w:space="0" w:color="auto"/>
          </w:divBdr>
        </w:div>
        <w:div w:id="1056973866">
          <w:marLeft w:val="0"/>
          <w:marRight w:val="0"/>
          <w:marTop w:val="0"/>
          <w:marBottom w:val="0"/>
          <w:divBdr>
            <w:top w:val="none" w:sz="0" w:space="0" w:color="auto"/>
            <w:left w:val="none" w:sz="0" w:space="0" w:color="auto"/>
            <w:bottom w:val="none" w:sz="0" w:space="0" w:color="auto"/>
            <w:right w:val="none" w:sz="0" w:space="0" w:color="auto"/>
          </w:divBdr>
          <w:divsChild>
            <w:div w:id="1633822887">
              <w:marLeft w:val="0"/>
              <w:marRight w:val="0"/>
              <w:marTop w:val="0"/>
              <w:marBottom w:val="0"/>
              <w:divBdr>
                <w:top w:val="none" w:sz="0" w:space="0" w:color="auto"/>
                <w:left w:val="none" w:sz="0" w:space="0" w:color="auto"/>
                <w:bottom w:val="none" w:sz="0" w:space="0" w:color="auto"/>
                <w:right w:val="none" w:sz="0" w:space="0" w:color="auto"/>
              </w:divBdr>
            </w:div>
            <w:div w:id="832139141">
              <w:marLeft w:val="0"/>
              <w:marRight w:val="0"/>
              <w:marTop w:val="0"/>
              <w:marBottom w:val="0"/>
              <w:divBdr>
                <w:top w:val="none" w:sz="0" w:space="0" w:color="auto"/>
                <w:left w:val="none" w:sz="0" w:space="0" w:color="auto"/>
                <w:bottom w:val="none" w:sz="0" w:space="0" w:color="auto"/>
                <w:right w:val="none" w:sz="0" w:space="0" w:color="auto"/>
              </w:divBdr>
            </w:div>
            <w:div w:id="2106683771">
              <w:marLeft w:val="0"/>
              <w:marRight w:val="0"/>
              <w:marTop w:val="0"/>
              <w:marBottom w:val="0"/>
              <w:divBdr>
                <w:top w:val="none" w:sz="0" w:space="0" w:color="auto"/>
                <w:left w:val="none" w:sz="0" w:space="0" w:color="auto"/>
                <w:bottom w:val="none" w:sz="0" w:space="0" w:color="auto"/>
                <w:right w:val="none" w:sz="0" w:space="0" w:color="auto"/>
              </w:divBdr>
            </w:div>
            <w:div w:id="764614501">
              <w:marLeft w:val="0"/>
              <w:marRight w:val="0"/>
              <w:marTop w:val="0"/>
              <w:marBottom w:val="0"/>
              <w:divBdr>
                <w:top w:val="none" w:sz="0" w:space="0" w:color="auto"/>
                <w:left w:val="none" w:sz="0" w:space="0" w:color="auto"/>
                <w:bottom w:val="none" w:sz="0" w:space="0" w:color="auto"/>
                <w:right w:val="none" w:sz="0" w:space="0" w:color="auto"/>
              </w:divBdr>
            </w:div>
            <w:div w:id="390273216">
              <w:marLeft w:val="0"/>
              <w:marRight w:val="0"/>
              <w:marTop w:val="0"/>
              <w:marBottom w:val="0"/>
              <w:divBdr>
                <w:top w:val="none" w:sz="0" w:space="0" w:color="auto"/>
                <w:left w:val="none" w:sz="0" w:space="0" w:color="auto"/>
                <w:bottom w:val="none" w:sz="0" w:space="0" w:color="auto"/>
                <w:right w:val="none" w:sz="0" w:space="0" w:color="auto"/>
              </w:divBdr>
            </w:div>
            <w:div w:id="2109304355">
              <w:marLeft w:val="0"/>
              <w:marRight w:val="0"/>
              <w:marTop w:val="0"/>
              <w:marBottom w:val="0"/>
              <w:divBdr>
                <w:top w:val="none" w:sz="0" w:space="0" w:color="auto"/>
                <w:left w:val="none" w:sz="0" w:space="0" w:color="auto"/>
                <w:bottom w:val="none" w:sz="0" w:space="0" w:color="auto"/>
                <w:right w:val="none" w:sz="0" w:space="0" w:color="auto"/>
              </w:divBdr>
            </w:div>
            <w:div w:id="1588074212">
              <w:marLeft w:val="0"/>
              <w:marRight w:val="0"/>
              <w:marTop w:val="0"/>
              <w:marBottom w:val="0"/>
              <w:divBdr>
                <w:top w:val="none" w:sz="0" w:space="0" w:color="auto"/>
                <w:left w:val="none" w:sz="0" w:space="0" w:color="auto"/>
                <w:bottom w:val="none" w:sz="0" w:space="0" w:color="auto"/>
                <w:right w:val="none" w:sz="0" w:space="0" w:color="auto"/>
              </w:divBdr>
            </w:div>
            <w:div w:id="677390227">
              <w:marLeft w:val="0"/>
              <w:marRight w:val="0"/>
              <w:marTop w:val="0"/>
              <w:marBottom w:val="0"/>
              <w:divBdr>
                <w:top w:val="none" w:sz="0" w:space="0" w:color="auto"/>
                <w:left w:val="none" w:sz="0" w:space="0" w:color="auto"/>
                <w:bottom w:val="none" w:sz="0" w:space="0" w:color="auto"/>
                <w:right w:val="none" w:sz="0" w:space="0" w:color="auto"/>
              </w:divBdr>
            </w:div>
            <w:div w:id="1271742738">
              <w:marLeft w:val="0"/>
              <w:marRight w:val="0"/>
              <w:marTop w:val="0"/>
              <w:marBottom w:val="0"/>
              <w:divBdr>
                <w:top w:val="none" w:sz="0" w:space="0" w:color="auto"/>
                <w:left w:val="none" w:sz="0" w:space="0" w:color="auto"/>
                <w:bottom w:val="none" w:sz="0" w:space="0" w:color="auto"/>
                <w:right w:val="none" w:sz="0" w:space="0" w:color="auto"/>
              </w:divBdr>
            </w:div>
            <w:div w:id="2103336843">
              <w:marLeft w:val="0"/>
              <w:marRight w:val="0"/>
              <w:marTop w:val="0"/>
              <w:marBottom w:val="0"/>
              <w:divBdr>
                <w:top w:val="none" w:sz="0" w:space="0" w:color="auto"/>
                <w:left w:val="none" w:sz="0" w:space="0" w:color="auto"/>
                <w:bottom w:val="none" w:sz="0" w:space="0" w:color="auto"/>
                <w:right w:val="none" w:sz="0" w:space="0" w:color="auto"/>
              </w:divBdr>
            </w:div>
            <w:div w:id="20881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13">
      <w:bodyDiv w:val="1"/>
      <w:marLeft w:val="0"/>
      <w:marRight w:val="0"/>
      <w:marTop w:val="0"/>
      <w:marBottom w:val="0"/>
      <w:divBdr>
        <w:top w:val="none" w:sz="0" w:space="0" w:color="auto"/>
        <w:left w:val="none" w:sz="0" w:space="0" w:color="auto"/>
        <w:bottom w:val="none" w:sz="0" w:space="0" w:color="auto"/>
        <w:right w:val="none" w:sz="0" w:space="0" w:color="auto"/>
      </w:divBdr>
    </w:div>
    <w:div w:id="287931701">
      <w:bodyDiv w:val="1"/>
      <w:marLeft w:val="0"/>
      <w:marRight w:val="0"/>
      <w:marTop w:val="0"/>
      <w:marBottom w:val="0"/>
      <w:divBdr>
        <w:top w:val="none" w:sz="0" w:space="0" w:color="auto"/>
        <w:left w:val="none" w:sz="0" w:space="0" w:color="auto"/>
        <w:bottom w:val="none" w:sz="0" w:space="0" w:color="auto"/>
        <w:right w:val="none" w:sz="0" w:space="0" w:color="auto"/>
      </w:divBdr>
      <w:divsChild>
        <w:div w:id="1368410228">
          <w:marLeft w:val="0"/>
          <w:marRight w:val="0"/>
          <w:marTop w:val="0"/>
          <w:marBottom w:val="0"/>
          <w:divBdr>
            <w:top w:val="none" w:sz="0" w:space="0" w:color="auto"/>
            <w:left w:val="none" w:sz="0" w:space="0" w:color="auto"/>
            <w:bottom w:val="none" w:sz="0" w:space="0" w:color="auto"/>
            <w:right w:val="none" w:sz="0" w:space="0" w:color="auto"/>
          </w:divBdr>
        </w:div>
        <w:div w:id="628361159">
          <w:marLeft w:val="0"/>
          <w:marRight w:val="0"/>
          <w:marTop w:val="0"/>
          <w:marBottom w:val="0"/>
          <w:divBdr>
            <w:top w:val="none" w:sz="0" w:space="0" w:color="auto"/>
            <w:left w:val="none" w:sz="0" w:space="0" w:color="auto"/>
            <w:bottom w:val="none" w:sz="0" w:space="0" w:color="auto"/>
            <w:right w:val="none" w:sz="0" w:space="0" w:color="auto"/>
          </w:divBdr>
        </w:div>
        <w:div w:id="1581409284">
          <w:marLeft w:val="0"/>
          <w:marRight w:val="0"/>
          <w:marTop w:val="0"/>
          <w:marBottom w:val="0"/>
          <w:divBdr>
            <w:top w:val="none" w:sz="0" w:space="0" w:color="auto"/>
            <w:left w:val="none" w:sz="0" w:space="0" w:color="auto"/>
            <w:bottom w:val="none" w:sz="0" w:space="0" w:color="auto"/>
            <w:right w:val="none" w:sz="0" w:space="0" w:color="auto"/>
          </w:divBdr>
        </w:div>
      </w:divsChild>
    </w:div>
    <w:div w:id="332879321">
      <w:bodyDiv w:val="1"/>
      <w:marLeft w:val="0"/>
      <w:marRight w:val="0"/>
      <w:marTop w:val="0"/>
      <w:marBottom w:val="0"/>
      <w:divBdr>
        <w:top w:val="none" w:sz="0" w:space="0" w:color="auto"/>
        <w:left w:val="none" w:sz="0" w:space="0" w:color="auto"/>
        <w:bottom w:val="none" w:sz="0" w:space="0" w:color="auto"/>
        <w:right w:val="none" w:sz="0" w:space="0" w:color="auto"/>
      </w:divBdr>
    </w:div>
    <w:div w:id="473064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232">
          <w:marLeft w:val="0"/>
          <w:marRight w:val="0"/>
          <w:marTop w:val="0"/>
          <w:marBottom w:val="0"/>
          <w:divBdr>
            <w:top w:val="none" w:sz="0" w:space="0" w:color="auto"/>
            <w:left w:val="none" w:sz="0" w:space="0" w:color="auto"/>
            <w:bottom w:val="none" w:sz="0" w:space="0" w:color="auto"/>
            <w:right w:val="none" w:sz="0" w:space="0" w:color="auto"/>
          </w:divBdr>
        </w:div>
        <w:div w:id="224225288">
          <w:marLeft w:val="0"/>
          <w:marRight w:val="0"/>
          <w:marTop w:val="0"/>
          <w:marBottom w:val="0"/>
          <w:divBdr>
            <w:top w:val="none" w:sz="0" w:space="0" w:color="auto"/>
            <w:left w:val="none" w:sz="0" w:space="0" w:color="auto"/>
            <w:bottom w:val="none" w:sz="0" w:space="0" w:color="auto"/>
            <w:right w:val="none" w:sz="0" w:space="0" w:color="auto"/>
          </w:divBdr>
        </w:div>
      </w:divsChild>
    </w:div>
    <w:div w:id="649796396">
      <w:bodyDiv w:val="1"/>
      <w:marLeft w:val="0"/>
      <w:marRight w:val="0"/>
      <w:marTop w:val="0"/>
      <w:marBottom w:val="0"/>
      <w:divBdr>
        <w:top w:val="none" w:sz="0" w:space="0" w:color="auto"/>
        <w:left w:val="none" w:sz="0" w:space="0" w:color="auto"/>
        <w:bottom w:val="none" w:sz="0" w:space="0" w:color="auto"/>
        <w:right w:val="none" w:sz="0" w:space="0" w:color="auto"/>
      </w:divBdr>
      <w:divsChild>
        <w:div w:id="556475729">
          <w:marLeft w:val="0"/>
          <w:marRight w:val="0"/>
          <w:marTop w:val="0"/>
          <w:marBottom w:val="0"/>
          <w:divBdr>
            <w:top w:val="none" w:sz="0" w:space="0" w:color="auto"/>
            <w:left w:val="none" w:sz="0" w:space="0" w:color="auto"/>
            <w:bottom w:val="none" w:sz="0" w:space="0" w:color="auto"/>
            <w:right w:val="none" w:sz="0" w:space="0" w:color="auto"/>
          </w:divBdr>
        </w:div>
        <w:div w:id="499778287">
          <w:marLeft w:val="0"/>
          <w:marRight w:val="0"/>
          <w:marTop w:val="0"/>
          <w:marBottom w:val="0"/>
          <w:divBdr>
            <w:top w:val="none" w:sz="0" w:space="0" w:color="auto"/>
            <w:left w:val="none" w:sz="0" w:space="0" w:color="auto"/>
            <w:bottom w:val="none" w:sz="0" w:space="0" w:color="auto"/>
            <w:right w:val="none" w:sz="0" w:space="0" w:color="auto"/>
          </w:divBdr>
        </w:div>
      </w:divsChild>
    </w:div>
    <w:div w:id="661473357">
      <w:bodyDiv w:val="1"/>
      <w:marLeft w:val="0"/>
      <w:marRight w:val="0"/>
      <w:marTop w:val="0"/>
      <w:marBottom w:val="0"/>
      <w:divBdr>
        <w:top w:val="none" w:sz="0" w:space="0" w:color="auto"/>
        <w:left w:val="none" w:sz="0" w:space="0" w:color="auto"/>
        <w:bottom w:val="none" w:sz="0" w:space="0" w:color="auto"/>
        <w:right w:val="none" w:sz="0" w:space="0" w:color="auto"/>
      </w:divBdr>
      <w:divsChild>
        <w:div w:id="795828442">
          <w:marLeft w:val="0"/>
          <w:marRight w:val="0"/>
          <w:marTop w:val="0"/>
          <w:marBottom w:val="0"/>
          <w:divBdr>
            <w:top w:val="none" w:sz="0" w:space="0" w:color="auto"/>
            <w:left w:val="none" w:sz="0" w:space="0" w:color="auto"/>
            <w:bottom w:val="none" w:sz="0" w:space="0" w:color="auto"/>
            <w:right w:val="none" w:sz="0" w:space="0" w:color="auto"/>
          </w:divBdr>
        </w:div>
        <w:div w:id="1109273440">
          <w:marLeft w:val="0"/>
          <w:marRight w:val="0"/>
          <w:marTop w:val="0"/>
          <w:marBottom w:val="0"/>
          <w:divBdr>
            <w:top w:val="none" w:sz="0" w:space="0" w:color="auto"/>
            <w:left w:val="none" w:sz="0" w:space="0" w:color="auto"/>
            <w:bottom w:val="none" w:sz="0" w:space="0" w:color="auto"/>
            <w:right w:val="none" w:sz="0" w:space="0" w:color="auto"/>
          </w:divBdr>
        </w:div>
        <w:div w:id="296956185">
          <w:marLeft w:val="0"/>
          <w:marRight w:val="0"/>
          <w:marTop w:val="0"/>
          <w:marBottom w:val="0"/>
          <w:divBdr>
            <w:top w:val="none" w:sz="0" w:space="0" w:color="auto"/>
            <w:left w:val="none" w:sz="0" w:space="0" w:color="auto"/>
            <w:bottom w:val="none" w:sz="0" w:space="0" w:color="auto"/>
            <w:right w:val="none" w:sz="0" w:space="0" w:color="auto"/>
          </w:divBdr>
        </w:div>
      </w:divsChild>
    </w:div>
    <w:div w:id="723716737">
      <w:bodyDiv w:val="1"/>
      <w:marLeft w:val="0"/>
      <w:marRight w:val="0"/>
      <w:marTop w:val="0"/>
      <w:marBottom w:val="0"/>
      <w:divBdr>
        <w:top w:val="none" w:sz="0" w:space="0" w:color="auto"/>
        <w:left w:val="none" w:sz="0" w:space="0" w:color="auto"/>
        <w:bottom w:val="none" w:sz="0" w:space="0" w:color="auto"/>
        <w:right w:val="none" w:sz="0" w:space="0" w:color="auto"/>
      </w:divBdr>
    </w:div>
    <w:div w:id="726994664">
      <w:bodyDiv w:val="1"/>
      <w:marLeft w:val="0"/>
      <w:marRight w:val="0"/>
      <w:marTop w:val="0"/>
      <w:marBottom w:val="0"/>
      <w:divBdr>
        <w:top w:val="none" w:sz="0" w:space="0" w:color="auto"/>
        <w:left w:val="none" w:sz="0" w:space="0" w:color="auto"/>
        <w:bottom w:val="none" w:sz="0" w:space="0" w:color="auto"/>
        <w:right w:val="none" w:sz="0" w:space="0" w:color="auto"/>
      </w:divBdr>
      <w:divsChild>
        <w:div w:id="1238981089">
          <w:marLeft w:val="0"/>
          <w:marRight w:val="0"/>
          <w:marTop w:val="0"/>
          <w:marBottom w:val="0"/>
          <w:divBdr>
            <w:top w:val="none" w:sz="0" w:space="0" w:color="auto"/>
            <w:left w:val="none" w:sz="0" w:space="0" w:color="auto"/>
            <w:bottom w:val="none" w:sz="0" w:space="0" w:color="auto"/>
            <w:right w:val="none" w:sz="0" w:space="0" w:color="auto"/>
          </w:divBdr>
          <w:divsChild>
            <w:div w:id="1947738167">
              <w:marLeft w:val="0"/>
              <w:marRight w:val="0"/>
              <w:marTop w:val="0"/>
              <w:marBottom w:val="0"/>
              <w:divBdr>
                <w:top w:val="none" w:sz="0" w:space="0" w:color="auto"/>
                <w:left w:val="none" w:sz="0" w:space="0" w:color="auto"/>
                <w:bottom w:val="none" w:sz="0" w:space="0" w:color="auto"/>
                <w:right w:val="none" w:sz="0" w:space="0" w:color="auto"/>
              </w:divBdr>
            </w:div>
            <w:div w:id="1975599063">
              <w:marLeft w:val="0"/>
              <w:marRight w:val="0"/>
              <w:marTop w:val="0"/>
              <w:marBottom w:val="0"/>
              <w:divBdr>
                <w:top w:val="none" w:sz="0" w:space="0" w:color="auto"/>
                <w:left w:val="none" w:sz="0" w:space="0" w:color="auto"/>
                <w:bottom w:val="none" w:sz="0" w:space="0" w:color="auto"/>
                <w:right w:val="none" w:sz="0" w:space="0" w:color="auto"/>
              </w:divBdr>
            </w:div>
            <w:div w:id="727145268">
              <w:marLeft w:val="0"/>
              <w:marRight w:val="0"/>
              <w:marTop w:val="0"/>
              <w:marBottom w:val="0"/>
              <w:divBdr>
                <w:top w:val="none" w:sz="0" w:space="0" w:color="auto"/>
                <w:left w:val="none" w:sz="0" w:space="0" w:color="auto"/>
                <w:bottom w:val="none" w:sz="0" w:space="0" w:color="auto"/>
                <w:right w:val="none" w:sz="0" w:space="0" w:color="auto"/>
              </w:divBdr>
            </w:div>
            <w:div w:id="1855414489">
              <w:marLeft w:val="0"/>
              <w:marRight w:val="0"/>
              <w:marTop w:val="0"/>
              <w:marBottom w:val="0"/>
              <w:divBdr>
                <w:top w:val="none" w:sz="0" w:space="0" w:color="auto"/>
                <w:left w:val="none" w:sz="0" w:space="0" w:color="auto"/>
                <w:bottom w:val="none" w:sz="0" w:space="0" w:color="auto"/>
                <w:right w:val="none" w:sz="0" w:space="0" w:color="auto"/>
              </w:divBdr>
            </w:div>
            <w:div w:id="460922288">
              <w:marLeft w:val="0"/>
              <w:marRight w:val="0"/>
              <w:marTop w:val="0"/>
              <w:marBottom w:val="0"/>
              <w:divBdr>
                <w:top w:val="none" w:sz="0" w:space="0" w:color="auto"/>
                <w:left w:val="none" w:sz="0" w:space="0" w:color="auto"/>
                <w:bottom w:val="none" w:sz="0" w:space="0" w:color="auto"/>
                <w:right w:val="none" w:sz="0" w:space="0" w:color="auto"/>
              </w:divBdr>
            </w:div>
            <w:div w:id="1964997847">
              <w:marLeft w:val="0"/>
              <w:marRight w:val="0"/>
              <w:marTop w:val="0"/>
              <w:marBottom w:val="0"/>
              <w:divBdr>
                <w:top w:val="none" w:sz="0" w:space="0" w:color="auto"/>
                <w:left w:val="none" w:sz="0" w:space="0" w:color="auto"/>
                <w:bottom w:val="none" w:sz="0" w:space="0" w:color="auto"/>
                <w:right w:val="none" w:sz="0" w:space="0" w:color="auto"/>
              </w:divBdr>
            </w:div>
            <w:div w:id="1804155624">
              <w:marLeft w:val="0"/>
              <w:marRight w:val="0"/>
              <w:marTop w:val="0"/>
              <w:marBottom w:val="0"/>
              <w:divBdr>
                <w:top w:val="none" w:sz="0" w:space="0" w:color="auto"/>
                <w:left w:val="none" w:sz="0" w:space="0" w:color="auto"/>
                <w:bottom w:val="none" w:sz="0" w:space="0" w:color="auto"/>
                <w:right w:val="none" w:sz="0" w:space="0" w:color="auto"/>
              </w:divBdr>
            </w:div>
            <w:div w:id="2136637256">
              <w:marLeft w:val="0"/>
              <w:marRight w:val="0"/>
              <w:marTop w:val="0"/>
              <w:marBottom w:val="0"/>
              <w:divBdr>
                <w:top w:val="none" w:sz="0" w:space="0" w:color="auto"/>
                <w:left w:val="none" w:sz="0" w:space="0" w:color="auto"/>
                <w:bottom w:val="none" w:sz="0" w:space="0" w:color="auto"/>
                <w:right w:val="none" w:sz="0" w:space="0" w:color="auto"/>
              </w:divBdr>
            </w:div>
            <w:div w:id="737558371">
              <w:marLeft w:val="0"/>
              <w:marRight w:val="0"/>
              <w:marTop w:val="0"/>
              <w:marBottom w:val="0"/>
              <w:divBdr>
                <w:top w:val="none" w:sz="0" w:space="0" w:color="auto"/>
                <w:left w:val="none" w:sz="0" w:space="0" w:color="auto"/>
                <w:bottom w:val="none" w:sz="0" w:space="0" w:color="auto"/>
                <w:right w:val="none" w:sz="0" w:space="0" w:color="auto"/>
              </w:divBdr>
            </w:div>
            <w:div w:id="1589607693">
              <w:marLeft w:val="0"/>
              <w:marRight w:val="0"/>
              <w:marTop w:val="0"/>
              <w:marBottom w:val="0"/>
              <w:divBdr>
                <w:top w:val="none" w:sz="0" w:space="0" w:color="auto"/>
                <w:left w:val="none" w:sz="0" w:space="0" w:color="auto"/>
                <w:bottom w:val="none" w:sz="0" w:space="0" w:color="auto"/>
                <w:right w:val="none" w:sz="0" w:space="0" w:color="auto"/>
              </w:divBdr>
            </w:div>
            <w:div w:id="257981947">
              <w:marLeft w:val="0"/>
              <w:marRight w:val="0"/>
              <w:marTop w:val="0"/>
              <w:marBottom w:val="0"/>
              <w:divBdr>
                <w:top w:val="none" w:sz="0" w:space="0" w:color="auto"/>
                <w:left w:val="none" w:sz="0" w:space="0" w:color="auto"/>
                <w:bottom w:val="none" w:sz="0" w:space="0" w:color="auto"/>
                <w:right w:val="none" w:sz="0" w:space="0" w:color="auto"/>
              </w:divBdr>
            </w:div>
            <w:div w:id="610358003">
              <w:marLeft w:val="0"/>
              <w:marRight w:val="0"/>
              <w:marTop w:val="0"/>
              <w:marBottom w:val="0"/>
              <w:divBdr>
                <w:top w:val="none" w:sz="0" w:space="0" w:color="auto"/>
                <w:left w:val="none" w:sz="0" w:space="0" w:color="auto"/>
                <w:bottom w:val="none" w:sz="0" w:space="0" w:color="auto"/>
                <w:right w:val="none" w:sz="0" w:space="0" w:color="auto"/>
              </w:divBdr>
            </w:div>
            <w:div w:id="1403411432">
              <w:marLeft w:val="0"/>
              <w:marRight w:val="0"/>
              <w:marTop w:val="0"/>
              <w:marBottom w:val="0"/>
              <w:divBdr>
                <w:top w:val="none" w:sz="0" w:space="0" w:color="auto"/>
                <w:left w:val="none" w:sz="0" w:space="0" w:color="auto"/>
                <w:bottom w:val="none" w:sz="0" w:space="0" w:color="auto"/>
                <w:right w:val="none" w:sz="0" w:space="0" w:color="auto"/>
              </w:divBdr>
            </w:div>
            <w:div w:id="152576463">
              <w:marLeft w:val="0"/>
              <w:marRight w:val="0"/>
              <w:marTop w:val="0"/>
              <w:marBottom w:val="0"/>
              <w:divBdr>
                <w:top w:val="none" w:sz="0" w:space="0" w:color="auto"/>
                <w:left w:val="none" w:sz="0" w:space="0" w:color="auto"/>
                <w:bottom w:val="none" w:sz="0" w:space="0" w:color="auto"/>
                <w:right w:val="none" w:sz="0" w:space="0" w:color="auto"/>
              </w:divBdr>
            </w:div>
            <w:div w:id="70860163">
              <w:marLeft w:val="0"/>
              <w:marRight w:val="0"/>
              <w:marTop w:val="0"/>
              <w:marBottom w:val="0"/>
              <w:divBdr>
                <w:top w:val="none" w:sz="0" w:space="0" w:color="auto"/>
                <w:left w:val="none" w:sz="0" w:space="0" w:color="auto"/>
                <w:bottom w:val="none" w:sz="0" w:space="0" w:color="auto"/>
                <w:right w:val="none" w:sz="0" w:space="0" w:color="auto"/>
              </w:divBdr>
            </w:div>
            <w:div w:id="160891975">
              <w:marLeft w:val="0"/>
              <w:marRight w:val="0"/>
              <w:marTop w:val="0"/>
              <w:marBottom w:val="0"/>
              <w:divBdr>
                <w:top w:val="none" w:sz="0" w:space="0" w:color="auto"/>
                <w:left w:val="none" w:sz="0" w:space="0" w:color="auto"/>
                <w:bottom w:val="none" w:sz="0" w:space="0" w:color="auto"/>
                <w:right w:val="none" w:sz="0" w:space="0" w:color="auto"/>
              </w:divBdr>
              <w:divsChild>
                <w:div w:id="1435713262">
                  <w:marLeft w:val="0"/>
                  <w:marRight w:val="0"/>
                  <w:marTop w:val="0"/>
                  <w:marBottom w:val="0"/>
                  <w:divBdr>
                    <w:top w:val="none" w:sz="0" w:space="0" w:color="auto"/>
                    <w:left w:val="none" w:sz="0" w:space="0" w:color="auto"/>
                    <w:bottom w:val="none" w:sz="0" w:space="0" w:color="auto"/>
                    <w:right w:val="none" w:sz="0" w:space="0" w:color="auto"/>
                  </w:divBdr>
                </w:div>
                <w:div w:id="1157916683">
                  <w:marLeft w:val="0"/>
                  <w:marRight w:val="0"/>
                  <w:marTop w:val="0"/>
                  <w:marBottom w:val="0"/>
                  <w:divBdr>
                    <w:top w:val="none" w:sz="0" w:space="0" w:color="auto"/>
                    <w:left w:val="none" w:sz="0" w:space="0" w:color="auto"/>
                    <w:bottom w:val="none" w:sz="0" w:space="0" w:color="auto"/>
                    <w:right w:val="none" w:sz="0" w:space="0" w:color="auto"/>
                  </w:divBdr>
                </w:div>
              </w:divsChild>
            </w:div>
            <w:div w:id="803350392">
              <w:marLeft w:val="0"/>
              <w:marRight w:val="0"/>
              <w:marTop w:val="0"/>
              <w:marBottom w:val="0"/>
              <w:divBdr>
                <w:top w:val="none" w:sz="0" w:space="0" w:color="auto"/>
                <w:left w:val="none" w:sz="0" w:space="0" w:color="auto"/>
                <w:bottom w:val="none" w:sz="0" w:space="0" w:color="auto"/>
                <w:right w:val="none" w:sz="0" w:space="0" w:color="auto"/>
              </w:divBdr>
            </w:div>
            <w:div w:id="981159321">
              <w:marLeft w:val="0"/>
              <w:marRight w:val="0"/>
              <w:marTop w:val="0"/>
              <w:marBottom w:val="0"/>
              <w:divBdr>
                <w:top w:val="none" w:sz="0" w:space="0" w:color="auto"/>
                <w:left w:val="none" w:sz="0" w:space="0" w:color="auto"/>
                <w:bottom w:val="none" w:sz="0" w:space="0" w:color="auto"/>
                <w:right w:val="none" w:sz="0" w:space="0" w:color="auto"/>
              </w:divBdr>
            </w:div>
            <w:div w:id="1994529511">
              <w:marLeft w:val="0"/>
              <w:marRight w:val="0"/>
              <w:marTop w:val="0"/>
              <w:marBottom w:val="0"/>
              <w:divBdr>
                <w:top w:val="none" w:sz="0" w:space="0" w:color="auto"/>
                <w:left w:val="none" w:sz="0" w:space="0" w:color="auto"/>
                <w:bottom w:val="none" w:sz="0" w:space="0" w:color="auto"/>
                <w:right w:val="none" w:sz="0" w:space="0" w:color="auto"/>
              </w:divBdr>
            </w:div>
            <w:div w:id="803810057">
              <w:marLeft w:val="0"/>
              <w:marRight w:val="0"/>
              <w:marTop w:val="0"/>
              <w:marBottom w:val="0"/>
              <w:divBdr>
                <w:top w:val="none" w:sz="0" w:space="0" w:color="auto"/>
                <w:left w:val="none" w:sz="0" w:space="0" w:color="auto"/>
                <w:bottom w:val="none" w:sz="0" w:space="0" w:color="auto"/>
                <w:right w:val="none" w:sz="0" w:space="0" w:color="auto"/>
              </w:divBdr>
            </w:div>
            <w:div w:id="101267185">
              <w:marLeft w:val="0"/>
              <w:marRight w:val="0"/>
              <w:marTop w:val="0"/>
              <w:marBottom w:val="0"/>
              <w:divBdr>
                <w:top w:val="none" w:sz="0" w:space="0" w:color="auto"/>
                <w:left w:val="none" w:sz="0" w:space="0" w:color="auto"/>
                <w:bottom w:val="none" w:sz="0" w:space="0" w:color="auto"/>
                <w:right w:val="none" w:sz="0" w:space="0" w:color="auto"/>
              </w:divBdr>
            </w:div>
            <w:div w:id="1321079506">
              <w:marLeft w:val="0"/>
              <w:marRight w:val="0"/>
              <w:marTop w:val="0"/>
              <w:marBottom w:val="0"/>
              <w:divBdr>
                <w:top w:val="none" w:sz="0" w:space="0" w:color="auto"/>
                <w:left w:val="none" w:sz="0" w:space="0" w:color="auto"/>
                <w:bottom w:val="none" w:sz="0" w:space="0" w:color="auto"/>
                <w:right w:val="none" w:sz="0" w:space="0" w:color="auto"/>
              </w:divBdr>
            </w:div>
            <w:div w:id="2145614427">
              <w:marLeft w:val="0"/>
              <w:marRight w:val="0"/>
              <w:marTop w:val="0"/>
              <w:marBottom w:val="0"/>
              <w:divBdr>
                <w:top w:val="none" w:sz="0" w:space="0" w:color="auto"/>
                <w:left w:val="none" w:sz="0" w:space="0" w:color="auto"/>
                <w:bottom w:val="none" w:sz="0" w:space="0" w:color="auto"/>
                <w:right w:val="none" w:sz="0" w:space="0" w:color="auto"/>
              </w:divBdr>
            </w:div>
            <w:div w:id="659770591">
              <w:marLeft w:val="0"/>
              <w:marRight w:val="0"/>
              <w:marTop w:val="0"/>
              <w:marBottom w:val="0"/>
              <w:divBdr>
                <w:top w:val="none" w:sz="0" w:space="0" w:color="auto"/>
                <w:left w:val="none" w:sz="0" w:space="0" w:color="auto"/>
                <w:bottom w:val="none" w:sz="0" w:space="0" w:color="auto"/>
                <w:right w:val="none" w:sz="0" w:space="0" w:color="auto"/>
              </w:divBdr>
            </w:div>
            <w:div w:id="573441570">
              <w:marLeft w:val="0"/>
              <w:marRight w:val="0"/>
              <w:marTop w:val="0"/>
              <w:marBottom w:val="0"/>
              <w:divBdr>
                <w:top w:val="none" w:sz="0" w:space="0" w:color="auto"/>
                <w:left w:val="none" w:sz="0" w:space="0" w:color="auto"/>
                <w:bottom w:val="none" w:sz="0" w:space="0" w:color="auto"/>
                <w:right w:val="none" w:sz="0" w:space="0" w:color="auto"/>
              </w:divBdr>
            </w:div>
            <w:div w:id="1609464890">
              <w:marLeft w:val="0"/>
              <w:marRight w:val="0"/>
              <w:marTop w:val="0"/>
              <w:marBottom w:val="0"/>
              <w:divBdr>
                <w:top w:val="none" w:sz="0" w:space="0" w:color="auto"/>
                <w:left w:val="none" w:sz="0" w:space="0" w:color="auto"/>
                <w:bottom w:val="none" w:sz="0" w:space="0" w:color="auto"/>
                <w:right w:val="none" w:sz="0" w:space="0" w:color="auto"/>
              </w:divBdr>
            </w:div>
            <w:div w:id="2032684752">
              <w:marLeft w:val="0"/>
              <w:marRight w:val="0"/>
              <w:marTop w:val="0"/>
              <w:marBottom w:val="0"/>
              <w:divBdr>
                <w:top w:val="none" w:sz="0" w:space="0" w:color="auto"/>
                <w:left w:val="none" w:sz="0" w:space="0" w:color="auto"/>
                <w:bottom w:val="none" w:sz="0" w:space="0" w:color="auto"/>
                <w:right w:val="none" w:sz="0" w:space="0" w:color="auto"/>
              </w:divBdr>
            </w:div>
            <w:div w:id="870218463">
              <w:marLeft w:val="0"/>
              <w:marRight w:val="0"/>
              <w:marTop w:val="0"/>
              <w:marBottom w:val="0"/>
              <w:divBdr>
                <w:top w:val="none" w:sz="0" w:space="0" w:color="auto"/>
                <w:left w:val="none" w:sz="0" w:space="0" w:color="auto"/>
                <w:bottom w:val="none" w:sz="0" w:space="0" w:color="auto"/>
                <w:right w:val="none" w:sz="0" w:space="0" w:color="auto"/>
              </w:divBdr>
            </w:div>
            <w:div w:id="2027711755">
              <w:marLeft w:val="0"/>
              <w:marRight w:val="0"/>
              <w:marTop w:val="0"/>
              <w:marBottom w:val="0"/>
              <w:divBdr>
                <w:top w:val="none" w:sz="0" w:space="0" w:color="auto"/>
                <w:left w:val="none" w:sz="0" w:space="0" w:color="auto"/>
                <w:bottom w:val="none" w:sz="0" w:space="0" w:color="auto"/>
                <w:right w:val="none" w:sz="0" w:space="0" w:color="auto"/>
              </w:divBdr>
            </w:div>
            <w:div w:id="1468164743">
              <w:marLeft w:val="0"/>
              <w:marRight w:val="0"/>
              <w:marTop w:val="0"/>
              <w:marBottom w:val="0"/>
              <w:divBdr>
                <w:top w:val="none" w:sz="0" w:space="0" w:color="auto"/>
                <w:left w:val="none" w:sz="0" w:space="0" w:color="auto"/>
                <w:bottom w:val="none" w:sz="0" w:space="0" w:color="auto"/>
                <w:right w:val="none" w:sz="0" w:space="0" w:color="auto"/>
              </w:divBdr>
            </w:div>
            <w:div w:id="1918322685">
              <w:marLeft w:val="0"/>
              <w:marRight w:val="0"/>
              <w:marTop w:val="0"/>
              <w:marBottom w:val="0"/>
              <w:divBdr>
                <w:top w:val="none" w:sz="0" w:space="0" w:color="auto"/>
                <w:left w:val="none" w:sz="0" w:space="0" w:color="auto"/>
                <w:bottom w:val="none" w:sz="0" w:space="0" w:color="auto"/>
                <w:right w:val="none" w:sz="0" w:space="0" w:color="auto"/>
              </w:divBdr>
            </w:div>
            <w:div w:id="1306665727">
              <w:marLeft w:val="0"/>
              <w:marRight w:val="0"/>
              <w:marTop w:val="0"/>
              <w:marBottom w:val="0"/>
              <w:divBdr>
                <w:top w:val="none" w:sz="0" w:space="0" w:color="auto"/>
                <w:left w:val="none" w:sz="0" w:space="0" w:color="auto"/>
                <w:bottom w:val="none" w:sz="0" w:space="0" w:color="auto"/>
                <w:right w:val="none" w:sz="0" w:space="0" w:color="auto"/>
              </w:divBdr>
            </w:div>
            <w:div w:id="826166072">
              <w:marLeft w:val="0"/>
              <w:marRight w:val="0"/>
              <w:marTop w:val="0"/>
              <w:marBottom w:val="0"/>
              <w:divBdr>
                <w:top w:val="none" w:sz="0" w:space="0" w:color="auto"/>
                <w:left w:val="none" w:sz="0" w:space="0" w:color="auto"/>
                <w:bottom w:val="none" w:sz="0" w:space="0" w:color="auto"/>
                <w:right w:val="none" w:sz="0" w:space="0" w:color="auto"/>
              </w:divBdr>
            </w:div>
            <w:div w:id="1296914444">
              <w:marLeft w:val="0"/>
              <w:marRight w:val="0"/>
              <w:marTop w:val="0"/>
              <w:marBottom w:val="0"/>
              <w:divBdr>
                <w:top w:val="none" w:sz="0" w:space="0" w:color="auto"/>
                <w:left w:val="none" w:sz="0" w:space="0" w:color="auto"/>
                <w:bottom w:val="none" w:sz="0" w:space="0" w:color="auto"/>
                <w:right w:val="none" w:sz="0" w:space="0" w:color="auto"/>
              </w:divBdr>
            </w:div>
            <w:div w:id="1989508491">
              <w:marLeft w:val="0"/>
              <w:marRight w:val="0"/>
              <w:marTop w:val="0"/>
              <w:marBottom w:val="0"/>
              <w:divBdr>
                <w:top w:val="none" w:sz="0" w:space="0" w:color="auto"/>
                <w:left w:val="none" w:sz="0" w:space="0" w:color="auto"/>
                <w:bottom w:val="none" w:sz="0" w:space="0" w:color="auto"/>
                <w:right w:val="none" w:sz="0" w:space="0" w:color="auto"/>
              </w:divBdr>
            </w:div>
            <w:div w:id="1860507972">
              <w:marLeft w:val="0"/>
              <w:marRight w:val="0"/>
              <w:marTop w:val="0"/>
              <w:marBottom w:val="0"/>
              <w:divBdr>
                <w:top w:val="none" w:sz="0" w:space="0" w:color="auto"/>
                <w:left w:val="none" w:sz="0" w:space="0" w:color="auto"/>
                <w:bottom w:val="none" w:sz="0" w:space="0" w:color="auto"/>
                <w:right w:val="none" w:sz="0" w:space="0" w:color="auto"/>
              </w:divBdr>
            </w:div>
            <w:div w:id="1120294832">
              <w:marLeft w:val="0"/>
              <w:marRight w:val="0"/>
              <w:marTop w:val="0"/>
              <w:marBottom w:val="0"/>
              <w:divBdr>
                <w:top w:val="none" w:sz="0" w:space="0" w:color="auto"/>
                <w:left w:val="none" w:sz="0" w:space="0" w:color="auto"/>
                <w:bottom w:val="none" w:sz="0" w:space="0" w:color="auto"/>
                <w:right w:val="none" w:sz="0" w:space="0" w:color="auto"/>
              </w:divBdr>
            </w:div>
            <w:div w:id="436676312">
              <w:marLeft w:val="0"/>
              <w:marRight w:val="0"/>
              <w:marTop w:val="0"/>
              <w:marBottom w:val="0"/>
              <w:divBdr>
                <w:top w:val="none" w:sz="0" w:space="0" w:color="auto"/>
                <w:left w:val="none" w:sz="0" w:space="0" w:color="auto"/>
                <w:bottom w:val="none" w:sz="0" w:space="0" w:color="auto"/>
                <w:right w:val="none" w:sz="0" w:space="0" w:color="auto"/>
              </w:divBdr>
            </w:div>
            <w:div w:id="934478079">
              <w:marLeft w:val="0"/>
              <w:marRight w:val="0"/>
              <w:marTop w:val="0"/>
              <w:marBottom w:val="0"/>
              <w:divBdr>
                <w:top w:val="none" w:sz="0" w:space="0" w:color="auto"/>
                <w:left w:val="none" w:sz="0" w:space="0" w:color="auto"/>
                <w:bottom w:val="none" w:sz="0" w:space="0" w:color="auto"/>
                <w:right w:val="none" w:sz="0" w:space="0" w:color="auto"/>
              </w:divBdr>
            </w:div>
            <w:div w:id="80031744">
              <w:marLeft w:val="0"/>
              <w:marRight w:val="0"/>
              <w:marTop w:val="0"/>
              <w:marBottom w:val="0"/>
              <w:divBdr>
                <w:top w:val="none" w:sz="0" w:space="0" w:color="auto"/>
                <w:left w:val="none" w:sz="0" w:space="0" w:color="auto"/>
                <w:bottom w:val="none" w:sz="0" w:space="0" w:color="auto"/>
                <w:right w:val="none" w:sz="0" w:space="0" w:color="auto"/>
              </w:divBdr>
              <w:divsChild>
                <w:div w:id="1253202670">
                  <w:marLeft w:val="0"/>
                  <w:marRight w:val="0"/>
                  <w:marTop w:val="0"/>
                  <w:marBottom w:val="0"/>
                  <w:divBdr>
                    <w:top w:val="none" w:sz="0" w:space="0" w:color="auto"/>
                    <w:left w:val="none" w:sz="0" w:space="0" w:color="auto"/>
                    <w:bottom w:val="none" w:sz="0" w:space="0" w:color="auto"/>
                    <w:right w:val="none" w:sz="0" w:space="0" w:color="auto"/>
                  </w:divBdr>
                </w:div>
                <w:div w:id="295306250">
                  <w:marLeft w:val="0"/>
                  <w:marRight w:val="0"/>
                  <w:marTop w:val="0"/>
                  <w:marBottom w:val="0"/>
                  <w:divBdr>
                    <w:top w:val="none" w:sz="0" w:space="0" w:color="auto"/>
                    <w:left w:val="none" w:sz="0" w:space="0" w:color="auto"/>
                    <w:bottom w:val="none" w:sz="0" w:space="0" w:color="auto"/>
                    <w:right w:val="none" w:sz="0" w:space="0" w:color="auto"/>
                  </w:divBdr>
                </w:div>
                <w:div w:id="1919899041">
                  <w:marLeft w:val="0"/>
                  <w:marRight w:val="0"/>
                  <w:marTop w:val="0"/>
                  <w:marBottom w:val="0"/>
                  <w:divBdr>
                    <w:top w:val="none" w:sz="0" w:space="0" w:color="auto"/>
                    <w:left w:val="none" w:sz="0" w:space="0" w:color="auto"/>
                    <w:bottom w:val="none" w:sz="0" w:space="0" w:color="auto"/>
                    <w:right w:val="none" w:sz="0" w:space="0" w:color="auto"/>
                  </w:divBdr>
                </w:div>
                <w:div w:id="514222910">
                  <w:marLeft w:val="0"/>
                  <w:marRight w:val="0"/>
                  <w:marTop w:val="0"/>
                  <w:marBottom w:val="0"/>
                  <w:divBdr>
                    <w:top w:val="none" w:sz="0" w:space="0" w:color="auto"/>
                    <w:left w:val="none" w:sz="0" w:space="0" w:color="auto"/>
                    <w:bottom w:val="none" w:sz="0" w:space="0" w:color="auto"/>
                    <w:right w:val="none" w:sz="0" w:space="0" w:color="auto"/>
                  </w:divBdr>
                </w:div>
                <w:div w:id="1073621292">
                  <w:marLeft w:val="0"/>
                  <w:marRight w:val="0"/>
                  <w:marTop w:val="0"/>
                  <w:marBottom w:val="0"/>
                  <w:divBdr>
                    <w:top w:val="none" w:sz="0" w:space="0" w:color="auto"/>
                    <w:left w:val="none" w:sz="0" w:space="0" w:color="auto"/>
                    <w:bottom w:val="none" w:sz="0" w:space="0" w:color="auto"/>
                    <w:right w:val="none" w:sz="0" w:space="0" w:color="auto"/>
                  </w:divBdr>
                </w:div>
              </w:divsChild>
            </w:div>
            <w:div w:id="2084913968">
              <w:marLeft w:val="0"/>
              <w:marRight w:val="0"/>
              <w:marTop w:val="0"/>
              <w:marBottom w:val="0"/>
              <w:divBdr>
                <w:top w:val="none" w:sz="0" w:space="0" w:color="auto"/>
                <w:left w:val="none" w:sz="0" w:space="0" w:color="auto"/>
                <w:bottom w:val="none" w:sz="0" w:space="0" w:color="auto"/>
                <w:right w:val="none" w:sz="0" w:space="0" w:color="auto"/>
              </w:divBdr>
            </w:div>
            <w:div w:id="625356598">
              <w:marLeft w:val="0"/>
              <w:marRight w:val="0"/>
              <w:marTop w:val="0"/>
              <w:marBottom w:val="0"/>
              <w:divBdr>
                <w:top w:val="none" w:sz="0" w:space="0" w:color="auto"/>
                <w:left w:val="none" w:sz="0" w:space="0" w:color="auto"/>
                <w:bottom w:val="none" w:sz="0" w:space="0" w:color="auto"/>
                <w:right w:val="none" w:sz="0" w:space="0" w:color="auto"/>
              </w:divBdr>
            </w:div>
            <w:div w:id="1256010481">
              <w:marLeft w:val="0"/>
              <w:marRight w:val="0"/>
              <w:marTop w:val="0"/>
              <w:marBottom w:val="0"/>
              <w:divBdr>
                <w:top w:val="none" w:sz="0" w:space="0" w:color="auto"/>
                <w:left w:val="none" w:sz="0" w:space="0" w:color="auto"/>
                <w:bottom w:val="none" w:sz="0" w:space="0" w:color="auto"/>
                <w:right w:val="none" w:sz="0" w:space="0" w:color="auto"/>
              </w:divBdr>
            </w:div>
            <w:div w:id="1478571450">
              <w:marLeft w:val="0"/>
              <w:marRight w:val="0"/>
              <w:marTop w:val="0"/>
              <w:marBottom w:val="0"/>
              <w:divBdr>
                <w:top w:val="none" w:sz="0" w:space="0" w:color="auto"/>
                <w:left w:val="none" w:sz="0" w:space="0" w:color="auto"/>
                <w:bottom w:val="none" w:sz="0" w:space="0" w:color="auto"/>
                <w:right w:val="none" w:sz="0" w:space="0" w:color="auto"/>
              </w:divBdr>
            </w:div>
            <w:div w:id="1203446068">
              <w:marLeft w:val="0"/>
              <w:marRight w:val="0"/>
              <w:marTop w:val="0"/>
              <w:marBottom w:val="0"/>
              <w:divBdr>
                <w:top w:val="none" w:sz="0" w:space="0" w:color="auto"/>
                <w:left w:val="none" w:sz="0" w:space="0" w:color="auto"/>
                <w:bottom w:val="none" w:sz="0" w:space="0" w:color="auto"/>
                <w:right w:val="none" w:sz="0" w:space="0" w:color="auto"/>
              </w:divBdr>
            </w:div>
            <w:div w:id="1584611118">
              <w:marLeft w:val="0"/>
              <w:marRight w:val="0"/>
              <w:marTop w:val="0"/>
              <w:marBottom w:val="0"/>
              <w:divBdr>
                <w:top w:val="none" w:sz="0" w:space="0" w:color="auto"/>
                <w:left w:val="none" w:sz="0" w:space="0" w:color="auto"/>
                <w:bottom w:val="none" w:sz="0" w:space="0" w:color="auto"/>
                <w:right w:val="none" w:sz="0" w:space="0" w:color="auto"/>
              </w:divBdr>
            </w:div>
            <w:div w:id="1349484408">
              <w:marLeft w:val="0"/>
              <w:marRight w:val="0"/>
              <w:marTop w:val="0"/>
              <w:marBottom w:val="0"/>
              <w:divBdr>
                <w:top w:val="none" w:sz="0" w:space="0" w:color="auto"/>
                <w:left w:val="none" w:sz="0" w:space="0" w:color="auto"/>
                <w:bottom w:val="none" w:sz="0" w:space="0" w:color="auto"/>
                <w:right w:val="none" w:sz="0" w:space="0" w:color="auto"/>
              </w:divBdr>
            </w:div>
            <w:div w:id="1275403551">
              <w:marLeft w:val="0"/>
              <w:marRight w:val="0"/>
              <w:marTop w:val="0"/>
              <w:marBottom w:val="0"/>
              <w:divBdr>
                <w:top w:val="none" w:sz="0" w:space="0" w:color="auto"/>
                <w:left w:val="none" w:sz="0" w:space="0" w:color="auto"/>
                <w:bottom w:val="none" w:sz="0" w:space="0" w:color="auto"/>
                <w:right w:val="none" w:sz="0" w:space="0" w:color="auto"/>
              </w:divBdr>
            </w:div>
            <w:div w:id="785973576">
              <w:marLeft w:val="0"/>
              <w:marRight w:val="0"/>
              <w:marTop w:val="0"/>
              <w:marBottom w:val="0"/>
              <w:divBdr>
                <w:top w:val="none" w:sz="0" w:space="0" w:color="auto"/>
                <w:left w:val="none" w:sz="0" w:space="0" w:color="auto"/>
                <w:bottom w:val="none" w:sz="0" w:space="0" w:color="auto"/>
                <w:right w:val="none" w:sz="0" w:space="0" w:color="auto"/>
              </w:divBdr>
            </w:div>
            <w:div w:id="1048721394">
              <w:marLeft w:val="0"/>
              <w:marRight w:val="0"/>
              <w:marTop w:val="0"/>
              <w:marBottom w:val="0"/>
              <w:divBdr>
                <w:top w:val="none" w:sz="0" w:space="0" w:color="auto"/>
                <w:left w:val="none" w:sz="0" w:space="0" w:color="auto"/>
                <w:bottom w:val="none" w:sz="0" w:space="0" w:color="auto"/>
                <w:right w:val="none" w:sz="0" w:space="0" w:color="auto"/>
              </w:divBdr>
            </w:div>
            <w:div w:id="1677001203">
              <w:marLeft w:val="0"/>
              <w:marRight w:val="0"/>
              <w:marTop w:val="0"/>
              <w:marBottom w:val="0"/>
              <w:divBdr>
                <w:top w:val="none" w:sz="0" w:space="0" w:color="auto"/>
                <w:left w:val="none" w:sz="0" w:space="0" w:color="auto"/>
                <w:bottom w:val="none" w:sz="0" w:space="0" w:color="auto"/>
                <w:right w:val="none" w:sz="0" w:space="0" w:color="auto"/>
              </w:divBdr>
            </w:div>
            <w:div w:id="1622031339">
              <w:marLeft w:val="0"/>
              <w:marRight w:val="0"/>
              <w:marTop w:val="0"/>
              <w:marBottom w:val="0"/>
              <w:divBdr>
                <w:top w:val="none" w:sz="0" w:space="0" w:color="auto"/>
                <w:left w:val="none" w:sz="0" w:space="0" w:color="auto"/>
                <w:bottom w:val="none" w:sz="0" w:space="0" w:color="auto"/>
                <w:right w:val="none" w:sz="0" w:space="0" w:color="auto"/>
              </w:divBdr>
            </w:div>
            <w:div w:id="890849567">
              <w:marLeft w:val="0"/>
              <w:marRight w:val="0"/>
              <w:marTop w:val="0"/>
              <w:marBottom w:val="0"/>
              <w:divBdr>
                <w:top w:val="none" w:sz="0" w:space="0" w:color="auto"/>
                <w:left w:val="none" w:sz="0" w:space="0" w:color="auto"/>
                <w:bottom w:val="none" w:sz="0" w:space="0" w:color="auto"/>
                <w:right w:val="none" w:sz="0" w:space="0" w:color="auto"/>
              </w:divBdr>
            </w:div>
            <w:div w:id="1281229568">
              <w:marLeft w:val="0"/>
              <w:marRight w:val="0"/>
              <w:marTop w:val="0"/>
              <w:marBottom w:val="0"/>
              <w:divBdr>
                <w:top w:val="none" w:sz="0" w:space="0" w:color="auto"/>
                <w:left w:val="none" w:sz="0" w:space="0" w:color="auto"/>
                <w:bottom w:val="none" w:sz="0" w:space="0" w:color="auto"/>
                <w:right w:val="none" w:sz="0" w:space="0" w:color="auto"/>
              </w:divBdr>
            </w:div>
            <w:div w:id="788085045">
              <w:marLeft w:val="0"/>
              <w:marRight w:val="0"/>
              <w:marTop w:val="0"/>
              <w:marBottom w:val="0"/>
              <w:divBdr>
                <w:top w:val="none" w:sz="0" w:space="0" w:color="auto"/>
                <w:left w:val="none" w:sz="0" w:space="0" w:color="auto"/>
                <w:bottom w:val="none" w:sz="0" w:space="0" w:color="auto"/>
                <w:right w:val="none" w:sz="0" w:space="0" w:color="auto"/>
              </w:divBdr>
            </w:div>
            <w:div w:id="1260261008">
              <w:marLeft w:val="0"/>
              <w:marRight w:val="0"/>
              <w:marTop w:val="0"/>
              <w:marBottom w:val="0"/>
              <w:divBdr>
                <w:top w:val="none" w:sz="0" w:space="0" w:color="auto"/>
                <w:left w:val="none" w:sz="0" w:space="0" w:color="auto"/>
                <w:bottom w:val="none" w:sz="0" w:space="0" w:color="auto"/>
                <w:right w:val="none" w:sz="0" w:space="0" w:color="auto"/>
              </w:divBdr>
            </w:div>
            <w:div w:id="842280748">
              <w:marLeft w:val="0"/>
              <w:marRight w:val="0"/>
              <w:marTop w:val="0"/>
              <w:marBottom w:val="0"/>
              <w:divBdr>
                <w:top w:val="none" w:sz="0" w:space="0" w:color="auto"/>
                <w:left w:val="none" w:sz="0" w:space="0" w:color="auto"/>
                <w:bottom w:val="none" w:sz="0" w:space="0" w:color="auto"/>
                <w:right w:val="none" w:sz="0" w:space="0" w:color="auto"/>
              </w:divBdr>
            </w:div>
            <w:div w:id="1152328728">
              <w:marLeft w:val="0"/>
              <w:marRight w:val="0"/>
              <w:marTop w:val="0"/>
              <w:marBottom w:val="0"/>
              <w:divBdr>
                <w:top w:val="none" w:sz="0" w:space="0" w:color="auto"/>
                <w:left w:val="none" w:sz="0" w:space="0" w:color="auto"/>
                <w:bottom w:val="none" w:sz="0" w:space="0" w:color="auto"/>
                <w:right w:val="none" w:sz="0" w:space="0" w:color="auto"/>
              </w:divBdr>
            </w:div>
            <w:div w:id="1249970233">
              <w:marLeft w:val="0"/>
              <w:marRight w:val="0"/>
              <w:marTop w:val="0"/>
              <w:marBottom w:val="0"/>
              <w:divBdr>
                <w:top w:val="none" w:sz="0" w:space="0" w:color="auto"/>
                <w:left w:val="none" w:sz="0" w:space="0" w:color="auto"/>
                <w:bottom w:val="none" w:sz="0" w:space="0" w:color="auto"/>
                <w:right w:val="none" w:sz="0" w:space="0" w:color="auto"/>
              </w:divBdr>
            </w:div>
            <w:div w:id="1878081049">
              <w:marLeft w:val="0"/>
              <w:marRight w:val="0"/>
              <w:marTop w:val="0"/>
              <w:marBottom w:val="0"/>
              <w:divBdr>
                <w:top w:val="none" w:sz="0" w:space="0" w:color="auto"/>
                <w:left w:val="none" w:sz="0" w:space="0" w:color="auto"/>
                <w:bottom w:val="none" w:sz="0" w:space="0" w:color="auto"/>
                <w:right w:val="none" w:sz="0" w:space="0" w:color="auto"/>
              </w:divBdr>
            </w:div>
            <w:div w:id="1524786678">
              <w:marLeft w:val="0"/>
              <w:marRight w:val="0"/>
              <w:marTop w:val="0"/>
              <w:marBottom w:val="0"/>
              <w:divBdr>
                <w:top w:val="none" w:sz="0" w:space="0" w:color="auto"/>
                <w:left w:val="none" w:sz="0" w:space="0" w:color="auto"/>
                <w:bottom w:val="none" w:sz="0" w:space="0" w:color="auto"/>
                <w:right w:val="none" w:sz="0" w:space="0" w:color="auto"/>
              </w:divBdr>
            </w:div>
            <w:div w:id="826626883">
              <w:marLeft w:val="0"/>
              <w:marRight w:val="0"/>
              <w:marTop w:val="0"/>
              <w:marBottom w:val="0"/>
              <w:divBdr>
                <w:top w:val="none" w:sz="0" w:space="0" w:color="auto"/>
                <w:left w:val="none" w:sz="0" w:space="0" w:color="auto"/>
                <w:bottom w:val="none" w:sz="0" w:space="0" w:color="auto"/>
                <w:right w:val="none" w:sz="0" w:space="0" w:color="auto"/>
              </w:divBdr>
            </w:div>
            <w:div w:id="1092358662">
              <w:marLeft w:val="0"/>
              <w:marRight w:val="0"/>
              <w:marTop w:val="0"/>
              <w:marBottom w:val="0"/>
              <w:divBdr>
                <w:top w:val="none" w:sz="0" w:space="0" w:color="auto"/>
                <w:left w:val="none" w:sz="0" w:space="0" w:color="auto"/>
                <w:bottom w:val="none" w:sz="0" w:space="0" w:color="auto"/>
                <w:right w:val="none" w:sz="0" w:space="0" w:color="auto"/>
              </w:divBdr>
            </w:div>
            <w:div w:id="2011977690">
              <w:marLeft w:val="0"/>
              <w:marRight w:val="0"/>
              <w:marTop w:val="0"/>
              <w:marBottom w:val="0"/>
              <w:divBdr>
                <w:top w:val="none" w:sz="0" w:space="0" w:color="auto"/>
                <w:left w:val="none" w:sz="0" w:space="0" w:color="auto"/>
                <w:bottom w:val="none" w:sz="0" w:space="0" w:color="auto"/>
                <w:right w:val="none" w:sz="0" w:space="0" w:color="auto"/>
              </w:divBdr>
            </w:div>
            <w:div w:id="1847090034">
              <w:marLeft w:val="0"/>
              <w:marRight w:val="0"/>
              <w:marTop w:val="0"/>
              <w:marBottom w:val="0"/>
              <w:divBdr>
                <w:top w:val="none" w:sz="0" w:space="0" w:color="auto"/>
                <w:left w:val="none" w:sz="0" w:space="0" w:color="auto"/>
                <w:bottom w:val="none" w:sz="0" w:space="0" w:color="auto"/>
                <w:right w:val="none" w:sz="0" w:space="0" w:color="auto"/>
              </w:divBdr>
            </w:div>
            <w:div w:id="1115755737">
              <w:marLeft w:val="0"/>
              <w:marRight w:val="0"/>
              <w:marTop w:val="0"/>
              <w:marBottom w:val="0"/>
              <w:divBdr>
                <w:top w:val="none" w:sz="0" w:space="0" w:color="auto"/>
                <w:left w:val="none" w:sz="0" w:space="0" w:color="auto"/>
                <w:bottom w:val="none" w:sz="0" w:space="0" w:color="auto"/>
                <w:right w:val="none" w:sz="0" w:space="0" w:color="auto"/>
              </w:divBdr>
            </w:div>
            <w:div w:id="1583638128">
              <w:marLeft w:val="0"/>
              <w:marRight w:val="0"/>
              <w:marTop w:val="0"/>
              <w:marBottom w:val="0"/>
              <w:divBdr>
                <w:top w:val="none" w:sz="0" w:space="0" w:color="auto"/>
                <w:left w:val="none" w:sz="0" w:space="0" w:color="auto"/>
                <w:bottom w:val="none" w:sz="0" w:space="0" w:color="auto"/>
                <w:right w:val="none" w:sz="0" w:space="0" w:color="auto"/>
              </w:divBdr>
            </w:div>
            <w:div w:id="2078703295">
              <w:marLeft w:val="0"/>
              <w:marRight w:val="0"/>
              <w:marTop w:val="0"/>
              <w:marBottom w:val="0"/>
              <w:divBdr>
                <w:top w:val="none" w:sz="0" w:space="0" w:color="auto"/>
                <w:left w:val="none" w:sz="0" w:space="0" w:color="auto"/>
                <w:bottom w:val="none" w:sz="0" w:space="0" w:color="auto"/>
                <w:right w:val="none" w:sz="0" w:space="0" w:color="auto"/>
              </w:divBdr>
            </w:div>
            <w:div w:id="384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5926">
      <w:bodyDiv w:val="1"/>
      <w:marLeft w:val="0"/>
      <w:marRight w:val="0"/>
      <w:marTop w:val="0"/>
      <w:marBottom w:val="0"/>
      <w:divBdr>
        <w:top w:val="none" w:sz="0" w:space="0" w:color="auto"/>
        <w:left w:val="none" w:sz="0" w:space="0" w:color="auto"/>
        <w:bottom w:val="none" w:sz="0" w:space="0" w:color="auto"/>
        <w:right w:val="none" w:sz="0" w:space="0" w:color="auto"/>
      </w:divBdr>
      <w:divsChild>
        <w:div w:id="648364579">
          <w:marLeft w:val="0"/>
          <w:marRight w:val="0"/>
          <w:marTop w:val="0"/>
          <w:marBottom w:val="0"/>
          <w:divBdr>
            <w:top w:val="none" w:sz="0" w:space="0" w:color="auto"/>
            <w:left w:val="none" w:sz="0" w:space="0" w:color="auto"/>
            <w:bottom w:val="none" w:sz="0" w:space="0" w:color="auto"/>
            <w:right w:val="none" w:sz="0" w:space="0" w:color="auto"/>
          </w:divBdr>
        </w:div>
        <w:div w:id="1672637242">
          <w:marLeft w:val="0"/>
          <w:marRight w:val="0"/>
          <w:marTop w:val="0"/>
          <w:marBottom w:val="0"/>
          <w:divBdr>
            <w:top w:val="none" w:sz="0" w:space="0" w:color="auto"/>
            <w:left w:val="none" w:sz="0" w:space="0" w:color="auto"/>
            <w:bottom w:val="none" w:sz="0" w:space="0" w:color="auto"/>
            <w:right w:val="none" w:sz="0" w:space="0" w:color="auto"/>
          </w:divBdr>
        </w:div>
        <w:div w:id="1206911649">
          <w:marLeft w:val="0"/>
          <w:marRight w:val="0"/>
          <w:marTop w:val="0"/>
          <w:marBottom w:val="0"/>
          <w:divBdr>
            <w:top w:val="none" w:sz="0" w:space="0" w:color="auto"/>
            <w:left w:val="none" w:sz="0" w:space="0" w:color="auto"/>
            <w:bottom w:val="none" w:sz="0" w:space="0" w:color="auto"/>
            <w:right w:val="none" w:sz="0" w:space="0" w:color="auto"/>
          </w:divBdr>
        </w:div>
        <w:div w:id="1819691708">
          <w:marLeft w:val="0"/>
          <w:marRight w:val="0"/>
          <w:marTop w:val="0"/>
          <w:marBottom w:val="0"/>
          <w:divBdr>
            <w:top w:val="none" w:sz="0" w:space="0" w:color="auto"/>
            <w:left w:val="none" w:sz="0" w:space="0" w:color="auto"/>
            <w:bottom w:val="none" w:sz="0" w:space="0" w:color="auto"/>
            <w:right w:val="none" w:sz="0" w:space="0" w:color="auto"/>
          </w:divBdr>
        </w:div>
        <w:div w:id="922031535">
          <w:marLeft w:val="0"/>
          <w:marRight w:val="0"/>
          <w:marTop w:val="0"/>
          <w:marBottom w:val="0"/>
          <w:divBdr>
            <w:top w:val="none" w:sz="0" w:space="0" w:color="auto"/>
            <w:left w:val="none" w:sz="0" w:space="0" w:color="auto"/>
            <w:bottom w:val="none" w:sz="0" w:space="0" w:color="auto"/>
            <w:right w:val="none" w:sz="0" w:space="0" w:color="auto"/>
          </w:divBdr>
        </w:div>
        <w:div w:id="1685208556">
          <w:marLeft w:val="0"/>
          <w:marRight w:val="0"/>
          <w:marTop w:val="0"/>
          <w:marBottom w:val="0"/>
          <w:divBdr>
            <w:top w:val="none" w:sz="0" w:space="0" w:color="auto"/>
            <w:left w:val="none" w:sz="0" w:space="0" w:color="auto"/>
            <w:bottom w:val="none" w:sz="0" w:space="0" w:color="auto"/>
            <w:right w:val="none" w:sz="0" w:space="0" w:color="auto"/>
          </w:divBdr>
        </w:div>
        <w:div w:id="377094469">
          <w:marLeft w:val="0"/>
          <w:marRight w:val="0"/>
          <w:marTop w:val="0"/>
          <w:marBottom w:val="0"/>
          <w:divBdr>
            <w:top w:val="none" w:sz="0" w:space="0" w:color="auto"/>
            <w:left w:val="none" w:sz="0" w:space="0" w:color="auto"/>
            <w:bottom w:val="none" w:sz="0" w:space="0" w:color="auto"/>
            <w:right w:val="none" w:sz="0" w:space="0" w:color="auto"/>
          </w:divBdr>
        </w:div>
        <w:div w:id="963197858">
          <w:marLeft w:val="0"/>
          <w:marRight w:val="0"/>
          <w:marTop w:val="0"/>
          <w:marBottom w:val="0"/>
          <w:divBdr>
            <w:top w:val="none" w:sz="0" w:space="0" w:color="auto"/>
            <w:left w:val="none" w:sz="0" w:space="0" w:color="auto"/>
            <w:bottom w:val="none" w:sz="0" w:space="0" w:color="auto"/>
            <w:right w:val="none" w:sz="0" w:space="0" w:color="auto"/>
          </w:divBdr>
        </w:div>
        <w:div w:id="1411730688">
          <w:marLeft w:val="0"/>
          <w:marRight w:val="0"/>
          <w:marTop w:val="0"/>
          <w:marBottom w:val="0"/>
          <w:divBdr>
            <w:top w:val="none" w:sz="0" w:space="0" w:color="auto"/>
            <w:left w:val="none" w:sz="0" w:space="0" w:color="auto"/>
            <w:bottom w:val="none" w:sz="0" w:space="0" w:color="auto"/>
            <w:right w:val="none" w:sz="0" w:space="0" w:color="auto"/>
          </w:divBdr>
        </w:div>
        <w:div w:id="567570989">
          <w:marLeft w:val="0"/>
          <w:marRight w:val="0"/>
          <w:marTop w:val="0"/>
          <w:marBottom w:val="0"/>
          <w:divBdr>
            <w:top w:val="none" w:sz="0" w:space="0" w:color="auto"/>
            <w:left w:val="none" w:sz="0" w:space="0" w:color="auto"/>
            <w:bottom w:val="none" w:sz="0" w:space="0" w:color="auto"/>
            <w:right w:val="none" w:sz="0" w:space="0" w:color="auto"/>
          </w:divBdr>
        </w:div>
        <w:div w:id="1582905554">
          <w:marLeft w:val="0"/>
          <w:marRight w:val="0"/>
          <w:marTop w:val="0"/>
          <w:marBottom w:val="0"/>
          <w:divBdr>
            <w:top w:val="none" w:sz="0" w:space="0" w:color="auto"/>
            <w:left w:val="none" w:sz="0" w:space="0" w:color="auto"/>
            <w:bottom w:val="none" w:sz="0" w:space="0" w:color="auto"/>
            <w:right w:val="none" w:sz="0" w:space="0" w:color="auto"/>
          </w:divBdr>
        </w:div>
        <w:div w:id="1699038294">
          <w:marLeft w:val="0"/>
          <w:marRight w:val="0"/>
          <w:marTop w:val="0"/>
          <w:marBottom w:val="0"/>
          <w:divBdr>
            <w:top w:val="none" w:sz="0" w:space="0" w:color="auto"/>
            <w:left w:val="none" w:sz="0" w:space="0" w:color="auto"/>
            <w:bottom w:val="none" w:sz="0" w:space="0" w:color="auto"/>
            <w:right w:val="none" w:sz="0" w:space="0" w:color="auto"/>
          </w:divBdr>
        </w:div>
        <w:div w:id="1126896439">
          <w:marLeft w:val="0"/>
          <w:marRight w:val="0"/>
          <w:marTop w:val="0"/>
          <w:marBottom w:val="0"/>
          <w:divBdr>
            <w:top w:val="none" w:sz="0" w:space="0" w:color="auto"/>
            <w:left w:val="none" w:sz="0" w:space="0" w:color="auto"/>
            <w:bottom w:val="none" w:sz="0" w:space="0" w:color="auto"/>
            <w:right w:val="none" w:sz="0" w:space="0" w:color="auto"/>
          </w:divBdr>
        </w:div>
        <w:div w:id="1105811943">
          <w:marLeft w:val="0"/>
          <w:marRight w:val="0"/>
          <w:marTop w:val="0"/>
          <w:marBottom w:val="0"/>
          <w:divBdr>
            <w:top w:val="none" w:sz="0" w:space="0" w:color="auto"/>
            <w:left w:val="none" w:sz="0" w:space="0" w:color="auto"/>
            <w:bottom w:val="none" w:sz="0" w:space="0" w:color="auto"/>
            <w:right w:val="none" w:sz="0" w:space="0" w:color="auto"/>
          </w:divBdr>
        </w:div>
        <w:div w:id="588467789">
          <w:marLeft w:val="0"/>
          <w:marRight w:val="0"/>
          <w:marTop w:val="0"/>
          <w:marBottom w:val="0"/>
          <w:divBdr>
            <w:top w:val="none" w:sz="0" w:space="0" w:color="auto"/>
            <w:left w:val="none" w:sz="0" w:space="0" w:color="auto"/>
            <w:bottom w:val="none" w:sz="0" w:space="0" w:color="auto"/>
            <w:right w:val="none" w:sz="0" w:space="0" w:color="auto"/>
          </w:divBdr>
        </w:div>
        <w:div w:id="1964076840">
          <w:marLeft w:val="0"/>
          <w:marRight w:val="0"/>
          <w:marTop w:val="0"/>
          <w:marBottom w:val="0"/>
          <w:divBdr>
            <w:top w:val="none" w:sz="0" w:space="0" w:color="auto"/>
            <w:left w:val="none" w:sz="0" w:space="0" w:color="auto"/>
            <w:bottom w:val="none" w:sz="0" w:space="0" w:color="auto"/>
            <w:right w:val="none" w:sz="0" w:space="0" w:color="auto"/>
          </w:divBdr>
        </w:div>
        <w:div w:id="117922530">
          <w:marLeft w:val="0"/>
          <w:marRight w:val="0"/>
          <w:marTop w:val="0"/>
          <w:marBottom w:val="0"/>
          <w:divBdr>
            <w:top w:val="none" w:sz="0" w:space="0" w:color="auto"/>
            <w:left w:val="none" w:sz="0" w:space="0" w:color="auto"/>
            <w:bottom w:val="none" w:sz="0" w:space="0" w:color="auto"/>
            <w:right w:val="none" w:sz="0" w:space="0" w:color="auto"/>
          </w:divBdr>
        </w:div>
        <w:div w:id="1085762818">
          <w:marLeft w:val="0"/>
          <w:marRight w:val="0"/>
          <w:marTop w:val="0"/>
          <w:marBottom w:val="0"/>
          <w:divBdr>
            <w:top w:val="none" w:sz="0" w:space="0" w:color="auto"/>
            <w:left w:val="none" w:sz="0" w:space="0" w:color="auto"/>
            <w:bottom w:val="none" w:sz="0" w:space="0" w:color="auto"/>
            <w:right w:val="none" w:sz="0" w:space="0" w:color="auto"/>
          </w:divBdr>
        </w:div>
        <w:div w:id="210968659">
          <w:marLeft w:val="0"/>
          <w:marRight w:val="0"/>
          <w:marTop w:val="0"/>
          <w:marBottom w:val="0"/>
          <w:divBdr>
            <w:top w:val="none" w:sz="0" w:space="0" w:color="auto"/>
            <w:left w:val="none" w:sz="0" w:space="0" w:color="auto"/>
            <w:bottom w:val="none" w:sz="0" w:space="0" w:color="auto"/>
            <w:right w:val="none" w:sz="0" w:space="0" w:color="auto"/>
          </w:divBdr>
        </w:div>
        <w:div w:id="859122723">
          <w:marLeft w:val="0"/>
          <w:marRight w:val="0"/>
          <w:marTop w:val="0"/>
          <w:marBottom w:val="0"/>
          <w:divBdr>
            <w:top w:val="none" w:sz="0" w:space="0" w:color="auto"/>
            <w:left w:val="none" w:sz="0" w:space="0" w:color="auto"/>
            <w:bottom w:val="none" w:sz="0" w:space="0" w:color="auto"/>
            <w:right w:val="none" w:sz="0" w:space="0" w:color="auto"/>
          </w:divBdr>
        </w:div>
        <w:div w:id="1475029843">
          <w:marLeft w:val="0"/>
          <w:marRight w:val="0"/>
          <w:marTop w:val="0"/>
          <w:marBottom w:val="0"/>
          <w:divBdr>
            <w:top w:val="none" w:sz="0" w:space="0" w:color="auto"/>
            <w:left w:val="none" w:sz="0" w:space="0" w:color="auto"/>
            <w:bottom w:val="none" w:sz="0" w:space="0" w:color="auto"/>
            <w:right w:val="none" w:sz="0" w:space="0" w:color="auto"/>
          </w:divBdr>
        </w:div>
        <w:div w:id="501773451">
          <w:marLeft w:val="0"/>
          <w:marRight w:val="0"/>
          <w:marTop w:val="0"/>
          <w:marBottom w:val="0"/>
          <w:divBdr>
            <w:top w:val="none" w:sz="0" w:space="0" w:color="auto"/>
            <w:left w:val="none" w:sz="0" w:space="0" w:color="auto"/>
            <w:bottom w:val="none" w:sz="0" w:space="0" w:color="auto"/>
            <w:right w:val="none" w:sz="0" w:space="0" w:color="auto"/>
          </w:divBdr>
        </w:div>
        <w:div w:id="406268814">
          <w:marLeft w:val="0"/>
          <w:marRight w:val="0"/>
          <w:marTop w:val="0"/>
          <w:marBottom w:val="0"/>
          <w:divBdr>
            <w:top w:val="none" w:sz="0" w:space="0" w:color="auto"/>
            <w:left w:val="none" w:sz="0" w:space="0" w:color="auto"/>
            <w:bottom w:val="none" w:sz="0" w:space="0" w:color="auto"/>
            <w:right w:val="none" w:sz="0" w:space="0" w:color="auto"/>
          </w:divBdr>
        </w:div>
        <w:div w:id="175577662">
          <w:marLeft w:val="0"/>
          <w:marRight w:val="0"/>
          <w:marTop w:val="0"/>
          <w:marBottom w:val="0"/>
          <w:divBdr>
            <w:top w:val="none" w:sz="0" w:space="0" w:color="auto"/>
            <w:left w:val="none" w:sz="0" w:space="0" w:color="auto"/>
            <w:bottom w:val="none" w:sz="0" w:space="0" w:color="auto"/>
            <w:right w:val="none" w:sz="0" w:space="0" w:color="auto"/>
          </w:divBdr>
        </w:div>
        <w:div w:id="964578870">
          <w:marLeft w:val="0"/>
          <w:marRight w:val="0"/>
          <w:marTop w:val="0"/>
          <w:marBottom w:val="0"/>
          <w:divBdr>
            <w:top w:val="none" w:sz="0" w:space="0" w:color="auto"/>
            <w:left w:val="none" w:sz="0" w:space="0" w:color="auto"/>
            <w:bottom w:val="none" w:sz="0" w:space="0" w:color="auto"/>
            <w:right w:val="none" w:sz="0" w:space="0" w:color="auto"/>
          </w:divBdr>
          <w:divsChild>
            <w:div w:id="1231306692">
              <w:marLeft w:val="0"/>
              <w:marRight w:val="0"/>
              <w:marTop w:val="0"/>
              <w:marBottom w:val="0"/>
              <w:divBdr>
                <w:top w:val="none" w:sz="0" w:space="0" w:color="auto"/>
                <w:left w:val="none" w:sz="0" w:space="0" w:color="auto"/>
                <w:bottom w:val="none" w:sz="0" w:space="0" w:color="auto"/>
                <w:right w:val="none" w:sz="0" w:space="0" w:color="auto"/>
              </w:divBdr>
            </w:div>
            <w:div w:id="1554728880">
              <w:marLeft w:val="0"/>
              <w:marRight w:val="0"/>
              <w:marTop w:val="0"/>
              <w:marBottom w:val="0"/>
              <w:divBdr>
                <w:top w:val="none" w:sz="0" w:space="0" w:color="auto"/>
                <w:left w:val="none" w:sz="0" w:space="0" w:color="auto"/>
                <w:bottom w:val="none" w:sz="0" w:space="0" w:color="auto"/>
                <w:right w:val="none" w:sz="0" w:space="0" w:color="auto"/>
              </w:divBdr>
            </w:div>
          </w:divsChild>
        </w:div>
        <w:div w:id="254636856">
          <w:marLeft w:val="0"/>
          <w:marRight w:val="0"/>
          <w:marTop w:val="0"/>
          <w:marBottom w:val="0"/>
          <w:divBdr>
            <w:top w:val="none" w:sz="0" w:space="0" w:color="auto"/>
            <w:left w:val="none" w:sz="0" w:space="0" w:color="auto"/>
            <w:bottom w:val="none" w:sz="0" w:space="0" w:color="auto"/>
            <w:right w:val="none" w:sz="0" w:space="0" w:color="auto"/>
          </w:divBdr>
        </w:div>
        <w:div w:id="1491868292">
          <w:marLeft w:val="0"/>
          <w:marRight w:val="0"/>
          <w:marTop w:val="0"/>
          <w:marBottom w:val="0"/>
          <w:divBdr>
            <w:top w:val="none" w:sz="0" w:space="0" w:color="auto"/>
            <w:left w:val="none" w:sz="0" w:space="0" w:color="auto"/>
            <w:bottom w:val="none" w:sz="0" w:space="0" w:color="auto"/>
            <w:right w:val="none" w:sz="0" w:space="0" w:color="auto"/>
          </w:divBdr>
        </w:div>
        <w:div w:id="920680175">
          <w:marLeft w:val="0"/>
          <w:marRight w:val="0"/>
          <w:marTop w:val="0"/>
          <w:marBottom w:val="0"/>
          <w:divBdr>
            <w:top w:val="none" w:sz="0" w:space="0" w:color="auto"/>
            <w:left w:val="none" w:sz="0" w:space="0" w:color="auto"/>
            <w:bottom w:val="none" w:sz="0" w:space="0" w:color="auto"/>
            <w:right w:val="none" w:sz="0" w:space="0" w:color="auto"/>
          </w:divBdr>
        </w:div>
        <w:div w:id="1778208137">
          <w:marLeft w:val="0"/>
          <w:marRight w:val="0"/>
          <w:marTop w:val="0"/>
          <w:marBottom w:val="0"/>
          <w:divBdr>
            <w:top w:val="none" w:sz="0" w:space="0" w:color="auto"/>
            <w:left w:val="none" w:sz="0" w:space="0" w:color="auto"/>
            <w:bottom w:val="none" w:sz="0" w:space="0" w:color="auto"/>
            <w:right w:val="none" w:sz="0" w:space="0" w:color="auto"/>
          </w:divBdr>
        </w:div>
        <w:div w:id="453790185">
          <w:marLeft w:val="0"/>
          <w:marRight w:val="0"/>
          <w:marTop w:val="0"/>
          <w:marBottom w:val="0"/>
          <w:divBdr>
            <w:top w:val="none" w:sz="0" w:space="0" w:color="auto"/>
            <w:left w:val="none" w:sz="0" w:space="0" w:color="auto"/>
            <w:bottom w:val="none" w:sz="0" w:space="0" w:color="auto"/>
            <w:right w:val="none" w:sz="0" w:space="0" w:color="auto"/>
          </w:divBdr>
        </w:div>
        <w:div w:id="2074350141">
          <w:marLeft w:val="0"/>
          <w:marRight w:val="0"/>
          <w:marTop w:val="0"/>
          <w:marBottom w:val="0"/>
          <w:divBdr>
            <w:top w:val="none" w:sz="0" w:space="0" w:color="auto"/>
            <w:left w:val="none" w:sz="0" w:space="0" w:color="auto"/>
            <w:bottom w:val="none" w:sz="0" w:space="0" w:color="auto"/>
            <w:right w:val="none" w:sz="0" w:space="0" w:color="auto"/>
          </w:divBdr>
        </w:div>
        <w:div w:id="1297024645">
          <w:marLeft w:val="0"/>
          <w:marRight w:val="0"/>
          <w:marTop w:val="0"/>
          <w:marBottom w:val="0"/>
          <w:divBdr>
            <w:top w:val="none" w:sz="0" w:space="0" w:color="auto"/>
            <w:left w:val="none" w:sz="0" w:space="0" w:color="auto"/>
            <w:bottom w:val="none" w:sz="0" w:space="0" w:color="auto"/>
            <w:right w:val="none" w:sz="0" w:space="0" w:color="auto"/>
          </w:divBdr>
        </w:div>
        <w:div w:id="474837456">
          <w:marLeft w:val="0"/>
          <w:marRight w:val="0"/>
          <w:marTop w:val="0"/>
          <w:marBottom w:val="0"/>
          <w:divBdr>
            <w:top w:val="none" w:sz="0" w:space="0" w:color="auto"/>
            <w:left w:val="none" w:sz="0" w:space="0" w:color="auto"/>
            <w:bottom w:val="none" w:sz="0" w:space="0" w:color="auto"/>
            <w:right w:val="none" w:sz="0" w:space="0" w:color="auto"/>
          </w:divBdr>
        </w:div>
        <w:div w:id="1923485452">
          <w:marLeft w:val="0"/>
          <w:marRight w:val="0"/>
          <w:marTop w:val="0"/>
          <w:marBottom w:val="0"/>
          <w:divBdr>
            <w:top w:val="none" w:sz="0" w:space="0" w:color="auto"/>
            <w:left w:val="none" w:sz="0" w:space="0" w:color="auto"/>
            <w:bottom w:val="none" w:sz="0" w:space="0" w:color="auto"/>
            <w:right w:val="none" w:sz="0" w:space="0" w:color="auto"/>
          </w:divBdr>
        </w:div>
        <w:div w:id="1326741132">
          <w:marLeft w:val="0"/>
          <w:marRight w:val="0"/>
          <w:marTop w:val="0"/>
          <w:marBottom w:val="0"/>
          <w:divBdr>
            <w:top w:val="none" w:sz="0" w:space="0" w:color="auto"/>
            <w:left w:val="none" w:sz="0" w:space="0" w:color="auto"/>
            <w:bottom w:val="none" w:sz="0" w:space="0" w:color="auto"/>
            <w:right w:val="none" w:sz="0" w:space="0" w:color="auto"/>
          </w:divBdr>
        </w:div>
        <w:div w:id="792140175">
          <w:marLeft w:val="0"/>
          <w:marRight w:val="0"/>
          <w:marTop w:val="0"/>
          <w:marBottom w:val="0"/>
          <w:divBdr>
            <w:top w:val="none" w:sz="0" w:space="0" w:color="auto"/>
            <w:left w:val="none" w:sz="0" w:space="0" w:color="auto"/>
            <w:bottom w:val="none" w:sz="0" w:space="0" w:color="auto"/>
            <w:right w:val="none" w:sz="0" w:space="0" w:color="auto"/>
          </w:divBdr>
          <w:divsChild>
            <w:div w:id="357200832">
              <w:marLeft w:val="0"/>
              <w:marRight w:val="0"/>
              <w:marTop w:val="0"/>
              <w:marBottom w:val="0"/>
              <w:divBdr>
                <w:top w:val="none" w:sz="0" w:space="0" w:color="auto"/>
                <w:left w:val="none" w:sz="0" w:space="0" w:color="auto"/>
                <w:bottom w:val="none" w:sz="0" w:space="0" w:color="auto"/>
                <w:right w:val="none" w:sz="0" w:space="0" w:color="auto"/>
              </w:divBdr>
            </w:div>
            <w:div w:id="832918819">
              <w:marLeft w:val="0"/>
              <w:marRight w:val="0"/>
              <w:marTop w:val="0"/>
              <w:marBottom w:val="0"/>
              <w:divBdr>
                <w:top w:val="none" w:sz="0" w:space="0" w:color="auto"/>
                <w:left w:val="none" w:sz="0" w:space="0" w:color="auto"/>
                <w:bottom w:val="none" w:sz="0" w:space="0" w:color="auto"/>
                <w:right w:val="none" w:sz="0" w:space="0" w:color="auto"/>
              </w:divBdr>
            </w:div>
            <w:div w:id="779105537">
              <w:marLeft w:val="0"/>
              <w:marRight w:val="0"/>
              <w:marTop w:val="0"/>
              <w:marBottom w:val="0"/>
              <w:divBdr>
                <w:top w:val="none" w:sz="0" w:space="0" w:color="auto"/>
                <w:left w:val="none" w:sz="0" w:space="0" w:color="auto"/>
                <w:bottom w:val="none" w:sz="0" w:space="0" w:color="auto"/>
                <w:right w:val="none" w:sz="0" w:space="0" w:color="auto"/>
              </w:divBdr>
            </w:div>
            <w:div w:id="202908207">
              <w:marLeft w:val="0"/>
              <w:marRight w:val="0"/>
              <w:marTop w:val="0"/>
              <w:marBottom w:val="0"/>
              <w:divBdr>
                <w:top w:val="none" w:sz="0" w:space="0" w:color="auto"/>
                <w:left w:val="none" w:sz="0" w:space="0" w:color="auto"/>
                <w:bottom w:val="none" w:sz="0" w:space="0" w:color="auto"/>
                <w:right w:val="none" w:sz="0" w:space="0" w:color="auto"/>
              </w:divBdr>
            </w:div>
            <w:div w:id="94134484">
              <w:marLeft w:val="0"/>
              <w:marRight w:val="0"/>
              <w:marTop w:val="0"/>
              <w:marBottom w:val="0"/>
              <w:divBdr>
                <w:top w:val="none" w:sz="0" w:space="0" w:color="auto"/>
                <w:left w:val="none" w:sz="0" w:space="0" w:color="auto"/>
                <w:bottom w:val="none" w:sz="0" w:space="0" w:color="auto"/>
                <w:right w:val="none" w:sz="0" w:space="0" w:color="auto"/>
              </w:divBdr>
            </w:div>
            <w:div w:id="1419672582">
              <w:marLeft w:val="0"/>
              <w:marRight w:val="0"/>
              <w:marTop w:val="0"/>
              <w:marBottom w:val="0"/>
              <w:divBdr>
                <w:top w:val="none" w:sz="0" w:space="0" w:color="auto"/>
                <w:left w:val="none" w:sz="0" w:space="0" w:color="auto"/>
                <w:bottom w:val="none" w:sz="0" w:space="0" w:color="auto"/>
                <w:right w:val="none" w:sz="0" w:space="0" w:color="auto"/>
              </w:divBdr>
            </w:div>
          </w:divsChild>
        </w:div>
        <w:div w:id="523206536">
          <w:marLeft w:val="0"/>
          <w:marRight w:val="0"/>
          <w:marTop w:val="0"/>
          <w:marBottom w:val="0"/>
          <w:divBdr>
            <w:top w:val="none" w:sz="0" w:space="0" w:color="auto"/>
            <w:left w:val="none" w:sz="0" w:space="0" w:color="auto"/>
            <w:bottom w:val="none" w:sz="0" w:space="0" w:color="auto"/>
            <w:right w:val="none" w:sz="0" w:space="0" w:color="auto"/>
          </w:divBdr>
        </w:div>
        <w:div w:id="1012418336">
          <w:marLeft w:val="0"/>
          <w:marRight w:val="0"/>
          <w:marTop w:val="0"/>
          <w:marBottom w:val="0"/>
          <w:divBdr>
            <w:top w:val="none" w:sz="0" w:space="0" w:color="auto"/>
            <w:left w:val="none" w:sz="0" w:space="0" w:color="auto"/>
            <w:bottom w:val="none" w:sz="0" w:space="0" w:color="auto"/>
            <w:right w:val="none" w:sz="0" w:space="0" w:color="auto"/>
          </w:divBdr>
        </w:div>
        <w:div w:id="568420942">
          <w:marLeft w:val="0"/>
          <w:marRight w:val="0"/>
          <w:marTop w:val="0"/>
          <w:marBottom w:val="0"/>
          <w:divBdr>
            <w:top w:val="none" w:sz="0" w:space="0" w:color="auto"/>
            <w:left w:val="none" w:sz="0" w:space="0" w:color="auto"/>
            <w:bottom w:val="none" w:sz="0" w:space="0" w:color="auto"/>
            <w:right w:val="none" w:sz="0" w:space="0" w:color="auto"/>
          </w:divBdr>
        </w:div>
        <w:div w:id="1278952090">
          <w:marLeft w:val="0"/>
          <w:marRight w:val="0"/>
          <w:marTop w:val="0"/>
          <w:marBottom w:val="0"/>
          <w:divBdr>
            <w:top w:val="none" w:sz="0" w:space="0" w:color="auto"/>
            <w:left w:val="none" w:sz="0" w:space="0" w:color="auto"/>
            <w:bottom w:val="none" w:sz="0" w:space="0" w:color="auto"/>
            <w:right w:val="none" w:sz="0" w:space="0" w:color="auto"/>
          </w:divBdr>
        </w:div>
        <w:div w:id="390273670">
          <w:marLeft w:val="0"/>
          <w:marRight w:val="0"/>
          <w:marTop w:val="0"/>
          <w:marBottom w:val="0"/>
          <w:divBdr>
            <w:top w:val="none" w:sz="0" w:space="0" w:color="auto"/>
            <w:left w:val="none" w:sz="0" w:space="0" w:color="auto"/>
            <w:bottom w:val="none" w:sz="0" w:space="0" w:color="auto"/>
            <w:right w:val="none" w:sz="0" w:space="0" w:color="auto"/>
          </w:divBdr>
        </w:div>
        <w:div w:id="296183989">
          <w:marLeft w:val="0"/>
          <w:marRight w:val="0"/>
          <w:marTop w:val="0"/>
          <w:marBottom w:val="0"/>
          <w:divBdr>
            <w:top w:val="none" w:sz="0" w:space="0" w:color="auto"/>
            <w:left w:val="none" w:sz="0" w:space="0" w:color="auto"/>
            <w:bottom w:val="none" w:sz="0" w:space="0" w:color="auto"/>
            <w:right w:val="none" w:sz="0" w:space="0" w:color="auto"/>
          </w:divBdr>
        </w:div>
        <w:div w:id="378672141">
          <w:marLeft w:val="0"/>
          <w:marRight w:val="0"/>
          <w:marTop w:val="0"/>
          <w:marBottom w:val="0"/>
          <w:divBdr>
            <w:top w:val="none" w:sz="0" w:space="0" w:color="auto"/>
            <w:left w:val="none" w:sz="0" w:space="0" w:color="auto"/>
            <w:bottom w:val="none" w:sz="0" w:space="0" w:color="auto"/>
            <w:right w:val="none" w:sz="0" w:space="0" w:color="auto"/>
          </w:divBdr>
        </w:div>
        <w:div w:id="1071735791">
          <w:marLeft w:val="0"/>
          <w:marRight w:val="0"/>
          <w:marTop w:val="0"/>
          <w:marBottom w:val="0"/>
          <w:divBdr>
            <w:top w:val="none" w:sz="0" w:space="0" w:color="auto"/>
            <w:left w:val="none" w:sz="0" w:space="0" w:color="auto"/>
            <w:bottom w:val="none" w:sz="0" w:space="0" w:color="auto"/>
            <w:right w:val="none" w:sz="0" w:space="0" w:color="auto"/>
          </w:divBdr>
        </w:div>
        <w:div w:id="2106881056">
          <w:marLeft w:val="0"/>
          <w:marRight w:val="0"/>
          <w:marTop w:val="0"/>
          <w:marBottom w:val="0"/>
          <w:divBdr>
            <w:top w:val="none" w:sz="0" w:space="0" w:color="auto"/>
            <w:left w:val="none" w:sz="0" w:space="0" w:color="auto"/>
            <w:bottom w:val="none" w:sz="0" w:space="0" w:color="auto"/>
            <w:right w:val="none" w:sz="0" w:space="0" w:color="auto"/>
          </w:divBdr>
        </w:div>
        <w:div w:id="726490110">
          <w:marLeft w:val="0"/>
          <w:marRight w:val="0"/>
          <w:marTop w:val="0"/>
          <w:marBottom w:val="0"/>
          <w:divBdr>
            <w:top w:val="none" w:sz="0" w:space="0" w:color="auto"/>
            <w:left w:val="none" w:sz="0" w:space="0" w:color="auto"/>
            <w:bottom w:val="none" w:sz="0" w:space="0" w:color="auto"/>
            <w:right w:val="none" w:sz="0" w:space="0" w:color="auto"/>
          </w:divBdr>
        </w:div>
        <w:div w:id="831718534">
          <w:marLeft w:val="0"/>
          <w:marRight w:val="0"/>
          <w:marTop w:val="0"/>
          <w:marBottom w:val="0"/>
          <w:divBdr>
            <w:top w:val="none" w:sz="0" w:space="0" w:color="auto"/>
            <w:left w:val="none" w:sz="0" w:space="0" w:color="auto"/>
            <w:bottom w:val="none" w:sz="0" w:space="0" w:color="auto"/>
            <w:right w:val="none" w:sz="0" w:space="0" w:color="auto"/>
          </w:divBdr>
        </w:div>
        <w:div w:id="451023158">
          <w:marLeft w:val="0"/>
          <w:marRight w:val="0"/>
          <w:marTop w:val="0"/>
          <w:marBottom w:val="0"/>
          <w:divBdr>
            <w:top w:val="none" w:sz="0" w:space="0" w:color="auto"/>
            <w:left w:val="none" w:sz="0" w:space="0" w:color="auto"/>
            <w:bottom w:val="none" w:sz="0" w:space="0" w:color="auto"/>
            <w:right w:val="none" w:sz="0" w:space="0" w:color="auto"/>
          </w:divBdr>
        </w:div>
        <w:div w:id="1543861032">
          <w:marLeft w:val="0"/>
          <w:marRight w:val="0"/>
          <w:marTop w:val="0"/>
          <w:marBottom w:val="0"/>
          <w:divBdr>
            <w:top w:val="none" w:sz="0" w:space="0" w:color="auto"/>
            <w:left w:val="none" w:sz="0" w:space="0" w:color="auto"/>
            <w:bottom w:val="none" w:sz="0" w:space="0" w:color="auto"/>
            <w:right w:val="none" w:sz="0" w:space="0" w:color="auto"/>
          </w:divBdr>
        </w:div>
        <w:div w:id="1668484372">
          <w:marLeft w:val="0"/>
          <w:marRight w:val="0"/>
          <w:marTop w:val="0"/>
          <w:marBottom w:val="0"/>
          <w:divBdr>
            <w:top w:val="none" w:sz="0" w:space="0" w:color="auto"/>
            <w:left w:val="none" w:sz="0" w:space="0" w:color="auto"/>
            <w:bottom w:val="none" w:sz="0" w:space="0" w:color="auto"/>
            <w:right w:val="none" w:sz="0" w:space="0" w:color="auto"/>
          </w:divBdr>
        </w:div>
        <w:div w:id="1405643684">
          <w:marLeft w:val="0"/>
          <w:marRight w:val="0"/>
          <w:marTop w:val="0"/>
          <w:marBottom w:val="0"/>
          <w:divBdr>
            <w:top w:val="none" w:sz="0" w:space="0" w:color="auto"/>
            <w:left w:val="none" w:sz="0" w:space="0" w:color="auto"/>
            <w:bottom w:val="none" w:sz="0" w:space="0" w:color="auto"/>
            <w:right w:val="none" w:sz="0" w:space="0" w:color="auto"/>
          </w:divBdr>
        </w:div>
        <w:div w:id="642348240">
          <w:marLeft w:val="0"/>
          <w:marRight w:val="0"/>
          <w:marTop w:val="0"/>
          <w:marBottom w:val="0"/>
          <w:divBdr>
            <w:top w:val="none" w:sz="0" w:space="0" w:color="auto"/>
            <w:left w:val="none" w:sz="0" w:space="0" w:color="auto"/>
            <w:bottom w:val="none" w:sz="0" w:space="0" w:color="auto"/>
            <w:right w:val="none" w:sz="0" w:space="0" w:color="auto"/>
          </w:divBdr>
        </w:div>
        <w:div w:id="1968660655">
          <w:marLeft w:val="0"/>
          <w:marRight w:val="0"/>
          <w:marTop w:val="0"/>
          <w:marBottom w:val="0"/>
          <w:divBdr>
            <w:top w:val="none" w:sz="0" w:space="0" w:color="auto"/>
            <w:left w:val="none" w:sz="0" w:space="0" w:color="auto"/>
            <w:bottom w:val="none" w:sz="0" w:space="0" w:color="auto"/>
            <w:right w:val="none" w:sz="0" w:space="0" w:color="auto"/>
          </w:divBdr>
        </w:div>
        <w:div w:id="1204368506">
          <w:marLeft w:val="0"/>
          <w:marRight w:val="0"/>
          <w:marTop w:val="0"/>
          <w:marBottom w:val="0"/>
          <w:divBdr>
            <w:top w:val="none" w:sz="0" w:space="0" w:color="auto"/>
            <w:left w:val="none" w:sz="0" w:space="0" w:color="auto"/>
            <w:bottom w:val="none" w:sz="0" w:space="0" w:color="auto"/>
            <w:right w:val="none" w:sz="0" w:space="0" w:color="auto"/>
          </w:divBdr>
        </w:div>
        <w:div w:id="1180004437">
          <w:marLeft w:val="0"/>
          <w:marRight w:val="0"/>
          <w:marTop w:val="0"/>
          <w:marBottom w:val="0"/>
          <w:divBdr>
            <w:top w:val="none" w:sz="0" w:space="0" w:color="auto"/>
            <w:left w:val="none" w:sz="0" w:space="0" w:color="auto"/>
            <w:bottom w:val="none" w:sz="0" w:space="0" w:color="auto"/>
            <w:right w:val="none" w:sz="0" w:space="0" w:color="auto"/>
          </w:divBdr>
        </w:div>
        <w:div w:id="178010142">
          <w:marLeft w:val="0"/>
          <w:marRight w:val="0"/>
          <w:marTop w:val="0"/>
          <w:marBottom w:val="0"/>
          <w:divBdr>
            <w:top w:val="none" w:sz="0" w:space="0" w:color="auto"/>
            <w:left w:val="none" w:sz="0" w:space="0" w:color="auto"/>
            <w:bottom w:val="none" w:sz="0" w:space="0" w:color="auto"/>
            <w:right w:val="none" w:sz="0" w:space="0" w:color="auto"/>
          </w:divBdr>
        </w:div>
        <w:div w:id="17052528">
          <w:marLeft w:val="0"/>
          <w:marRight w:val="0"/>
          <w:marTop w:val="0"/>
          <w:marBottom w:val="0"/>
          <w:divBdr>
            <w:top w:val="none" w:sz="0" w:space="0" w:color="auto"/>
            <w:left w:val="none" w:sz="0" w:space="0" w:color="auto"/>
            <w:bottom w:val="none" w:sz="0" w:space="0" w:color="auto"/>
            <w:right w:val="none" w:sz="0" w:space="0" w:color="auto"/>
          </w:divBdr>
        </w:div>
        <w:div w:id="1821145747">
          <w:marLeft w:val="0"/>
          <w:marRight w:val="0"/>
          <w:marTop w:val="0"/>
          <w:marBottom w:val="0"/>
          <w:divBdr>
            <w:top w:val="none" w:sz="0" w:space="0" w:color="auto"/>
            <w:left w:val="none" w:sz="0" w:space="0" w:color="auto"/>
            <w:bottom w:val="none" w:sz="0" w:space="0" w:color="auto"/>
            <w:right w:val="none" w:sz="0" w:space="0" w:color="auto"/>
          </w:divBdr>
        </w:div>
        <w:div w:id="171454018">
          <w:marLeft w:val="0"/>
          <w:marRight w:val="0"/>
          <w:marTop w:val="0"/>
          <w:marBottom w:val="0"/>
          <w:divBdr>
            <w:top w:val="none" w:sz="0" w:space="0" w:color="auto"/>
            <w:left w:val="none" w:sz="0" w:space="0" w:color="auto"/>
            <w:bottom w:val="none" w:sz="0" w:space="0" w:color="auto"/>
            <w:right w:val="none" w:sz="0" w:space="0" w:color="auto"/>
          </w:divBdr>
        </w:div>
        <w:div w:id="753550796">
          <w:marLeft w:val="0"/>
          <w:marRight w:val="0"/>
          <w:marTop w:val="0"/>
          <w:marBottom w:val="0"/>
          <w:divBdr>
            <w:top w:val="none" w:sz="0" w:space="0" w:color="auto"/>
            <w:left w:val="none" w:sz="0" w:space="0" w:color="auto"/>
            <w:bottom w:val="none" w:sz="0" w:space="0" w:color="auto"/>
            <w:right w:val="none" w:sz="0" w:space="0" w:color="auto"/>
          </w:divBdr>
        </w:div>
        <w:div w:id="1230848990">
          <w:marLeft w:val="0"/>
          <w:marRight w:val="0"/>
          <w:marTop w:val="0"/>
          <w:marBottom w:val="0"/>
          <w:divBdr>
            <w:top w:val="none" w:sz="0" w:space="0" w:color="auto"/>
            <w:left w:val="none" w:sz="0" w:space="0" w:color="auto"/>
            <w:bottom w:val="none" w:sz="0" w:space="0" w:color="auto"/>
            <w:right w:val="none" w:sz="0" w:space="0" w:color="auto"/>
          </w:divBdr>
        </w:div>
        <w:div w:id="912743671">
          <w:marLeft w:val="0"/>
          <w:marRight w:val="0"/>
          <w:marTop w:val="0"/>
          <w:marBottom w:val="0"/>
          <w:divBdr>
            <w:top w:val="none" w:sz="0" w:space="0" w:color="auto"/>
            <w:left w:val="none" w:sz="0" w:space="0" w:color="auto"/>
            <w:bottom w:val="none" w:sz="0" w:space="0" w:color="auto"/>
            <w:right w:val="none" w:sz="0" w:space="0" w:color="auto"/>
          </w:divBdr>
        </w:div>
        <w:div w:id="214124487">
          <w:marLeft w:val="0"/>
          <w:marRight w:val="0"/>
          <w:marTop w:val="0"/>
          <w:marBottom w:val="0"/>
          <w:divBdr>
            <w:top w:val="none" w:sz="0" w:space="0" w:color="auto"/>
            <w:left w:val="none" w:sz="0" w:space="0" w:color="auto"/>
            <w:bottom w:val="none" w:sz="0" w:space="0" w:color="auto"/>
            <w:right w:val="none" w:sz="0" w:space="0" w:color="auto"/>
          </w:divBdr>
        </w:div>
        <w:div w:id="838157073">
          <w:marLeft w:val="0"/>
          <w:marRight w:val="0"/>
          <w:marTop w:val="0"/>
          <w:marBottom w:val="0"/>
          <w:divBdr>
            <w:top w:val="none" w:sz="0" w:space="0" w:color="auto"/>
            <w:left w:val="none" w:sz="0" w:space="0" w:color="auto"/>
            <w:bottom w:val="none" w:sz="0" w:space="0" w:color="auto"/>
            <w:right w:val="none" w:sz="0" w:space="0" w:color="auto"/>
          </w:divBdr>
        </w:div>
        <w:div w:id="47461660">
          <w:marLeft w:val="0"/>
          <w:marRight w:val="0"/>
          <w:marTop w:val="0"/>
          <w:marBottom w:val="0"/>
          <w:divBdr>
            <w:top w:val="none" w:sz="0" w:space="0" w:color="auto"/>
            <w:left w:val="none" w:sz="0" w:space="0" w:color="auto"/>
            <w:bottom w:val="none" w:sz="0" w:space="0" w:color="auto"/>
            <w:right w:val="none" w:sz="0" w:space="0" w:color="auto"/>
          </w:divBdr>
        </w:div>
        <w:div w:id="269971245">
          <w:marLeft w:val="0"/>
          <w:marRight w:val="0"/>
          <w:marTop w:val="0"/>
          <w:marBottom w:val="0"/>
          <w:divBdr>
            <w:top w:val="none" w:sz="0" w:space="0" w:color="auto"/>
            <w:left w:val="none" w:sz="0" w:space="0" w:color="auto"/>
            <w:bottom w:val="none" w:sz="0" w:space="0" w:color="auto"/>
            <w:right w:val="none" w:sz="0" w:space="0" w:color="auto"/>
          </w:divBdr>
        </w:div>
        <w:div w:id="1068259923">
          <w:marLeft w:val="0"/>
          <w:marRight w:val="0"/>
          <w:marTop w:val="0"/>
          <w:marBottom w:val="0"/>
          <w:divBdr>
            <w:top w:val="none" w:sz="0" w:space="0" w:color="auto"/>
            <w:left w:val="none" w:sz="0" w:space="0" w:color="auto"/>
            <w:bottom w:val="none" w:sz="0" w:space="0" w:color="auto"/>
            <w:right w:val="none" w:sz="0" w:space="0" w:color="auto"/>
          </w:divBdr>
        </w:div>
        <w:div w:id="1073118576">
          <w:marLeft w:val="0"/>
          <w:marRight w:val="0"/>
          <w:marTop w:val="0"/>
          <w:marBottom w:val="0"/>
          <w:divBdr>
            <w:top w:val="none" w:sz="0" w:space="0" w:color="auto"/>
            <w:left w:val="none" w:sz="0" w:space="0" w:color="auto"/>
            <w:bottom w:val="none" w:sz="0" w:space="0" w:color="auto"/>
            <w:right w:val="none" w:sz="0" w:space="0" w:color="auto"/>
          </w:divBdr>
        </w:div>
        <w:div w:id="1386878113">
          <w:marLeft w:val="0"/>
          <w:marRight w:val="0"/>
          <w:marTop w:val="0"/>
          <w:marBottom w:val="0"/>
          <w:divBdr>
            <w:top w:val="none" w:sz="0" w:space="0" w:color="auto"/>
            <w:left w:val="none" w:sz="0" w:space="0" w:color="auto"/>
            <w:bottom w:val="none" w:sz="0" w:space="0" w:color="auto"/>
            <w:right w:val="none" w:sz="0" w:space="0" w:color="auto"/>
          </w:divBdr>
        </w:div>
        <w:div w:id="1645163719">
          <w:marLeft w:val="0"/>
          <w:marRight w:val="0"/>
          <w:marTop w:val="0"/>
          <w:marBottom w:val="0"/>
          <w:divBdr>
            <w:top w:val="none" w:sz="0" w:space="0" w:color="auto"/>
            <w:left w:val="none" w:sz="0" w:space="0" w:color="auto"/>
            <w:bottom w:val="none" w:sz="0" w:space="0" w:color="auto"/>
            <w:right w:val="none" w:sz="0" w:space="0" w:color="auto"/>
          </w:divBdr>
        </w:div>
        <w:div w:id="1321344867">
          <w:marLeft w:val="0"/>
          <w:marRight w:val="0"/>
          <w:marTop w:val="0"/>
          <w:marBottom w:val="0"/>
          <w:divBdr>
            <w:top w:val="none" w:sz="0" w:space="0" w:color="auto"/>
            <w:left w:val="none" w:sz="0" w:space="0" w:color="auto"/>
            <w:bottom w:val="none" w:sz="0" w:space="0" w:color="auto"/>
            <w:right w:val="none" w:sz="0" w:space="0" w:color="auto"/>
          </w:divBdr>
        </w:div>
      </w:divsChild>
    </w:div>
    <w:div w:id="841359314">
      <w:bodyDiv w:val="1"/>
      <w:marLeft w:val="0"/>
      <w:marRight w:val="0"/>
      <w:marTop w:val="0"/>
      <w:marBottom w:val="0"/>
      <w:divBdr>
        <w:top w:val="none" w:sz="0" w:space="0" w:color="auto"/>
        <w:left w:val="none" w:sz="0" w:space="0" w:color="auto"/>
        <w:bottom w:val="none" w:sz="0" w:space="0" w:color="auto"/>
        <w:right w:val="none" w:sz="0" w:space="0" w:color="auto"/>
      </w:divBdr>
      <w:divsChild>
        <w:div w:id="1931498625">
          <w:marLeft w:val="0"/>
          <w:marRight w:val="0"/>
          <w:marTop w:val="0"/>
          <w:marBottom w:val="0"/>
          <w:divBdr>
            <w:top w:val="none" w:sz="0" w:space="0" w:color="auto"/>
            <w:left w:val="none" w:sz="0" w:space="0" w:color="auto"/>
            <w:bottom w:val="none" w:sz="0" w:space="0" w:color="auto"/>
            <w:right w:val="none" w:sz="0" w:space="0" w:color="auto"/>
          </w:divBdr>
        </w:div>
        <w:div w:id="166291123">
          <w:marLeft w:val="0"/>
          <w:marRight w:val="0"/>
          <w:marTop w:val="0"/>
          <w:marBottom w:val="0"/>
          <w:divBdr>
            <w:top w:val="none" w:sz="0" w:space="0" w:color="auto"/>
            <w:left w:val="none" w:sz="0" w:space="0" w:color="auto"/>
            <w:bottom w:val="none" w:sz="0" w:space="0" w:color="auto"/>
            <w:right w:val="none" w:sz="0" w:space="0" w:color="auto"/>
          </w:divBdr>
        </w:div>
        <w:div w:id="110125419">
          <w:marLeft w:val="0"/>
          <w:marRight w:val="0"/>
          <w:marTop w:val="0"/>
          <w:marBottom w:val="0"/>
          <w:divBdr>
            <w:top w:val="none" w:sz="0" w:space="0" w:color="auto"/>
            <w:left w:val="none" w:sz="0" w:space="0" w:color="auto"/>
            <w:bottom w:val="none" w:sz="0" w:space="0" w:color="auto"/>
            <w:right w:val="none" w:sz="0" w:space="0" w:color="auto"/>
          </w:divBdr>
        </w:div>
        <w:div w:id="2017921735">
          <w:marLeft w:val="0"/>
          <w:marRight w:val="0"/>
          <w:marTop w:val="0"/>
          <w:marBottom w:val="0"/>
          <w:divBdr>
            <w:top w:val="none" w:sz="0" w:space="0" w:color="auto"/>
            <w:left w:val="none" w:sz="0" w:space="0" w:color="auto"/>
            <w:bottom w:val="none" w:sz="0" w:space="0" w:color="auto"/>
            <w:right w:val="none" w:sz="0" w:space="0" w:color="auto"/>
          </w:divBdr>
        </w:div>
        <w:div w:id="289823320">
          <w:marLeft w:val="0"/>
          <w:marRight w:val="0"/>
          <w:marTop w:val="0"/>
          <w:marBottom w:val="0"/>
          <w:divBdr>
            <w:top w:val="none" w:sz="0" w:space="0" w:color="auto"/>
            <w:left w:val="none" w:sz="0" w:space="0" w:color="auto"/>
            <w:bottom w:val="none" w:sz="0" w:space="0" w:color="auto"/>
            <w:right w:val="none" w:sz="0" w:space="0" w:color="auto"/>
          </w:divBdr>
        </w:div>
        <w:div w:id="2118330966">
          <w:marLeft w:val="0"/>
          <w:marRight w:val="0"/>
          <w:marTop w:val="0"/>
          <w:marBottom w:val="0"/>
          <w:divBdr>
            <w:top w:val="none" w:sz="0" w:space="0" w:color="auto"/>
            <w:left w:val="none" w:sz="0" w:space="0" w:color="auto"/>
            <w:bottom w:val="none" w:sz="0" w:space="0" w:color="auto"/>
            <w:right w:val="none" w:sz="0" w:space="0" w:color="auto"/>
          </w:divBdr>
        </w:div>
        <w:div w:id="862669983">
          <w:marLeft w:val="0"/>
          <w:marRight w:val="0"/>
          <w:marTop w:val="0"/>
          <w:marBottom w:val="0"/>
          <w:divBdr>
            <w:top w:val="none" w:sz="0" w:space="0" w:color="auto"/>
            <w:left w:val="none" w:sz="0" w:space="0" w:color="auto"/>
            <w:bottom w:val="none" w:sz="0" w:space="0" w:color="auto"/>
            <w:right w:val="none" w:sz="0" w:space="0" w:color="auto"/>
          </w:divBdr>
        </w:div>
        <w:div w:id="488521683">
          <w:marLeft w:val="0"/>
          <w:marRight w:val="0"/>
          <w:marTop w:val="0"/>
          <w:marBottom w:val="0"/>
          <w:divBdr>
            <w:top w:val="none" w:sz="0" w:space="0" w:color="auto"/>
            <w:left w:val="none" w:sz="0" w:space="0" w:color="auto"/>
            <w:bottom w:val="none" w:sz="0" w:space="0" w:color="auto"/>
            <w:right w:val="none" w:sz="0" w:space="0" w:color="auto"/>
          </w:divBdr>
        </w:div>
        <w:div w:id="191770920">
          <w:marLeft w:val="0"/>
          <w:marRight w:val="0"/>
          <w:marTop w:val="0"/>
          <w:marBottom w:val="0"/>
          <w:divBdr>
            <w:top w:val="none" w:sz="0" w:space="0" w:color="auto"/>
            <w:left w:val="none" w:sz="0" w:space="0" w:color="auto"/>
            <w:bottom w:val="none" w:sz="0" w:space="0" w:color="auto"/>
            <w:right w:val="none" w:sz="0" w:space="0" w:color="auto"/>
          </w:divBdr>
        </w:div>
        <w:div w:id="1555576393">
          <w:marLeft w:val="0"/>
          <w:marRight w:val="0"/>
          <w:marTop w:val="0"/>
          <w:marBottom w:val="0"/>
          <w:divBdr>
            <w:top w:val="none" w:sz="0" w:space="0" w:color="auto"/>
            <w:left w:val="none" w:sz="0" w:space="0" w:color="auto"/>
            <w:bottom w:val="none" w:sz="0" w:space="0" w:color="auto"/>
            <w:right w:val="none" w:sz="0" w:space="0" w:color="auto"/>
          </w:divBdr>
        </w:div>
      </w:divsChild>
    </w:div>
    <w:div w:id="1016613078">
      <w:bodyDiv w:val="1"/>
      <w:marLeft w:val="0"/>
      <w:marRight w:val="0"/>
      <w:marTop w:val="0"/>
      <w:marBottom w:val="0"/>
      <w:divBdr>
        <w:top w:val="none" w:sz="0" w:space="0" w:color="auto"/>
        <w:left w:val="none" w:sz="0" w:space="0" w:color="auto"/>
        <w:bottom w:val="none" w:sz="0" w:space="0" w:color="auto"/>
        <w:right w:val="none" w:sz="0" w:space="0" w:color="auto"/>
      </w:divBdr>
    </w:div>
    <w:div w:id="1094014956">
      <w:bodyDiv w:val="1"/>
      <w:marLeft w:val="0"/>
      <w:marRight w:val="0"/>
      <w:marTop w:val="0"/>
      <w:marBottom w:val="0"/>
      <w:divBdr>
        <w:top w:val="none" w:sz="0" w:space="0" w:color="auto"/>
        <w:left w:val="none" w:sz="0" w:space="0" w:color="auto"/>
        <w:bottom w:val="none" w:sz="0" w:space="0" w:color="auto"/>
        <w:right w:val="none" w:sz="0" w:space="0" w:color="auto"/>
      </w:divBdr>
      <w:divsChild>
        <w:div w:id="1423261727">
          <w:marLeft w:val="0"/>
          <w:marRight w:val="0"/>
          <w:marTop w:val="0"/>
          <w:marBottom w:val="0"/>
          <w:divBdr>
            <w:top w:val="none" w:sz="0" w:space="0" w:color="auto"/>
            <w:left w:val="none" w:sz="0" w:space="0" w:color="auto"/>
            <w:bottom w:val="none" w:sz="0" w:space="0" w:color="auto"/>
            <w:right w:val="none" w:sz="0" w:space="0" w:color="auto"/>
          </w:divBdr>
          <w:divsChild>
            <w:div w:id="2136021707">
              <w:marLeft w:val="0"/>
              <w:marRight w:val="0"/>
              <w:marTop w:val="0"/>
              <w:marBottom w:val="0"/>
              <w:divBdr>
                <w:top w:val="none" w:sz="0" w:space="0" w:color="auto"/>
                <w:left w:val="none" w:sz="0" w:space="0" w:color="auto"/>
                <w:bottom w:val="none" w:sz="0" w:space="0" w:color="auto"/>
                <w:right w:val="none" w:sz="0" w:space="0" w:color="auto"/>
              </w:divBdr>
              <w:divsChild>
                <w:div w:id="1153988263">
                  <w:marLeft w:val="0"/>
                  <w:marRight w:val="0"/>
                  <w:marTop w:val="0"/>
                  <w:marBottom w:val="0"/>
                  <w:divBdr>
                    <w:top w:val="none" w:sz="0" w:space="0" w:color="auto"/>
                    <w:left w:val="none" w:sz="0" w:space="0" w:color="auto"/>
                    <w:bottom w:val="none" w:sz="0" w:space="0" w:color="auto"/>
                    <w:right w:val="none" w:sz="0" w:space="0" w:color="auto"/>
                  </w:divBdr>
                  <w:divsChild>
                    <w:div w:id="2024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8215">
              <w:marLeft w:val="0"/>
              <w:marRight w:val="0"/>
              <w:marTop w:val="0"/>
              <w:marBottom w:val="0"/>
              <w:divBdr>
                <w:top w:val="none" w:sz="0" w:space="0" w:color="auto"/>
                <w:left w:val="none" w:sz="0" w:space="0" w:color="auto"/>
                <w:bottom w:val="none" w:sz="0" w:space="0" w:color="auto"/>
                <w:right w:val="none" w:sz="0" w:space="0" w:color="auto"/>
              </w:divBdr>
            </w:div>
            <w:div w:id="1761490118">
              <w:marLeft w:val="0"/>
              <w:marRight w:val="0"/>
              <w:marTop w:val="0"/>
              <w:marBottom w:val="0"/>
              <w:divBdr>
                <w:top w:val="none" w:sz="0" w:space="0" w:color="auto"/>
                <w:left w:val="none" w:sz="0" w:space="0" w:color="auto"/>
                <w:bottom w:val="none" w:sz="0" w:space="0" w:color="auto"/>
                <w:right w:val="none" w:sz="0" w:space="0" w:color="auto"/>
              </w:divBdr>
            </w:div>
            <w:div w:id="609318989">
              <w:marLeft w:val="0"/>
              <w:marRight w:val="0"/>
              <w:marTop w:val="0"/>
              <w:marBottom w:val="0"/>
              <w:divBdr>
                <w:top w:val="none" w:sz="0" w:space="0" w:color="auto"/>
                <w:left w:val="none" w:sz="0" w:space="0" w:color="auto"/>
                <w:bottom w:val="none" w:sz="0" w:space="0" w:color="auto"/>
                <w:right w:val="none" w:sz="0" w:space="0" w:color="auto"/>
              </w:divBdr>
            </w:div>
            <w:div w:id="1480077076">
              <w:marLeft w:val="0"/>
              <w:marRight w:val="0"/>
              <w:marTop w:val="0"/>
              <w:marBottom w:val="0"/>
              <w:divBdr>
                <w:top w:val="none" w:sz="0" w:space="0" w:color="auto"/>
                <w:left w:val="none" w:sz="0" w:space="0" w:color="auto"/>
                <w:bottom w:val="none" w:sz="0" w:space="0" w:color="auto"/>
                <w:right w:val="none" w:sz="0" w:space="0" w:color="auto"/>
              </w:divBdr>
            </w:div>
            <w:div w:id="585574105">
              <w:marLeft w:val="0"/>
              <w:marRight w:val="0"/>
              <w:marTop w:val="0"/>
              <w:marBottom w:val="0"/>
              <w:divBdr>
                <w:top w:val="none" w:sz="0" w:space="0" w:color="auto"/>
                <w:left w:val="none" w:sz="0" w:space="0" w:color="auto"/>
                <w:bottom w:val="none" w:sz="0" w:space="0" w:color="auto"/>
                <w:right w:val="none" w:sz="0" w:space="0" w:color="auto"/>
              </w:divBdr>
            </w:div>
          </w:divsChild>
        </w:div>
        <w:div w:id="2075614574">
          <w:marLeft w:val="0"/>
          <w:marRight w:val="0"/>
          <w:marTop w:val="0"/>
          <w:marBottom w:val="0"/>
          <w:divBdr>
            <w:top w:val="none" w:sz="0" w:space="0" w:color="auto"/>
            <w:left w:val="none" w:sz="0" w:space="0" w:color="auto"/>
            <w:bottom w:val="none" w:sz="0" w:space="0" w:color="auto"/>
            <w:right w:val="none" w:sz="0" w:space="0" w:color="auto"/>
          </w:divBdr>
        </w:div>
        <w:div w:id="1600673656">
          <w:marLeft w:val="0"/>
          <w:marRight w:val="0"/>
          <w:marTop w:val="0"/>
          <w:marBottom w:val="0"/>
          <w:divBdr>
            <w:top w:val="none" w:sz="0" w:space="0" w:color="auto"/>
            <w:left w:val="none" w:sz="0" w:space="0" w:color="auto"/>
            <w:bottom w:val="none" w:sz="0" w:space="0" w:color="auto"/>
            <w:right w:val="none" w:sz="0" w:space="0" w:color="auto"/>
          </w:divBdr>
        </w:div>
        <w:div w:id="697002867">
          <w:marLeft w:val="0"/>
          <w:marRight w:val="0"/>
          <w:marTop w:val="0"/>
          <w:marBottom w:val="0"/>
          <w:divBdr>
            <w:top w:val="none" w:sz="0" w:space="0" w:color="auto"/>
            <w:left w:val="none" w:sz="0" w:space="0" w:color="auto"/>
            <w:bottom w:val="none" w:sz="0" w:space="0" w:color="auto"/>
            <w:right w:val="none" w:sz="0" w:space="0" w:color="auto"/>
          </w:divBdr>
        </w:div>
      </w:divsChild>
    </w:div>
    <w:div w:id="1150054439">
      <w:bodyDiv w:val="1"/>
      <w:marLeft w:val="0"/>
      <w:marRight w:val="0"/>
      <w:marTop w:val="0"/>
      <w:marBottom w:val="0"/>
      <w:divBdr>
        <w:top w:val="none" w:sz="0" w:space="0" w:color="auto"/>
        <w:left w:val="none" w:sz="0" w:space="0" w:color="auto"/>
        <w:bottom w:val="none" w:sz="0" w:space="0" w:color="auto"/>
        <w:right w:val="none" w:sz="0" w:space="0" w:color="auto"/>
      </w:divBdr>
      <w:divsChild>
        <w:div w:id="1507669844">
          <w:marLeft w:val="0"/>
          <w:marRight w:val="0"/>
          <w:marTop w:val="0"/>
          <w:marBottom w:val="0"/>
          <w:divBdr>
            <w:top w:val="none" w:sz="0" w:space="0" w:color="auto"/>
            <w:left w:val="none" w:sz="0" w:space="0" w:color="auto"/>
            <w:bottom w:val="none" w:sz="0" w:space="0" w:color="auto"/>
            <w:right w:val="none" w:sz="0" w:space="0" w:color="auto"/>
          </w:divBdr>
          <w:divsChild>
            <w:div w:id="1410805952">
              <w:marLeft w:val="0"/>
              <w:marRight w:val="0"/>
              <w:marTop w:val="0"/>
              <w:marBottom w:val="0"/>
              <w:divBdr>
                <w:top w:val="none" w:sz="0" w:space="0" w:color="auto"/>
                <w:left w:val="none" w:sz="0" w:space="0" w:color="auto"/>
                <w:bottom w:val="none" w:sz="0" w:space="0" w:color="auto"/>
                <w:right w:val="none" w:sz="0" w:space="0" w:color="auto"/>
              </w:divBdr>
            </w:div>
          </w:divsChild>
        </w:div>
        <w:div w:id="962855848">
          <w:marLeft w:val="0"/>
          <w:marRight w:val="0"/>
          <w:marTop w:val="0"/>
          <w:marBottom w:val="0"/>
          <w:divBdr>
            <w:top w:val="none" w:sz="0" w:space="0" w:color="auto"/>
            <w:left w:val="none" w:sz="0" w:space="0" w:color="auto"/>
            <w:bottom w:val="none" w:sz="0" w:space="0" w:color="auto"/>
            <w:right w:val="none" w:sz="0" w:space="0" w:color="auto"/>
          </w:divBdr>
        </w:div>
      </w:divsChild>
    </w:div>
    <w:div w:id="1172916384">
      <w:bodyDiv w:val="1"/>
      <w:marLeft w:val="0"/>
      <w:marRight w:val="0"/>
      <w:marTop w:val="0"/>
      <w:marBottom w:val="0"/>
      <w:divBdr>
        <w:top w:val="none" w:sz="0" w:space="0" w:color="auto"/>
        <w:left w:val="none" w:sz="0" w:space="0" w:color="auto"/>
        <w:bottom w:val="none" w:sz="0" w:space="0" w:color="auto"/>
        <w:right w:val="none" w:sz="0" w:space="0" w:color="auto"/>
      </w:divBdr>
    </w:div>
    <w:div w:id="1213808193">
      <w:bodyDiv w:val="1"/>
      <w:marLeft w:val="0"/>
      <w:marRight w:val="0"/>
      <w:marTop w:val="0"/>
      <w:marBottom w:val="0"/>
      <w:divBdr>
        <w:top w:val="none" w:sz="0" w:space="0" w:color="auto"/>
        <w:left w:val="none" w:sz="0" w:space="0" w:color="auto"/>
        <w:bottom w:val="none" w:sz="0" w:space="0" w:color="auto"/>
        <w:right w:val="none" w:sz="0" w:space="0" w:color="auto"/>
      </w:divBdr>
    </w:div>
    <w:div w:id="1405300720">
      <w:bodyDiv w:val="1"/>
      <w:marLeft w:val="0"/>
      <w:marRight w:val="0"/>
      <w:marTop w:val="0"/>
      <w:marBottom w:val="0"/>
      <w:divBdr>
        <w:top w:val="none" w:sz="0" w:space="0" w:color="auto"/>
        <w:left w:val="none" w:sz="0" w:space="0" w:color="auto"/>
        <w:bottom w:val="none" w:sz="0" w:space="0" w:color="auto"/>
        <w:right w:val="none" w:sz="0" w:space="0" w:color="auto"/>
      </w:divBdr>
    </w:div>
    <w:div w:id="1891307309">
      <w:bodyDiv w:val="1"/>
      <w:marLeft w:val="0"/>
      <w:marRight w:val="0"/>
      <w:marTop w:val="0"/>
      <w:marBottom w:val="0"/>
      <w:divBdr>
        <w:top w:val="none" w:sz="0" w:space="0" w:color="auto"/>
        <w:left w:val="none" w:sz="0" w:space="0" w:color="auto"/>
        <w:bottom w:val="none" w:sz="0" w:space="0" w:color="auto"/>
        <w:right w:val="none" w:sz="0" w:space="0" w:color="auto"/>
      </w:divBdr>
      <w:divsChild>
        <w:div w:id="2118256310">
          <w:marLeft w:val="0"/>
          <w:marRight w:val="0"/>
          <w:marTop w:val="0"/>
          <w:marBottom w:val="0"/>
          <w:divBdr>
            <w:top w:val="none" w:sz="0" w:space="0" w:color="auto"/>
            <w:left w:val="none" w:sz="0" w:space="0" w:color="auto"/>
            <w:bottom w:val="none" w:sz="0" w:space="0" w:color="auto"/>
            <w:right w:val="none" w:sz="0" w:space="0" w:color="auto"/>
          </w:divBdr>
        </w:div>
      </w:divsChild>
    </w:div>
    <w:div w:id="2035224778">
      <w:bodyDiv w:val="1"/>
      <w:marLeft w:val="0"/>
      <w:marRight w:val="0"/>
      <w:marTop w:val="0"/>
      <w:marBottom w:val="0"/>
      <w:divBdr>
        <w:top w:val="none" w:sz="0" w:space="0" w:color="auto"/>
        <w:left w:val="none" w:sz="0" w:space="0" w:color="auto"/>
        <w:bottom w:val="none" w:sz="0" w:space="0" w:color="auto"/>
        <w:right w:val="none" w:sz="0" w:space="0" w:color="auto"/>
      </w:divBdr>
    </w:div>
    <w:div w:id="206760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EEC18-79C5-4515-ACA9-DD64707A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1005</Words>
  <Characters>5531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4</cp:revision>
  <cp:lastPrinted>2016-07-15T11:00:00Z</cp:lastPrinted>
  <dcterms:created xsi:type="dcterms:W3CDTF">2016-07-15T10:52:00Z</dcterms:created>
  <dcterms:modified xsi:type="dcterms:W3CDTF">2016-07-15T11:10:00Z</dcterms:modified>
</cp:coreProperties>
</file>