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7943" w14:textId="77777777" w:rsidR="00811354" w:rsidRPr="00811354" w:rsidRDefault="005E49E1" w:rsidP="00811354">
      <w:pPr>
        <w:spacing w:before="120" w:after="0"/>
        <w:jc w:val="righ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16</w:t>
      </w:r>
      <w:r w:rsidR="00811354" w:rsidRPr="00811354">
        <w:rPr>
          <w:rFonts w:ascii="Times New Roman" w:hAnsi="Times New Roman"/>
          <w:sz w:val="23"/>
          <w:szCs w:val="23"/>
        </w:rPr>
        <w:t xml:space="preserve"> octobre 2015</w:t>
      </w:r>
    </w:p>
    <w:p w14:paraId="505AE77D" w14:textId="77777777" w:rsidR="00515C87" w:rsidRPr="00B329C5" w:rsidRDefault="00515C87" w:rsidP="00515C87">
      <w:pPr>
        <w:spacing w:before="120" w:after="0"/>
        <w:jc w:val="both"/>
        <w:rPr>
          <w:rFonts w:ascii="Times New Roman" w:hAnsi="Times New Roman"/>
          <w:b/>
          <w:i/>
          <w:sz w:val="23"/>
          <w:szCs w:val="23"/>
        </w:rPr>
      </w:pPr>
      <w:r w:rsidRPr="00B329C5">
        <w:rPr>
          <w:rFonts w:ascii="Times New Roman" w:hAnsi="Times New Roman"/>
          <w:b/>
          <w:i/>
          <w:smallCaps/>
          <w:sz w:val="23"/>
          <w:szCs w:val="23"/>
        </w:rPr>
        <w:t xml:space="preserve">Objet : </w:t>
      </w:r>
      <w:r w:rsidR="003A20D1">
        <w:rPr>
          <w:rFonts w:ascii="Times New Roman" w:hAnsi="Times New Roman"/>
          <w:b/>
          <w:i/>
          <w:sz w:val="23"/>
          <w:szCs w:val="23"/>
        </w:rPr>
        <w:t>Retours</w:t>
      </w:r>
      <w:r w:rsidRPr="00B329C5">
        <w:rPr>
          <w:rFonts w:ascii="Times New Roman" w:hAnsi="Times New Roman"/>
          <w:b/>
          <w:i/>
          <w:sz w:val="23"/>
          <w:szCs w:val="23"/>
        </w:rPr>
        <w:t xml:space="preserve"> opinion de la semaine</w:t>
      </w:r>
    </w:p>
    <w:p w14:paraId="4A6F92D5" w14:textId="77777777" w:rsidR="00515C87" w:rsidRPr="00515C87" w:rsidRDefault="00515C87" w:rsidP="00515C87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</w:p>
    <w:p w14:paraId="3560C8DA" w14:textId="17E25E51" w:rsidR="00515C87" w:rsidRPr="00515C87" w:rsidRDefault="0073111B" w:rsidP="00515C87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Parmi les</w:t>
      </w:r>
      <w:r w:rsidR="00515C87" w:rsidRPr="00515C87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éléments</w:t>
      </w:r>
      <w:r w:rsidR="00515C87" w:rsidRPr="00515C87">
        <w:rPr>
          <w:rFonts w:ascii="Times New Roman" w:hAnsi="Times New Roman"/>
          <w:sz w:val="23"/>
          <w:szCs w:val="23"/>
        </w:rPr>
        <w:t xml:space="preserve"> </w:t>
      </w:r>
      <w:r w:rsidR="00D01468">
        <w:rPr>
          <w:rFonts w:ascii="Times New Roman" w:hAnsi="Times New Roman"/>
          <w:sz w:val="23"/>
          <w:szCs w:val="23"/>
        </w:rPr>
        <w:t xml:space="preserve">qui </w:t>
      </w:r>
      <w:r w:rsidR="00515C87" w:rsidRPr="00515C87">
        <w:rPr>
          <w:rFonts w:ascii="Times New Roman" w:hAnsi="Times New Roman"/>
          <w:sz w:val="23"/>
          <w:szCs w:val="23"/>
        </w:rPr>
        <w:t>semblent avoir marqué</w:t>
      </w:r>
      <w:r w:rsidR="00236345">
        <w:rPr>
          <w:rFonts w:ascii="Times New Roman" w:hAnsi="Times New Roman"/>
          <w:sz w:val="23"/>
          <w:szCs w:val="23"/>
        </w:rPr>
        <w:t xml:space="preserve"> l’opinion</w:t>
      </w:r>
      <w:r w:rsidR="00515C87" w:rsidRPr="00515C87">
        <w:rPr>
          <w:rFonts w:ascii="Times New Roman" w:hAnsi="Times New Roman"/>
          <w:sz w:val="23"/>
          <w:szCs w:val="23"/>
        </w:rPr>
        <w:t> :</w:t>
      </w:r>
    </w:p>
    <w:p w14:paraId="5D061402" w14:textId="31C34E99" w:rsidR="00FC6E7F" w:rsidRPr="00FC6E7F" w:rsidRDefault="00964BFA" w:rsidP="00FC6E7F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Un climat social qui se tend considérablement</w:t>
      </w:r>
      <w:r w:rsidR="005E49E1" w:rsidRPr="005E49E1">
        <w:rPr>
          <w:rFonts w:ascii="Times New Roman" w:hAnsi="Times New Roman"/>
          <w:sz w:val="23"/>
          <w:szCs w:val="23"/>
        </w:rPr>
        <w:t>.</w:t>
      </w:r>
      <w:r w:rsidR="005E49E1">
        <w:rPr>
          <w:rFonts w:ascii="Times New Roman" w:hAnsi="Times New Roman"/>
          <w:sz w:val="23"/>
          <w:szCs w:val="23"/>
        </w:rPr>
        <w:t xml:space="preserve"> C’est une tonalité forte dans les courriers et les commentaires, nourrie encore cette semaine par </w:t>
      </w:r>
      <w:r w:rsidR="005E49E1" w:rsidRPr="0073111B">
        <w:rPr>
          <w:rFonts w:ascii="Times New Roman" w:hAnsi="Times New Roman"/>
          <w:sz w:val="23"/>
          <w:szCs w:val="23"/>
        </w:rPr>
        <w:t xml:space="preserve">les arrestations à Air France, les tensions sociales et syndicales, </w:t>
      </w:r>
      <w:r w:rsidR="00306B12" w:rsidRPr="0073111B">
        <w:rPr>
          <w:rFonts w:ascii="Times New Roman" w:hAnsi="Times New Roman"/>
          <w:sz w:val="23"/>
          <w:szCs w:val="23"/>
        </w:rPr>
        <w:t>les images de migrants (Calais, personne percutée par un train)</w:t>
      </w:r>
      <w:r w:rsidR="005F4A1F" w:rsidRPr="0073111B">
        <w:rPr>
          <w:rFonts w:ascii="Times New Roman" w:hAnsi="Times New Roman"/>
          <w:sz w:val="23"/>
          <w:szCs w:val="23"/>
        </w:rPr>
        <w:t>, la colère des policiers,</w:t>
      </w:r>
      <w:r w:rsidR="00306B12" w:rsidRPr="0073111B">
        <w:rPr>
          <w:rFonts w:ascii="Times New Roman" w:hAnsi="Times New Roman"/>
          <w:sz w:val="23"/>
          <w:szCs w:val="23"/>
        </w:rPr>
        <w:t xml:space="preserve"> et des faits div</w:t>
      </w:r>
      <w:r w:rsidR="00306B12">
        <w:rPr>
          <w:rFonts w:ascii="Times New Roman" w:hAnsi="Times New Roman"/>
          <w:sz w:val="23"/>
          <w:szCs w:val="23"/>
        </w:rPr>
        <w:t>ers plus ponctuels qui</w:t>
      </w:r>
      <w:r w:rsidR="0073111B">
        <w:rPr>
          <w:rFonts w:ascii="Times New Roman" w:hAnsi="Times New Roman"/>
          <w:sz w:val="23"/>
          <w:szCs w:val="23"/>
        </w:rPr>
        <w:t>, chacun,</w:t>
      </w:r>
      <w:r w:rsidR="00306B12">
        <w:rPr>
          <w:rFonts w:ascii="Times New Roman" w:hAnsi="Times New Roman"/>
          <w:sz w:val="23"/>
          <w:szCs w:val="23"/>
        </w:rPr>
        <w:t xml:space="preserve"> font système</w:t>
      </w:r>
      <w:r w:rsidR="005F4A1F">
        <w:rPr>
          <w:rFonts w:ascii="Times New Roman" w:hAnsi="Times New Roman"/>
          <w:sz w:val="23"/>
          <w:szCs w:val="23"/>
        </w:rPr>
        <w:t xml:space="preserve"> pour renvoyer le sentiment d’une société où les tensions</w:t>
      </w:r>
      <w:r w:rsidR="008103E8">
        <w:rPr>
          <w:rFonts w:ascii="Times New Roman" w:hAnsi="Times New Roman"/>
          <w:sz w:val="23"/>
          <w:szCs w:val="23"/>
        </w:rPr>
        <w:t xml:space="preserve"> et les dérapages</w:t>
      </w:r>
      <w:r w:rsidR="005F4A1F">
        <w:rPr>
          <w:rFonts w:ascii="Times New Roman" w:hAnsi="Times New Roman"/>
          <w:sz w:val="23"/>
          <w:szCs w:val="23"/>
        </w:rPr>
        <w:t xml:space="preserve"> sont hors de contrôle</w:t>
      </w:r>
      <w:r w:rsidR="00306B12">
        <w:rPr>
          <w:rFonts w:ascii="Times New Roman" w:hAnsi="Times New Roman"/>
          <w:sz w:val="23"/>
          <w:szCs w:val="23"/>
        </w:rPr>
        <w:t> </w:t>
      </w:r>
      <w:r w:rsidR="00306B12" w:rsidRPr="0073111B">
        <w:rPr>
          <w:rFonts w:ascii="Times New Roman" w:hAnsi="Times New Roman"/>
          <w:sz w:val="23"/>
          <w:szCs w:val="23"/>
        </w:rPr>
        <w:t xml:space="preserve">: </w:t>
      </w:r>
      <w:r w:rsidR="005F4A1F" w:rsidRPr="0073111B">
        <w:rPr>
          <w:rFonts w:ascii="Times New Roman" w:hAnsi="Times New Roman"/>
          <w:sz w:val="23"/>
          <w:szCs w:val="23"/>
        </w:rPr>
        <w:t>l’enfant poignardé en Lorraine, le</w:t>
      </w:r>
      <w:r w:rsidR="00716C97">
        <w:rPr>
          <w:rFonts w:ascii="Times New Roman" w:hAnsi="Times New Roman"/>
          <w:sz w:val="23"/>
          <w:szCs w:val="23"/>
        </w:rPr>
        <w:t>s</w:t>
      </w:r>
      <w:r w:rsidR="005F4A1F" w:rsidRPr="0073111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5F4A1F" w:rsidRPr="0073111B">
        <w:rPr>
          <w:rFonts w:ascii="Times New Roman" w:hAnsi="Times New Roman"/>
          <w:sz w:val="23"/>
          <w:szCs w:val="23"/>
        </w:rPr>
        <w:t>Famas</w:t>
      </w:r>
      <w:proofErr w:type="spellEnd"/>
      <w:r w:rsidR="005F4A1F" w:rsidRPr="0073111B">
        <w:rPr>
          <w:rFonts w:ascii="Times New Roman" w:hAnsi="Times New Roman"/>
          <w:sz w:val="23"/>
          <w:szCs w:val="23"/>
        </w:rPr>
        <w:t xml:space="preserve"> dans une école primaire en Moselle, la tête de sanglier sur la mosquée </w:t>
      </w:r>
      <w:r w:rsidR="005F4A1F">
        <w:rPr>
          <w:rFonts w:ascii="Times New Roman" w:hAnsi="Times New Roman"/>
          <w:sz w:val="23"/>
          <w:szCs w:val="23"/>
        </w:rPr>
        <w:t>d’Aubagne…</w:t>
      </w:r>
    </w:p>
    <w:p w14:paraId="4D3A6F23" w14:textId="77777777" w:rsidR="00FC6E7F" w:rsidRPr="00FC6E7F" w:rsidRDefault="00FC6E7F" w:rsidP="00FC6E7F">
      <w:pPr>
        <w:spacing w:before="120" w:after="0"/>
        <w:ind w:left="284"/>
        <w:jc w:val="both"/>
        <w:rPr>
          <w:rFonts w:ascii="Times New Roman" w:hAnsi="Times New Roman"/>
          <w:i/>
          <w:sz w:val="20"/>
          <w:szCs w:val="20"/>
        </w:rPr>
      </w:pPr>
      <w:r w:rsidRPr="00FC6E7F">
        <w:rPr>
          <w:rFonts w:ascii="Times New Roman" w:hAnsi="Times New Roman"/>
          <w:i/>
          <w:sz w:val="20"/>
          <w:szCs w:val="20"/>
        </w:rPr>
        <w:t>« Ne voyez-vous pas que la montée des extrêmes va nous entraîner au désastre ? Faudra-t-il que la violence se déchaîne dans notre pays aussi ? »</w:t>
      </w:r>
    </w:p>
    <w:p w14:paraId="55C66675" w14:textId="77777777" w:rsidR="00306B12" w:rsidRPr="00FC6E7F" w:rsidRDefault="00FC6E7F" w:rsidP="00FC6E7F">
      <w:pPr>
        <w:spacing w:before="120" w:after="0"/>
        <w:ind w:left="284"/>
        <w:jc w:val="both"/>
        <w:rPr>
          <w:rFonts w:ascii="Times New Roman" w:hAnsi="Times New Roman"/>
          <w:i/>
          <w:sz w:val="20"/>
          <w:szCs w:val="20"/>
        </w:rPr>
      </w:pPr>
      <w:r w:rsidRPr="00FC6E7F">
        <w:rPr>
          <w:rFonts w:ascii="Times New Roman" w:hAnsi="Times New Roman"/>
          <w:i/>
          <w:sz w:val="20"/>
          <w:szCs w:val="20"/>
        </w:rPr>
        <w:t>« Je me dis que ceux qui ont intérêt à monter les communauté les unes contre les autres ont gagné ».</w:t>
      </w:r>
    </w:p>
    <w:p w14:paraId="3755810E" w14:textId="77777777" w:rsidR="00FC6E7F" w:rsidRPr="00FC6E7F" w:rsidRDefault="00FC6E7F" w:rsidP="00FC6E7F">
      <w:pPr>
        <w:spacing w:before="120" w:after="0"/>
        <w:ind w:left="284"/>
        <w:jc w:val="both"/>
        <w:rPr>
          <w:rFonts w:ascii="Times New Roman" w:hAnsi="Times New Roman"/>
          <w:b/>
          <w:i/>
          <w:sz w:val="20"/>
          <w:szCs w:val="20"/>
        </w:rPr>
      </w:pPr>
      <w:r w:rsidRPr="00FC6E7F">
        <w:rPr>
          <w:rFonts w:ascii="Times New Roman" w:hAnsi="Times New Roman"/>
          <w:i/>
          <w:sz w:val="20"/>
          <w:szCs w:val="20"/>
        </w:rPr>
        <w:t>« Je ne sais pas par quel</w:t>
      </w:r>
      <w:r w:rsidR="00FF4B80">
        <w:rPr>
          <w:rFonts w:ascii="Times New Roman" w:hAnsi="Times New Roman"/>
          <w:i/>
          <w:sz w:val="20"/>
          <w:szCs w:val="20"/>
        </w:rPr>
        <w:t xml:space="preserve"> miracle vous pourri</w:t>
      </w:r>
      <w:r w:rsidRPr="00FC6E7F">
        <w:rPr>
          <w:rFonts w:ascii="Times New Roman" w:hAnsi="Times New Roman"/>
          <w:i/>
          <w:sz w:val="20"/>
          <w:szCs w:val="20"/>
        </w:rPr>
        <w:t>ez retourner la situation</w:t>
      </w:r>
      <w:r w:rsidR="00FF4B80">
        <w:rPr>
          <w:rFonts w:ascii="Times New Roman" w:hAnsi="Times New Roman"/>
          <w:i/>
          <w:sz w:val="20"/>
          <w:szCs w:val="20"/>
        </w:rPr>
        <w:t>,</w:t>
      </w:r>
      <w:r w:rsidRPr="00FC6E7F">
        <w:rPr>
          <w:rFonts w:ascii="Times New Roman" w:hAnsi="Times New Roman"/>
          <w:i/>
          <w:sz w:val="20"/>
          <w:szCs w:val="20"/>
        </w:rPr>
        <w:t xml:space="preserve"> mais je vous souhaite bien du courage et faites tout ce qui est possible pour retourner cette morosité »</w:t>
      </w:r>
      <w:r w:rsidR="00FF4B80">
        <w:rPr>
          <w:rFonts w:ascii="Times New Roman" w:hAnsi="Times New Roman"/>
          <w:i/>
          <w:sz w:val="20"/>
          <w:szCs w:val="20"/>
        </w:rPr>
        <w:t>.</w:t>
      </w:r>
    </w:p>
    <w:p w14:paraId="6644B4CD" w14:textId="77777777" w:rsidR="0073111B" w:rsidRDefault="005F4A1F" w:rsidP="00AD5790">
      <w:pPr>
        <w:numPr>
          <w:ilvl w:val="0"/>
          <w:numId w:val="6"/>
        </w:numPr>
        <w:spacing w:before="12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5F4A1F">
        <w:rPr>
          <w:rFonts w:ascii="Times New Roman" w:hAnsi="Times New Roman"/>
          <w:sz w:val="23"/>
          <w:szCs w:val="23"/>
        </w:rPr>
        <w:t>Il paraît utile</w:t>
      </w:r>
      <w:r w:rsidR="008103E8">
        <w:rPr>
          <w:rFonts w:ascii="Times New Roman" w:hAnsi="Times New Roman"/>
          <w:sz w:val="23"/>
          <w:szCs w:val="23"/>
        </w:rPr>
        <w:t xml:space="preserve"> de </w:t>
      </w:r>
      <w:r w:rsidR="008103E8" w:rsidRPr="00895416">
        <w:rPr>
          <w:rFonts w:ascii="Times New Roman" w:hAnsi="Times New Roman"/>
          <w:b/>
          <w:sz w:val="23"/>
          <w:szCs w:val="23"/>
        </w:rPr>
        <w:t>continuer le récit de l’apaisement</w:t>
      </w:r>
      <w:r w:rsidR="008103E8">
        <w:rPr>
          <w:rFonts w:ascii="Times New Roman" w:hAnsi="Times New Roman"/>
          <w:sz w:val="23"/>
          <w:szCs w:val="23"/>
        </w:rPr>
        <w:t>, de la non-stigmatisation et</w:t>
      </w:r>
      <w:r w:rsidR="008103E8" w:rsidRPr="008103E8">
        <w:rPr>
          <w:rFonts w:ascii="Times New Roman" w:hAnsi="Times New Roman"/>
          <w:sz w:val="23"/>
          <w:szCs w:val="23"/>
        </w:rPr>
        <w:t xml:space="preserve"> de </w:t>
      </w:r>
      <w:r w:rsidR="008103E8">
        <w:rPr>
          <w:rFonts w:ascii="Times New Roman" w:hAnsi="Times New Roman"/>
          <w:sz w:val="23"/>
          <w:szCs w:val="23"/>
        </w:rPr>
        <w:t xml:space="preserve">la </w:t>
      </w:r>
      <w:r w:rsidR="008103E8" w:rsidRPr="008103E8">
        <w:rPr>
          <w:rFonts w:ascii="Times New Roman" w:hAnsi="Times New Roman"/>
          <w:sz w:val="23"/>
          <w:szCs w:val="23"/>
        </w:rPr>
        <w:t>réconciliation des Français</w:t>
      </w:r>
      <w:r w:rsidR="008103E8">
        <w:rPr>
          <w:rFonts w:ascii="Times New Roman" w:hAnsi="Times New Roman"/>
          <w:sz w:val="23"/>
          <w:szCs w:val="23"/>
        </w:rPr>
        <w:t xml:space="preserve"> entre eux ; </w:t>
      </w:r>
      <w:r w:rsidR="00964BFA">
        <w:rPr>
          <w:rFonts w:ascii="Times New Roman" w:hAnsi="Times New Roman"/>
          <w:sz w:val="23"/>
          <w:szCs w:val="23"/>
        </w:rPr>
        <w:t>sans étouffer le débat (</w:t>
      </w:r>
      <w:r w:rsidR="0073111B">
        <w:rPr>
          <w:rFonts w:ascii="Times New Roman" w:hAnsi="Times New Roman"/>
          <w:sz w:val="23"/>
          <w:szCs w:val="23"/>
        </w:rPr>
        <w:t>ne pas minorer la</w:t>
      </w:r>
      <w:r w:rsidR="00964BFA">
        <w:rPr>
          <w:rFonts w:ascii="Times New Roman" w:hAnsi="Times New Roman"/>
          <w:sz w:val="23"/>
          <w:szCs w:val="23"/>
        </w:rPr>
        <w:t xml:space="preserve"> réalité</w:t>
      </w:r>
      <w:r w:rsidR="0073111B">
        <w:rPr>
          <w:rFonts w:ascii="Times New Roman" w:hAnsi="Times New Roman"/>
          <w:sz w:val="23"/>
          <w:szCs w:val="23"/>
        </w:rPr>
        <w:t xml:space="preserve"> et montrer que </w:t>
      </w:r>
      <w:r w:rsidR="00964BFA">
        <w:rPr>
          <w:rFonts w:ascii="Times New Roman" w:hAnsi="Times New Roman"/>
          <w:sz w:val="23"/>
          <w:szCs w:val="23"/>
        </w:rPr>
        <w:t xml:space="preserve">d’autres auraient certainement fait autrement) </w:t>
      </w:r>
      <w:r w:rsidR="0073111B">
        <w:rPr>
          <w:rFonts w:ascii="Times New Roman" w:hAnsi="Times New Roman"/>
          <w:sz w:val="23"/>
          <w:szCs w:val="23"/>
        </w:rPr>
        <w:t xml:space="preserve">afin de </w:t>
      </w:r>
      <w:r w:rsidR="00964BFA">
        <w:rPr>
          <w:rFonts w:ascii="Times New Roman" w:hAnsi="Times New Roman"/>
          <w:sz w:val="23"/>
          <w:szCs w:val="23"/>
        </w:rPr>
        <w:t>poursuivre à petites touches</w:t>
      </w:r>
      <w:r w:rsidR="008103E8" w:rsidRPr="00895416">
        <w:rPr>
          <w:rFonts w:ascii="Times New Roman" w:hAnsi="Times New Roman"/>
          <w:b/>
          <w:sz w:val="23"/>
          <w:szCs w:val="23"/>
        </w:rPr>
        <w:t xml:space="preserve"> l’alternative entre deux choix de société</w:t>
      </w:r>
      <w:r w:rsidR="008103E8" w:rsidRPr="00515C87">
        <w:rPr>
          <w:rFonts w:ascii="Times New Roman" w:hAnsi="Times New Roman"/>
          <w:sz w:val="23"/>
          <w:szCs w:val="23"/>
        </w:rPr>
        <w:t xml:space="preserve"> </w:t>
      </w:r>
      <w:r w:rsidR="007A47DE">
        <w:rPr>
          <w:rFonts w:ascii="Times New Roman" w:hAnsi="Times New Roman"/>
          <w:sz w:val="23"/>
          <w:szCs w:val="23"/>
        </w:rPr>
        <w:t>(les « </w:t>
      </w:r>
      <w:r w:rsidR="007A47DE" w:rsidRPr="007F6BA1">
        <w:rPr>
          <w:rFonts w:ascii="Times New Roman" w:hAnsi="Times New Roman"/>
          <w:i/>
          <w:sz w:val="23"/>
          <w:szCs w:val="23"/>
        </w:rPr>
        <w:t>falsificateurs</w:t>
      </w:r>
      <w:r w:rsidR="007A47DE">
        <w:rPr>
          <w:rFonts w:ascii="Times New Roman" w:hAnsi="Times New Roman"/>
          <w:sz w:val="23"/>
          <w:szCs w:val="23"/>
        </w:rPr>
        <w:t> »</w:t>
      </w:r>
      <w:r w:rsidR="007F6BA1">
        <w:rPr>
          <w:rFonts w:ascii="Times New Roman" w:hAnsi="Times New Roman"/>
          <w:sz w:val="23"/>
          <w:szCs w:val="23"/>
        </w:rPr>
        <w:t xml:space="preserve"> etc.</w:t>
      </w:r>
      <w:r w:rsidR="007A47DE">
        <w:rPr>
          <w:rFonts w:ascii="Times New Roman" w:hAnsi="Times New Roman"/>
          <w:sz w:val="23"/>
          <w:szCs w:val="23"/>
        </w:rPr>
        <w:t>)</w:t>
      </w:r>
      <w:r w:rsidR="0073111B">
        <w:rPr>
          <w:rFonts w:ascii="Times New Roman" w:hAnsi="Times New Roman"/>
          <w:sz w:val="23"/>
          <w:szCs w:val="23"/>
        </w:rPr>
        <w:t>.</w:t>
      </w:r>
    </w:p>
    <w:p w14:paraId="74D8F795" w14:textId="4C0928B8" w:rsidR="005F4A1F" w:rsidRDefault="0073111B" w:rsidP="005F4A1F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 w:rsidRPr="0021484E">
        <w:rPr>
          <w:rFonts w:ascii="Times New Roman" w:hAnsi="Times New Roman"/>
          <w:b/>
          <w:sz w:val="23"/>
          <w:szCs w:val="23"/>
        </w:rPr>
        <w:t>La lucidité et le courage pourraient être ramenées à nous</w:t>
      </w:r>
      <w:r>
        <w:rPr>
          <w:rFonts w:ascii="Times New Roman" w:hAnsi="Times New Roman"/>
          <w:sz w:val="23"/>
          <w:szCs w:val="23"/>
        </w:rPr>
        <w:t> : d</w:t>
      </w:r>
      <w:r w:rsidR="005F4A1F" w:rsidRPr="005F4A1F">
        <w:rPr>
          <w:rFonts w:ascii="Times New Roman" w:hAnsi="Times New Roman"/>
          <w:sz w:val="23"/>
          <w:szCs w:val="23"/>
        </w:rPr>
        <w:t xml:space="preserve">ans une société fragmentée, la lucidité et le courage </w:t>
      </w:r>
      <w:r w:rsidR="00964BFA">
        <w:rPr>
          <w:rFonts w:ascii="Times New Roman" w:hAnsi="Times New Roman"/>
          <w:sz w:val="23"/>
          <w:szCs w:val="23"/>
        </w:rPr>
        <w:t>est de</w:t>
      </w:r>
      <w:r w:rsidR="008103E8">
        <w:rPr>
          <w:rFonts w:ascii="Times New Roman" w:hAnsi="Times New Roman"/>
          <w:sz w:val="23"/>
          <w:szCs w:val="23"/>
        </w:rPr>
        <w:t xml:space="preserve"> </w:t>
      </w:r>
      <w:r w:rsidR="005F4A1F" w:rsidRPr="005F4A1F">
        <w:rPr>
          <w:rFonts w:ascii="Times New Roman" w:hAnsi="Times New Roman"/>
          <w:sz w:val="23"/>
          <w:szCs w:val="23"/>
        </w:rPr>
        <w:t xml:space="preserve">voir </w:t>
      </w:r>
      <w:r w:rsidR="008103E8">
        <w:rPr>
          <w:rFonts w:ascii="Times New Roman" w:hAnsi="Times New Roman"/>
          <w:sz w:val="23"/>
          <w:szCs w:val="23"/>
        </w:rPr>
        <w:t>q</w:t>
      </w:r>
      <w:r w:rsidR="005F4A1F" w:rsidRPr="005F4A1F">
        <w:rPr>
          <w:rFonts w:ascii="Times New Roman" w:hAnsi="Times New Roman"/>
          <w:sz w:val="23"/>
          <w:szCs w:val="23"/>
        </w:rPr>
        <w:t>ue la solution ne serait jamais dans le c</w:t>
      </w:r>
      <w:r>
        <w:rPr>
          <w:rFonts w:ascii="Times New Roman" w:hAnsi="Times New Roman"/>
          <w:sz w:val="23"/>
          <w:szCs w:val="23"/>
        </w:rPr>
        <w:t xml:space="preserve">hacun pour soi, la brutalité ou </w:t>
      </w:r>
      <w:r w:rsidR="008103E8">
        <w:rPr>
          <w:rFonts w:ascii="Times New Roman" w:hAnsi="Times New Roman"/>
          <w:sz w:val="23"/>
          <w:szCs w:val="23"/>
        </w:rPr>
        <w:t>l’</w:t>
      </w:r>
      <w:r>
        <w:rPr>
          <w:rFonts w:ascii="Times New Roman" w:hAnsi="Times New Roman"/>
          <w:sz w:val="23"/>
          <w:szCs w:val="23"/>
        </w:rPr>
        <w:t>humiliation</w:t>
      </w:r>
      <w:r w:rsidR="005F4A1F" w:rsidRPr="005F4A1F">
        <w:rPr>
          <w:rFonts w:ascii="Times New Roman" w:hAnsi="Times New Roman"/>
          <w:sz w:val="23"/>
          <w:szCs w:val="23"/>
        </w:rPr>
        <w:t xml:space="preserve"> mais dans la compassion, </w:t>
      </w:r>
      <w:r w:rsidR="008103E8">
        <w:rPr>
          <w:rFonts w:ascii="Times New Roman" w:hAnsi="Times New Roman"/>
          <w:sz w:val="23"/>
          <w:szCs w:val="23"/>
        </w:rPr>
        <w:t xml:space="preserve">la justice, l’apaisement ; </w:t>
      </w:r>
      <w:r w:rsidR="007F6BA1">
        <w:rPr>
          <w:rFonts w:ascii="Times New Roman" w:hAnsi="Times New Roman"/>
          <w:sz w:val="23"/>
          <w:szCs w:val="23"/>
        </w:rPr>
        <w:t xml:space="preserve">de comprendre </w:t>
      </w:r>
      <w:r w:rsidR="008103E8">
        <w:rPr>
          <w:rFonts w:ascii="Times New Roman" w:hAnsi="Times New Roman"/>
          <w:sz w:val="23"/>
          <w:szCs w:val="23"/>
        </w:rPr>
        <w:t>que l’avenir d’</w:t>
      </w:r>
      <w:r w:rsidR="005F4A1F" w:rsidRPr="005F4A1F">
        <w:rPr>
          <w:rFonts w:ascii="Times New Roman" w:hAnsi="Times New Roman"/>
          <w:sz w:val="23"/>
          <w:szCs w:val="23"/>
        </w:rPr>
        <w:t xml:space="preserve">une grande Nation </w:t>
      </w:r>
      <w:r w:rsidR="0021484E">
        <w:rPr>
          <w:rFonts w:ascii="Times New Roman" w:hAnsi="Times New Roman"/>
          <w:sz w:val="23"/>
          <w:szCs w:val="23"/>
        </w:rPr>
        <w:t>comme la nôtre se</w:t>
      </w:r>
      <w:r w:rsidR="005F4A1F" w:rsidRPr="005F4A1F">
        <w:rPr>
          <w:rFonts w:ascii="Times New Roman" w:hAnsi="Times New Roman"/>
          <w:sz w:val="23"/>
          <w:szCs w:val="23"/>
        </w:rPr>
        <w:t xml:space="preserve"> trouvera</w:t>
      </w:r>
      <w:r w:rsidR="008103E8">
        <w:rPr>
          <w:rFonts w:ascii="Times New Roman" w:hAnsi="Times New Roman"/>
          <w:sz w:val="23"/>
          <w:szCs w:val="23"/>
        </w:rPr>
        <w:t xml:space="preserve"> toujours dans l’</w:t>
      </w:r>
      <w:r w:rsidR="005F4A1F" w:rsidRPr="005F4A1F">
        <w:rPr>
          <w:rFonts w:ascii="Times New Roman" w:hAnsi="Times New Roman"/>
          <w:sz w:val="23"/>
          <w:szCs w:val="23"/>
        </w:rPr>
        <w:t>unité</w:t>
      </w:r>
      <w:r w:rsidR="008103E8">
        <w:rPr>
          <w:rFonts w:ascii="Times New Roman" w:hAnsi="Times New Roman"/>
          <w:sz w:val="23"/>
          <w:szCs w:val="23"/>
        </w:rPr>
        <w:t xml:space="preserve"> et</w:t>
      </w:r>
      <w:r w:rsidR="005F4A1F" w:rsidRPr="005F4A1F">
        <w:rPr>
          <w:rFonts w:ascii="Times New Roman" w:hAnsi="Times New Roman"/>
          <w:sz w:val="23"/>
          <w:szCs w:val="23"/>
        </w:rPr>
        <w:t xml:space="preserve"> la réconciliation - une réconciliation seulement possible dans la </w:t>
      </w:r>
      <w:r w:rsidR="008103E8">
        <w:rPr>
          <w:rFonts w:ascii="Times New Roman" w:hAnsi="Times New Roman"/>
          <w:sz w:val="23"/>
          <w:szCs w:val="23"/>
        </w:rPr>
        <w:t>fidélité à nos valeurs communes</w:t>
      </w:r>
      <w:r w:rsidR="0032389B">
        <w:rPr>
          <w:rFonts w:ascii="Times New Roman" w:hAnsi="Times New Roman"/>
          <w:sz w:val="23"/>
          <w:szCs w:val="23"/>
        </w:rPr>
        <w:t>,</w:t>
      </w:r>
      <w:r w:rsidR="005F4A1F" w:rsidRPr="005F4A1F">
        <w:rPr>
          <w:rFonts w:ascii="Times New Roman" w:hAnsi="Times New Roman"/>
          <w:sz w:val="23"/>
          <w:szCs w:val="23"/>
        </w:rPr>
        <w:t xml:space="preserve"> et</w:t>
      </w:r>
      <w:r w:rsidR="0032389B">
        <w:rPr>
          <w:rFonts w:ascii="Times New Roman" w:hAnsi="Times New Roman"/>
          <w:sz w:val="23"/>
          <w:szCs w:val="23"/>
        </w:rPr>
        <w:t xml:space="preserve"> dans</w:t>
      </w:r>
      <w:r w:rsidR="005F4A1F" w:rsidRPr="005F4A1F">
        <w:rPr>
          <w:rFonts w:ascii="Times New Roman" w:hAnsi="Times New Roman"/>
          <w:sz w:val="23"/>
          <w:szCs w:val="23"/>
        </w:rPr>
        <w:t xml:space="preserve"> le respect de nos lois.</w:t>
      </w:r>
    </w:p>
    <w:p w14:paraId="429F0A89" w14:textId="77777777" w:rsidR="00FF4B80" w:rsidRPr="00C76D57" w:rsidRDefault="00AD5790" w:rsidP="00FC350D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Les évènements d’</w:t>
      </w:r>
      <w:r w:rsidR="00515C87" w:rsidRPr="00515C87">
        <w:rPr>
          <w:rFonts w:ascii="Times New Roman" w:hAnsi="Times New Roman"/>
          <w:b/>
          <w:sz w:val="23"/>
          <w:szCs w:val="23"/>
        </w:rPr>
        <w:t xml:space="preserve">Air </w:t>
      </w:r>
      <w:r w:rsidR="00FF4B80">
        <w:rPr>
          <w:rFonts w:ascii="Times New Roman" w:hAnsi="Times New Roman"/>
          <w:b/>
          <w:sz w:val="23"/>
          <w:szCs w:val="23"/>
        </w:rPr>
        <w:t>France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AD5790">
        <w:rPr>
          <w:rFonts w:ascii="Times New Roman" w:hAnsi="Times New Roman"/>
          <w:sz w:val="23"/>
          <w:szCs w:val="23"/>
        </w:rPr>
        <w:t>ont re</w:t>
      </w:r>
      <w:r>
        <w:rPr>
          <w:rFonts w:ascii="Times New Roman" w:hAnsi="Times New Roman"/>
          <w:sz w:val="23"/>
          <w:szCs w:val="23"/>
        </w:rPr>
        <w:t>noué</w:t>
      </w:r>
      <w:r w:rsidR="00635ED0" w:rsidRPr="00AD5790">
        <w:rPr>
          <w:rFonts w:ascii="Times New Roman" w:hAnsi="Times New Roman"/>
          <w:sz w:val="23"/>
          <w:szCs w:val="23"/>
        </w:rPr>
        <w:t xml:space="preserve"> </w:t>
      </w:r>
      <w:r w:rsidR="00635ED0">
        <w:rPr>
          <w:rFonts w:ascii="Times New Roman" w:hAnsi="Times New Roman"/>
          <w:sz w:val="23"/>
          <w:szCs w:val="23"/>
        </w:rPr>
        <w:t>dans une partie de l’opinion</w:t>
      </w:r>
      <w:r w:rsidR="00FF4B80">
        <w:rPr>
          <w:rFonts w:ascii="Times New Roman" w:hAnsi="Times New Roman"/>
          <w:sz w:val="23"/>
          <w:szCs w:val="23"/>
        </w:rPr>
        <w:t xml:space="preserve"> </w:t>
      </w:r>
      <w:r w:rsidR="00FF4B80" w:rsidRPr="00FF4B80">
        <w:rPr>
          <w:rFonts w:ascii="Times New Roman" w:hAnsi="Times New Roman"/>
          <w:b/>
          <w:sz w:val="23"/>
          <w:szCs w:val="23"/>
        </w:rPr>
        <w:t>le récit des petits contre les puissants</w:t>
      </w:r>
      <w:r w:rsidR="00B36EB0">
        <w:rPr>
          <w:rFonts w:ascii="Times New Roman" w:hAnsi="Times New Roman"/>
          <w:sz w:val="23"/>
          <w:szCs w:val="23"/>
        </w:rPr>
        <w:t>, provoquant d’une part des</w:t>
      </w:r>
      <w:r w:rsidR="00FF4B80">
        <w:rPr>
          <w:rFonts w:ascii="Times New Roman" w:hAnsi="Times New Roman"/>
          <w:sz w:val="23"/>
          <w:szCs w:val="23"/>
        </w:rPr>
        <w:t xml:space="preserve"> </w:t>
      </w:r>
      <w:r w:rsidR="00FF4B80" w:rsidRPr="005C1E2A">
        <w:rPr>
          <w:rFonts w:ascii="Times New Roman" w:hAnsi="Times New Roman"/>
          <w:b/>
          <w:sz w:val="23"/>
          <w:szCs w:val="23"/>
        </w:rPr>
        <w:t>réactions</w:t>
      </w:r>
      <w:r w:rsidR="00FF4B80" w:rsidRPr="00635ED0">
        <w:rPr>
          <w:rFonts w:ascii="Times New Roman" w:hAnsi="Times New Roman"/>
          <w:b/>
          <w:sz w:val="23"/>
          <w:szCs w:val="23"/>
        </w:rPr>
        <w:t xml:space="preserve"> de solidarité de ceux qui se sentent « </w:t>
      </w:r>
      <w:r w:rsidR="00FF4B80" w:rsidRPr="00635ED0">
        <w:rPr>
          <w:rFonts w:ascii="Times New Roman" w:hAnsi="Times New Roman"/>
          <w:b/>
          <w:i/>
          <w:sz w:val="23"/>
          <w:szCs w:val="23"/>
        </w:rPr>
        <w:t>humiliés</w:t>
      </w:r>
      <w:r w:rsidR="00FF4B80" w:rsidRPr="00635ED0">
        <w:rPr>
          <w:rFonts w:ascii="Times New Roman" w:hAnsi="Times New Roman"/>
          <w:b/>
          <w:sz w:val="23"/>
          <w:szCs w:val="23"/>
        </w:rPr>
        <w:t> » et « </w:t>
      </w:r>
      <w:r w:rsidR="00FF4B80" w:rsidRPr="00635ED0">
        <w:rPr>
          <w:rFonts w:ascii="Times New Roman" w:hAnsi="Times New Roman"/>
          <w:b/>
          <w:i/>
          <w:sz w:val="23"/>
          <w:szCs w:val="23"/>
        </w:rPr>
        <w:t>écrasés</w:t>
      </w:r>
      <w:r w:rsidR="00FF4B80" w:rsidRPr="00635ED0">
        <w:rPr>
          <w:rFonts w:ascii="Times New Roman" w:hAnsi="Times New Roman"/>
          <w:b/>
          <w:sz w:val="23"/>
          <w:szCs w:val="23"/>
        </w:rPr>
        <w:t> »</w:t>
      </w:r>
      <w:r w:rsidR="00B36EB0" w:rsidRPr="00635ED0">
        <w:rPr>
          <w:rFonts w:ascii="Times New Roman" w:hAnsi="Times New Roman"/>
          <w:b/>
          <w:sz w:val="23"/>
          <w:szCs w:val="23"/>
        </w:rPr>
        <w:t xml:space="preserve"> par la crise</w:t>
      </w:r>
      <w:r w:rsidR="00FF4B80">
        <w:rPr>
          <w:rFonts w:ascii="Times New Roman" w:hAnsi="Times New Roman"/>
          <w:sz w:val="23"/>
          <w:szCs w:val="23"/>
        </w:rPr>
        <w:t xml:space="preserve"> (sans pour autant justifier les violences), </w:t>
      </w:r>
      <w:r w:rsidR="00B36EB0">
        <w:rPr>
          <w:rFonts w:ascii="Times New Roman" w:hAnsi="Times New Roman"/>
          <w:sz w:val="23"/>
          <w:szCs w:val="23"/>
        </w:rPr>
        <w:t>d’autre part</w:t>
      </w:r>
      <w:r w:rsidR="00FF4B80">
        <w:rPr>
          <w:rFonts w:ascii="Times New Roman" w:hAnsi="Times New Roman"/>
          <w:sz w:val="23"/>
          <w:szCs w:val="23"/>
        </w:rPr>
        <w:t xml:space="preserve"> des </w:t>
      </w:r>
      <w:r w:rsidR="00FF4B80" w:rsidRPr="0021484E">
        <w:rPr>
          <w:rFonts w:ascii="Times New Roman" w:hAnsi="Times New Roman"/>
          <w:sz w:val="23"/>
          <w:szCs w:val="23"/>
        </w:rPr>
        <w:t xml:space="preserve">résurgences de </w:t>
      </w:r>
      <w:r w:rsidR="00FF4B80" w:rsidRPr="00635ED0">
        <w:rPr>
          <w:rFonts w:ascii="Times New Roman" w:hAnsi="Times New Roman"/>
          <w:b/>
          <w:sz w:val="23"/>
          <w:szCs w:val="23"/>
        </w:rPr>
        <w:t>commentaires plus généraux sur la « </w:t>
      </w:r>
      <w:r w:rsidR="00FF4B80" w:rsidRPr="00635ED0">
        <w:rPr>
          <w:rFonts w:ascii="Times New Roman" w:hAnsi="Times New Roman"/>
          <w:b/>
          <w:i/>
          <w:sz w:val="23"/>
          <w:szCs w:val="23"/>
        </w:rPr>
        <w:t>déception</w:t>
      </w:r>
      <w:r w:rsidR="00FF4B80" w:rsidRPr="00635ED0">
        <w:rPr>
          <w:rFonts w:ascii="Times New Roman" w:hAnsi="Times New Roman"/>
          <w:b/>
          <w:sz w:val="23"/>
          <w:szCs w:val="23"/>
        </w:rPr>
        <w:t> » d’une politique de gauche</w:t>
      </w:r>
      <w:r w:rsidR="00FF4B80">
        <w:rPr>
          <w:rFonts w:ascii="Times New Roman" w:hAnsi="Times New Roman"/>
          <w:sz w:val="23"/>
          <w:szCs w:val="23"/>
        </w:rPr>
        <w:t xml:space="preserve"> qui n’a rien fait contre l’irresponsabilité et le mépris des « </w:t>
      </w:r>
      <w:r w:rsidR="00FF4B80" w:rsidRPr="00FF4B80">
        <w:rPr>
          <w:rFonts w:ascii="Times New Roman" w:hAnsi="Times New Roman"/>
          <w:i/>
          <w:sz w:val="23"/>
          <w:szCs w:val="23"/>
        </w:rPr>
        <w:t>financiers, banques, grands et riches patrons</w:t>
      </w:r>
      <w:r w:rsidR="00FF4B80">
        <w:rPr>
          <w:rFonts w:ascii="Times New Roman" w:hAnsi="Times New Roman"/>
          <w:sz w:val="23"/>
          <w:szCs w:val="23"/>
        </w:rPr>
        <w:t> ».</w:t>
      </w:r>
    </w:p>
    <w:p w14:paraId="6A6409E6" w14:textId="77777777" w:rsidR="00C76D57" w:rsidRPr="00C76D57" w:rsidRDefault="00C76D57" w:rsidP="00C76D57">
      <w:pPr>
        <w:spacing w:before="120" w:after="0"/>
        <w:ind w:left="284"/>
        <w:jc w:val="both"/>
        <w:rPr>
          <w:rFonts w:ascii="Times New Roman" w:hAnsi="Times New Roman"/>
          <w:i/>
          <w:sz w:val="20"/>
          <w:szCs w:val="20"/>
        </w:rPr>
      </w:pPr>
      <w:r w:rsidRPr="00FC6E7F">
        <w:rPr>
          <w:rFonts w:ascii="Times New Roman" w:hAnsi="Times New Roman"/>
          <w:i/>
          <w:sz w:val="20"/>
          <w:szCs w:val="20"/>
        </w:rPr>
        <w:t>« </w:t>
      </w:r>
      <w:r>
        <w:rPr>
          <w:rFonts w:ascii="Times New Roman" w:hAnsi="Times New Roman"/>
          <w:i/>
          <w:sz w:val="20"/>
          <w:szCs w:val="20"/>
        </w:rPr>
        <w:t>Vous êtes un Président de gauche, vous devez protéger les petits, et vous ne faites que favoriser un capitalisme débridé qui nous écrase</w:t>
      </w:r>
      <w:r w:rsidRPr="00FC6E7F">
        <w:rPr>
          <w:rFonts w:ascii="Times New Roman" w:hAnsi="Times New Roman"/>
          <w:i/>
          <w:sz w:val="20"/>
          <w:szCs w:val="20"/>
        </w:rPr>
        <w:t> »</w:t>
      </w:r>
      <w:r>
        <w:rPr>
          <w:rFonts w:ascii="Times New Roman" w:hAnsi="Times New Roman"/>
          <w:i/>
          <w:sz w:val="20"/>
          <w:szCs w:val="20"/>
        </w:rPr>
        <w:t>.</w:t>
      </w:r>
    </w:p>
    <w:p w14:paraId="1ADCBE7C" w14:textId="77777777" w:rsidR="00FF4B80" w:rsidRDefault="00B36EB0" w:rsidP="00AD5790">
      <w:pPr>
        <w:numPr>
          <w:ilvl w:val="0"/>
          <w:numId w:val="6"/>
        </w:numPr>
        <w:spacing w:before="12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</w:t>
      </w:r>
      <w:r w:rsidR="00AD5790">
        <w:rPr>
          <w:rFonts w:ascii="Times New Roman" w:hAnsi="Times New Roman"/>
          <w:sz w:val="23"/>
          <w:szCs w:val="23"/>
        </w:rPr>
        <w:t>serait certainement intéressant</w:t>
      </w:r>
      <w:r>
        <w:rPr>
          <w:rFonts w:ascii="Times New Roman" w:hAnsi="Times New Roman"/>
          <w:sz w:val="23"/>
          <w:szCs w:val="23"/>
        </w:rPr>
        <w:t xml:space="preserve"> de :</w:t>
      </w:r>
    </w:p>
    <w:p w14:paraId="21844D2D" w14:textId="7B4EA1C6" w:rsidR="00B36EB0" w:rsidRDefault="00B36EB0" w:rsidP="00B36EB0">
      <w:pPr>
        <w:numPr>
          <w:ilvl w:val="1"/>
          <w:numId w:val="1"/>
        </w:numPr>
        <w:spacing w:before="12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842F2">
        <w:rPr>
          <w:rFonts w:ascii="Times New Roman" w:hAnsi="Times New Roman"/>
          <w:b/>
          <w:sz w:val="23"/>
          <w:szCs w:val="23"/>
        </w:rPr>
        <w:t>répéter la condamnation</w:t>
      </w:r>
      <w:r w:rsidR="00635ED0" w:rsidRPr="00C842F2">
        <w:rPr>
          <w:rFonts w:ascii="Times New Roman" w:hAnsi="Times New Roman"/>
          <w:b/>
          <w:sz w:val="23"/>
          <w:szCs w:val="23"/>
        </w:rPr>
        <w:t xml:space="preserve"> de principe</w:t>
      </w:r>
      <w:r w:rsidRPr="00C842F2">
        <w:rPr>
          <w:rFonts w:ascii="Times New Roman" w:hAnsi="Times New Roman"/>
          <w:b/>
          <w:sz w:val="23"/>
          <w:szCs w:val="23"/>
        </w:rPr>
        <w:t xml:space="preserve"> </w:t>
      </w:r>
      <w:r w:rsidRPr="00AD5790">
        <w:rPr>
          <w:rFonts w:ascii="Times New Roman" w:hAnsi="Times New Roman"/>
          <w:sz w:val="23"/>
          <w:szCs w:val="23"/>
        </w:rPr>
        <w:t>de</w:t>
      </w:r>
      <w:r w:rsidR="00635ED0" w:rsidRPr="00AD5790">
        <w:rPr>
          <w:rFonts w:ascii="Times New Roman" w:hAnsi="Times New Roman"/>
          <w:sz w:val="23"/>
          <w:szCs w:val="23"/>
        </w:rPr>
        <w:t>s</w:t>
      </w:r>
      <w:r w:rsidRPr="00AD5790">
        <w:rPr>
          <w:rFonts w:ascii="Times New Roman" w:hAnsi="Times New Roman"/>
          <w:sz w:val="23"/>
          <w:szCs w:val="23"/>
        </w:rPr>
        <w:t xml:space="preserve"> violences,</w:t>
      </w:r>
      <w:r>
        <w:rPr>
          <w:rFonts w:ascii="Times New Roman" w:hAnsi="Times New Roman"/>
          <w:sz w:val="23"/>
          <w:szCs w:val="23"/>
        </w:rPr>
        <w:t xml:space="preserve"> mépris ou refus de dialogue qui ne peuvent, jamais, rien faire avancer</w:t>
      </w:r>
      <w:r w:rsidR="003919E3">
        <w:rPr>
          <w:rFonts w:ascii="Times New Roman" w:hAnsi="Times New Roman"/>
          <w:sz w:val="23"/>
          <w:szCs w:val="23"/>
        </w:rPr>
        <w:t xml:space="preserve"> (alors que la négociation a permis de préserver notre régime de retraites) ; et </w:t>
      </w:r>
      <w:r w:rsidR="003919E3" w:rsidRPr="00AD5790">
        <w:rPr>
          <w:rFonts w:ascii="Times New Roman" w:hAnsi="Times New Roman"/>
          <w:sz w:val="23"/>
          <w:szCs w:val="23"/>
        </w:rPr>
        <w:t>insister davantage</w:t>
      </w:r>
      <w:r w:rsidR="0034365F">
        <w:rPr>
          <w:rFonts w:ascii="Times New Roman" w:hAnsi="Times New Roman"/>
          <w:sz w:val="23"/>
          <w:szCs w:val="23"/>
        </w:rPr>
        <w:t xml:space="preserve"> (si le contexte s</w:t>
      </w:r>
      <w:r w:rsidR="003919E3">
        <w:rPr>
          <w:rFonts w:ascii="Times New Roman" w:hAnsi="Times New Roman"/>
          <w:sz w:val="23"/>
          <w:szCs w:val="23"/>
        </w:rPr>
        <w:t xml:space="preserve">’y prête) </w:t>
      </w:r>
      <w:r w:rsidR="003919E3" w:rsidRPr="00AD5790">
        <w:rPr>
          <w:rFonts w:ascii="Times New Roman" w:hAnsi="Times New Roman"/>
          <w:sz w:val="23"/>
          <w:szCs w:val="23"/>
        </w:rPr>
        <w:t>sur la volonté</w:t>
      </w:r>
      <w:r w:rsidR="003919E3" w:rsidRPr="00C842F2">
        <w:rPr>
          <w:rFonts w:ascii="Times New Roman" w:hAnsi="Times New Roman"/>
          <w:b/>
          <w:sz w:val="23"/>
          <w:szCs w:val="23"/>
        </w:rPr>
        <w:t xml:space="preserve"> d’aider à la médiation</w:t>
      </w:r>
      <w:r w:rsidR="003919E3">
        <w:rPr>
          <w:rFonts w:ascii="Times New Roman" w:hAnsi="Times New Roman"/>
          <w:sz w:val="23"/>
          <w:szCs w:val="23"/>
        </w:rPr>
        <w:t xml:space="preserve"> pour dégager des solutions </w:t>
      </w:r>
      <w:r w:rsidR="00C842F2">
        <w:rPr>
          <w:rFonts w:ascii="Times New Roman" w:hAnsi="Times New Roman"/>
          <w:sz w:val="23"/>
          <w:szCs w:val="23"/>
        </w:rPr>
        <w:t>pour</w:t>
      </w:r>
      <w:r w:rsidR="003919E3">
        <w:rPr>
          <w:rFonts w:ascii="Times New Roman" w:hAnsi="Times New Roman"/>
          <w:sz w:val="23"/>
          <w:szCs w:val="23"/>
        </w:rPr>
        <w:t xml:space="preserve"> la compagnie et les salariés.</w:t>
      </w:r>
    </w:p>
    <w:p w14:paraId="6B917EAD" w14:textId="60764548" w:rsidR="003919E3" w:rsidRPr="00AD5790" w:rsidRDefault="00635ED0" w:rsidP="0032389B">
      <w:pPr>
        <w:numPr>
          <w:ilvl w:val="1"/>
          <w:numId w:val="1"/>
        </w:numPr>
        <w:spacing w:before="12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AD5790">
        <w:rPr>
          <w:rFonts w:ascii="Times New Roman" w:hAnsi="Times New Roman"/>
          <w:b/>
          <w:sz w:val="23"/>
          <w:szCs w:val="23"/>
        </w:rPr>
        <w:t>répondre</w:t>
      </w:r>
      <w:r w:rsidR="003919E3" w:rsidRPr="00AD5790">
        <w:rPr>
          <w:rFonts w:ascii="Times New Roman" w:hAnsi="Times New Roman"/>
          <w:b/>
          <w:sz w:val="23"/>
          <w:szCs w:val="23"/>
        </w:rPr>
        <w:t xml:space="preserve"> </w:t>
      </w:r>
      <w:r w:rsidR="009B33B9" w:rsidRPr="009B33B9">
        <w:rPr>
          <w:rFonts w:ascii="Times New Roman" w:hAnsi="Times New Roman"/>
          <w:sz w:val="23"/>
          <w:szCs w:val="23"/>
        </w:rPr>
        <w:t>(éventuellement directement)</w:t>
      </w:r>
      <w:r w:rsidR="009B33B9">
        <w:rPr>
          <w:rFonts w:ascii="Times New Roman" w:hAnsi="Times New Roman"/>
          <w:b/>
          <w:sz w:val="23"/>
          <w:szCs w:val="23"/>
        </w:rPr>
        <w:t xml:space="preserve"> </w:t>
      </w:r>
      <w:r w:rsidR="0034365F">
        <w:rPr>
          <w:rFonts w:ascii="Times New Roman" w:hAnsi="Times New Roman"/>
          <w:b/>
          <w:sz w:val="23"/>
          <w:szCs w:val="23"/>
        </w:rPr>
        <w:t>au</w:t>
      </w:r>
      <w:r w:rsidRPr="00AD5790">
        <w:rPr>
          <w:rFonts w:ascii="Times New Roman" w:hAnsi="Times New Roman"/>
          <w:b/>
          <w:sz w:val="23"/>
          <w:szCs w:val="23"/>
        </w:rPr>
        <w:t xml:space="preserve"> </w:t>
      </w:r>
      <w:r w:rsidR="007A47DE" w:rsidRPr="00AD5790">
        <w:rPr>
          <w:rFonts w:ascii="Times New Roman" w:hAnsi="Times New Roman"/>
          <w:b/>
          <w:sz w:val="23"/>
          <w:szCs w:val="23"/>
        </w:rPr>
        <w:t xml:space="preserve">procès en </w:t>
      </w:r>
      <w:r w:rsidRPr="00AD5790">
        <w:rPr>
          <w:rFonts w:ascii="Times New Roman" w:hAnsi="Times New Roman"/>
          <w:b/>
          <w:sz w:val="23"/>
          <w:szCs w:val="23"/>
        </w:rPr>
        <w:t>trahison de la gauche</w:t>
      </w:r>
      <w:r w:rsidR="00AD5790">
        <w:rPr>
          <w:rFonts w:ascii="Times New Roman" w:hAnsi="Times New Roman"/>
          <w:sz w:val="23"/>
          <w:szCs w:val="23"/>
        </w:rPr>
        <w:t>.</w:t>
      </w:r>
      <w:r w:rsidRPr="00AD5790">
        <w:rPr>
          <w:rFonts w:ascii="Times New Roman" w:hAnsi="Times New Roman"/>
          <w:sz w:val="23"/>
          <w:szCs w:val="23"/>
        </w:rPr>
        <w:t xml:space="preserve"> </w:t>
      </w:r>
      <w:r w:rsidR="00AD5790">
        <w:rPr>
          <w:rFonts w:ascii="Times New Roman" w:hAnsi="Times New Roman"/>
          <w:sz w:val="23"/>
          <w:szCs w:val="23"/>
        </w:rPr>
        <w:t>R</w:t>
      </w:r>
      <w:r w:rsidR="00C50D7F" w:rsidRPr="00AD5790">
        <w:rPr>
          <w:rFonts w:ascii="Times New Roman" w:hAnsi="Times New Roman"/>
          <w:sz w:val="23"/>
          <w:szCs w:val="23"/>
        </w:rPr>
        <w:t xml:space="preserve">emettre le pays en ordre, permettre l’apaisement, </w:t>
      </w:r>
      <w:r w:rsidR="00C50D7F" w:rsidRPr="009B33B9">
        <w:rPr>
          <w:rFonts w:ascii="Times New Roman" w:hAnsi="Times New Roman"/>
          <w:b/>
          <w:sz w:val="23"/>
          <w:szCs w:val="23"/>
        </w:rPr>
        <w:t>c’était aussi</w:t>
      </w:r>
      <w:r w:rsidRPr="009B33B9">
        <w:rPr>
          <w:rFonts w:ascii="Times New Roman" w:hAnsi="Times New Roman"/>
          <w:b/>
          <w:sz w:val="23"/>
          <w:szCs w:val="23"/>
        </w:rPr>
        <w:t xml:space="preserve"> </w:t>
      </w:r>
      <w:r w:rsidR="00C50D7F" w:rsidRPr="009B33B9">
        <w:rPr>
          <w:rFonts w:ascii="Times New Roman" w:hAnsi="Times New Roman"/>
          <w:b/>
          <w:sz w:val="23"/>
          <w:szCs w:val="23"/>
        </w:rPr>
        <w:t>mettre un terme à un certain nombre de</w:t>
      </w:r>
      <w:r w:rsidR="003919E3" w:rsidRPr="009B33B9">
        <w:rPr>
          <w:rFonts w:ascii="Times New Roman" w:hAnsi="Times New Roman"/>
          <w:b/>
          <w:sz w:val="23"/>
          <w:szCs w:val="23"/>
        </w:rPr>
        <w:t xml:space="preserve"> dérives</w:t>
      </w:r>
      <w:r w:rsidR="003919E3" w:rsidRPr="00AD5790">
        <w:rPr>
          <w:rFonts w:ascii="Times New Roman" w:hAnsi="Times New Roman"/>
          <w:sz w:val="23"/>
          <w:szCs w:val="23"/>
        </w:rPr>
        <w:t xml:space="preserve">, </w:t>
      </w:r>
      <w:r w:rsidR="00C50D7F" w:rsidRPr="00AD5790">
        <w:rPr>
          <w:rFonts w:ascii="Times New Roman" w:hAnsi="Times New Roman"/>
          <w:sz w:val="23"/>
          <w:szCs w:val="23"/>
        </w:rPr>
        <w:t>manque de co</w:t>
      </w:r>
      <w:r w:rsidR="00AD5790">
        <w:rPr>
          <w:rFonts w:ascii="Times New Roman" w:hAnsi="Times New Roman"/>
          <w:sz w:val="23"/>
          <w:szCs w:val="23"/>
        </w:rPr>
        <w:t>ntrôle ou</w:t>
      </w:r>
      <w:r w:rsidR="00C50D7F" w:rsidRPr="00AD5790">
        <w:rPr>
          <w:rFonts w:ascii="Times New Roman" w:hAnsi="Times New Roman"/>
          <w:sz w:val="23"/>
          <w:szCs w:val="23"/>
        </w:rPr>
        <w:t xml:space="preserve"> abus, </w:t>
      </w:r>
      <w:r w:rsidR="0032389B" w:rsidRPr="00AD5790">
        <w:rPr>
          <w:rFonts w:ascii="Times New Roman" w:hAnsi="Times New Roman"/>
          <w:sz w:val="23"/>
          <w:szCs w:val="23"/>
        </w:rPr>
        <w:t xml:space="preserve">sans brutalité mais avec fermeté, </w:t>
      </w:r>
      <w:r w:rsidR="00C50D7F" w:rsidRPr="00AD5790">
        <w:rPr>
          <w:rFonts w:ascii="Times New Roman" w:hAnsi="Times New Roman"/>
          <w:sz w:val="23"/>
          <w:szCs w:val="23"/>
        </w:rPr>
        <w:t>pour que l’économie</w:t>
      </w:r>
      <w:r w:rsidR="007A47DE" w:rsidRPr="00AD5790">
        <w:rPr>
          <w:rFonts w:ascii="Times New Roman" w:hAnsi="Times New Roman"/>
          <w:sz w:val="23"/>
          <w:szCs w:val="23"/>
        </w:rPr>
        <w:t xml:space="preserve"> réelle</w:t>
      </w:r>
      <w:r w:rsidR="00C50D7F" w:rsidRPr="00AD5790">
        <w:rPr>
          <w:rFonts w:ascii="Times New Roman" w:hAnsi="Times New Roman"/>
          <w:sz w:val="23"/>
          <w:szCs w:val="23"/>
        </w:rPr>
        <w:t xml:space="preserve"> puisse à nouveau avancer</w:t>
      </w:r>
      <w:r w:rsidR="00AD5790">
        <w:rPr>
          <w:rFonts w:ascii="Times New Roman" w:hAnsi="Times New Roman"/>
          <w:sz w:val="23"/>
          <w:szCs w:val="23"/>
        </w:rPr>
        <w:t> : c</w:t>
      </w:r>
      <w:r w:rsidR="00C50D7F" w:rsidRPr="00AD5790">
        <w:rPr>
          <w:rFonts w:ascii="Times New Roman" w:hAnsi="Times New Roman"/>
          <w:sz w:val="23"/>
          <w:szCs w:val="23"/>
        </w:rPr>
        <w:t xml:space="preserve">’est ce qui a été fait avec l’Union bancaire (mise sous coupe réglée des banques et détection précoce des dérives), l’encadrement des bonus des </w:t>
      </w:r>
      <w:proofErr w:type="spellStart"/>
      <w:r w:rsidR="00C50D7F" w:rsidRPr="00AD5790">
        <w:rPr>
          <w:rFonts w:ascii="Times New Roman" w:hAnsi="Times New Roman"/>
          <w:sz w:val="23"/>
          <w:szCs w:val="23"/>
        </w:rPr>
        <w:t>traders</w:t>
      </w:r>
      <w:proofErr w:type="spellEnd"/>
      <w:r w:rsidR="00C50D7F" w:rsidRPr="00AD5790">
        <w:rPr>
          <w:rFonts w:ascii="Times New Roman" w:hAnsi="Times New Roman"/>
          <w:sz w:val="23"/>
          <w:szCs w:val="23"/>
        </w:rPr>
        <w:t>, et l’encouragement aux PME.</w:t>
      </w:r>
      <w:r w:rsidR="00AD5790">
        <w:rPr>
          <w:rFonts w:ascii="Times New Roman" w:hAnsi="Times New Roman"/>
          <w:sz w:val="23"/>
          <w:szCs w:val="23"/>
        </w:rPr>
        <w:t xml:space="preserve"> </w:t>
      </w:r>
      <w:r w:rsidR="00AD5790" w:rsidRPr="00AD5790">
        <w:rPr>
          <w:rFonts w:ascii="Times New Roman" w:hAnsi="Times New Roman"/>
          <w:b/>
          <w:sz w:val="23"/>
          <w:szCs w:val="23"/>
        </w:rPr>
        <w:t>T</w:t>
      </w:r>
      <w:r w:rsidR="0032389B" w:rsidRPr="00AD5790">
        <w:rPr>
          <w:rFonts w:ascii="Times New Roman" w:hAnsi="Times New Roman"/>
          <w:b/>
          <w:sz w:val="23"/>
          <w:szCs w:val="23"/>
        </w:rPr>
        <w:t>olérer la violence ne fait pas avancer la justice</w:t>
      </w:r>
      <w:r w:rsidR="00C76D57" w:rsidRPr="00AD5790">
        <w:rPr>
          <w:rFonts w:ascii="Times New Roman" w:hAnsi="Times New Roman"/>
          <w:sz w:val="23"/>
          <w:szCs w:val="23"/>
        </w:rPr>
        <w:t> : q</w:t>
      </w:r>
      <w:r w:rsidR="0032389B" w:rsidRPr="00AD5790">
        <w:rPr>
          <w:rFonts w:ascii="Times New Roman" w:hAnsi="Times New Roman"/>
          <w:sz w:val="23"/>
          <w:szCs w:val="23"/>
        </w:rPr>
        <w:t>uand des salariés tapent sur des vigiles</w:t>
      </w:r>
      <w:r w:rsidR="00C842F2" w:rsidRPr="00AD5790">
        <w:rPr>
          <w:rFonts w:ascii="Times New Roman" w:hAnsi="Times New Roman"/>
          <w:sz w:val="23"/>
          <w:szCs w:val="23"/>
        </w:rPr>
        <w:t xml:space="preserve"> (le coma du vigile </w:t>
      </w:r>
      <w:r w:rsidR="00AD5790">
        <w:rPr>
          <w:rFonts w:ascii="Times New Roman" w:hAnsi="Times New Roman"/>
          <w:sz w:val="23"/>
          <w:szCs w:val="23"/>
        </w:rPr>
        <w:t>plutôt</w:t>
      </w:r>
      <w:r w:rsidR="00C842F2" w:rsidRPr="00AD5790">
        <w:rPr>
          <w:rFonts w:ascii="Times New Roman" w:hAnsi="Times New Roman"/>
          <w:sz w:val="23"/>
          <w:szCs w:val="23"/>
        </w:rPr>
        <w:t xml:space="preserve"> que la chemise arrachée)</w:t>
      </w:r>
      <w:r w:rsidR="0032389B" w:rsidRPr="00AD5790">
        <w:rPr>
          <w:rFonts w:ascii="Times New Roman" w:hAnsi="Times New Roman"/>
          <w:sz w:val="23"/>
          <w:szCs w:val="23"/>
        </w:rPr>
        <w:t xml:space="preserve">, quand les faibles s’en prennent aux petits, </w:t>
      </w:r>
      <w:r w:rsidR="00AD5790">
        <w:rPr>
          <w:rFonts w:ascii="Times New Roman" w:hAnsi="Times New Roman"/>
          <w:sz w:val="23"/>
          <w:szCs w:val="23"/>
        </w:rPr>
        <w:t>qui peut brandir cela comme étant</w:t>
      </w:r>
      <w:r w:rsidR="0032389B" w:rsidRPr="00AD5790">
        <w:rPr>
          <w:rFonts w:ascii="Times New Roman" w:hAnsi="Times New Roman"/>
          <w:sz w:val="23"/>
          <w:szCs w:val="23"/>
        </w:rPr>
        <w:t xml:space="preserve"> de gauche ?</w:t>
      </w:r>
      <w:r w:rsidR="00AD5790">
        <w:rPr>
          <w:rFonts w:ascii="Times New Roman" w:hAnsi="Times New Roman"/>
          <w:sz w:val="23"/>
          <w:szCs w:val="23"/>
        </w:rPr>
        <w:t xml:space="preserve"> (cf. déclaration JL. Mélenchon).</w:t>
      </w:r>
    </w:p>
    <w:p w14:paraId="47B5B00D" w14:textId="77777777" w:rsidR="00B811CF" w:rsidRPr="00FD1450" w:rsidRDefault="00B811CF" w:rsidP="00C85D50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lastRenderedPageBreak/>
        <w:t>Police-justice</w:t>
      </w:r>
      <w:r w:rsidR="00FD1450">
        <w:rPr>
          <w:rFonts w:ascii="Times New Roman" w:hAnsi="Times New Roman"/>
          <w:sz w:val="23"/>
          <w:szCs w:val="23"/>
        </w:rPr>
        <w:t>.</w:t>
      </w:r>
      <w:r w:rsidRPr="00B811CF">
        <w:rPr>
          <w:rFonts w:ascii="Times New Roman" w:hAnsi="Times New Roman"/>
          <w:sz w:val="23"/>
          <w:szCs w:val="23"/>
        </w:rPr>
        <w:t xml:space="preserve"> </w:t>
      </w:r>
      <w:r w:rsidR="00FD1450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 xml:space="preserve">es </w:t>
      </w:r>
      <w:r w:rsidR="005269C9">
        <w:rPr>
          <w:rFonts w:ascii="Times New Roman" w:hAnsi="Times New Roman"/>
          <w:sz w:val="23"/>
          <w:szCs w:val="23"/>
        </w:rPr>
        <w:t>commentaires</w:t>
      </w:r>
      <w:r>
        <w:rPr>
          <w:rFonts w:ascii="Times New Roman" w:hAnsi="Times New Roman"/>
          <w:sz w:val="23"/>
          <w:szCs w:val="23"/>
        </w:rPr>
        <w:t xml:space="preserve"> sont</w:t>
      </w:r>
      <w:r w:rsidR="005269C9">
        <w:rPr>
          <w:rFonts w:ascii="Times New Roman" w:hAnsi="Times New Roman"/>
          <w:sz w:val="23"/>
          <w:szCs w:val="23"/>
        </w:rPr>
        <w:t xml:space="preserve"> souvent</w:t>
      </w:r>
      <w:r>
        <w:rPr>
          <w:rFonts w:ascii="Times New Roman" w:hAnsi="Times New Roman"/>
          <w:sz w:val="23"/>
          <w:szCs w:val="23"/>
        </w:rPr>
        <w:t xml:space="preserve"> les plus du</w:t>
      </w:r>
      <w:r w:rsidR="00FD1450">
        <w:rPr>
          <w:rFonts w:ascii="Times New Roman" w:hAnsi="Times New Roman"/>
          <w:sz w:val="23"/>
          <w:szCs w:val="23"/>
        </w:rPr>
        <w:t>rs envers la Garde des Sceaux ; c</w:t>
      </w:r>
      <w:r>
        <w:rPr>
          <w:rFonts w:ascii="Times New Roman" w:hAnsi="Times New Roman"/>
          <w:sz w:val="23"/>
          <w:szCs w:val="23"/>
        </w:rPr>
        <w:t>ela correspond à un mouv</w:t>
      </w:r>
      <w:r w:rsidR="005269C9">
        <w:rPr>
          <w:rFonts w:ascii="Times New Roman" w:hAnsi="Times New Roman"/>
          <w:sz w:val="23"/>
          <w:szCs w:val="23"/>
        </w:rPr>
        <w:t>ement réel</w:t>
      </w:r>
      <w:r>
        <w:rPr>
          <w:rFonts w:ascii="Times New Roman" w:hAnsi="Times New Roman"/>
          <w:sz w:val="23"/>
          <w:szCs w:val="23"/>
        </w:rPr>
        <w:t xml:space="preserve"> mais les QA du week-end dernier montraient que</w:t>
      </w:r>
      <w:r w:rsidR="00FD1450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</w:t>
      </w:r>
      <w:r w:rsidR="00FD1450">
        <w:rPr>
          <w:rFonts w:ascii="Times New Roman" w:hAnsi="Times New Roman"/>
          <w:sz w:val="23"/>
          <w:szCs w:val="23"/>
        </w:rPr>
        <w:t xml:space="preserve">dans son ensemble, </w:t>
      </w:r>
      <w:r>
        <w:rPr>
          <w:rFonts w:ascii="Times New Roman" w:hAnsi="Times New Roman"/>
          <w:sz w:val="23"/>
          <w:szCs w:val="23"/>
        </w:rPr>
        <w:t>l’opinion était un peu plus mesurée.</w:t>
      </w:r>
      <w:r w:rsidR="00FD1450">
        <w:rPr>
          <w:rFonts w:ascii="Times New Roman" w:hAnsi="Times New Roman"/>
          <w:sz w:val="23"/>
          <w:szCs w:val="23"/>
        </w:rPr>
        <w:t xml:space="preserve"> </w:t>
      </w:r>
      <w:r w:rsidR="00FD1450" w:rsidRPr="007F6BA1">
        <w:rPr>
          <w:rFonts w:ascii="Times New Roman" w:hAnsi="Times New Roman"/>
          <w:b/>
          <w:sz w:val="23"/>
          <w:szCs w:val="23"/>
        </w:rPr>
        <w:t>La demande de sécurité reste cependant très forte</w:t>
      </w:r>
      <w:r w:rsidR="00FD1450">
        <w:rPr>
          <w:rFonts w:ascii="Times New Roman" w:hAnsi="Times New Roman"/>
          <w:sz w:val="23"/>
          <w:szCs w:val="23"/>
        </w:rPr>
        <w:t>, et les réassurances données aux policiers ne semblent pas avoir marqué.</w:t>
      </w:r>
    </w:p>
    <w:p w14:paraId="202FD0A5" w14:textId="77777777" w:rsidR="00FD1450" w:rsidRPr="00FD1450" w:rsidRDefault="00FD1450" w:rsidP="005269C9">
      <w:pPr>
        <w:numPr>
          <w:ilvl w:val="0"/>
          <w:numId w:val="6"/>
        </w:numPr>
        <w:spacing w:before="12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pourrait être utile de les rappeler, </w:t>
      </w:r>
      <w:r w:rsidR="0062016E">
        <w:rPr>
          <w:rFonts w:ascii="Times New Roman" w:hAnsi="Times New Roman"/>
          <w:sz w:val="23"/>
          <w:szCs w:val="23"/>
        </w:rPr>
        <w:t xml:space="preserve">en mettant l’accent sur la </w:t>
      </w:r>
      <w:r w:rsidR="0062016E" w:rsidRPr="007F6BA1">
        <w:rPr>
          <w:rFonts w:ascii="Times New Roman" w:hAnsi="Times New Roman"/>
          <w:b/>
          <w:sz w:val="23"/>
          <w:szCs w:val="23"/>
        </w:rPr>
        <w:t>compréhension de ce que vivent les policiers</w:t>
      </w:r>
      <w:r w:rsidR="0062016E">
        <w:rPr>
          <w:rFonts w:ascii="Times New Roman" w:hAnsi="Times New Roman"/>
          <w:sz w:val="23"/>
          <w:szCs w:val="23"/>
        </w:rPr>
        <w:t xml:space="preserve"> (aux premières loges d</w:t>
      </w:r>
      <w:r w:rsidR="0062016E" w:rsidRPr="0062016E">
        <w:rPr>
          <w:rFonts w:ascii="Times New Roman" w:hAnsi="Times New Roman"/>
          <w:sz w:val="23"/>
          <w:szCs w:val="23"/>
        </w:rPr>
        <w:t xml:space="preserve">es tensions à vif et les divisions de la société, </w:t>
      </w:r>
      <w:r w:rsidR="0062016E">
        <w:rPr>
          <w:rFonts w:ascii="Times New Roman" w:hAnsi="Times New Roman"/>
          <w:sz w:val="23"/>
          <w:szCs w:val="23"/>
        </w:rPr>
        <w:t>souvent pris à partie</w:t>
      </w:r>
      <w:r w:rsidR="0062016E" w:rsidRPr="005269C9">
        <w:rPr>
          <w:rFonts w:ascii="Times New Roman" w:hAnsi="Times New Roman"/>
          <w:sz w:val="23"/>
          <w:szCs w:val="23"/>
        </w:rPr>
        <w:t xml:space="preserve">…) ; la </w:t>
      </w:r>
      <w:r w:rsidR="0062016E" w:rsidRPr="005269C9">
        <w:rPr>
          <w:rFonts w:ascii="Times New Roman" w:hAnsi="Times New Roman"/>
          <w:b/>
          <w:sz w:val="23"/>
          <w:szCs w:val="23"/>
        </w:rPr>
        <w:t>volonté d’apaiser</w:t>
      </w:r>
      <w:r w:rsidR="0062016E" w:rsidRPr="005269C9">
        <w:rPr>
          <w:rFonts w:ascii="Times New Roman" w:hAnsi="Times New Roman"/>
          <w:sz w:val="23"/>
          <w:szCs w:val="23"/>
        </w:rPr>
        <w:t xml:space="preserve"> et de renouer les liens d’une société où les ruptures sont trop nombreuses comme un</w:t>
      </w:r>
      <w:r w:rsidR="007F6BA1" w:rsidRPr="005269C9">
        <w:rPr>
          <w:rFonts w:ascii="Times New Roman" w:hAnsi="Times New Roman"/>
          <w:sz w:val="23"/>
          <w:szCs w:val="23"/>
        </w:rPr>
        <w:t xml:space="preserve"> </w:t>
      </w:r>
      <w:r w:rsidR="007F6BA1" w:rsidRPr="005269C9">
        <w:rPr>
          <w:rFonts w:ascii="Times New Roman" w:hAnsi="Times New Roman"/>
          <w:b/>
          <w:sz w:val="23"/>
          <w:szCs w:val="23"/>
        </w:rPr>
        <w:t xml:space="preserve">moyen, aussi, </w:t>
      </w:r>
      <w:r w:rsidR="0062016E" w:rsidRPr="005269C9">
        <w:rPr>
          <w:rFonts w:ascii="Times New Roman" w:hAnsi="Times New Roman"/>
          <w:b/>
          <w:sz w:val="23"/>
          <w:szCs w:val="23"/>
        </w:rPr>
        <w:t>de répon</w:t>
      </w:r>
      <w:r w:rsidR="007F6BA1" w:rsidRPr="005269C9">
        <w:rPr>
          <w:rFonts w:ascii="Times New Roman" w:hAnsi="Times New Roman"/>
          <w:b/>
          <w:sz w:val="23"/>
          <w:szCs w:val="23"/>
        </w:rPr>
        <w:t>dr</w:t>
      </w:r>
      <w:r w:rsidR="0062016E" w:rsidRPr="005269C9">
        <w:rPr>
          <w:rFonts w:ascii="Times New Roman" w:hAnsi="Times New Roman"/>
          <w:b/>
          <w:sz w:val="23"/>
          <w:szCs w:val="23"/>
        </w:rPr>
        <w:t>e à ce mal-être</w:t>
      </w:r>
      <w:r w:rsidR="0062016E" w:rsidRPr="005269C9">
        <w:rPr>
          <w:rFonts w:ascii="Times New Roman" w:hAnsi="Times New Roman"/>
          <w:sz w:val="23"/>
          <w:szCs w:val="23"/>
        </w:rPr>
        <w:t xml:space="preserve"> ; le refus de jeter de l’huile sur le feu, désigner des boucs-émissaires, rajouter des tensions aux tensions qui resserrent l’étau autour des policiers et rendent leur travail impossible ; </w:t>
      </w:r>
      <w:r w:rsidR="007F6BA1" w:rsidRPr="005269C9">
        <w:rPr>
          <w:rFonts w:ascii="Times New Roman" w:hAnsi="Times New Roman"/>
          <w:b/>
          <w:sz w:val="23"/>
          <w:szCs w:val="23"/>
        </w:rPr>
        <w:t xml:space="preserve">l’inutilité d’opposer </w:t>
      </w:r>
      <w:r w:rsidRPr="005269C9">
        <w:rPr>
          <w:rFonts w:ascii="Times New Roman" w:hAnsi="Times New Roman"/>
          <w:b/>
          <w:sz w:val="23"/>
          <w:szCs w:val="23"/>
        </w:rPr>
        <w:t>deux institutions républicaines</w:t>
      </w:r>
      <w:r w:rsidRPr="005269C9">
        <w:rPr>
          <w:rFonts w:ascii="Times New Roman" w:hAnsi="Times New Roman"/>
          <w:sz w:val="23"/>
          <w:szCs w:val="23"/>
        </w:rPr>
        <w:t xml:space="preserve"> que sont la police et la justice</w:t>
      </w:r>
      <w:r w:rsidR="007F6BA1" w:rsidRPr="005269C9">
        <w:rPr>
          <w:rFonts w:ascii="Times New Roman" w:hAnsi="Times New Roman"/>
          <w:sz w:val="23"/>
          <w:szCs w:val="23"/>
        </w:rPr>
        <w:t xml:space="preserve">, </w:t>
      </w:r>
      <w:r w:rsidR="005269C9">
        <w:rPr>
          <w:rFonts w:ascii="Times New Roman" w:hAnsi="Times New Roman"/>
          <w:sz w:val="23"/>
          <w:szCs w:val="23"/>
        </w:rPr>
        <w:t xml:space="preserve">ce </w:t>
      </w:r>
      <w:r w:rsidR="007F6BA1" w:rsidRPr="005269C9">
        <w:rPr>
          <w:rFonts w:ascii="Times New Roman" w:hAnsi="Times New Roman"/>
          <w:sz w:val="23"/>
          <w:szCs w:val="23"/>
        </w:rPr>
        <w:t>qui</w:t>
      </w:r>
      <w:r w:rsidRPr="005269C9">
        <w:rPr>
          <w:rFonts w:ascii="Times New Roman" w:hAnsi="Times New Roman"/>
          <w:sz w:val="23"/>
          <w:szCs w:val="23"/>
        </w:rPr>
        <w:t xml:space="preserve"> ne f</w:t>
      </w:r>
      <w:r w:rsidR="007F6BA1" w:rsidRPr="005269C9">
        <w:rPr>
          <w:rFonts w:ascii="Times New Roman" w:hAnsi="Times New Roman"/>
          <w:sz w:val="23"/>
          <w:szCs w:val="23"/>
        </w:rPr>
        <w:t>er</w:t>
      </w:r>
      <w:r w:rsidRPr="005269C9">
        <w:rPr>
          <w:rFonts w:ascii="Times New Roman" w:hAnsi="Times New Roman"/>
          <w:sz w:val="23"/>
          <w:szCs w:val="23"/>
        </w:rPr>
        <w:t>ait avancer ni l’une ni l’autre</w:t>
      </w:r>
      <w:r w:rsidR="007F6BA1" w:rsidRPr="005269C9">
        <w:rPr>
          <w:rFonts w:ascii="Times New Roman" w:hAnsi="Times New Roman"/>
          <w:sz w:val="23"/>
          <w:szCs w:val="23"/>
        </w:rPr>
        <w:t xml:space="preserve"> (q</w:t>
      </w:r>
      <w:r w:rsidRPr="005269C9">
        <w:rPr>
          <w:rFonts w:ascii="Times New Roman" w:hAnsi="Times New Roman"/>
          <w:sz w:val="23"/>
          <w:szCs w:val="23"/>
        </w:rPr>
        <w:t>uitte à</w:t>
      </w:r>
      <w:r>
        <w:rPr>
          <w:rFonts w:ascii="Times New Roman" w:hAnsi="Times New Roman"/>
          <w:sz w:val="23"/>
          <w:szCs w:val="23"/>
        </w:rPr>
        <w:t xml:space="preserve"> enfoncer le clou sur notre bilan sécurité comparé à la précédente majorité</w:t>
      </w:r>
      <w:r w:rsidR="007F6BA1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65640F53" w14:textId="089C1C33" w:rsidR="008733E3" w:rsidRDefault="008733E3" w:rsidP="00C85D50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8733E3">
        <w:rPr>
          <w:rFonts w:ascii="Times New Roman" w:hAnsi="Times New Roman"/>
          <w:sz w:val="23"/>
          <w:szCs w:val="23"/>
        </w:rPr>
        <w:t>Des courriers concernant la</w:t>
      </w:r>
      <w:r>
        <w:rPr>
          <w:rFonts w:ascii="Times New Roman" w:hAnsi="Times New Roman"/>
          <w:b/>
          <w:sz w:val="23"/>
          <w:szCs w:val="23"/>
        </w:rPr>
        <w:t xml:space="preserve"> surtaxe du diesel </w:t>
      </w:r>
      <w:r w:rsidRPr="008733E3">
        <w:rPr>
          <w:rFonts w:ascii="Times New Roman" w:hAnsi="Times New Roman"/>
          <w:sz w:val="23"/>
          <w:szCs w:val="23"/>
        </w:rPr>
        <w:t>commencent à arriver.</w:t>
      </w:r>
      <w:r>
        <w:rPr>
          <w:rFonts w:ascii="Times New Roman" w:hAnsi="Times New Roman"/>
          <w:sz w:val="23"/>
          <w:szCs w:val="23"/>
        </w:rPr>
        <w:t xml:space="preserve"> Ils reprennent les deux </w:t>
      </w:r>
      <w:r w:rsidR="003304A8">
        <w:rPr>
          <w:rFonts w:ascii="Times New Roman" w:hAnsi="Times New Roman"/>
          <w:sz w:val="23"/>
          <w:szCs w:val="23"/>
        </w:rPr>
        <w:t>angles</w:t>
      </w:r>
      <w:r>
        <w:rPr>
          <w:rFonts w:ascii="Times New Roman" w:hAnsi="Times New Roman"/>
          <w:sz w:val="23"/>
          <w:szCs w:val="23"/>
        </w:rPr>
        <w:t xml:space="preserve"> des </w:t>
      </w:r>
      <w:proofErr w:type="spellStart"/>
      <w:r>
        <w:rPr>
          <w:rFonts w:ascii="Times New Roman" w:hAnsi="Times New Roman"/>
          <w:sz w:val="23"/>
          <w:szCs w:val="23"/>
        </w:rPr>
        <w:t>éditos</w:t>
      </w:r>
      <w:proofErr w:type="spellEnd"/>
      <w:r>
        <w:rPr>
          <w:rFonts w:ascii="Times New Roman" w:hAnsi="Times New Roman"/>
          <w:sz w:val="23"/>
          <w:szCs w:val="23"/>
        </w:rPr>
        <w:t xml:space="preserve"> de la PQR de ce matin : </w:t>
      </w:r>
      <w:r w:rsidR="00324855">
        <w:rPr>
          <w:rFonts w:ascii="Times New Roman" w:hAnsi="Times New Roman"/>
          <w:sz w:val="23"/>
          <w:szCs w:val="23"/>
        </w:rPr>
        <w:t xml:space="preserve">une recherche de rentrée fiscale </w:t>
      </w:r>
      <w:r w:rsidR="00324855" w:rsidRPr="00324855">
        <w:rPr>
          <w:rFonts w:ascii="Times New Roman" w:hAnsi="Times New Roman"/>
          <w:sz w:val="20"/>
          <w:szCs w:val="20"/>
        </w:rPr>
        <w:t>(</w:t>
      </w:r>
      <w:r w:rsidR="00324855" w:rsidRPr="00324855">
        <w:rPr>
          <w:rFonts w:ascii="Times New Roman" w:hAnsi="Times New Roman"/>
          <w:i/>
          <w:sz w:val="20"/>
          <w:szCs w:val="20"/>
        </w:rPr>
        <w:t>« toujours plus de taxes », « mauvaise gestion du pays et hausse de la dette publique »</w:t>
      </w:r>
      <w:r w:rsidR="00324855" w:rsidRPr="00324855">
        <w:rPr>
          <w:rFonts w:ascii="Times New Roman" w:hAnsi="Times New Roman"/>
          <w:sz w:val="20"/>
          <w:szCs w:val="20"/>
        </w:rPr>
        <w:t>)</w:t>
      </w:r>
      <w:r w:rsidR="00324855" w:rsidRPr="00324855">
        <w:rPr>
          <w:rFonts w:ascii="Times New Roman" w:hAnsi="Times New Roman"/>
          <w:sz w:val="23"/>
          <w:szCs w:val="23"/>
        </w:rPr>
        <w:t xml:space="preserve">, </w:t>
      </w:r>
      <w:r w:rsidR="007C4D48">
        <w:rPr>
          <w:rFonts w:ascii="Times New Roman" w:hAnsi="Times New Roman"/>
          <w:sz w:val="23"/>
          <w:szCs w:val="23"/>
        </w:rPr>
        <w:t xml:space="preserve">et/ou </w:t>
      </w:r>
      <w:r w:rsidR="00324855" w:rsidRPr="00324855">
        <w:rPr>
          <w:rFonts w:ascii="Times New Roman" w:hAnsi="Times New Roman"/>
          <w:sz w:val="23"/>
          <w:szCs w:val="23"/>
        </w:rPr>
        <w:t>u</w:t>
      </w:r>
      <w:r w:rsidR="00324855">
        <w:rPr>
          <w:rFonts w:ascii="Times New Roman" w:hAnsi="Times New Roman"/>
          <w:sz w:val="23"/>
          <w:szCs w:val="23"/>
        </w:rPr>
        <w:t xml:space="preserve">n </w:t>
      </w:r>
      <w:r w:rsidR="007C4D48">
        <w:rPr>
          <w:rFonts w:ascii="Times New Roman" w:hAnsi="Times New Roman"/>
          <w:sz w:val="23"/>
          <w:szCs w:val="23"/>
        </w:rPr>
        <w:t>gage</w:t>
      </w:r>
      <w:r w:rsidR="00324855">
        <w:rPr>
          <w:rFonts w:ascii="Times New Roman" w:hAnsi="Times New Roman"/>
          <w:sz w:val="23"/>
          <w:szCs w:val="23"/>
        </w:rPr>
        <w:t xml:space="preserve"> politicien </w:t>
      </w:r>
      <w:r w:rsidR="007C4D48">
        <w:rPr>
          <w:rFonts w:ascii="Times New Roman" w:hAnsi="Times New Roman"/>
          <w:sz w:val="23"/>
          <w:szCs w:val="23"/>
        </w:rPr>
        <w:t>donné aux</w:t>
      </w:r>
      <w:r w:rsidR="00324855">
        <w:rPr>
          <w:rFonts w:ascii="Times New Roman" w:hAnsi="Times New Roman"/>
          <w:sz w:val="23"/>
          <w:szCs w:val="23"/>
        </w:rPr>
        <w:t xml:space="preserve"> écolos </w:t>
      </w:r>
      <w:r w:rsidR="007C4D48">
        <w:rPr>
          <w:rFonts w:ascii="Times New Roman" w:hAnsi="Times New Roman"/>
          <w:sz w:val="23"/>
          <w:szCs w:val="23"/>
        </w:rPr>
        <w:t xml:space="preserve">avant les régionales </w:t>
      </w:r>
      <w:r w:rsidR="00324855" w:rsidRPr="007C4D48">
        <w:rPr>
          <w:rFonts w:ascii="Times New Roman" w:hAnsi="Times New Roman"/>
          <w:i/>
          <w:sz w:val="20"/>
          <w:szCs w:val="20"/>
        </w:rPr>
        <w:t>(« combien d’électeurs écolos comptez-vous récupérer et combien d’électeurs lambdas du PS comptez-vous perdre aux élections régionales ? »)</w:t>
      </w:r>
      <w:r w:rsidR="007C4D48">
        <w:rPr>
          <w:rFonts w:ascii="Times New Roman" w:hAnsi="Times New Roman"/>
          <w:sz w:val="23"/>
          <w:szCs w:val="23"/>
        </w:rPr>
        <w:t>.</w:t>
      </w:r>
    </w:p>
    <w:p w14:paraId="4AACC4A2" w14:textId="77777777" w:rsidR="007C4D48" w:rsidRPr="008733E3" w:rsidRDefault="005269C9" w:rsidP="005269C9">
      <w:pPr>
        <w:numPr>
          <w:ilvl w:val="0"/>
          <w:numId w:val="6"/>
        </w:numPr>
        <w:spacing w:before="12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Pr="00725C08">
        <w:rPr>
          <w:rFonts w:ascii="Times New Roman" w:hAnsi="Times New Roman"/>
          <w:b/>
          <w:sz w:val="23"/>
          <w:szCs w:val="23"/>
        </w:rPr>
        <w:t>es compensations pour les plus modestes</w:t>
      </w:r>
      <w:r>
        <w:rPr>
          <w:rFonts w:ascii="Times New Roman" w:hAnsi="Times New Roman"/>
          <w:sz w:val="23"/>
          <w:szCs w:val="23"/>
        </w:rPr>
        <w:t xml:space="preserve"> en redistribution des recettes générées par la surtaxe ne semblent pas avoir été entendues. Des </w:t>
      </w:r>
      <w:r w:rsidRPr="00A75ED5">
        <w:rPr>
          <w:rFonts w:ascii="Times New Roman" w:hAnsi="Times New Roman"/>
          <w:b/>
          <w:sz w:val="23"/>
          <w:szCs w:val="23"/>
        </w:rPr>
        <w:t xml:space="preserve">exemples </w:t>
      </w:r>
      <w:r w:rsidR="00A75ED5" w:rsidRPr="00A75ED5">
        <w:rPr>
          <w:rFonts w:ascii="Times New Roman" w:hAnsi="Times New Roman"/>
          <w:b/>
          <w:sz w:val="23"/>
          <w:szCs w:val="23"/>
        </w:rPr>
        <w:t>très concrets</w:t>
      </w:r>
      <w:r>
        <w:rPr>
          <w:rFonts w:ascii="Times New Roman" w:hAnsi="Times New Roman"/>
          <w:sz w:val="23"/>
          <w:szCs w:val="23"/>
        </w:rPr>
        <w:t xml:space="preserve"> pourraient éviter </w:t>
      </w:r>
      <w:r w:rsidR="007C4D48">
        <w:rPr>
          <w:rFonts w:ascii="Times New Roman" w:hAnsi="Times New Roman"/>
          <w:sz w:val="23"/>
          <w:szCs w:val="23"/>
        </w:rPr>
        <w:t>l</w:t>
      </w:r>
      <w:r w:rsidR="00A75ED5">
        <w:rPr>
          <w:rFonts w:ascii="Times New Roman" w:hAnsi="Times New Roman"/>
          <w:sz w:val="23"/>
          <w:szCs w:val="23"/>
        </w:rPr>
        <w:t xml:space="preserve">a propagation de ces critiques </w:t>
      </w:r>
      <w:r w:rsidR="00725C08">
        <w:rPr>
          <w:rFonts w:ascii="Times New Roman" w:hAnsi="Times New Roman"/>
          <w:sz w:val="23"/>
          <w:szCs w:val="23"/>
        </w:rPr>
        <w:t>(</w:t>
      </w:r>
      <w:r w:rsidR="00725C08" w:rsidRPr="00A75ED5">
        <w:rPr>
          <w:rFonts w:ascii="Times New Roman" w:hAnsi="Times New Roman"/>
          <w:sz w:val="23"/>
          <w:szCs w:val="23"/>
        </w:rPr>
        <w:t>montrer que l’on rend aussi à ceux à qui l’on prend -</w:t>
      </w:r>
      <w:r w:rsidR="00725C08">
        <w:rPr>
          <w:rFonts w:ascii="Times New Roman" w:hAnsi="Times New Roman"/>
          <w:sz w:val="23"/>
          <w:szCs w:val="23"/>
        </w:rPr>
        <w:t xml:space="preserve"> et pas seulement aux détenteurs d’un véhicule à essence)</w:t>
      </w:r>
      <w:r w:rsidR="00A75ED5">
        <w:rPr>
          <w:rFonts w:ascii="Times New Roman" w:hAnsi="Times New Roman"/>
          <w:sz w:val="23"/>
          <w:szCs w:val="23"/>
        </w:rPr>
        <w:t>. Il paraît également important d’assumer le geste écologique (et de santé publique - « le diesel est mauvais pour la santé… ») en le déliant nous-même de toute considération politique.</w:t>
      </w:r>
    </w:p>
    <w:p w14:paraId="610060C1" w14:textId="77777777" w:rsidR="00B811CF" w:rsidRPr="00B811CF" w:rsidRDefault="007A47DE" w:rsidP="00C85D50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E116F3">
        <w:rPr>
          <w:rFonts w:ascii="Times New Roman" w:hAnsi="Times New Roman"/>
          <w:sz w:val="23"/>
          <w:szCs w:val="23"/>
        </w:rPr>
        <w:t xml:space="preserve">Les craintes concernant </w:t>
      </w:r>
      <w:r w:rsidRPr="00E116F3">
        <w:rPr>
          <w:rFonts w:ascii="Times New Roman" w:hAnsi="Times New Roman"/>
          <w:b/>
          <w:sz w:val="23"/>
          <w:szCs w:val="23"/>
        </w:rPr>
        <w:t>les réfugiés</w:t>
      </w:r>
      <w:r>
        <w:rPr>
          <w:rFonts w:ascii="Times New Roman" w:hAnsi="Times New Roman"/>
          <w:sz w:val="23"/>
          <w:szCs w:val="23"/>
        </w:rPr>
        <w:t xml:space="preserve"> sont toujours là ; il semble y avoir </w:t>
      </w:r>
      <w:r w:rsidR="00A75ED5">
        <w:rPr>
          <w:rFonts w:ascii="Times New Roman" w:hAnsi="Times New Roman"/>
          <w:sz w:val="23"/>
          <w:szCs w:val="23"/>
        </w:rPr>
        <w:t xml:space="preserve">un </w:t>
      </w:r>
      <w:r>
        <w:rPr>
          <w:rFonts w:ascii="Times New Roman" w:hAnsi="Times New Roman"/>
          <w:sz w:val="23"/>
          <w:szCs w:val="23"/>
        </w:rPr>
        <w:t xml:space="preserve">besoin de </w:t>
      </w:r>
      <w:r w:rsidRPr="007A47DE">
        <w:rPr>
          <w:rFonts w:ascii="Times New Roman" w:hAnsi="Times New Roman"/>
          <w:b/>
          <w:sz w:val="23"/>
          <w:szCs w:val="23"/>
        </w:rPr>
        <w:t>répéter, simplement, le cadrage</w:t>
      </w:r>
      <w:r>
        <w:rPr>
          <w:rFonts w:ascii="Times New Roman" w:hAnsi="Times New Roman"/>
          <w:b/>
          <w:sz w:val="23"/>
          <w:szCs w:val="23"/>
        </w:rPr>
        <w:t> </w:t>
      </w:r>
      <w:r>
        <w:rPr>
          <w:rFonts w:ascii="Times New Roman" w:hAnsi="Times New Roman"/>
          <w:sz w:val="23"/>
          <w:szCs w:val="23"/>
        </w:rPr>
        <w:t xml:space="preserve">; et particulièrement de </w:t>
      </w:r>
      <w:r w:rsidRPr="007A47DE">
        <w:rPr>
          <w:rFonts w:ascii="Times New Roman" w:hAnsi="Times New Roman"/>
          <w:b/>
          <w:sz w:val="23"/>
          <w:szCs w:val="23"/>
        </w:rPr>
        <w:t>rassurer sur l’absence de concurrence entre migrants et Français en difficultés</w:t>
      </w:r>
      <w:r w:rsidR="00C85D50">
        <w:rPr>
          <w:rFonts w:ascii="Times New Roman" w:hAnsi="Times New Roman"/>
          <w:sz w:val="23"/>
          <w:szCs w:val="23"/>
        </w:rPr>
        <w:t>.</w:t>
      </w:r>
    </w:p>
    <w:p w14:paraId="668CA726" w14:textId="77777777" w:rsidR="00C85D50" w:rsidRPr="00FF4B80" w:rsidRDefault="00C842F2" w:rsidP="00B811CF">
      <w:pPr>
        <w:spacing w:before="120" w:after="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est trop tôt pour voir si l’assouplissement des visas avec la Turquie fait réagir. Le cas échéant, cela pourrait être présenté comme un outil pour davantage de maîtrise : aujourd’hui beaucoup </w:t>
      </w:r>
      <w:r w:rsidR="00B811CF">
        <w:rPr>
          <w:rFonts w:ascii="Times New Roman" w:hAnsi="Times New Roman"/>
          <w:sz w:val="23"/>
          <w:szCs w:val="23"/>
        </w:rPr>
        <w:t>passent</w:t>
      </w:r>
      <w:r>
        <w:rPr>
          <w:rFonts w:ascii="Times New Roman" w:hAnsi="Times New Roman"/>
          <w:sz w:val="23"/>
          <w:szCs w:val="23"/>
        </w:rPr>
        <w:t xml:space="preserve"> illégalement ; </w:t>
      </w:r>
      <w:r w:rsidR="00B811CF">
        <w:rPr>
          <w:rFonts w:ascii="Times New Roman" w:hAnsi="Times New Roman"/>
          <w:sz w:val="23"/>
          <w:szCs w:val="23"/>
        </w:rPr>
        <w:t>des</w:t>
      </w:r>
      <w:r>
        <w:rPr>
          <w:rFonts w:ascii="Times New Roman" w:hAnsi="Times New Roman"/>
          <w:sz w:val="23"/>
          <w:szCs w:val="23"/>
        </w:rPr>
        <w:t xml:space="preserve"> </w:t>
      </w:r>
      <w:r w:rsidR="00B811CF">
        <w:rPr>
          <w:rFonts w:ascii="Times New Roman" w:hAnsi="Times New Roman"/>
          <w:sz w:val="23"/>
          <w:szCs w:val="23"/>
        </w:rPr>
        <w:t xml:space="preserve">procédures de </w:t>
      </w:r>
      <w:r>
        <w:rPr>
          <w:rFonts w:ascii="Times New Roman" w:hAnsi="Times New Roman"/>
          <w:sz w:val="23"/>
          <w:szCs w:val="23"/>
        </w:rPr>
        <w:t xml:space="preserve">visas </w:t>
      </w:r>
      <w:r w:rsidR="00A75ED5">
        <w:rPr>
          <w:rFonts w:ascii="Times New Roman" w:hAnsi="Times New Roman"/>
          <w:sz w:val="23"/>
          <w:szCs w:val="23"/>
        </w:rPr>
        <w:t>permettront</w:t>
      </w:r>
      <w:r w:rsidR="00B811CF">
        <w:rPr>
          <w:rFonts w:ascii="Times New Roman" w:hAnsi="Times New Roman"/>
          <w:sz w:val="23"/>
          <w:szCs w:val="23"/>
        </w:rPr>
        <w:t xml:space="preserve"> davantage de contrôle sur qui entre en Europe.</w:t>
      </w:r>
    </w:p>
    <w:p w14:paraId="3CF5513E" w14:textId="77777777" w:rsidR="00964BFA" w:rsidRDefault="00964BFA" w:rsidP="00964BFA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La S</w:t>
      </w:r>
      <w:r w:rsidRPr="00E47391">
        <w:rPr>
          <w:rFonts w:ascii="Times New Roman" w:hAnsi="Times New Roman"/>
          <w:b/>
          <w:sz w:val="23"/>
          <w:szCs w:val="23"/>
        </w:rPr>
        <w:t>yrie</w:t>
      </w:r>
      <w:r>
        <w:rPr>
          <w:rFonts w:ascii="Times New Roman" w:hAnsi="Times New Roman"/>
          <w:sz w:val="23"/>
          <w:szCs w:val="23"/>
        </w:rPr>
        <w:t>, même en l’absence d’actualité</w:t>
      </w:r>
      <w:r w:rsidR="008C2C88">
        <w:rPr>
          <w:rFonts w:ascii="Times New Roman" w:hAnsi="Times New Roman"/>
          <w:sz w:val="23"/>
          <w:szCs w:val="23"/>
        </w:rPr>
        <w:t xml:space="preserve"> directement liée (</w:t>
      </w:r>
      <w:r w:rsidR="00A75ED5">
        <w:rPr>
          <w:rFonts w:ascii="Times New Roman" w:hAnsi="Times New Roman"/>
          <w:sz w:val="23"/>
          <w:szCs w:val="23"/>
        </w:rPr>
        <w:t>sauf</w:t>
      </w:r>
      <w:r w:rsidR="008C2C88">
        <w:rPr>
          <w:rFonts w:ascii="Times New Roman" w:hAnsi="Times New Roman"/>
          <w:sz w:val="23"/>
          <w:szCs w:val="23"/>
        </w:rPr>
        <w:t xml:space="preserve"> attentat en Turquie)</w:t>
      </w:r>
      <w:r>
        <w:rPr>
          <w:rFonts w:ascii="Times New Roman" w:hAnsi="Times New Roman"/>
          <w:sz w:val="23"/>
          <w:szCs w:val="23"/>
        </w:rPr>
        <w:t>, continue à faire parler :</w:t>
      </w:r>
      <w:r w:rsidRPr="00E4739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là aussi le </w:t>
      </w:r>
      <w:r w:rsidRPr="00964BFA">
        <w:rPr>
          <w:rFonts w:ascii="Times New Roman" w:hAnsi="Times New Roman"/>
          <w:b/>
          <w:sz w:val="23"/>
          <w:szCs w:val="23"/>
        </w:rPr>
        <w:t>besoin d’explication, à la fois sur notre action et sur les conséquences de l’entrée de la Russie dans le conflit</w:t>
      </w:r>
      <w:r>
        <w:rPr>
          <w:rFonts w:ascii="Times New Roman" w:hAnsi="Times New Roman"/>
          <w:sz w:val="23"/>
          <w:szCs w:val="23"/>
        </w:rPr>
        <w:t>, se font sentir.</w:t>
      </w:r>
    </w:p>
    <w:p w14:paraId="2A3A9BB4" w14:textId="3A235AD9" w:rsidR="00260685" w:rsidRDefault="00260685" w:rsidP="00260685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260685">
        <w:rPr>
          <w:rFonts w:ascii="Times New Roman" w:hAnsi="Times New Roman"/>
          <w:sz w:val="23"/>
          <w:szCs w:val="23"/>
        </w:rPr>
        <w:t>Concernant</w:t>
      </w:r>
      <w:r>
        <w:rPr>
          <w:rFonts w:ascii="Times New Roman" w:hAnsi="Times New Roman"/>
          <w:b/>
          <w:sz w:val="23"/>
          <w:szCs w:val="23"/>
        </w:rPr>
        <w:t xml:space="preserve"> les difficultés économiques</w:t>
      </w:r>
      <w:r>
        <w:rPr>
          <w:rFonts w:ascii="Times New Roman" w:hAnsi="Times New Roman"/>
          <w:sz w:val="23"/>
          <w:szCs w:val="23"/>
        </w:rPr>
        <w:t xml:space="preserve"> (les reproches en inaction se sont un peu taris, l’attention étant attirée ailleurs ; </w:t>
      </w:r>
      <w:r w:rsidR="00A75ED5">
        <w:rPr>
          <w:rFonts w:ascii="Times New Roman" w:hAnsi="Times New Roman"/>
          <w:sz w:val="23"/>
          <w:szCs w:val="23"/>
        </w:rPr>
        <w:t>mais</w:t>
      </w:r>
      <w:r>
        <w:rPr>
          <w:rFonts w:ascii="Times New Roman" w:hAnsi="Times New Roman"/>
          <w:sz w:val="23"/>
          <w:szCs w:val="23"/>
        </w:rPr>
        <w:t xml:space="preserve"> </w:t>
      </w:r>
      <w:r w:rsidR="003304A8">
        <w:rPr>
          <w:rFonts w:ascii="Times New Roman" w:hAnsi="Times New Roman"/>
          <w:sz w:val="23"/>
          <w:szCs w:val="23"/>
        </w:rPr>
        <w:t>resurgiront</w:t>
      </w:r>
      <w:r w:rsidR="00A75ED5">
        <w:rPr>
          <w:rFonts w:ascii="Times New Roman" w:hAnsi="Times New Roman"/>
          <w:sz w:val="23"/>
          <w:szCs w:val="23"/>
        </w:rPr>
        <w:t xml:space="preserve"> certainement</w:t>
      </w:r>
      <w:r>
        <w:rPr>
          <w:rFonts w:ascii="Times New Roman" w:hAnsi="Times New Roman"/>
          <w:sz w:val="23"/>
          <w:szCs w:val="23"/>
        </w:rPr>
        <w:t xml:space="preserve">), </w:t>
      </w:r>
      <w:r w:rsidR="00A75ED5">
        <w:rPr>
          <w:rFonts w:ascii="Times New Roman" w:hAnsi="Times New Roman"/>
          <w:sz w:val="23"/>
          <w:szCs w:val="23"/>
        </w:rPr>
        <w:t xml:space="preserve">si </w:t>
      </w:r>
      <w:r>
        <w:rPr>
          <w:rFonts w:ascii="Times New Roman" w:hAnsi="Times New Roman"/>
          <w:sz w:val="23"/>
          <w:szCs w:val="23"/>
        </w:rPr>
        <w:t>l</w:t>
      </w:r>
      <w:r w:rsidRPr="00260685">
        <w:rPr>
          <w:rFonts w:ascii="Times New Roman" w:hAnsi="Times New Roman"/>
          <w:sz w:val="23"/>
          <w:szCs w:val="23"/>
        </w:rPr>
        <w:t xml:space="preserve">a </w:t>
      </w:r>
      <w:r w:rsidRPr="00260685">
        <w:rPr>
          <w:rFonts w:ascii="Times New Roman" w:hAnsi="Times New Roman"/>
          <w:b/>
          <w:sz w:val="23"/>
          <w:szCs w:val="23"/>
        </w:rPr>
        <w:t>démonstration de l’action</w:t>
      </w:r>
      <w:r w:rsidRPr="00260685">
        <w:rPr>
          <w:rFonts w:ascii="Times New Roman" w:hAnsi="Times New Roman"/>
          <w:sz w:val="23"/>
          <w:szCs w:val="23"/>
        </w:rPr>
        <w:t xml:space="preserve"> reste essentielle</w:t>
      </w:r>
      <w:r w:rsidR="00151A44">
        <w:rPr>
          <w:rFonts w:ascii="Times New Roman" w:hAnsi="Times New Roman"/>
          <w:sz w:val="23"/>
          <w:szCs w:val="23"/>
        </w:rPr>
        <w:t xml:space="preserve"> ; on retrouve </w:t>
      </w:r>
      <w:r w:rsidR="00A75ED5">
        <w:rPr>
          <w:rFonts w:ascii="Times New Roman" w:hAnsi="Times New Roman"/>
          <w:sz w:val="23"/>
          <w:szCs w:val="23"/>
        </w:rPr>
        <w:t>également</w:t>
      </w:r>
      <w:r w:rsidR="00151A44">
        <w:rPr>
          <w:rFonts w:ascii="Times New Roman" w:hAnsi="Times New Roman"/>
          <w:sz w:val="23"/>
          <w:szCs w:val="23"/>
        </w:rPr>
        <w:t xml:space="preserve"> dans beaucoup de courriers une </w:t>
      </w:r>
      <w:r w:rsidR="00151A44" w:rsidRPr="00151A44">
        <w:rPr>
          <w:rFonts w:ascii="Times New Roman" w:hAnsi="Times New Roman"/>
          <w:b/>
          <w:sz w:val="23"/>
          <w:szCs w:val="23"/>
        </w:rPr>
        <w:t>vraie</w:t>
      </w:r>
      <w:r w:rsidR="00151A44">
        <w:rPr>
          <w:rFonts w:ascii="Times New Roman" w:hAnsi="Times New Roman"/>
          <w:b/>
          <w:sz w:val="23"/>
          <w:szCs w:val="23"/>
        </w:rPr>
        <w:t xml:space="preserve"> attente de</w:t>
      </w:r>
      <w:r w:rsidR="00151A44" w:rsidRPr="00151A44">
        <w:rPr>
          <w:rFonts w:ascii="Times New Roman" w:hAnsi="Times New Roman"/>
          <w:b/>
          <w:sz w:val="23"/>
          <w:szCs w:val="23"/>
        </w:rPr>
        <w:t xml:space="preserve"> compréhension des difficultés </w:t>
      </w:r>
      <w:r w:rsidR="00151A44">
        <w:rPr>
          <w:rFonts w:ascii="Times New Roman" w:hAnsi="Times New Roman"/>
          <w:b/>
          <w:sz w:val="23"/>
          <w:szCs w:val="23"/>
        </w:rPr>
        <w:t>quotidiennes</w:t>
      </w:r>
      <w:r w:rsidR="00151A44">
        <w:rPr>
          <w:rFonts w:ascii="Times New Roman" w:hAnsi="Times New Roman"/>
          <w:sz w:val="23"/>
          <w:szCs w:val="23"/>
        </w:rPr>
        <w:t>, que ces correspondants vous imaginent ignorer :</w:t>
      </w:r>
    </w:p>
    <w:p w14:paraId="25741C9D" w14:textId="77777777" w:rsidR="00151A44" w:rsidRDefault="00151A44" w:rsidP="00151A44">
      <w:pPr>
        <w:spacing w:before="120" w:after="0"/>
        <w:ind w:left="284"/>
        <w:jc w:val="both"/>
        <w:rPr>
          <w:rFonts w:ascii="Times New Roman" w:hAnsi="Times New Roman"/>
          <w:i/>
          <w:sz w:val="20"/>
          <w:szCs w:val="20"/>
        </w:rPr>
      </w:pPr>
      <w:r w:rsidRPr="00FC6E7F">
        <w:rPr>
          <w:rFonts w:ascii="Times New Roman" w:hAnsi="Times New Roman"/>
          <w:i/>
          <w:sz w:val="20"/>
          <w:szCs w:val="20"/>
        </w:rPr>
        <w:t>« </w:t>
      </w:r>
      <w:r>
        <w:rPr>
          <w:rFonts w:ascii="Times New Roman" w:hAnsi="Times New Roman"/>
          <w:i/>
          <w:sz w:val="20"/>
          <w:szCs w:val="20"/>
        </w:rPr>
        <w:t>Je vous écris cette lettre afin de vous faire savoir la souffrance dans laquelle vivent beaucoup de vos concitoyens</w:t>
      </w:r>
      <w:r w:rsidRPr="00FC6E7F">
        <w:rPr>
          <w:rFonts w:ascii="Times New Roman" w:hAnsi="Times New Roman"/>
          <w:i/>
          <w:sz w:val="20"/>
          <w:szCs w:val="20"/>
        </w:rPr>
        <w:t> »</w:t>
      </w:r>
      <w:r>
        <w:rPr>
          <w:rFonts w:ascii="Times New Roman" w:hAnsi="Times New Roman"/>
          <w:i/>
          <w:sz w:val="20"/>
          <w:szCs w:val="20"/>
        </w:rPr>
        <w:t>.</w:t>
      </w:r>
    </w:p>
    <w:p w14:paraId="727A6CCD" w14:textId="77777777" w:rsidR="00151A44" w:rsidRDefault="00151A44" w:rsidP="00151A44">
      <w:pPr>
        <w:spacing w:before="120" w:after="0"/>
        <w:ind w:left="284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« Pourquoi ne descendez-vous pas pour aller à la rencontre des citoyens et citoyennes, pour connaître leur vie de tous les jours ? »</w:t>
      </w:r>
    </w:p>
    <w:p w14:paraId="5DACF666" w14:textId="77777777" w:rsidR="00151A44" w:rsidRPr="00C76D57" w:rsidRDefault="002C7A9B" w:rsidP="00151A44">
      <w:pPr>
        <w:spacing w:before="120" w:after="0"/>
        <w:ind w:left="284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« Monsieur le Président, posez-vous cette question : en tant que Français, seriez-vous content de subsister dans de telles conditions, celles dans lesquelles vivent les Français actuellement ? »</w:t>
      </w:r>
    </w:p>
    <w:p w14:paraId="4F757FB2" w14:textId="6DBC2B5B" w:rsidR="00C85D50" w:rsidRDefault="002C7A9B" w:rsidP="00A75ED5">
      <w:pPr>
        <w:numPr>
          <w:ilvl w:val="0"/>
          <w:numId w:val="6"/>
        </w:numPr>
        <w:spacing w:before="12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 xml:space="preserve">Avant de </w:t>
      </w:r>
      <w:r w:rsidR="00A75ED5">
        <w:rPr>
          <w:rFonts w:ascii="Times New Roman" w:hAnsi="Times New Roman"/>
          <w:sz w:val="23"/>
          <w:szCs w:val="23"/>
        </w:rPr>
        <w:t>parler des actions engagées</w:t>
      </w:r>
      <w:r>
        <w:rPr>
          <w:rFonts w:ascii="Times New Roman" w:hAnsi="Times New Roman"/>
          <w:sz w:val="23"/>
          <w:szCs w:val="23"/>
        </w:rPr>
        <w:t xml:space="preserve">, des mots de compréhension (quitte à </w:t>
      </w:r>
      <w:r w:rsidR="001F07A7">
        <w:rPr>
          <w:rFonts w:ascii="Times New Roman" w:hAnsi="Times New Roman"/>
          <w:sz w:val="23"/>
          <w:szCs w:val="23"/>
        </w:rPr>
        <w:t>rapporter</w:t>
      </w:r>
      <w:r>
        <w:rPr>
          <w:rFonts w:ascii="Times New Roman" w:hAnsi="Times New Roman"/>
          <w:sz w:val="23"/>
          <w:szCs w:val="23"/>
        </w:rPr>
        <w:t xml:space="preserve"> des histoires </w:t>
      </w:r>
      <w:r w:rsidR="00A75ED5">
        <w:rPr>
          <w:rFonts w:ascii="Times New Roman" w:hAnsi="Times New Roman"/>
          <w:sz w:val="23"/>
          <w:szCs w:val="23"/>
        </w:rPr>
        <w:t>de Français</w:t>
      </w:r>
      <w:r w:rsidR="001F07A7">
        <w:rPr>
          <w:rFonts w:ascii="Times New Roman" w:hAnsi="Times New Roman"/>
          <w:sz w:val="23"/>
          <w:szCs w:val="23"/>
        </w:rPr>
        <w:t xml:space="preserve"> rencontrés </w:t>
      </w:r>
      <w:r>
        <w:rPr>
          <w:rFonts w:ascii="Times New Roman" w:hAnsi="Times New Roman"/>
          <w:sz w:val="23"/>
          <w:szCs w:val="23"/>
        </w:rPr>
        <w:t>lors de vos déplacements</w:t>
      </w:r>
      <w:r w:rsidR="001F07A7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meilleure façon de prou</w:t>
      </w:r>
      <w:r w:rsidR="00C76CEC">
        <w:rPr>
          <w:rFonts w:ascii="Times New Roman" w:hAnsi="Times New Roman"/>
          <w:sz w:val="23"/>
          <w:szCs w:val="23"/>
        </w:rPr>
        <w:t>ver que vous n’êtes pas enfermé loin d</w:t>
      </w:r>
      <w:r w:rsidR="005B4A77">
        <w:rPr>
          <w:rFonts w:ascii="Times New Roman" w:hAnsi="Times New Roman"/>
          <w:sz w:val="23"/>
          <w:szCs w:val="23"/>
        </w:rPr>
        <w:t>’eux mais</w:t>
      </w:r>
      <w:r>
        <w:rPr>
          <w:rFonts w:ascii="Times New Roman" w:hAnsi="Times New Roman"/>
          <w:sz w:val="23"/>
          <w:szCs w:val="23"/>
        </w:rPr>
        <w:t xml:space="preserve"> </w:t>
      </w:r>
      <w:r w:rsidR="00A75ED5">
        <w:rPr>
          <w:rFonts w:ascii="Times New Roman" w:hAnsi="Times New Roman"/>
          <w:sz w:val="23"/>
          <w:szCs w:val="23"/>
        </w:rPr>
        <w:t xml:space="preserve">les </w:t>
      </w:r>
      <w:r w:rsidR="005B4A77">
        <w:rPr>
          <w:rFonts w:ascii="Times New Roman" w:hAnsi="Times New Roman"/>
          <w:sz w:val="23"/>
          <w:szCs w:val="23"/>
        </w:rPr>
        <w:t>entendez</w:t>
      </w:r>
      <w:r>
        <w:rPr>
          <w:rFonts w:ascii="Times New Roman" w:hAnsi="Times New Roman"/>
          <w:sz w:val="23"/>
          <w:szCs w:val="23"/>
        </w:rPr>
        <w:t>)</w:t>
      </w:r>
      <w:r w:rsidR="001F07A7">
        <w:rPr>
          <w:rFonts w:ascii="Times New Roman" w:hAnsi="Times New Roman"/>
          <w:sz w:val="23"/>
          <w:szCs w:val="23"/>
        </w:rPr>
        <w:t xml:space="preserve"> pourraient être utiles et réveiller l’attention.</w:t>
      </w:r>
    </w:p>
    <w:p w14:paraId="69B0A4EE" w14:textId="77777777" w:rsidR="00C85D50" w:rsidRDefault="00477F73" w:rsidP="00725C08">
      <w:pPr>
        <w:numPr>
          <w:ilvl w:val="0"/>
          <w:numId w:val="1"/>
        </w:numPr>
        <w:spacing w:before="360" w:after="0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Parmi les autres sujets :</w:t>
      </w:r>
    </w:p>
    <w:p w14:paraId="38B4336D" w14:textId="4DB2110C" w:rsidR="00477F73" w:rsidRPr="00E116F3" w:rsidRDefault="00477F73" w:rsidP="00477F73">
      <w:pPr>
        <w:numPr>
          <w:ilvl w:val="1"/>
          <w:numId w:val="1"/>
        </w:numPr>
        <w:spacing w:before="36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477F73">
        <w:rPr>
          <w:rFonts w:ascii="Times New Roman" w:hAnsi="Times New Roman"/>
          <w:sz w:val="23"/>
          <w:szCs w:val="23"/>
        </w:rPr>
        <w:t>la</w:t>
      </w:r>
      <w:r>
        <w:rPr>
          <w:rFonts w:ascii="Times New Roman" w:hAnsi="Times New Roman"/>
          <w:sz w:val="23"/>
          <w:szCs w:val="23"/>
        </w:rPr>
        <w:t xml:space="preserve"> </w:t>
      </w:r>
      <w:r w:rsidRPr="00477F73">
        <w:rPr>
          <w:rFonts w:ascii="Times New Roman" w:hAnsi="Times New Roman"/>
          <w:b/>
          <w:sz w:val="23"/>
          <w:szCs w:val="23"/>
        </w:rPr>
        <w:t xml:space="preserve">vidéo de l’abattoir à </w:t>
      </w:r>
      <w:proofErr w:type="spellStart"/>
      <w:r w:rsidRPr="00477F73">
        <w:rPr>
          <w:rFonts w:ascii="Times New Roman" w:hAnsi="Times New Roman"/>
          <w:b/>
          <w:sz w:val="23"/>
          <w:szCs w:val="23"/>
        </w:rPr>
        <w:t>Alès</w:t>
      </w:r>
      <w:proofErr w:type="spellEnd"/>
      <w:r>
        <w:rPr>
          <w:rFonts w:ascii="Times New Roman" w:hAnsi="Times New Roman"/>
          <w:sz w:val="23"/>
          <w:szCs w:val="23"/>
        </w:rPr>
        <w:t xml:space="preserve"> </w:t>
      </w:r>
      <w:r w:rsidR="008C2C88">
        <w:rPr>
          <w:rFonts w:ascii="Times New Roman" w:hAnsi="Times New Roman"/>
          <w:sz w:val="23"/>
          <w:szCs w:val="23"/>
        </w:rPr>
        <w:t xml:space="preserve">semble avoir eu </w:t>
      </w:r>
      <w:r w:rsidR="005B4A77">
        <w:rPr>
          <w:rFonts w:ascii="Times New Roman" w:hAnsi="Times New Roman"/>
          <w:sz w:val="23"/>
          <w:szCs w:val="23"/>
        </w:rPr>
        <w:t xml:space="preserve">un </w:t>
      </w:r>
      <w:r w:rsidR="008C2C88">
        <w:rPr>
          <w:rFonts w:ascii="Times New Roman" w:hAnsi="Times New Roman"/>
          <w:sz w:val="23"/>
          <w:szCs w:val="23"/>
        </w:rPr>
        <w:t>écho</w:t>
      </w:r>
      <w:r w:rsidR="005B4A77">
        <w:rPr>
          <w:rFonts w:ascii="Times New Roman" w:hAnsi="Times New Roman"/>
          <w:sz w:val="23"/>
          <w:szCs w:val="23"/>
        </w:rPr>
        <w:t xml:space="preserve"> certain</w:t>
      </w:r>
      <w:r w:rsidR="003C7A1F">
        <w:rPr>
          <w:rFonts w:ascii="Times New Roman" w:hAnsi="Times New Roman"/>
          <w:sz w:val="23"/>
          <w:szCs w:val="23"/>
        </w:rPr>
        <w:t xml:space="preserve"> – comme souvent les épisodes de</w:t>
      </w:r>
      <w:r w:rsidRPr="003C7A1F">
        <w:rPr>
          <w:rFonts w:ascii="Times New Roman" w:hAnsi="Times New Roman"/>
          <w:sz w:val="23"/>
          <w:szCs w:val="23"/>
        </w:rPr>
        <w:t xml:space="preserve"> </w:t>
      </w:r>
      <w:r w:rsidR="008C2C88">
        <w:rPr>
          <w:rFonts w:ascii="Times New Roman" w:hAnsi="Times New Roman"/>
          <w:sz w:val="23"/>
          <w:szCs w:val="23"/>
        </w:rPr>
        <w:t>souffrance animale – et a provoqué quelques interpellations</w:t>
      </w:r>
      <w:r w:rsidR="00E116F3">
        <w:rPr>
          <w:rFonts w:ascii="Times New Roman" w:hAnsi="Times New Roman"/>
          <w:sz w:val="23"/>
          <w:szCs w:val="23"/>
        </w:rPr>
        <w:t xml:space="preserve"> politique</w:t>
      </w:r>
      <w:r w:rsidR="005B4A77">
        <w:rPr>
          <w:rFonts w:ascii="Times New Roman" w:hAnsi="Times New Roman"/>
          <w:sz w:val="23"/>
          <w:szCs w:val="23"/>
        </w:rPr>
        <w:t>s</w:t>
      </w:r>
      <w:r w:rsidR="00E116F3">
        <w:rPr>
          <w:rFonts w:ascii="Times New Roman" w:hAnsi="Times New Roman"/>
          <w:sz w:val="23"/>
          <w:szCs w:val="23"/>
        </w:rPr>
        <w:t xml:space="preserve"> – mais cela reste dans l’ensemble un sujet orphelin</w:t>
      </w:r>
      <w:r w:rsidR="008C2C88">
        <w:rPr>
          <w:rFonts w:ascii="Times New Roman" w:hAnsi="Times New Roman"/>
          <w:sz w:val="23"/>
          <w:szCs w:val="23"/>
        </w:rPr>
        <w:t xml:space="preserve">. </w:t>
      </w:r>
      <w:r w:rsidR="00E116F3">
        <w:rPr>
          <w:rFonts w:ascii="Times New Roman" w:hAnsi="Times New Roman"/>
          <w:sz w:val="23"/>
          <w:szCs w:val="23"/>
        </w:rPr>
        <w:t>Pas de réaction cependant (trop tôt) aux réactions de S. Le Foll.</w:t>
      </w:r>
      <w:r w:rsidR="00A75ED5">
        <w:rPr>
          <w:rFonts w:ascii="Times New Roman" w:hAnsi="Times New Roman"/>
          <w:sz w:val="23"/>
          <w:szCs w:val="23"/>
        </w:rPr>
        <w:t xml:space="preserve"> Il faudra surveiller que cela ne réveille pas, au-delà du bien-être animal, des craintes beaucoup plus répandues sur la sécurité alimentaire.</w:t>
      </w:r>
    </w:p>
    <w:p w14:paraId="7425A4D3" w14:textId="77777777" w:rsidR="00E116F3" w:rsidRPr="00E116F3" w:rsidRDefault="008733E3" w:rsidP="00477F73">
      <w:pPr>
        <w:numPr>
          <w:ilvl w:val="1"/>
          <w:numId w:val="1"/>
        </w:numPr>
        <w:spacing w:before="36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Quelques courriers de protestation concernant les </w:t>
      </w:r>
      <w:r w:rsidRPr="008733E3">
        <w:rPr>
          <w:rFonts w:ascii="Times New Roman" w:hAnsi="Times New Roman"/>
          <w:b/>
          <w:sz w:val="23"/>
          <w:szCs w:val="23"/>
        </w:rPr>
        <w:t>mesures de sécurité routière</w:t>
      </w:r>
      <w:r>
        <w:rPr>
          <w:rFonts w:ascii="Times New Roman" w:hAnsi="Times New Roman"/>
          <w:sz w:val="23"/>
          <w:szCs w:val="23"/>
        </w:rPr>
        <w:t xml:space="preserve"> commencent à arriver, mais le flot reste plutôt modéré. Le sujet </w:t>
      </w:r>
      <w:r w:rsidR="00A75ED5">
        <w:rPr>
          <w:rFonts w:ascii="Times New Roman" w:hAnsi="Times New Roman"/>
          <w:sz w:val="23"/>
          <w:szCs w:val="23"/>
        </w:rPr>
        <w:t>se semble pas</w:t>
      </w:r>
      <w:r>
        <w:rPr>
          <w:rFonts w:ascii="Times New Roman" w:hAnsi="Times New Roman"/>
          <w:sz w:val="23"/>
          <w:szCs w:val="23"/>
        </w:rPr>
        <w:t>, à ce stade, provoquer de grandes crispations.</w:t>
      </w:r>
    </w:p>
    <w:p w14:paraId="633136C0" w14:textId="1C42700E" w:rsidR="00E116F3" w:rsidRDefault="00E116F3" w:rsidP="00E116F3">
      <w:pPr>
        <w:numPr>
          <w:ilvl w:val="1"/>
          <w:numId w:val="1"/>
        </w:numPr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Pr="001F07A7">
        <w:rPr>
          <w:rFonts w:ascii="Times New Roman" w:hAnsi="Times New Roman"/>
          <w:b/>
          <w:sz w:val="23"/>
          <w:szCs w:val="23"/>
        </w:rPr>
        <w:t>a polémique Morano</w:t>
      </w:r>
      <w:r w:rsidRPr="001F07A7">
        <w:rPr>
          <w:rFonts w:ascii="Times New Roman" w:hAnsi="Times New Roman"/>
          <w:sz w:val="23"/>
          <w:szCs w:val="23"/>
        </w:rPr>
        <w:t xml:space="preserve"> semble retomber, mais des </w:t>
      </w:r>
      <w:r w:rsidR="00F065FB">
        <w:rPr>
          <w:rFonts w:ascii="Times New Roman" w:hAnsi="Times New Roman"/>
          <w:sz w:val="23"/>
          <w:szCs w:val="23"/>
        </w:rPr>
        <w:t>résonances</w:t>
      </w:r>
      <w:bookmarkStart w:id="0" w:name="_GoBack"/>
      <w:bookmarkEnd w:id="0"/>
      <w:r w:rsidRPr="001F07A7">
        <w:rPr>
          <w:rFonts w:ascii="Times New Roman" w:hAnsi="Times New Roman"/>
          <w:sz w:val="23"/>
          <w:szCs w:val="23"/>
        </w:rPr>
        <w:t xml:space="preserve"> persisteront sans doute au-delà de </w:t>
      </w:r>
      <w:r>
        <w:rPr>
          <w:rFonts w:ascii="Times New Roman" w:hAnsi="Times New Roman"/>
          <w:sz w:val="23"/>
          <w:szCs w:val="23"/>
        </w:rPr>
        <w:t>cette polémique.</w:t>
      </w:r>
    </w:p>
    <w:p w14:paraId="720E4694" w14:textId="77777777" w:rsidR="00515C87" w:rsidRPr="001F07A7" w:rsidRDefault="00E116F3" w:rsidP="008C2C88">
      <w:pPr>
        <w:numPr>
          <w:ilvl w:val="1"/>
          <w:numId w:val="1"/>
        </w:numPr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1F07A7">
        <w:rPr>
          <w:rFonts w:ascii="Times New Roman" w:hAnsi="Times New Roman"/>
          <w:b/>
          <w:sz w:val="23"/>
          <w:szCs w:val="23"/>
        </w:rPr>
        <w:t xml:space="preserve">a Grèce </w:t>
      </w:r>
      <w:r w:rsidR="001F07A7" w:rsidRPr="001F07A7">
        <w:rPr>
          <w:rFonts w:ascii="Times New Roman" w:hAnsi="Times New Roman"/>
          <w:sz w:val="23"/>
          <w:szCs w:val="23"/>
        </w:rPr>
        <w:t>ne provoque plus de commentaires. Il pourrait</w:t>
      </w:r>
      <w:r w:rsidR="001F07A7">
        <w:rPr>
          <w:rFonts w:ascii="Times New Roman" w:hAnsi="Times New Roman"/>
          <w:sz w:val="23"/>
          <w:szCs w:val="23"/>
        </w:rPr>
        <w:t xml:space="preserve"> être utile de commencer à faire le récit dès le début de semaine, avant votre déplacement.</w:t>
      </w:r>
    </w:p>
    <w:p w14:paraId="28B68C03" w14:textId="77777777" w:rsidR="00A75ED5" w:rsidRDefault="00CE38BC" w:rsidP="008C2C88">
      <w:pPr>
        <w:numPr>
          <w:ilvl w:val="1"/>
          <w:numId w:val="1"/>
        </w:numPr>
        <w:spacing w:before="36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2017</w:t>
      </w:r>
      <w:r w:rsidRPr="00CE38BC">
        <w:rPr>
          <w:rFonts w:ascii="Times New Roman" w:hAnsi="Times New Roman"/>
          <w:sz w:val="23"/>
          <w:szCs w:val="23"/>
        </w:rPr>
        <w:t xml:space="preserve"> commence</w:t>
      </w:r>
      <w:r>
        <w:rPr>
          <w:rFonts w:ascii="Times New Roman" w:hAnsi="Times New Roman"/>
          <w:sz w:val="23"/>
          <w:szCs w:val="23"/>
        </w:rPr>
        <w:t xml:space="preserve"> </w:t>
      </w:r>
      <w:r w:rsidR="00477F73">
        <w:rPr>
          <w:rFonts w:ascii="Times New Roman" w:hAnsi="Times New Roman"/>
          <w:sz w:val="23"/>
          <w:szCs w:val="23"/>
        </w:rPr>
        <w:t>(</w:t>
      </w:r>
      <w:r w:rsidRPr="00CE38BC">
        <w:rPr>
          <w:rFonts w:ascii="Times New Roman" w:hAnsi="Times New Roman"/>
          <w:sz w:val="23"/>
          <w:szCs w:val="23"/>
        </w:rPr>
        <w:t>un peu plus</w:t>
      </w:r>
      <w:r>
        <w:rPr>
          <w:rFonts w:ascii="Times New Roman" w:hAnsi="Times New Roman"/>
          <w:sz w:val="23"/>
          <w:szCs w:val="23"/>
        </w:rPr>
        <w:t xml:space="preserve"> depuis la rentrée</w:t>
      </w:r>
      <w:r w:rsidR="00477F73">
        <w:rPr>
          <w:rFonts w:ascii="Times New Roman" w:hAnsi="Times New Roman"/>
          <w:sz w:val="23"/>
          <w:szCs w:val="23"/>
        </w:rPr>
        <w:t>)</w:t>
      </w:r>
      <w:r w:rsidRPr="00CE38BC">
        <w:rPr>
          <w:rFonts w:ascii="Times New Roman" w:hAnsi="Times New Roman"/>
          <w:sz w:val="23"/>
          <w:szCs w:val="23"/>
        </w:rPr>
        <w:t xml:space="preserve"> à faire parler</w:t>
      </w:r>
      <w:r>
        <w:rPr>
          <w:rFonts w:ascii="Times New Roman" w:hAnsi="Times New Roman"/>
          <w:sz w:val="23"/>
          <w:szCs w:val="23"/>
        </w:rPr>
        <w:t xml:space="preserve"> les correspondants, même si cela reste modéré</w:t>
      </w:r>
      <w:r w:rsidRPr="00CE38BC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Les courriers sont en général peu encourageants,</w:t>
      </w:r>
      <w:r w:rsidR="00477F73">
        <w:rPr>
          <w:rFonts w:ascii="Times New Roman" w:hAnsi="Times New Roman"/>
          <w:sz w:val="23"/>
          <w:szCs w:val="23"/>
        </w:rPr>
        <w:t xml:space="preserve"> cherchant,</w:t>
      </w:r>
      <w:r>
        <w:rPr>
          <w:rFonts w:ascii="Times New Roman" w:hAnsi="Times New Roman"/>
          <w:sz w:val="23"/>
          <w:szCs w:val="23"/>
        </w:rPr>
        <w:t xml:space="preserve"> sans violence</w:t>
      </w:r>
      <w:r w:rsidR="00477F73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des candidats de renouveau (M. Valls, </w:t>
      </w:r>
      <w:r w:rsidR="00477F73">
        <w:rPr>
          <w:rFonts w:ascii="Times New Roman" w:hAnsi="Times New Roman"/>
          <w:sz w:val="23"/>
          <w:szCs w:val="23"/>
        </w:rPr>
        <w:t>voire</w:t>
      </w:r>
      <w:r>
        <w:rPr>
          <w:rFonts w:ascii="Times New Roman" w:hAnsi="Times New Roman"/>
          <w:sz w:val="23"/>
          <w:szCs w:val="23"/>
        </w:rPr>
        <w:t>… E. Macron).</w:t>
      </w:r>
    </w:p>
    <w:p w14:paraId="7E260675" w14:textId="77777777" w:rsidR="00CE38BC" w:rsidRPr="00A75ED5" w:rsidRDefault="00A75ED5" w:rsidP="00A75ED5">
      <w:pPr>
        <w:numPr>
          <w:ilvl w:val="1"/>
          <w:numId w:val="1"/>
        </w:numPr>
        <w:spacing w:before="36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E116F3">
        <w:rPr>
          <w:rFonts w:ascii="Times New Roman" w:hAnsi="Times New Roman"/>
          <w:b/>
          <w:sz w:val="23"/>
          <w:szCs w:val="23"/>
        </w:rPr>
        <w:t>le référendum du PS</w:t>
      </w:r>
      <w:r>
        <w:rPr>
          <w:rFonts w:ascii="Times New Roman" w:hAnsi="Times New Roman"/>
          <w:sz w:val="23"/>
          <w:szCs w:val="23"/>
        </w:rPr>
        <w:t xml:space="preserve"> ne fait pas parler.</w:t>
      </w:r>
      <w:r w:rsidR="00937E13" w:rsidRPr="00A75ED5">
        <w:rPr>
          <w:rFonts w:ascii="Times New Roman" w:hAnsi="Times New Roman"/>
          <w:sz w:val="23"/>
          <w:szCs w:val="23"/>
        </w:rPr>
        <w:t>/.AA</w:t>
      </w:r>
    </w:p>
    <w:sectPr w:rsidR="00CE38BC" w:rsidRPr="00A75ED5" w:rsidSect="00AD5790">
      <w:pgSz w:w="11906" w:h="16838"/>
      <w:pgMar w:top="680" w:right="1304" w:bottom="79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E1150"/>
    <w:multiLevelType w:val="hybridMultilevel"/>
    <w:tmpl w:val="8C180EB2"/>
    <w:lvl w:ilvl="0" w:tplc="29AAB0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5EF44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33ADB"/>
    <w:multiLevelType w:val="hybridMultilevel"/>
    <w:tmpl w:val="2A9888E6"/>
    <w:lvl w:ilvl="0" w:tplc="8750B1C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D71B8F"/>
    <w:multiLevelType w:val="hybridMultilevel"/>
    <w:tmpl w:val="E1D0A2E0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845D2"/>
    <w:multiLevelType w:val="hybridMultilevel"/>
    <w:tmpl w:val="7B8870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52E6D"/>
    <w:multiLevelType w:val="hybridMultilevel"/>
    <w:tmpl w:val="C5FA7C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A09E9"/>
    <w:multiLevelType w:val="hybridMultilevel"/>
    <w:tmpl w:val="B7C0F10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7"/>
    <w:rsid w:val="00126A05"/>
    <w:rsid w:val="00151A44"/>
    <w:rsid w:val="00194B2B"/>
    <w:rsid w:val="001F07A7"/>
    <w:rsid w:val="0021484E"/>
    <w:rsid w:val="00236345"/>
    <w:rsid w:val="00260685"/>
    <w:rsid w:val="002C7A9B"/>
    <w:rsid w:val="00306B12"/>
    <w:rsid w:val="0032389B"/>
    <w:rsid w:val="00324855"/>
    <w:rsid w:val="003304A8"/>
    <w:rsid w:val="0034365F"/>
    <w:rsid w:val="003919E3"/>
    <w:rsid w:val="003A20D1"/>
    <w:rsid w:val="003C7A1F"/>
    <w:rsid w:val="00477F73"/>
    <w:rsid w:val="00515C87"/>
    <w:rsid w:val="005269C9"/>
    <w:rsid w:val="005A4E6C"/>
    <w:rsid w:val="005B4A77"/>
    <w:rsid w:val="005C1E2A"/>
    <w:rsid w:val="005E2765"/>
    <w:rsid w:val="005E49E1"/>
    <w:rsid w:val="005F4A1F"/>
    <w:rsid w:val="0062016E"/>
    <w:rsid w:val="006319F0"/>
    <w:rsid w:val="00635ED0"/>
    <w:rsid w:val="00716C97"/>
    <w:rsid w:val="00725C08"/>
    <w:rsid w:val="0073111B"/>
    <w:rsid w:val="007A47DE"/>
    <w:rsid w:val="007C4D48"/>
    <w:rsid w:val="007F6BA1"/>
    <w:rsid w:val="008103E8"/>
    <w:rsid w:val="00811354"/>
    <w:rsid w:val="008337EB"/>
    <w:rsid w:val="00852863"/>
    <w:rsid w:val="008733E3"/>
    <w:rsid w:val="00895416"/>
    <w:rsid w:val="008C2C88"/>
    <w:rsid w:val="00937E13"/>
    <w:rsid w:val="00964BFA"/>
    <w:rsid w:val="009B33B9"/>
    <w:rsid w:val="00A7440A"/>
    <w:rsid w:val="00A75ED5"/>
    <w:rsid w:val="00AD5790"/>
    <w:rsid w:val="00B329C5"/>
    <w:rsid w:val="00B36EB0"/>
    <w:rsid w:val="00B66485"/>
    <w:rsid w:val="00B811CF"/>
    <w:rsid w:val="00C50D7F"/>
    <w:rsid w:val="00C76CEC"/>
    <w:rsid w:val="00C76D57"/>
    <w:rsid w:val="00C842F2"/>
    <w:rsid w:val="00C85D50"/>
    <w:rsid w:val="00CE38BC"/>
    <w:rsid w:val="00D01468"/>
    <w:rsid w:val="00D31689"/>
    <w:rsid w:val="00D33585"/>
    <w:rsid w:val="00DB74AD"/>
    <w:rsid w:val="00DD0399"/>
    <w:rsid w:val="00E116F3"/>
    <w:rsid w:val="00E47391"/>
    <w:rsid w:val="00EE1846"/>
    <w:rsid w:val="00F065FB"/>
    <w:rsid w:val="00F5166A"/>
    <w:rsid w:val="00FC350D"/>
    <w:rsid w:val="00FC6E7F"/>
    <w:rsid w:val="00FD1450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2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52863"/>
    <w:pPr>
      <w:spacing w:after="0" w:line="240" w:lineRule="auto"/>
      <w:ind w:left="720"/>
    </w:pPr>
    <w:rPr>
      <w:rFonts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1354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11354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1369</Words>
  <Characters>7534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Latifa et Adrien</cp:lastModifiedBy>
  <cp:revision>13</cp:revision>
  <cp:lastPrinted>2015-10-16T15:26:00Z</cp:lastPrinted>
  <dcterms:created xsi:type="dcterms:W3CDTF">2015-10-16T17:45:00Z</dcterms:created>
  <dcterms:modified xsi:type="dcterms:W3CDTF">2015-10-16T17:58:00Z</dcterms:modified>
</cp:coreProperties>
</file>