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02F" w:rsidRDefault="002C302F" w:rsidP="00136152">
      <w:pPr>
        <w:spacing w:after="0" w:line="240" w:lineRule="auto"/>
        <w:ind w:left="-284"/>
        <w:jc w:val="center"/>
      </w:pPr>
      <w:r w:rsidRPr="00175AF8">
        <w:rPr>
          <w:rFonts w:ascii="Calibri" w:eastAsia="Calibri" w:hAnsi="Calibri" w:cs="Calibri"/>
          <w:b/>
          <w:color w:val="33CCCC"/>
          <w:sz w:val="52"/>
          <w:szCs w:val="52"/>
          <w:u w:val="single"/>
        </w:rPr>
        <w:t xml:space="preserve">Réactions </w:t>
      </w:r>
      <w:r w:rsidR="00F9126C">
        <w:rPr>
          <w:rFonts w:ascii="Calibri" w:eastAsia="Calibri" w:hAnsi="Calibri" w:cs="Calibri"/>
          <w:b/>
          <w:color w:val="33CCCC"/>
          <w:sz w:val="52"/>
          <w:szCs w:val="52"/>
          <w:u w:val="single"/>
        </w:rPr>
        <w:t>à l’actualité</w:t>
      </w:r>
    </w:p>
    <w:p w:rsidR="00997BBC" w:rsidRDefault="00F9126C" w:rsidP="00136152">
      <w:pPr>
        <w:spacing w:after="0" w:line="240" w:lineRule="auto"/>
        <w:ind w:left="-284"/>
        <w:jc w:val="center"/>
        <w:rPr>
          <w:rFonts w:ascii="Calibri" w:eastAsia="Calibri" w:hAnsi="Calibri" w:cs="Calibri"/>
          <w:color w:val="808080"/>
          <w:sz w:val="24"/>
          <w:szCs w:val="24"/>
        </w:rPr>
      </w:pPr>
      <w:r>
        <w:rPr>
          <w:rFonts w:ascii="Calibri" w:eastAsia="Calibri" w:hAnsi="Calibri" w:cs="Calibri"/>
          <w:color w:val="808080"/>
          <w:sz w:val="24"/>
          <w:szCs w:val="24"/>
        </w:rPr>
        <w:t xml:space="preserve">Courriers reçus au SCP au cours de la semaine du </w:t>
      </w:r>
      <w:r w:rsidR="009C1AF3">
        <w:rPr>
          <w:rFonts w:ascii="Calibri" w:eastAsia="Calibri" w:hAnsi="Calibri" w:cs="Calibri"/>
          <w:color w:val="808080"/>
          <w:sz w:val="24"/>
          <w:szCs w:val="24"/>
        </w:rPr>
        <w:t>22</w:t>
      </w:r>
      <w:r w:rsidR="00723250">
        <w:rPr>
          <w:rFonts w:ascii="Calibri" w:eastAsia="Calibri" w:hAnsi="Calibri" w:cs="Calibri"/>
          <w:color w:val="808080"/>
          <w:sz w:val="24"/>
          <w:szCs w:val="24"/>
        </w:rPr>
        <w:t xml:space="preserve"> </w:t>
      </w:r>
      <w:r w:rsidR="0053687C">
        <w:rPr>
          <w:rFonts w:ascii="Calibri" w:eastAsia="Calibri" w:hAnsi="Calibri" w:cs="Calibri"/>
          <w:color w:val="808080"/>
          <w:sz w:val="24"/>
          <w:szCs w:val="24"/>
        </w:rPr>
        <w:t xml:space="preserve">au </w:t>
      </w:r>
      <w:r w:rsidR="003A0296">
        <w:rPr>
          <w:rFonts w:ascii="Calibri" w:eastAsia="Calibri" w:hAnsi="Calibri" w:cs="Calibri"/>
          <w:color w:val="808080"/>
          <w:sz w:val="24"/>
          <w:szCs w:val="24"/>
        </w:rPr>
        <w:t>2</w:t>
      </w:r>
      <w:r w:rsidR="009C1AF3">
        <w:rPr>
          <w:rFonts w:ascii="Calibri" w:eastAsia="Calibri" w:hAnsi="Calibri" w:cs="Calibri"/>
          <w:color w:val="808080"/>
          <w:sz w:val="24"/>
          <w:szCs w:val="24"/>
        </w:rPr>
        <w:t>8</w:t>
      </w:r>
      <w:r w:rsidR="00A00B95">
        <w:rPr>
          <w:rFonts w:ascii="Calibri" w:eastAsia="Calibri" w:hAnsi="Calibri" w:cs="Calibri"/>
          <w:color w:val="808080"/>
          <w:sz w:val="24"/>
          <w:szCs w:val="24"/>
        </w:rPr>
        <w:t xml:space="preserve"> octobre</w:t>
      </w:r>
      <w:r w:rsidR="00E27F12">
        <w:rPr>
          <w:rFonts w:ascii="Calibri" w:eastAsia="Calibri" w:hAnsi="Calibri" w:cs="Calibri"/>
          <w:color w:val="808080"/>
          <w:sz w:val="24"/>
          <w:szCs w:val="24"/>
        </w:rPr>
        <w:t xml:space="preserve"> </w:t>
      </w:r>
      <w:r w:rsidR="00555141">
        <w:rPr>
          <w:rFonts w:ascii="Calibri" w:eastAsia="Calibri" w:hAnsi="Calibri" w:cs="Calibri"/>
          <w:color w:val="808080"/>
          <w:sz w:val="24"/>
          <w:szCs w:val="24"/>
        </w:rPr>
        <w:t>2016</w:t>
      </w:r>
    </w:p>
    <w:p w:rsidR="002C302F" w:rsidRPr="00B02ECA" w:rsidRDefault="002C302F" w:rsidP="00136152">
      <w:pPr>
        <w:spacing w:after="0" w:line="240" w:lineRule="auto"/>
        <w:ind w:left="-284"/>
        <w:jc w:val="center"/>
        <w:rPr>
          <w:rFonts w:ascii="Calibri" w:eastAsia="Calibri" w:hAnsi="Calibri" w:cs="Calibri"/>
          <w:color w:val="808080"/>
          <w:sz w:val="14"/>
          <w:szCs w:val="14"/>
        </w:rPr>
      </w:pPr>
    </w:p>
    <w:p w:rsidR="00F728D5" w:rsidRPr="004D1854" w:rsidRDefault="00F728D5" w:rsidP="00565736">
      <w:pPr>
        <w:pBdr>
          <w:top w:val="single" w:sz="4" w:space="1" w:color="auto"/>
          <w:left w:val="single" w:sz="4" w:space="0" w:color="auto"/>
          <w:bottom w:val="single" w:sz="4" w:space="1" w:color="auto"/>
          <w:right w:val="single" w:sz="4" w:space="1" w:color="auto"/>
        </w:pBdr>
        <w:spacing w:after="0" w:line="240" w:lineRule="auto"/>
        <w:jc w:val="center"/>
        <w:rPr>
          <w:rFonts w:ascii="Calibri" w:eastAsia="Calibri" w:hAnsi="Calibri" w:cs="Calibri"/>
          <w:color w:val="660033"/>
        </w:rPr>
      </w:pPr>
      <w:r w:rsidRPr="004D1854">
        <w:rPr>
          <w:rFonts w:ascii="Calibri" w:eastAsia="Calibri" w:hAnsi="Calibri" w:cs="Calibri"/>
          <w:color w:val="660033"/>
        </w:rPr>
        <w:t>Rappel, la semaine dernière :</w:t>
      </w:r>
      <w:r>
        <w:rPr>
          <w:rFonts w:ascii="Calibri" w:eastAsia="Calibri" w:hAnsi="Calibri" w:cs="Calibri"/>
          <w:color w:val="660033"/>
        </w:rPr>
        <w:t xml:space="preserve"> </w:t>
      </w:r>
      <w:r w:rsidR="003A0296">
        <w:rPr>
          <w:rFonts w:ascii="Calibri" w:eastAsia="Calibri" w:hAnsi="Calibri" w:cs="Calibri"/>
          <w:color w:val="660033"/>
        </w:rPr>
        <w:t xml:space="preserve">Livre « Un président… » ; </w:t>
      </w:r>
      <w:proofErr w:type="gramStart"/>
      <w:r w:rsidR="009C1AF3">
        <w:rPr>
          <w:rFonts w:ascii="Calibri" w:eastAsia="Calibri" w:hAnsi="Calibri" w:cs="Calibri"/>
          <w:color w:val="660033"/>
        </w:rPr>
        <w:t>situation</w:t>
      </w:r>
      <w:proofErr w:type="gramEnd"/>
      <w:r w:rsidR="009C1AF3">
        <w:rPr>
          <w:rFonts w:ascii="Calibri" w:eastAsia="Calibri" w:hAnsi="Calibri" w:cs="Calibri"/>
          <w:color w:val="660033"/>
        </w:rPr>
        <w:t xml:space="preserve"> de la police </w:t>
      </w:r>
      <w:r w:rsidR="003A0296">
        <w:rPr>
          <w:rFonts w:ascii="Calibri" w:eastAsia="Calibri" w:hAnsi="Calibri" w:cs="Calibri"/>
          <w:color w:val="660033"/>
        </w:rPr>
        <w:t xml:space="preserve">; </w:t>
      </w:r>
      <w:r w:rsidR="009C1AF3">
        <w:rPr>
          <w:rFonts w:ascii="Calibri" w:eastAsia="Calibri" w:hAnsi="Calibri" w:cs="Calibri"/>
          <w:color w:val="660033"/>
        </w:rPr>
        <w:t>Russie/Syrie</w:t>
      </w:r>
      <w:r w:rsidR="003A0296">
        <w:rPr>
          <w:rFonts w:ascii="Calibri" w:eastAsia="Calibri" w:hAnsi="Calibri" w:cs="Calibri"/>
          <w:color w:val="660033"/>
        </w:rPr>
        <w:t xml:space="preserve"> ; </w:t>
      </w:r>
      <w:r w:rsidR="009C1AF3">
        <w:rPr>
          <w:rFonts w:ascii="Calibri" w:eastAsia="Calibri" w:hAnsi="Calibri" w:cs="Calibri"/>
          <w:color w:val="660033"/>
        </w:rPr>
        <w:t>NDDL</w:t>
      </w:r>
      <w:r w:rsidR="003A0296">
        <w:rPr>
          <w:rFonts w:ascii="Calibri" w:eastAsia="Calibri" w:hAnsi="Calibri" w:cs="Calibri"/>
          <w:color w:val="660033"/>
        </w:rPr>
        <w:t xml:space="preserve"> </w:t>
      </w:r>
      <w:r>
        <w:rPr>
          <w:rFonts w:ascii="Calibri" w:eastAsia="Calibri" w:hAnsi="Calibri" w:cs="Calibri"/>
          <w:color w:val="660033"/>
        </w:rPr>
        <w:t>…</w:t>
      </w:r>
    </w:p>
    <w:p w:rsidR="00EB3398" w:rsidRDefault="00EB3398" w:rsidP="00EB3398">
      <w:pPr>
        <w:spacing w:after="0"/>
        <w:jc w:val="both"/>
      </w:pPr>
    </w:p>
    <w:p w:rsidR="0009412C" w:rsidRDefault="0009412C" w:rsidP="00EB3398">
      <w:pPr>
        <w:spacing w:after="0" w:line="240" w:lineRule="auto"/>
        <w:jc w:val="both"/>
        <w:rPr>
          <w:b/>
          <w:bCs/>
          <w:i/>
          <w:iCs/>
          <w:color w:val="33CCCC"/>
          <w:sz w:val="28"/>
          <w:szCs w:val="28"/>
        </w:rPr>
      </w:pPr>
      <w:r>
        <w:rPr>
          <w:b/>
          <w:bCs/>
          <w:i/>
          <w:iCs/>
          <w:color w:val="33CCCC"/>
          <w:sz w:val="28"/>
          <w:szCs w:val="28"/>
        </w:rPr>
        <w:t>Livre « Un président ne devrait pas dire ça » : en forte baisse</w:t>
      </w:r>
    </w:p>
    <w:p w:rsidR="0009412C" w:rsidRDefault="0009412C" w:rsidP="00F837BE">
      <w:pPr>
        <w:spacing w:before="120" w:after="0"/>
        <w:jc w:val="both"/>
      </w:pPr>
      <w:r>
        <w:t xml:space="preserve">Les messages sur la parution du livre </w:t>
      </w:r>
      <w:r>
        <w:rPr>
          <w:i/>
          <w:iCs/>
        </w:rPr>
        <w:t xml:space="preserve">« Un </w:t>
      </w:r>
      <w:r w:rsidR="00822EB6">
        <w:rPr>
          <w:i/>
          <w:iCs/>
        </w:rPr>
        <w:t>p</w:t>
      </w:r>
      <w:r>
        <w:rPr>
          <w:i/>
          <w:iCs/>
        </w:rPr>
        <w:t>r</w:t>
      </w:r>
      <w:r w:rsidR="00822EB6">
        <w:rPr>
          <w:i/>
          <w:iCs/>
        </w:rPr>
        <w:t>ésident ne devrait pas dire ça</w:t>
      </w:r>
      <w:r w:rsidR="00F837BE">
        <w:rPr>
          <w:i/>
          <w:iCs/>
        </w:rPr>
        <w:t> </w:t>
      </w:r>
      <w:r w:rsidR="00F837BE" w:rsidRPr="00F837BE">
        <w:rPr>
          <w:iCs/>
        </w:rPr>
        <w:t>» sont en</w:t>
      </w:r>
      <w:r w:rsidR="00F837BE">
        <w:rPr>
          <w:iCs/>
        </w:rPr>
        <w:t xml:space="preserve"> forte baisse avec</w:t>
      </w:r>
      <w:r w:rsidR="00F837BE">
        <w:rPr>
          <w:i/>
          <w:iCs/>
        </w:rPr>
        <w:t xml:space="preserve"> </w:t>
      </w:r>
      <w:r>
        <w:t>35 courriers</w:t>
      </w:r>
      <w:r w:rsidR="00F837BE">
        <w:t xml:space="preserve"> seulement</w:t>
      </w:r>
      <w:r>
        <w:t xml:space="preserve"> contre 80 la semaine dernière.</w:t>
      </w:r>
    </w:p>
    <w:p w:rsidR="0009412C" w:rsidRDefault="00F837BE" w:rsidP="00F837BE">
      <w:pPr>
        <w:spacing w:before="120" w:after="0"/>
        <w:jc w:val="both"/>
        <w:rPr>
          <w:i/>
          <w:iCs/>
        </w:rPr>
      </w:pPr>
      <w:r>
        <w:t xml:space="preserve">Les tendances restent les mêmes : 70% commentent la démarche, </w:t>
      </w:r>
      <w:r w:rsidR="0009412C">
        <w:rPr>
          <w:i/>
          <w:iCs/>
        </w:rPr>
        <w:t>« cet exercice périlleux »</w:t>
      </w:r>
      <w:r w:rsidR="0009412C">
        <w:t xml:space="preserve">. </w:t>
      </w:r>
      <w:r>
        <w:t>La moitié est convaincue</w:t>
      </w:r>
      <w:r w:rsidR="00B36649">
        <w:rPr>
          <w:i/>
          <w:iCs/>
        </w:rPr>
        <w:t xml:space="preserve"> : </w:t>
      </w:r>
      <w:r w:rsidR="0009412C" w:rsidRPr="00F837BE">
        <w:rPr>
          <w:iCs/>
        </w:rPr>
        <w:t>«</w:t>
      </w:r>
      <w:r w:rsidR="0009412C">
        <w:rPr>
          <w:i/>
          <w:iCs/>
        </w:rPr>
        <w:t> merci de vous ouvrir, merci de vous éloigner du politiquement correct </w:t>
      </w:r>
      <w:r w:rsidR="0009412C" w:rsidRPr="00F837BE">
        <w:rPr>
          <w:iCs/>
        </w:rPr>
        <w:t>»</w:t>
      </w:r>
      <w:r w:rsidR="00B36649">
        <w:rPr>
          <w:iCs/>
        </w:rPr>
        <w:t>, même si le timing n’est pas toujours compris</w:t>
      </w:r>
      <w:r w:rsidR="0009412C">
        <w:t> : </w:t>
      </w:r>
      <w:r w:rsidR="0009412C">
        <w:rPr>
          <w:i/>
          <w:iCs/>
        </w:rPr>
        <w:t>« j’apprécie votre franchise, mais pourquoi faire cela en fin de mandat, juste avant la campagne ? »</w:t>
      </w:r>
      <w:r w:rsidR="0009412C" w:rsidRPr="00B36649">
        <w:rPr>
          <w:iCs/>
        </w:rPr>
        <w:t>.</w:t>
      </w:r>
      <w:r w:rsidR="00B36649" w:rsidRPr="00B36649">
        <w:rPr>
          <w:iCs/>
        </w:rPr>
        <w:t xml:space="preserve"> L’autre</w:t>
      </w:r>
      <w:r w:rsidR="00B36649">
        <w:rPr>
          <w:iCs/>
        </w:rPr>
        <w:t xml:space="preserve"> moitié y voit une atteinte à la fonction</w:t>
      </w:r>
      <w:r w:rsidR="009354D4">
        <w:rPr>
          <w:iCs/>
        </w:rPr>
        <w:t>, une diversion des priorités (</w:t>
      </w:r>
      <w:r w:rsidR="009354D4">
        <w:rPr>
          <w:i/>
          <w:iCs/>
        </w:rPr>
        <w:t>« le chômage, la crise migratoire, le terrorisme… mais monsieur prend le temps d</w:t>
      </w:r>
      <w:r w:rsidR="009354D4">
        <w:rPr>
          <w:i/>
          <w:iCs/>
        </w:rPr>
        <w:t>e rencontrer des journalistes »</w:t>
      </w:r>
      <w:r w:rsidR="009354D4" w:rsidRPr="009354D4">
        <w:rPr>
          <w:iCs/>
        </w:rPr>
        <w:t>)</w:t>
      </w:r>
      <w:r w:rsidR="00B36649">
        <w:rPr>
          <w:iCs/>
        </w:rPr>
        <w:t xml:space="preserve">, </w:t>
      </w:r>
      <w:r w:rsidR="009354D4">
        <w:rPr>
          <w:iCs/>
        </w:rPr>
        <w:t xml:space="preserve">des </w:t>
      </w:r>
      <w:r w:rsidR="00B36649">
        <w:t xml:space="preserve">sympathisants socialistes estiment que le Président </w:t>
      </w:r>
      <w:r w:rsidR="00B36649">
        <w:rPr>
          <w:i/>
          <w:iCs/>
        </w:rPr>
        <w:t>« s’est tiré une balle dans le pied »</w:t>
      </w:r>
      <w:r w:rsidR="009354D4">
        <w:t>.</w:t>
      </w:r>
    </w:p>
    <w:p w:rsidR="00F837BE" w:rsidRPr="00EB3398" w:rsidRDefault="00F837BE" w:rsidP="00F837BE">
      <w:pPr>
        <w:spacing w:before="120" w:after="0" w:line="240" w:lineRule="auto"/>
        <w:jc w:val="both"/>
        <w:rPr>
          <w:rFonts w:ascii="Calibri" w:eastAsia="Times New Roman" w:hAnsi="Calibri" w:cs="Calibri"/>
          <w:color w:val="000000"/>
          <w:lang w:eastAsia="fr-FR"/>
        </w:rPr>
      </w:pPr>
      <w:r>
        <w:rPr>
          <w:iCs/>
        </w:rPr>
        <w:t>30% ont réagi</w:t>
      </w:r>
      <w:r w:rsidR="009354D4">
        <w:rPr>
          <w:iCs/>
        </w:rPr>
        <w:t xml:space="preserve"> sur le fond, principalement </w:t>
      </w:r>
      <w:r>
        <w:rPr>
          <w:iCs/>
        </w:rPr>
        <w:t>aux propos sur l’institution judiciaire, toujours de façon majoritairement favorable mettant l’accent sur « </w:t>
      </w:r>
      <w:r w:rsidRPr="00572D01">
        <w:rPr>
          <w:i/>
          <w:iCs/>
        </w:rPr>
        <w:t>le courage du Président</w:t>
      </w:r>
      <w:r>
        <w:rPr>
          <w:iCs/>
        </w:rPr>
        <w:t> » : « </w:t>
      </w:r>
      <w:r w:rsidRPr="00572D01">
        <w:rPr>
          <w:rFonts w:ascii="Calibri" w:eastAsia="Times New Roman" w:hAnsi="Calibri" w:cs="Calibri"/>
          <w:i/>
          <w:color w:val="000000"/>
          <w:lang w:eastAsia="fr-FR"/>
        </w:rPr>
        <w:t>on peut admirer votre franc-parler</w:t>
      </w:r>
      <w:r>
        <w:rPr>
          <w:rFonts w:ascii="Calibri" w:eastAsia="Times New Roman" w:hAnsi="Calibri" w:cs="Calibri"/>
          <w:color w:val="000000"/>
          <w:lang w:eastAsia="fr-FR"/>
        </w:rPr>
        <w:t> ».</w:t>
      </w:r>
    </w:p>
    <w:p w:rsidR="00EB3398" w:rsidRPr="0009412C" w:rsidRDefault="00EB3398" w:rsidP="00EB3398">
      <w:pPr>
        <w:spacing w:after="0"/>
        <w:jc w:val="both"/>
        <w:rPr>
          <w:i/>
          <w:iCs/>
        </w:rPr>
      </w:pPr>
    </w:p>
    <w:p w:rsidR="00314EC2" w:rsidRPr="00EB3398" w:rsidRDefault="00314EC2" w:rsidP="00EB3398">
      <w:pPr>
        <w:spacing w:after="0" w:line="240" w:lineRule="auto"/>
        <w:jc w:val="both"/>
        <w:rPr>
          <w:b/>
          <w:bCs/>
          <w:i/>
          <w:iCs/>
          <w:color w:val="33CCCC"/>
          <w:sz w:val="28"/>
          <w:szCs w:val="28"/>
        </w:rPr>
      </w:pPr>
      <w:r>
        <w:rPr>
          <w:b/>
          <w:bCs/>
          <w:i/>
          <w:iCs/>
          <w:color w:val="33CCCC"/>
          <w:sz w:val="28"/>
          <w:szCs w:val="28"/>
        </w:rPr>
        <w:t>Situation de la police : modéré, stable</w:t>
      </w:r>
    </w:p>
    <w:p w:rsidR="00314EC2" w:rsidRDefault="00314EC2" w:rsidP="009354D4">
      <w:pPr>
        <w:spacing w:before="120" w:after="0"/>
        <w:jc w:val="both"/>
        <w:rPr>
          <w:rFonts w:ascii="Calibri" w:eastAsia="Times New Roman" w:hAnsi="Calibri" w:cs="Calibri"/>
          <w:color w:val="000000"/>
          <w:lang w:eastAsia="fr-FR"/>
        </w:rPr>
      </w:pPr>
      <w:r>
        <w:rPr>
          <w:rFonts w:ascii="Calibri" w:eastAsia="Times New Roman" w:hAnsi="Calibri" w:cs="Calibri"/>
          <w:color w:val="000000"/>
          <w:lang w:eastAsia="fr-FR"/>
        </w:rPr>
        <w:t xml:space="preserve">Comme la semaine dernière, une vingtaine de français se sont exprimé sur la situation de la Police, reprenant très majoritairement l’ensemble de leurs revendications : </w:t>
      </w:r>
      <w:r w:rsidRPr="0080761C">
        <w:rPr>
          <w:rFonts w:ascii="Calibri" w:eastAsia="Times New Roman" w:hAnsi="Calibri" w:cs="Calibri"/>
          <w:i/>
          <w:color w:val="000000"/>
          <w:lang w:eastAsia="fr-FR"/>
        </w:rPr>
        <w:t>« </w:t>
      </w:r>
      <w:r w:rsidRPr="005D3BF5">
        <w:rPr>
          <w:rFonts w:ascii="Calibri" w:eastAsia="Times New Roman" w:hAnsi="Calibri" w:cs="Calibri"/>
          <w:i/>
          <w:color w:val="000000"/>
          <w:lang w:eastAsia="fr-FR"/>
        </w:rPr>
        <w:t>ils méritent la reconnaissance de la nation et un geste fort de l'Etat en leur faveur</w:t>
      </w:r>
      <w:r w:rsidRPr="0080761C">
        <w:rPr>
          <w:rFonts w:ascii="Calibri" w:eastAsia="Times New Roman" w:hAnsi="Calibri" w:cs="Calibri"/>
          <w:color w:val="000000"/>
          <w:lang w:eastAsia="fr-FR"/>
        </w:rPr>
        <w:t> </w:t>
      </w:r>
      <w:r>
        <w:rPr>
          <w:rFonts w:ascii="Calibri" w:eastAsia="Times New Roman" w:hAnsi="Calibri" w:cs="Calibri"/>
          <w:color w:val="000000"/>
          <w:lang w:eastAsia="fr-FR"/>
        </w:rPr>
        <w:t>» ; « </w:t>
      </w:r>
      <w:r w:rsidRPr="00505C4A">
        <w:rPr>
          <w:rFonts w:ascii="Calibri" w:eastAsia="Times New Roman" w:hAnsi="Calibri" w:cs="Calibri"/>
          <w:i/>
          <w:color w:val="000000"/>
          <w:lang w:eastAsia="fr-FR"/>
        </w:rPr>
        <w:t>le peuple soutient les policiers</w:t>
      </w:r>
      <w:r>
        <w:rPr>
          <w:rFonts w:ascii="Calibri" w:eastAsia="Times New Roman" w:hAnsi="Calibri" w:cs="Calibri"/>
          <w:color w:val="000000"/>
          <w:lang w:eastAsia="fr-FR"/>
        </w:rPr>
        <w:t> ».</w:t>
      </w:r>
      <w:r w:rsidRPr="0080761C">
        <w:rPr>
          <w:rFonts w:ascii="Calibri" w:eastAsia="Times New Roman" w:hAnsi="Calibri" w:cs="Calibri"/>
          <w:color w:val="000000"/>
          <w:lang w:eastAsia="fr-FR"/>
        </w:rPr>
        <w:t xml:space="preserve"> </w:t>
      </w:r>
      <w:r>
        <w:rPr>
          <w:rFonts w:ascii="Calibri" w:eastAsia="Times New Roman" w:hAnsi="Calibri" w:cs="Calibri"/>
          <w:color w:val="000000"/>
          <w:lang w:eastAsia="fr-FR"/>
        </w:rPr>
        <w:t>Beaucoup commentent « </w:t>
      </w:r>
      <w:r w:rsidRPr="0080761C">
        <w:rPr>
          <w:rFonts w:ascii="Calibri" w:eastAsia="Times New Roman" w:hAnsi="Calibri" w:cs="Calibri"/>
          <w:i/>
          <w:color w:val="000000"/>
          <w:lang w:eastAsia="fr-FR"/>
        </w:rPr>
        <w:t>c</w:t>
      </w:r>
      <w:r w:rsidRPr="005D3BF5">
        <w:rPr>
          <w:rFonts w:ascii="Calibri" w:eastAsia="Times New Roman" w:hAnsi="Calibri" w:cs="Calibri"/>
          <w:i/>
          <w:color w:val="000000"/>
          <w:lang w:eastAsia="fr-FR"/>
        </w:rPr>
        <w:t>es zones de non droit</w:t>
      </w:r>
      <w:r>
        <w:rPr>
          <w:rFonts w:ascii="Calibri" w:eastAsia="Times New Roman" w:hAnsi="Calibri" w:cs="Calibri"/>
          <w:color w:val="000000"/>
          <w:lang w:eastAsia="fr-FR"/>
        </w:rPr>
        <w:t> » qui « </w:t>
      </w:r>
      <w:r w:rsidRPr="005D3BF5">
        <w:rPr>
          <w:rFonts w:ascii="Calibri" w:eastAsia="Times New Roman" w:hAnsi="Calibri" w:cs="Calibri"/>
          <w:i/>
          <w:color w:val="000000"/>
          <w:lang w:eastAsia="fr-FR"/>
        </w:rPr>
        <w:t>doivent être investies, récupérées</w:t>
      </w:r>
      <w:r>
        <w:rPr>
          <w:rFonts w:ascii="Calibri" w:eastAsia="Times New Roman" w:hAnsi="Calibri" w:cs="Calibri"/>
          <w:i/>
          <w:color w:val="000000"/>
          <w:lang w:eastAsia="fr-FR"/>
        </w:rPr>
        <w:t>,</w:t>
      </w:r>
      <w:r w:rsidRPr="005D3BF5">
        <w:rPr>
          <w:rFonts w:ascii="Calibri" w:eastAsia="Times New Roman" w:hAnsi="Calibri" w:cs="Calibri"/>
          <w:i/>
          <w:color w:val="000000"/>
          <w:lang w:eastAsia="fr-FR"/>
        </w:rPr>
        <w:t xml:space="preserve"> il n'y a pas d'autre solution</w:t>
      </w:r>
      <w:r w:rsidR="0009412C">
        <w:rPr>
          <w:rFonts w:ascii="Calibri" w:eastAsia="Times New Roman" w:hAnsi="Calibri" w:cs="Calibri"/>
          <w:i/>
          <w:color w:val="000000"/>
          <w:lang w:eastAsia="fr-FR"/>
        </w:rPr>
        <w:t xml:space="preserve"> </w:t>
      </w:r>
      <w:r>
        <w:rPr>
          <w:rFonts w:ascii="Calibri" w:eastAsia="Times New Roman" w:hAnsi="Calibri" w:cs="Calibri"/>
          <w:color w:val="000000"/>
          <w:lang w:eastAsia="fr-FR"/>
        </w:rPr>
        <w:t>» en replaçant cette question dans un contexte plus large de « </w:t>
      </w:r>
      <w:r w:rsidRPr="0080761C">
        <w:rPr>
          <w:rFonts w:ascii="Calibri" w:eastAsia="Times New Roman" w:hAnsi="Calibri" w:cs="Calibri"/>
          <w:i/>
          <w:color w:val="000000"/>
          <w:lang w:eastAsia="fr-FR"/>
        </w:rPr>
        <w:t>perte d’autorité de l’Etat</w:t>
      </w:r>
      <w:r>
        <w:rPr>
          <w:rFonts w:ascii="Calibri" w:eastAsia="Times New Roman" w:hAnsi="Calibri" w:cs="Calibri"/>
          <w:color w:val="000000"/>
          <w:lang w:eastAsia="fr-FR"/>
        </w:rPr>
        <w:t> » notamment à l’école.</w:t>
      </w:r>
    </w:p>
    <w:p w:rsidR="00314EC2" w:rsidRDefault="00314EC2" w:rsidP="009354D4">
      <w:pPr>
        <w:spacing w:before="120" w:after="0"/>
        <w:jc w:val="both"/>
        <w:rPr>
          <w:rFonts w:ascii="Calibri" w:eastAsia="Times New Roman" w:hAnsi="Calibri" w:cs="Calibri"/>
          <w:color w:val="000000"/>
          <w:lang w:eastAsia="fr-FR"/>
        </w:rPr>
      </w:pPr>
      <w:r>
        <w:rPr>
          <w:rFonts w:ascii="Calibri" w:eastAsia="Times New Roman" w:hAnsi="Calibri" w:cs="Calibri"/>
          <w:color w:val="000000"/>
          <w:lang w:eastAsia="fr-FR"/>
        </w:rPr>
        <w:t>Seuls quelques courriers ont critiqué les manifestations des « </w:t>
      </w:r>
      <w:r w:rsidRPr="005434CF">
        <w:rPr>
          <w:rFonts w:ascii="Calibri" w:eastAsia="Times New Roman" w:hAnsi="Calibri" w:cs="Calibri"/>
          <w:i/>
          <w:color w:val="000000"/>
          <w:lang w:eastAsia="fr-FR"/>
        </w:rPr>
        <w:t>policiers cagoulés</w:t>
      </w:r>
      <w:r>
        <w:rPr>
          <w:rFonts w:ascii="Calibri" w:eastAsia="Times New Roman" w:hAnsi="Calibri" w:cs="Calibri"/>
          <w:color w:val="000000"/>
          <w:lang w:eastAsia="fr-FR"/>
        </w:rPr>
        <w:t> » : « </w:t>
      </w:r>
      <w:r w:rsidRPr="005D3BF5">
        <w:rPr>
          <w:rFonts w:ascii="Calibri" w:eastAsia="Times New Roman" w:hAnsi="Calibri" w:cs="Calibri"/>
          <w:i/>
          <w:color w:val="000000"/>
          <w:lang w:eastAsia="fr-FR"/>
        </w:rPr>
        <w:t>ne pas réagi</w:t>
      </w:r>
      <w:r>
        <w:rPr>
          <w:rFonts w:ascii="Calibri" w:eastAsia="Times New Roman" w:hAnsi="Calibri" w:cs="Calibri"/>
          <w:i/>
          <w:color w:val="000000"/>
          <w:lang w:eastAsia="fr-FR"/>
        </w:rPr>
        <w:t xml:space="preserve">r </w:t>
      </w:r>
      <w:r w:rsidRPr="005D3BF5">
        <w:rPr>
          <w:rFonts w:ascii="Calibri" w:eastAsia="Times New Roman" w:hAnsi="Calibri" w:cs="Calibri"/>
          <w:i/>
          <w:color w:val="000000"/>
          <w:lang w:eastAsia="fr-FR"/>
        </w:rPr>
        <w:t>lorsque les manifestant</w:t>
      </w:r>
      <w:r>
        <w:rPr>
          <w:rFonts w:ascii="Calibri" w:eastAsia="Times New Roman" w:hAnsi="Calibri" w:cs="Calibri"/>
          <w:i/>
          <w:color w:val="000000"/>
          <w:lang w:eastAsia="fr-FR"/>
        </w:rPr>
        <w:t>s</w:t>
      </w:r>
      <w:r w:rsidRPr="005D3BF5">
        <w:rPr>
          <w:rFonts w:ascii="Calibri" w:eastAsia="Times New Roman" w:hAnsi="Calibri" w:cs="Calibri"/>
          <w:i/>
          <w:color w:val="000000"/>
          <w:lang w:eastAsia="fr-FR"/>
        </w:rPr>
        <w:t xml:space="preserve"> portent ostensiblement les armes est une erreur incommensurable</w:t>
      </w:r>
      <w:r>
        <w:rPr>
          <w:rFonts w:ascii="Calibri" w:eastAsia="Times New Roman" w:hAnsi="Calibri" w:cs="Calibri"/>
          <w:color w:val="000000"/>
          <w:lang w:eastAsia="fr-FR"/>
        </w:rPr>
        <w:t> ».</w:t>
      </w:r>
    </w:p>
    <w:p w:rsidR="00314EC2" w:rsidRPr="00314EC2" w:rsidRDefault="00314EC2" w:rsidP="00EB3398">
      <w:pPr>
        <w:spacing w:after="0" w:line="240" w:lineRule="auto"/>
        <w:jc w:val="both"/>
        <w:rPr>
          <w:rFonts w:ascii="Calibri" w:eastAsia="Times New Roman" w:hAnsi="Calibri" w:cs="Calibri"/>
          <w:color w:val="000000"/>
          <w:lang w:eastAsia="fr-FR"/>
        </w:rPr>
      </w:pPr>
    </w:p>
    <w:p w:rsidR="00314EC2" w:rsidRPr="00314EC2" w:rsidRDefault="00314EC2" w:rsidP="00EB3398">
      <w:pPr>
        <w:spacing w:after="0" w:line="240" w:lineRule="auto"/>
        <w:jc w:val="both"/>
        <w:rPr>
          <w:b/>
          <w:bCs/>
          <w:i/>
          <w:iCs/>
          <w:color w:val="33CCCC"/>
          <w:sz w:val="28"/>
          <w:szCs w:val="28"/>
        </w:rPr>
      </w:pPr>
      <w:r>
        <w:rPr>
          <w:b/>
          <w:bCs/>
          <w:i/>
          <w:iCs/>
          <w:color w:val="33CCCC"/>
          <w:sz w:val="28"/>
          <w:szCs w:val="28"/>
        </w:rPr>
        <w:t xml:space="preserve">Calais : </w:t>
      </w:r>
      <w:r w:rsidR="009354D4">
        <w:rPr>
          <w:b/>
          <w:bCs/>
          <w:i/>
          <w:iCs/>
          <w:color w:val="33CCCC"/>
          <w:sz w:val="28"/>
          <w:szCs w:val="28"/>
        </w:rPr>
        <w:t>modéré</w:t>
      </w:r>
    </w:p>
    <w:p w:rsidR="00314EC2" w:rsidRDefault="009354D4" w:rsidP="009354D4">
      <w:pPr>
        <w:spacing w:before="120" w:after="0"/>
        <w:jc w:val="both"/>
        <w:rPr>
          <w:rFonts w:ascii="Calibri" w:eastAsia="Times New Roman" w:hAnsi="Calibri" w:cs="Calibri"/>
          <w:color w:val="000000"/>
          <w:lang w:eastAsia="fr-FR"/>
        </w:rPr>
      </w:pPr>
      <w:r>
        <w:rPr>
          <w:rFonts w:ascii="Calibri" w:eastAsia="Times New Roman" w:hAnsi="Calibri" w:cs="Calibri"/>
          <w:color w:val="000000"/>
          <w:lang w:eastAsia="fr-FR"/>
        </w:rPr>
        <w:t xml:space="preserve">Les réactions </w:t>
      </w:r>
      <w:r w:rsidR="00314EC2">
        <w:rPr>
          <w:rFonts w:ascii="Calibri" w:eastAsia="Times New Roman" w:hAnsi="Calibri" w:cs="Calibri"/>
          <w:color w:val="000000"/>
          <w:lang w:eastAsia="fr-FR"/>
        </w:rPr>
        <w:t>au démant</w:t>
      </w:r>
      <w:r>
        <w:rPr>
          <w:rFonts w:ascii="Calibri" w:eastAsia="Times New Roman" w:hAnsi="Calibri" w:cs="Calibri"/>
          <w:color w:val="000000"/>
          <w:lang w:eastAsia="fr-FR"/>
        </w:rPr>
        <w:t xml:space="preserve">èlement de la Jungle de Calais sont </w:t>
      </w:r>
      <w:r w:rsidR="00314EC2">
        <w:rPr>
          <w:rFonts w:ascii="Calibri" w:eastAsia="Times New Roman" w:hAnsi="Calibri" w:cs="Calibri"/>
          <w:color w:val="000000"/>
          <w:lang w:eastAsia="fr-FR"/>
        </w:rPr>
        <w:t>partagée</w:t>
      </w:r>
      <w:r>
        <w:rPr>
          <w:rFonts w:ascii="Calibri" w:eastAsia="Times New Roman" w:hAnsi="Calibri" w:cs="Calibri"/>
          <w:color w:val="000000"/>
          <w:lang w:eastAsia="fr-FR"/>
        </w:rPr>
        <w:t>s</w:t>
      </w:r>
      <w:r w:rsidR="00314EC2">
        <w:rPr>
          <w:rFonts w:ascii="Calibri" w:eastAsia="Times New Roman" w:hAnsi="Calibri" w:cs="Calibri"/>
          <w:color w:val="000000"/>
          <w:lang w:eastAsia="fr-FR"/>
        </w:rPr>
        <w:t>. Plus de la moitié expriment un mécontentement, la plupart refusant l’accueil de migrants de la Jungle dans leurs communes (« </w:t>
      </w:r>
      <w:r w:rsidR="00314EC2" w:rsidRPr="005434CF">
        <w:rPr>
          <w:rFonts w:ascii="Calibri" w:eastAsia="Times New Roman" w:hAnsi="Calibri" w:cs="Calibri"/>
          <w:i/>
          <w:color w:val="000000"/>
          <w:lang w:eastAsia="fr-FR"/>
        </w:rPr>
        <w:t xml:space="preserve">dans un village comme le </w:t>
      </w:r>
      <w:r w:rsidR="00314EC2" w:rsidRPr="008458A1">
        <w:rPr>
          <w:rFonts w:ascii="Calibri" w:eastAsia="Times New Roman" w:hAnsi="Calibri" w:cs="Calibri"/>
          <w:i/>
          <w:color w:val="000000"/>
          <w:lang w:eastAsia="fr-FR"/>
        </w:rPr>
        <w:t>nôtre</w:t>
      </w:r>
      <w:r w:rsidR="00314EC2" w:rsidRPr="005434CF">
        <w:rPr>
          <w:rFonts w:ascii="Calibri" w:eastAsia="Times New Roman" w:hAnsi="Calibri" w:cs="Calibri"/>
          <w:i/>
          <w:color w:val="000000"/>
          <w:lang w:eastAsia="fr-FR"/>
        </w:rPr>
        <w:t xml:space="preserve"> où il n'y a que 1700 habitants et pas de travail, je ne vois vraiment pas ce que vont faire les migrants</w:t>
      </w:r>
      <w:r w:rsidR="00314EC2">
        <w:rPr>
          <w:rFonts w:ascii="Calibri" w:eastAsia="Times New Roman" w:hAnsi="Calibri" w:cs="Calibri"/>
          <w:color w:val="000000"/>
          <w:lang w:eastAsia="fr-FR"/>
        </w:rPr>
        <w:t> »), qui serait imposé sans concertation par les préfets jugés « </w:t>
      </w:r>
      <w:r w:rsidR="00314EC2" w:rsidRPr="008458A1">
        <w:rPr>
          <w:rFonts w:ascii="Calibri" w:eastAsia="Times New Roman" w:hAnsi="Calibri" w:cs="Calibri"/>
          <w:i/>
          <w:color w:val="000000"/>
          <w:lang w:eastAsia="fr-FR"/>
        </w:rPr>
        <w:t>autoritaires</w:t>
      </w:r>
      <w:r w:rsidR="00314EC2">
        <w:rPr>
          <w:rFonts w:ascii="Calibri" w:eastAsia="Times New Roman" w:hAnsi="Calibri" w:cs="Calibri"/>
          <w:color w:val="000000"/>
          <w:lang w:eastAsia="fr-FR"/>
        </w:rPr>
        <w:t> ».</w:t>
      </w:r>
    </w:p>
    <w:p w:rsidR="00F5104F" w:rsidRDefault="00314EC2" w:rsidP="009354D4">
      <w:pPr>
        <w:spacing w:before="120" w:after="0"/>
        <w:jc w:val="both"/>
        <w:rPr>
          <w:rFonts w:ascii="Calibri" w:eastAsia="Times New Roman" w:hAnsi="Calibri" w:cs="Calibri"/>
          <w:color w:val="000000"/>
          <w:lang w:eastAsia="fr-FR"/>
        </w:rPr>
      </w:pPr>
      <w:r>
        <w:rPr>
          <w:rFonts w:ascii="Calibri" w:eastAsia="Times New Roman" w:hAnsi="Calibri" w:cs="Calibri"/>
          <w:color w:val="000000"/>
          <w:lang w:eastAsia="fr-FR"/>
        </w:rPr>
        <w:t xml:space="preserve">Les autres félicitent le </w:t>
      </w:r>
      <w:r w:rsidR="00822EB6">
        <w:rPr>
          <w:rFonts w:ascii="Calibri" w:eastAsia="Times New Roman" w:hAnsi="Calibri" w:cs="Calibri"/>
          <w:color w:val="000000"/>
          <w:lang w:eastAsia="fr-FR"/>
        </w:rPr>
        <w:t>Président</w:t>
      </w:r>
      <w:r>
        <w:rPr>
          <w:rFonts w:ascii="Calibri" w:eastAsia="Times New Roman" w:hAnsi="Calibri" w:cs="Calibri"/>
          <w:color w:val="000000"/>
          <w:lang w:eastAsia="fr-FR"/>
        </w:rPr>
        <w:t xml:space="preserve"> pour le démantèlement  (« </w:t>
      </w:r>
      <w:r w:rsidRPr="008458A1">
        <w:rPr>
          <w:rFonts w:ascii="Calibri" w:eastAsia="Times New Roman" w:hAnsi="Calibri" w:cs="Calibri"/>
          <w:i/>
          <w:color w:val="000000"/>
          <w:lang w:eastAsia="fr-FR"/>
        </w:rPr>
        <w:t xml:space="preserve">chapeau bas </w:t>
      </w:r>
      <w:r w:rsidRPr="005434CF">
        <w:rPr>
          <w:rFonts w:ascii="Calibri" w:eastAsia="Times New Roman" w:hAnsi="Calibri" w:cs="Calibri"/>
          <w:i/>
          <w:color w:val="000000"/>
          <w:lang w:eastAsia="fr-FR"/>
        </w:rPr>
        <w:t xml:space="preserve">pour avoir </w:t>
      </w:r>
      <w:r w:rsidRPr="008458A1">
        <w:rPr>
          <w:rFonts w:ascii="Calibri" w:eastAsia="Times New Roman" w:hAnsi="Calibri" w:cs="Calibri"/>
          <w:i/>
          <w:color w:val="000000"/>
          <w:lang w:eastAsia="fr-FR"/>
        </w:rPr>
        <w:t>agi</w:t>
      </w:r>
      <w:r w:rsidRPr="005434CF">
        <w:rPr>
          <w:rFonts w:ascii="Calibri" w:eastAsia="Times New Roman" w:hAnsi="Calibri" w:cs="Calibri"/>
          <w:i/>
          <w:color w:val="000000"/>
          <w:lang w:eastAsia="fr-FR"/>
        </w:rPr>
        <w:t xml:space="preserve">, et mis en </w:t>
      </w:r>
      <w:r w:rsidRPr="008458A1">
        <w:rPr>
          <w:rFonts w:ascii="Calibri" w:eastAsia="Times New Roman" w:hAnsi="Calibri" w:cs="Calibri"/>
          <w:i/>
          <w:color w:val="000000"/>
          <w:lang w:eastAsia="fr-FR"/>
        </w:rPr>
        <w:t>œuvre</w:t>
      </w:r>
      <w:r w:rsidRPr="005434CF">
        <w:rPr>
          <w:rFonts w:ascii="Calibri" w:eastAsia="Times New Roman" w:hAnsi="Calibri" w:cs="Calibri"/>
          <w:i/>
          <w:color w:val="000000"/>
          <w:lang w:eastAsia="fr-FR"/>
        </w:rPr>
        <w:t xml:space="preserve"> cette solution </w:t>
      </w:r>
      <w:r w:rsidRPr="008458A1">
        <w:rPr>
          <w:rFonts w:ascii="Calibri" w:eastAsia="Times New Roman" w:hAnsi="Calibri" w:cs="Calibri"/>
          <w:i/>
          <w:color w:val="000000"/>
          <w:lang w:eastAsia="fr-FR"/>
        </w:rPr>
        <w:t>humanitaire</w:t>
      </w:r>
      <w:r>
        <w:rPr>
          <w:rFonts w:ascii="Calibri" w:eastAsia="Times New Roman" w:hAnsi="Calibri" w:cs="Calibri"/>
          <w:color w:val="000000"/>
          <w:lang w:eastAsia="fr-FR"/>
        </w:rPr>
        <w:t> ») ou s’inquiètent de la situation des mineurs :</w:t>
      </w:r>
      <w:r w:rsidRPr="008458A1">
        <w:t xml:space="preserve"> </w:t>
      </w:r>
      <w:r>
        <w:rPr>
          <w:rFonts w:ascii="Calibri" w:eastAsia="Times New Roman" w:hAnsi="Calibri" w:cs="Calibri"/>
          <w:color w:val="000000"/>
          <w:lang w:eastAsia="fr-FR"/>
        </w:rPr>
        <w:t>« </w:t>
      </w:r>
      <w:r w:rsidRPr="008458A1">
        <w:rPr>
          <w:rFonts w:ascii="Calibri" w:eastAsia="Times New Roman" w:hAnsi="Calibri" w:cs="Calibri"/>
          <w:i/>
          <w:color w:val="000000"/>
          <w:lang w:eastAsia="fr-FR"/>
        </w:rPr>
        <w:t>ils doivent recevoir la sécurité et protection dont ils ont besoin en tant qu'enfants</w:t>
      </w:r>
      <w:r>
        <w:rPr>
          <w:rFonts w:ascii="Calibri" w:eastAsia="Times New Roman" w:hAnsi="Calibri" w:cs="Calibri"/>
          <w:color w:val="000000"/>
          <w:lang w:eastAsia="fr-FR"/>
        </w:rPr>
        <w:t> ».</w:t>
      </w:r>
    </w:p>
    <w:p w:rsidR="00314EC2" w:rsidRDefault="00314EC2" w:rsidP="009354D4">
      <w:pPr>
        <w:spacing w:before="120" w:after="0"/>
        <w:jc w:val="both"/>
        <w:rPr>
          <w:rFonts w:ascii="Calibri" w:eastAsia="Times New Roman" w:hAnsi="Calibri" w:cs="Calibri"/>
          <w:color w:val="000000"/>
          <w:lang w:eastAsia="fr-FR"/>
        </w:rPr>
      </w:pPr>
      <w:r>
        <w:rPr>
          <w:rFonts w:ascii="Calibri" w:eastAsia="Times New Roman" w:hAnsi="Calibri" w:cs="Calibri"/>
          <w:color w:val="000000"/>
          <w:lang w:eastAsia="fr-FR"/>
        </w:rPr>
        <w:t>Par ailleurs, une trentaine de courriers hostiles à l’accueil de réfugiés « </w:t>
      </w:r>
      <w:r w:rsidRPr="006B3274">
        <w:rPr>
          <w:rFonts w:ascii="Calibri" w:eastAsia="Times New Roman" w:hAnsi="Calibri" w:cs="Calibri"/>
          <w:i/>
          <w:color w:val="000000"/>
          <w:lang w:eastAsia="fr-FR"/>
        </w:rPr>
        <w:t>qui sont mieux traités que les Français</w:t>
      </w:r>
      <w:r>
        <w:rPr>
          <w:rFonts w:ascii="Calibri" w:eastAsia="Times New Roman" w:hAnsi="Calibri" w:cs="Calibri"/>
          <w:color w:val="000000"/>
          <w:lang w:eastAsia="fr-FR"/>
        </w:rPr>
        <w:t> »  s’oppose inflexiblement à « </w:t>
      </w:r>
      <w:r w:rsidRPr="006B3274">
        <w:rPr>
          <w:rFonts w:ascii="Calibri" w:eastAsia="Times New Roman" w:hAnsi="Calibri" w:cs="Calibri"/>
          <w:i/>
          <w:color w:val="000000"/>
          <w:lang w:eastAsia="fr-FR"/>
        </w:rPr>
        <w:t>l’</w:t>
      </w:r>
      <w:r>
        <w:rPr>
          <w:rFonts w:ascii="Calibri" w:eastAsia="Times New Roman" w:hAnsi="Calibri" w:cs="Calibri"/>
          <w:i/>
          <w:color w:val="000000"/>
          <w:lang w:eastAsia="fr-FR"/>
        </w:rPr>
        <w:t>immigration</w:t>
      </w:r>
      <w:r w:rsidRPr="006B3274">
        <w:rPr>
          <w:rFonts w:ascii="Calibri" w:eastAsia="Times New Roman" w:hAnsi="Calibri" w:cs="Calibri"/>
          <w:i/>
          <w:color w:val="000000"/>
          <w:lang w:eastAsia="fr-FR"/>
        </w:rPr>
        <w:t xml:space="preserve"> musulmane envahissante</w:t>
      </w:r>
      <w:r>
        <w:rPr>
          <w:rFonts w:ascii="Calibri" w:eastAsia="Times New Roman" w:hAnsi="Calibri" w:cs="Calibri"/>
          <w:color w:val="000000"/>
          <w:lang w:eastAsia="fr-FR"/>
        </w:rPr>
        <w:t> ».</w:t>
      </w:r>
    </w:p>
    <w:p w:rsidR="00314EC2" w:rsidRDefault="00314EC2" w:rsidP="00EB3398">
      <w:pPr>
        <w:spacing w:after="0" w:line="240" w:lineRule="auto"/>
        <w:jc w:val="both"/>
        <w:rPr>
          <w:rFonts w:ascii="Calibri" w:eastAsia="Times New Roman" w:hAnsi="Calibri" w:cs="Calibri"/>
          <w:color w:val="000000"/>
          <w:lang w:eastAsia="fr-FR"/>
        </w:rPr>
      </w:pPr>
    </w:p>
    <w:p w:rsidR="00442AFF" w:rsidRDefault="00442AFF" w:rsidP="00EB3398">
      <w:pPr>
        <w:spacing w:after="0"/>
      </w:pPr>
      <w:r>
        <w:rPr>
          <w:b/>
          <w:bCs/>
          <w:i/>
          <w:iCs/>
          <w:color w:val="33CCCC"/>
          <w:sz w:val="28"/>
          <w:szCs w:val="28"/>
        </w:rPr>
        <w:t>Négociations du CETA</w:t>
      </w:r>
      <w:r w:rsidR="002C5454">
        <w:rPr>
          <w:b/>
          <w:bCs/>
          <w:i/>
          <w:iCs/>
          <w:color w:val="33CCCC"/>
          <w:sz w:val="28"/>
          <w:szCs w:val="28"/>
        </w:rPr>
        <w:t> : faibl</w:t>
      </w:r>
      <w:r w:rsidR="009354D4">
        <w:rPr>
          <w:b/>
          <w:bCs/>
          <w:i/>
          <w:iCs/>
          <w:color w:val="33CCCC"/>
          <w:sz w:val="28"/>
          <w:szCs w:val="28"/>
        </w:rPr>
        <w:t>e</w:t>
      </w:r>
    </w:p>
    <w:p w:rsidR="00442AFF" w:rsidRDefault="00442AFF" w:rsidP="009354D4">
      <w:pPr>
        <w:spacing w:before="120" w:after="0"/>
        <w:jc w:val="both"/>
      </w:pPr>
      <w:r w:rsidRPr="009354D4">
        <w:rPr>
          <w:rFonts w:ascii="Calibri" w:eastAsia="Times New Roman" w:hAnsi="Calibri" w:cs="Calibri"/>
          <w:color w:val="000000"/>
          <w:lang w:eastAsia="fr-FR"/>
        </w:rPr>
        <w:t>L’opposition</w:t>
      </w:r>
      <w:r>
        <w:t xml:space="preserve"> initiale du Gouvernement et du Parlement de la Wallonie à la ratification de l’accord de libre-échange entre </w:t>
      </w:r>
      <w:r w:rsidR="002C5454">
        <w:t>l’UE et le Canada</w:t>
      </w:r>
      <w:r>
        <w:t xml:space="preserve"> a suscité </w:t>
      </w:r>
      <w:r w:rsidR="002C5454">
        <w:t>12</w:t>
      </w:r>
      <w:r>
        <w:t xml:space="preserve"> réactions</w:t>
      </w:r>
      <w:r w:rsidR="00010C5C">
        <w:t>.</w:t>
      </w:r>
      <w:r>
        <w:t xml:space="preserve"> </w:t>
      </w:r>
    </w:p>
    <w:p w:rsidR="00010C5C" w:rsidRDefault="00442AFF" w:rsidP="009354D4">
      <w:pPr>
        <w:spacing w:before="120" w:after="0"/>
        <w:jc w:val="both"/>
      </w:pPr>
      <w:r>
        <w:t>L’ensemble de ces courriers exprime une ferme opposition au TAFTA et au CETA et dénonce des accords « </w:t>
      </w:r>
      <w:r>
        <w:rPr>
          <w:i/>
          <w:iCs/>
        </w:rPr>
        <w:t>inutiles</w:t>
      </w:r>
      <w:r>
        <w:t> », allant à l’encontre « </w:t>
      </w:r>
      <w:r>
        <w:rPr>
          <w:i/>
          <w:iCs/>
        </w:rPr>
        <w:t>de l’intérêt général du peuple européen</w:t>
      </w:r>
      <w:r>
        <w:t> ». Les principaux griefs relevés sont « </w:t>
      </w:r>
      <w:r>
        <w:rPr>
          <w:i/>
          <w:iCs/>
        </w:rPr>
        <w:t>l’absence de transparence dans les négociations</w:t>
      </w:r>
      <w:r>
        <w:t> » ainsi que les tribunaux d’arbitrage : « </w:t>
      </w:r>
      <w:r>
        <w:rPr>
          <w:i/>
          <w:iCs/>
        </w:rPr>
        <w:t>créer des instances politiques supranationales non élues permettant aux multinationales d'attaquer en justice tout Etat ou collectivité locale qui ne se plierait pas aux normes issues du Traité est une atteinte profonde à nos choix de société</w:t>
      </w:r>
      <w:r>
        <w:t xml:space="preserve"> ». </w:t>
      </w:r>
    </w:p>
    <w:p w:rsidR="00442AFF" w:rsidRDefault="00442AFF" w:rsidP="009354D4">
      <w:pPr>
        <w:spacing w:before="120" w:after="0"/>
        <w:jc w:val="both"/>
      </w:pPr>
      <w:r>
        <w:lastRenderedPageBreak/>
        <w:t xml:space="preserve">Les discours </w:t>
      </w:r>
      <w:r w:rsidR="009354D4">
        <w:t xml:space="preserve">Paul </w:t>
      </w:r>
      <w:proofErr w:type="spellStart"/>
      <w:r w:rsidR="009354D4">
        <w:t>Magnette</w:t>
      </w:r>
      <w:proofErr w:type="spellEnd"/>
      <w:r>
        <w:t>, largement relayés sur les réseaux sociaux, ont rencontré un grand succès et sont considérés comme « </w:t>
      </w:r>
      <w:r>
        <w:rPr>
          <w:i/>
          <w:iCs/>
        </w:rPr>
        <w:t>clairs, convaincants</w:t>
      </w:r>
      <w:r>
        <w:t xml:space="preserve"> ». </w:t>
      </w:r>
      <w:r w:rsidR="009354D4">
        <w:t>U</w:t>
      </w:r>
      <w:r>
        <w:t xml:space="preserve">n quart des messages l’oppose à François Hollande, </w:t>
      </w:r>
      <w:r w:rsidR="00010C5C">
        <w:t>jugé</w:t>
      </w:r>
      <w:r>
        <w:t xml:space="preserve"> « </w:t>
      </w:r>
      <w:r>
        <w:rPr>
          <w:i/>
          <w:iCs/>
        </w:rPr>
        <w:t xml:space="preserve">complice des multinationales » </w:t>
      </w:r>
      <w:r>
        <w:t>et « </w:t>
      </w:r>
      <w:r>
        <w:rPr>
          <w:i/>
          <w:iCs/>
        </w:rPr>
        <w:t>hypocrite car cet accord va démanteler la COP21</w:t>
      </w:r>
      <w:r>
        <w:t xml:space="preserve"> ». </w:t>
      </w:r>
    </w:p>
    <w:p w:rsidR="00442AFF" w:rsidRDefault="00010C5C" w:rsidP="009354D4">
      <w:pPr>
        <w:spacing w:before="120" w:after="0"/>
        <w:jc w:val="both"/>
      </w:pPr>
      <w:r>
        <w:t>D</w:t>
      </w:r>
      <w:r w:rsidR="00442AFF">
        <w:t xml:space="preserve">eux décisions de conseils municipaux ont </w:t>
      </w:r>
      <w:r>
        <w:t xml:space="preserve">en outre </w:t>
      </w:r>
      <w:r w:rsidR="00442AFF">
        <w:t>été transmises et déclarent leurs communes « </w:t>
      </w:r>
      <w:r w:rsidR="00442AFF">
        <w:rPr>
          <w:i/>
          <w:iCs/>
        </w:rPr>
        <w:t>zones hors TAFTA et CETA</w:t>
      </w:r>
      <w:r w:rsidR="00442AFF">
        <w:t xml:space="preserve"> ». </w:t>
      </w:r>
    </w:p>
    <w:p w:rsidR="00EB3398" w:rsidRDefault="00EB3398" w:rsidP="00EB3398">
      <w:pPr>
        <w:spacing w:after="0"/>
        <w:jc w:val="both"/>
      </w:pPr>
    </w:p>
    <w:p w:rsidR="00314EC2" w:rsidRDefault="00314EC2" w:rsidP="00EB3398">
      <w:pPr>
        <w:spacing w:after="0"/>
      </w:pPr>
      <w:r>
        <w:rPr>
          <w:b/>
          <w:bCs/>
          <w:i/>
          <w:iCs/>
          <w:color w:val="33CCCC"/>
          <w:sz w:val="28"/>
          <w:szCs w:val="28"/>
        </w:rPr>
        <w:t xml:space="preserve">Relations </w:t>
      </w:r>
      <w:r w:rsidR="00010C5C">
        <w:rPr>
          <w:b/>
          <w:bCs/>
          <w:i/>
          <w:iCs/>
          <w:color w:val="33CCCC"/>
          <w:sz w:val="28"/>
          <w:szCs w:val="28"/>
        </w:rPr>
        <w:t>France -</w:t>
      </w:r>
      <w:r>
        <w:rPr>
          <w:b/>
          <w:bCs/>
          <w:i/>
          <w:iCs/>
          <w:color w:val="33CCCC"/>
          <w:sz w:val="28"/>
          <w:szCs w:val="28"/>
        </w:rPr>
        <w:t xml:space="preserve"> Russie / Syrie</w:t>
      </w:r>
      <w:r w:rsidR="00010C5C">
        <w:rPr>
          <w:b/>
          <w:bCs/>
          <w:i/>
          <w:iCs/>
          <w:color w:val="33CCCC"/>
          <w:sz w:val="28"/>
          <w:szCs w:val="28"/>
        </w:rPr>
        <w:t> : faible</w:t>
      </w:r>
      <w:r>
        <w:rPr>
          <w:b/>
          <w:bCs/>
          <w:i/>
          <w:iCs/>
          <w:color w:val="33CCCC"/>
          <w:sz w:val="28"/>
          <w:szCs w:val="28"/>
        </w:rPr>
        <w:t xml:space="preserve"> en baisse </w:t>
      </w:r>
    </w:p>
    <w:p w:rsidR="004463A8" w:rsidRDefault="00314EC2" w:rsidP="009354D4">
      <w:pPr>
        <w:spacing w:before="120" w:after="0"/>
        <w:jc w:val="both"/>
      </w:pPr>
      <w:r>
        <w:t xml:space="preserve">De nouveau en </w:t>
      </w:r>
      <w:r w:rsidR="00010C5C">
        <w:t xml:space="preserve">forte </w:t>
      </w:r>
      <w:r>
        <w:t xml:space="preserve">baisse, </w:t>
      </w:r>
      <w:r w:rsidR="00010C5C">
        <w:t>la dizaine</w:t>
      </w:r>
      <w:r>
        <w:t xml:space="preserve"> de </w:t>
      </w:r>
      <w:r w:rsidR="00F5104F">
        <w:t>commentaire</w:t>
      </w:r>
      <w:r>
        <w:t xml:space="preserve">s </w:t>
      </w:r>
      <w:r w:rsidR="00F5104F">
        <w:t xml:space="preserve">géopolitiques </w:t>
      </w:r>
      <w:r>
        <w:t>relati</w:t>
      </w:r>
      <w:r w:rsidR="00F5104F">
        <w:t>fs</w:t>
      </w:r>
      <w:r>
        <w:t xml:space="preserve"> au conflit syrien et aux relations entre la France et la Russie sont </w:t>
      </w:r>
      <w:r w:rsidR="00F5104F">
        <w:t>le plus souvent</w:t>
      </w:r>
      <w:r>
        <w:t xml:space="preserve"> sans opinion. Seules deux personnes ont réagi au </w:t>
      </w:r>
      <w:r w:rsidR="00F5104F">
        <w:t>bombardement</w:t>
      </w:r>
      <w:r>
        <w:t xml:space="preserve"> </w:t>
      </w:r>
      <w:r w:rsidR="00F5104F">
        <w:t>d’</w:t>
      </w:r>
      <w:r>
        <w:t xml:space="preserve">une école </w:t>
      </w:r>
      <w:r w:rsidR="00F5104F">
        <w:t>de</w:t>
      </w:r>
      <w:r>
        <w:t xml:space="preserve"> la province d’Idlib</w:t>
      </w:r>
      <w:r w:rsidR="00F5104F">
        <w:t xml:space="preserve"> pour exprimer</w:t>
      </w:r>
      <w:r>
        <w:t xml:space="preserve"> une vive « </w:t>
      </w:r>
      <w:r>
        <w:rPr>
          <w:i/>
          <w:iCs/>
        </w:rPr>
        <w:t>émotion mêlée de dégoût</w:t>
      </w:r>
      <w:r>
        <w:t> »</w:t>
      </w:r>
      <w:r w:rsidR="00F5104F">
        <w:t xml:space="preserve"> et</w:t>
      </w:r>
      <w:r>
        <w:t xml:space="preserve"> encourage</w:t>
      </w:r>
      <w:r w:rsidR="00F5104F">
        <w:t>r</w:t>
      </w:r>
      <w:r>
        <w:t xml:space="preserve"> le Chef de l’Etat à intervenir « </w:t>
      </w:r>
      <w:r>
        <w:rPr>
          <w:i/>
          <w:iCs/>
        </w:rPr>
        <w:t>d’urgence</w:t>
      </w:r>
      <w:r>
        <w:t> » en « </w:t>
      </w:r>
      <w:r>
        <w:rPr>
          <w:i/>
          <w:iCs/>
        </w:rPr>
        <w:t>fédérant</w:t>
      </w:r>
      <w:r>
        <w:t> » à ses côtés « </w:t>
      </w:r>
      <w:r>
        <w:rPr>
          <w:i/>
          <w:iCs/>
        </w:rPr>
        <w:t>la communauté internationale</w:t>
      </w:r>
      <w:r>
        <w:t xml:space="preserve"> » afin de mettre fin au conflit. </w:t>
      </w:r>
    </w:p>
    <w:p w:rsidR="00EB3398" w:rsidRPr="002C5454" w:rsidRDefault="00EB3398" w:rsidP="00EB3398">
      <w:pPr>
        <w:spacing w:after="0"/>
        <w:jc w:val="both"/>
      </w:pPr>
    </w:p>
    <w:p w:rsidR="002C5454" w:rsidRPr="00314EC2" w:rsidRDefault="002C5454" w:rsidP="00EB3398">
      <w:pPr>
        <w:spacing w:after="0"/>
        <w:jc w:val="both"/>
        <w:rPr>
          <w:rFonts w:ascii="Times New Roman" w:hAnsi="Times New Roman" w:cs="Times New Roman"/>
        </w:rPr>
      </w:pPr>
      <w:r>
        <w:rPr>
          <w:b/>
          <w:bCs/>
          <w:i/>
          <w:iCs/>
          <w:color w:val="33CCCC"/>
          <w:sz w:val="28"/>
          <w:szCs w:val="28"/>
        </w:rPr>
        <w:t>Chiffres du chômage : très faible</w:t>
      </w:r>
    </w:p>
    <w:p w:rsidR="002C5454" w:rsidRDefault="002C5454" w:rsidP="009354D4">
      <w:pPr>
        <w:spacing w:before="120" w:after="0"/>
        <w:jc w:val="both"/>
      </w:pPr>
      <w:r>
        <w:t>La baisse du nombre de chômeurs en France au mois de septembre n’a entraîné</w:t>
      </w:r>
      <w:r w:rsidR="00822EB6">
        <w:t xml:space="preserve"> que</w:t>
      </w:r>
      <w:r>
        <w:t xml:space="preserve"> 8 réactions, la plupart sceptique</w:t>
      </w:r>
      <w:r w:rsidR="00822EB6">
        <w:t>s</w:t>
      </w:r>
      <w:r>
        <w:t xml:space="preserve"> quant à la méthode choisie pour calculer le nombre de demandeurs d’emploi : « </w:t>
      </w:r>
      <w:r>
        <w:rPr>
          <w:i/>
          <w:iCs/>
        </w:rPr>
        <w:t>tout le monde sait que la majorité sont juste en stage ou en formation, rien ne dit qu’ils ont retrouvé un travail</w:t>
      </w:r>
      <w:r>
        <w:t xml:space="preserve"> » ou estimant que la baisse est à mettre en perspective avec l’évolution générale du chômage depuis le début du quinquennat. Seuls </w:t>
      </w:r>
      <w:r w:rsidR="006A349B">
        <w:t>deux</w:t>
      </w:r>
      <w:r>
        <w:t xml:space="preserve"> citoyens félicitent le Président en lui faisant crédit de ce succès.</w:t>
      </w:r>
    </w:p>
    <w:p w:rsidR="00EB3398" w:rsidRPr="002C5454" w:rsidRDefault="00EB3398" w:rsidP="00EB3398">
      <w:pPr>
        <w:spacing w:after="0"/>
        <w:jc w:val="both"/>
      </w:pPr>
    </w:p>
    <w:p w:rsidR="00EE47CB" w:rsidRDefault="00314EC2" w:rsidP="00EB3398">
      <w:pPr>
        <w:spacing w:after="0"/>
        <w:jc w:val="both"/>
        <w:rPr>
          <w:b/>
          <w:bCs/>
          <w:i/>
          <w:iCs/>
          <w:color w:val="33CCCC"/>
          <w:sz w:val="28"/>
          <w:szCs w:val="28"/>
        </w:rPr>
      </w:pPr>
      <w:r>
        <w:rPr>
          <w:b/>
          <w:bCs/>
          <w:i/>
          <w:iCs/>
          <w:color w:val="33CCCC"/>
          <w:sz w:val="28"/>
          <w:szCs w:val="28"/>
        </w:rPr>
        <w:t>Notre-Dame-des-Landes : 2</w:t>
      </w:r>
    </w:p>
    <w:p w:rsidR="00F837BE" w:rsidRDefault="00F837BE" w:rsidP="00EB3398">
      <w:pPr>
        <w:spacing w:after="0"/>
        <w:jc w:val="both"/>
        <w:rPr>
          <w:b/>
          <w:bCs/>
          <w:i/>
          <w:iCs/>
          <w:color w:val="33CCCC"/>
          <w:sz w:val="28"/>
          <w:szCs w:val="28"/>
        </w:rPr>
      </w:pPr>
    </w:p>
    <w:p w:rsidR="00884B6A" w:rsidRDefault="00884B6A" w:rsidP="00884B6A">
      <w:pPr>
        <w:spacing w:after="0"/>
        <w:jc w:val="center"/>
        <w:rPr>
          <w:b/>
          <w:bCs/>
          <w:i/>
          <w:iCs/>
          <w:color w:val="33CCCC"/>
          <w:sz w:val="28"/>
          <w:szCs w:val="28"/>
        </w:rPr>
      </w:pPr>
      <w:r>
        <w:rPr>
          <w:b/>
          <w:bCs/>
          <w:i/>
          <w:iCs/>
          <w:color w:val="33CCCC"/>
          <w:sz w:val="28"/>
          <w:szCs w:val="28"/>
        </w:rPr>
        <w:t>*</w:t>
      </w:r>
    </w:p>
    <w:p w:rsidR="00884B6A" w:rsidRDefault="00884B6A" w:rsidP="00EB3398">
      <w:pPr>
        <w:spacing w:after="0"/>
        <w:jc w:val="both"/>
        <w:rPr>
          <w:b/>
          <w:bCs/>
          <w:i/>
          <w:iCs/>
          <w:color w:val="33CCCC"/>
          <w:sz w:val="28"/>
          <w:szCs w:val="28"/>
        </w:rPr>
      </w:pPr>
    </w:p>
    <w:p w:rsidR="00884B6A" w:rsidRDefault="00884B6A" w:rsidP="00EB3398">
      <w:pPr>
        <w:spacing w:after="0"/>
        <w:jc w:val="both"/>
        <w:rPr>
          <w:b/>
          <w:bCs/>
          <w:i/>
          <w:iCs/>
          <w:color w:val="33CCCC"/>
          <w:sz w:val="28"/>
          <w:szCs w:val="28"/>
        </w:rPr>
      </w:pPr>
    </w:p>
    <w:p w:rsidR="00F837BE" w:rsidRDefault="00F837BE" w:rsidP="00F837BE">
      <w:pPr>
        <w:spacing w:after="0"/>
        <w:jc w:val="both"/>
        <w:rPr>
          <w:b/>
          <w:bCs/>
          <w:i/>
          <w:iCs/>
          <w:color w:val="33CCCC"/>
          <w:sz w:val="28"/>
          <w:szCs w:val="28"/>
        </w:rPr>
      </w:pPr>
      <w:r>
        <w:rPr>
          <w:b/>
          <w:bCs/>
          <w:i/>
          <w:iCs/>
          <w:color w:val="33CCCC"/>
          <w:sz w:val="28"/>
          <w:szCs w:val="28"/>
        </w:rPr>
        <w:t>Rencontre avec le président de la fédération nationale des chasseurs : très fort</w:t>
      </w:r>
      <w:r w:rsidR="00884B6A">
        <w:rPr>
          <w:b/>
          <w:bCs/>
          <w:i/>
          <w:iCs/>
          <w:color w:val="33CCCC"/>
          <w:sz w:val="28"/>
          <w:szCs w:val="28"/>
        </w:rPr>
        <w:t xml:space="preserve"> (</w:t>
      </w:r>
    </w:p>
    <w:p w:rsidR="00F837BE" w:rsidRPr="00314EC2" w:rsidRDefault="00884B6A" w:rsidP="009354D4">
      <w:pPr>
        <w:spacing w:before="120" w:after="0"/>
        <w:jc w:val="both"/>
        <w:rPr>
          <w:b/>
          <w:bCs/>
          <w:i/>
          <w:iCs/>
          <w:color w:val="33CCCC"/>
          <w:sz w:val="28"/>
          <w:szCs w:val="28"/>
        </w:rPr>
      </w:pPr>
      <w:r>
        <w:t>E</w:t>
      </w:r>
      <w:r>
        <w:t>n s’appuyant sur des textes pétitionnaires diffusés sur des sites internet d’associations de protection de la nature et des animaux</w:t>
      </w:r>
      <w:r>
        <w:t xml:space="preserve">, </w:t>
      </w:r>
      <w:r w:rsidR="00F837BE">
        <w:t>plus de 500 personnes se sont mobilisées pour marquer leur opposition à l’entretien entre le Chef de l’Etat et le président de la Féd</w:t>
      </w:r>
      <w:r>
        <w:t>ération nationale des chasseurs</w:t>
      </w:r>
      <w:r w:rsidR="00F837BE">
        <w:t xml:space="preserve">. Aussi, 80% de ces intervenants - très majoritairement des femmes - ont écrit pour la première fois au Président. </w:t>
      </w:r>
    </w:p>
    <w:p w:rsidR="00F837BE" w:rsidRDefault="00F837BE" w:rsidP="009354D4">
      <w:pPr>
        <w:spacing w:before="120" w:after="0"/>
        <w:jc w:val="both"/>
      </w:pPr>
      <w:r>
        <w:t>Invariablement, les courriers expriment la désapprobation des correspondants irrités à l’idée que le Président de la République puisse entendre les revendications de la corporation des chasseurs « </w:t>
      </w:r>
      <w:r>
        <w:rPr>
          <w:i/>
          <w:iCs/>
        </w:rPr>
        <w:t>pour quelques voix</w:t>
      </w:r>
      <w:r>
        <w:t xml:space="preserve"> ». Ils lui opposent notamment l’absence de dialogue avec  les représentants d’associations de défense de la faune et de la flore et dressent parfois une critique plus générale de l’engagement du gouvernement en faveur d’une politique environnementale forte et contraignante. </w:t>
      </w:r>
    </w:p>
    <w:p w:rsidR="00F837BE" w:rsidRDefault="00F837BE" w:rsidP="009354D4">
      <w:pPr>
        <w:spacing w:before="120" w:after="0"/>
        <w:jc w:val="both"/>
      </w:pPr>
      <w:r>
        <w:t>Si les demandes de restrictions sévères de la pratique de la chasse voire son « </w:t>
      </w:r>
      <w:r>
        <w:rPr>
          <w:i/>
          <w:iCs/>
        </w:rPr>
        <w:t>abolition pure et simple</w:t>
      </w:r>
      <w:r>
        <w:t> » constituent le cœur des requêtes, quelques éléments nouveaux sont apparus en fin de semaine comme les appels à la révision du mode d’administration de l’office national de la chasse et de la faune sauvage (ONCFS) : « </w:t>
      </w:r>
      <w:r>
        <w:rPr>
          <w:i/>
          <w:iCs/>
        </w:rPr>
        <w:t>j’ai l’espoir que vous saurez faire le choix de la sagesse quant au respect de la biodiversité en refusant que l’ONCFS reste aux mains des chasseurs</w:t>
      </w:r>
      <w:r>
        <w:t xml:space="preserve"> » ou son intégration au sein de l’agence nationale de la biodiversité. </w:t>
      </w:r>
    </w:p>
    <w:p w:rsidR="00F837BE" w:rsidRPr="00884B6A" w:rsidRDefault="00041653" w:rsidP="00884B6A">
      <w:pPr>
        <w:spacing w:before="120" w:after="0"/>
        <w:jc w:val="both"/>
      </w:pPr>
      <w:r>
        <w:t xml:space="preserve">Enfin </w:t>
      </w:r>
      <w:bookmarkStart w:id="0" w:name="_GoBack"/>
      <w:bookmarkEnd w:id="0"/>
      <w:r w:rsidR="00F837BE">
        <w:t>20% des personnes annoncent conditionner leur prochain vote aux orientations et propositions qui seront faites par les candidats en faveur de la protection animale et environnementale : « </w:t>
      </w:r>
      <w:r w:rsidR="00F837BE">
        <w:rPr>
          <w:i/>
          <w:iCs/>
        </w:rPr>
        <w:t>j’ai voté pour vous aux dernières élections et je ne regrette pas mon vote, cependant je suis très attaché à la cause animale et je ne sais pas si je voterai de nouveau pour vous si je réalise que la cause animale ne mérite même pas un entretien pour vous</w:t>
      </w:r>
      <w:r w:rsidR="00884B6A">
        <w:t> »/.</w:t>
      </w:r>
    </w:p>
    <w:sectPr w:rsidR="00F837BE" w:rsidRPr="00884B6A" w:rsidSect="002F4221">
      <w:headerReference w:type="default" r:id="rId9"/>
      <w:pgSz w:w="11906" w:h="16838"/>
      <w:pgMar w:top="851" w:right="849" w:bottom="568" w:left="851"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00FD" w:rsidRDefault="005E00FD" w:rsidP="00F9126C">
      <w:pPr>
        <w:spacing w:after="0" w:line="240" w:lineRule="auto"/>
      </w:pPr>
      <w:r>
        <w:separator/>
      </w:r>
    </w:p>
  </w:endnote>
  <w:endnote w:type="continuationSeparator" w:id="0">
    <w:p w:rsidR="005E00FD" w:rsidRDefault="005E00FD" w:rsidP="00F91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00FD" w:rsidRDefault="005E00FD" w:rsidP="00F9126C">
      <w:pPr>
        <w:spacing w:after="0" w:line="240" w:lineRule="auto"/>
      </w:pPr>
      <w:r>
        <w:separator/>
      </w:r>
    </w:p>
  </w:footnote>
  <w:footnote w:type="continuationSeparator" w:id="0">
    <w:p w:rsidR="005E00FD" w:rsidRDefault="005E00FD" w:rsidP="00F912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26C" w:rsidRDefault="00BC3EB6" w:rsidP="009D1BB3">
    <w:pPr>
      <w:pStyle w:val="En-tte"/>
      <w:jc w:val="right"/>
    </w:pPr>
    <w:r>
      <w:rPr>
        <w:sz w:val="18"/>
        <w:szCs w:val="18"/>
      </w:rPr>
      <w:t xml:space="preserve">SCP/BA le </w:t>
    </w:r>
    <w:r w:rsidR="003A0296">
      <w:rPr>
        <w:sz w:val="18"/>
        <w:szCs w:val="18"/>
      </w:rPr>
      <w:t>2</w:t>
    </w:r>
    <w:r w:rsidR="009C1AF3">
      <w:rPr>
        <w:sz w:val="18"/>
        <w:szCs w:val="18"/>
      </w:rPr>
      <w:t>8</w:t>
    </w:r>
    <w:r w:rsidR="00A00B95">
      <w:rPr>
        <w:sz w:val="18"/>
        <w:szCs w:val="18"/>
      </w:rPr>
      <w:t xml:space="preserve"> octobre</w:t>
    </w:r>
    <w:r w:rsidR="003819FC">
      <w:rPr>
        <w:sz w:val="18"/>
        <w:szCs w:val="18"/>
      </w:rPr>
      <w:t xml:space="preserve"> </w:t>
    </w:r>
    <w:r w:rsidR="00555141">
      <w:rPr>
        <w:sz w:val="18"/>
        <w:szCs w:val="18"/>
      </w:rPr>
      <w:t>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12007"/>
    <w:multiLevelType w:val="hybridMultilevel"/>
    <w:tmpl w:val="3C0877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D1512ED"/>
    <w:multiLevelType w:val="hybridMultilevel"/>
    <w:tmpl w:val="964E9C12"/>
    <w:lvl w:ilvl="0" w:tplc="FB8A6B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F1309ED"/>
    <w:multiLevelType w:val="hybridMultilevel"/>
    <w:tmpl w:val="0B9477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92F4DA6"/>
    <w:multiLevelType w:val="hybridMultilevel"/>
    <w:tmpl w:val="17B600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AFE29A7"/>
    <w:multiLevelType w:val="hybridMultilevel"/>
    <w:tmpl w:val="BDE449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BE3778C"/>
    <w:multiLevelType w:val="hybridMultilevel"/>
    <w:tmpl w:val="1BA01830"/>
    <w:lvl w:ilvl="0" w:tplc="1BB0782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DA91B28"/>
    <w:multiLevelType w:val="hybridMultilevel"/>
    <w:tmpl w:val="B8C4DEC2"/>
    <w:lvl w:ilvl="0" w:tplc="F0E88946">
      <w:start w:val="1"/>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nsid w:val="1DBE3FF1"/>
    <w:multiLevelType w:val="hybridMultilevel"/>
    <w:tmpl w:val="9710CB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nsid w:val="27BE564D"/>
    <w:multiLevelType w:val="hybridMultilevel"/>
    <w:tmpl w:val="7DBC38AC"/>
    <w:lvl w:ilvl="0" w:tplc="C70CAC46">
      <w:start w:val="17"/>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nsid w:val="301317AF"/>
    <w:multiLevelType w:val="hybridMultilevel"/>
    <w:tmpl w:val="C45EFFF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6615638"/>
    <w:multiLevelType w:val="hybridMultilevel"/>
    <w:tmpl w:val="F42610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69D6D3A"/>
    <w:multiLevelType w:val="hybridMultilevel"/>
    <w:tmpl w:val="1430EC8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75859E9"/>
    <w:multiLevelType w:val="hybridMultilevel"/>
    <w:tmpl w:val="0D3E6280"/>
    <w:lvl w:ilvl="0" w:tplc="6ED0AC1A">
      <w:start w:val="23"/>
      <w:numFmt w:val="bullet"/>
      <w:lvlText w:val=""/>
      <w:lvlJc w:val="left"/>
      <w:pPr>
        <w:ind w:left="720" w:hanging="360"/>
      </w:pPr>
      <w:rPr>
        <w:rFonts w:ascii="Wingdings" w:eastAsia="Calibri" w:hAnsi="Wingding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nsid w:val="3A2C6402"/>
    <w:multiLevelType w:val="hybridMultilevel"/>
    <w:tmpl w:val="B5CAA674"/>
    <w:lvl w:ilvl="0" w:tplc="040C0001">
      <w:start w:val="1"/>
      <w:numFmt w:val="bullet"/>
      <w:lvlText w:val=""/>
      <w:lvlJc w:val="left"/>
      <w:pPr>
        <w:ind w:left="360" w:hanging="360"/>
      </w:pPr>
      <w:rPr>
        <w:rFonts w:ascii="Symbol" w:hAnsi="Symbol"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A3A0FDC"/>
    <w:multiLevelType w:val="hybridMultilevel"/>
    <w:tmpl w:val="05D86C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B986904"/>
    <w:multiLevelType w:val="hybridMultilevel"/>
    <w:tmpl w:val="CDA83E1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C485C67"/>
    <w:multiLevelType w:val="hybridMultilevel"/>
    <w:tmpl w:val="4DA4FB7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D2D236E"/>
    <w:multiLevelType w:val="hybridMultilevel"/>
    <w:tmpl w:val="5596DCA4"/>
    <w:lvl w:ilvl="0" w:tplc="460CC822">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8">
    <w:nsid w:val="3DA24023"/>
    <w:multiLevelType w:val="hybridMultilevel"/>
    <w:tmpl w:val="6E4CC100"/>
    <w:lvl w:ilvl="0" w:tplc="3A3C724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9">
    <w:nsid w:val="3FA9058F"/>
    <w:multiLevelType w:val="hybridMultilevel"/>
    <w:tmpl w:val="5A889F44"/>
    <w:lvl w:ilvl="0" w:tplc="D47E5BA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0">
    <w:nsid w:val="43334FC4"/>
    <w:multiLevelType w:val="hybridMultilevel"/>
    <w:tmpl w:val="181E91CA"/>
    <w:lvl w:ilvl="0" w:tplc="C7E64BA6">
      <w:start w:val="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5261420"/>
    <w:multiLevelType w:val="hybridMultilevel"/>
    <w:tmpl w:val="2ECA6AC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99A5989"/>
    <w:multiLevelType w:val="hybridMultilevel"/>
    <w:tmpl w:val="2EEA37E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B595975"/>
    <w:multiLevelType w:val="hybridMultilevel"/>
    <w:tmpl w:val="D680718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5265F4B"/>
    <w:multiLevelType w:val="hybridMultilevel"/>
    <w:tmpl w:val="20DAA71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8784BE0"/>
    <w:multiLevelType w:val="hybridMultilevel"/>
    <w:tmpl w:val="612E8408"/>
    <w:lvl w:ilvl="0" w:tplc="B7888994">
      <w:start w:val="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9235E58"/>
    <w:multiLevelType w:val="hybridMultilevel"/>
    <w:tmpl w:val="5FB645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7">
    <w:nsid w:val="5A9709EB"/>
    <w:multiLevelType w:val="hybridMultilevel"/>
    <w:tmpl w:val="CDDE6CD0"/>
    <w:lvl w:ilvl="0" w:tplc="14E4B950">
      <w:start w:val="70"/>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8">
    <w:nsid w:val="5CB42634"/>
    <w:multiLevelType w:val="hybridMultilevel"/>
    <w:tmpl w:val="845E7CBE"/>
    <w:lvl w:ilvl="0" w:tplc="FB8A6B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CFF5DD5"/>
    <w:multiLevelType w:val="hybridMultilevel"/>
    <w:tmpl w:val="C528125C"/>
    <w:lvl w:ilvl="0" w:tplc="42B8FFFA">
      <w:start w:val="24"/>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0">
    <w:nsid w:val="5EF94A19"/>
    <w:multiLevelType w:val="hybridMultilevel"/>
    <w:tmpl w:val="771611C8"/>
    <w:lvl w:ilvl="0" w:tplc="C7E64BA6">
      <w:start w:val="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2314B79"/>
    <w:multiLevelType w:val="hybridMultilevel"/>
    <w:tmpl w:val="F46C57FE"/>
    <w:lvl w:ilvl="0" w:tplc="040C000B">
      <w:start w:val="1"/>
      <w:numFmt w:val="bullet"/>
      <w:lvlText w:val=""/>
      <w:lvlJc w:val="left"/>
      <w:pPr>
        <w:ind w:left="436" w:hanging="360"/>
      </w:pPr>
      <w:rPr>
        <w:rFonts w:ascii="Wingdings" w:hAnsi="Wingdings"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32">
    <w:nsid w:val="62C30BCC"/>
    <w:multiLevelType w:val="hybridMultilevel"/>
    <w:tmpl w:val="A698C9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7BC5920"/>
    <w:multiLevelType w:val="hybridMultilevel"/>
    <w:tmpl w:val="87A68862"/>
    <w:lvl w:ilvl="0" w:tplc="A5DA2EA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E797133"/>
    <w:multiLevelType w:val="hybridMultilevel"/>
    <w:tmpl w:val="F1ECB08A"/>
    <w:lvl w:ilvl="0" w:tplc="1BC844C6">
      <w:start w:val="317"/>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5">
    <w:nsid w:val="6F8F7ECF"/>
    <w:multiLevelType w:val="hybridMultilevel"/>
    <w:tmpl w:val="38FC7E0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FA144ED"/>
    <w:multiLevelType w:val="hybridMultilevel"/>
    <w:tmpl w:val="1032B4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0C91787"/>
    <w:multiLevelType w:val="hybridMultilevel"/>
    <w:tmpl w:val="B952073A"/>
    <w:lvl w:ilvl="0" w:tplc="75AE1A00">
      <w:start w:val="21"/>
      <w:numFmt w:val="bullet"/>
      <w:lvlText w:val="-"/>
      <w:lvlJc w:val="left"/>
      <w:pPr>
        <w:ind w:left="720" w:hanging="360"/>
      </w:pPr>
      <w:rPr>
        <w:rFonts w:ascii="Times New Roman" w:eastAsia="Calibr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8">
    <w:nsid w:val="7A445B61"/>
    <w:multiLevelType w:val="hybridMultilevel"/>
    <w:tmpl w:val="BF50E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5"/>
  </w:num>
  <w:num w:numId="2">
    <w:abstractNumId w:val="5"/>
  </w:num>
  <w:num w:numId="3">
    <w:abstractNumId w:val="34"/>
  </w:num>
  <w:num w:numId="4">
    <w:abstractNumId w:val="14"/>
  </w:num>
  <w:num w:numId="5">
    <w:abstractNumId w:val="38"/>
  </w:num>
  <w:num w:numId="6">
    <w:abstractNumId w:val="18"/>
  </w:num>
  <w:num w:numId="7">
    <w:abstractNumId w:val="19"/>
  </w:num>
  <w:num w:numId="8">
    <w:abstractNumId w:val="13"/>
  </w:num>
  <w:num w:numId="9">
    <w:abstractNumId w:val="33"/>
  </w:num>
  <w:num w:numId="10">
    <w:abstractNumId w:val="28"/>
  </w:num>
  <w:num w:numId="11">
    <w:abstractNumId w:val="1"/>
  </w:num>
  <w:num w:numId="12">
    <w:abstractNumId w:val="30"/>
  </w:num>
  <w:num w:numId="13">
    <w:abstractNumId w:val="29"/>
  </w:num>
  <w:num w:numId="14">
    <w:abstractNumId w:val="20"/>
  </w:num>
  <w:num w:numId="15">
    <w:abstractNumId w:val="17"/>
  </w:num>
  <w:num w:numId="16">
    <w:abstractNumId w:val="6"/>
  </w:num>
  <w:num w:numId="17">
    <w:abstractNumId w:val="8"/>
  </w:num>
  <w:num w:numId="18">
    <w:abstractNumId w:val="31"/>
  </w:num>
  <w:num w:numId="19">
    <w:abstractNumId w:val="37"/>
  </w:num>
  <w:num w:numId="20">
    <w:abstractNumId w:val="22"/>
  </w:num>
  <w:num w:numId="21">
    <w:abstractNumId w:val="35"/>
  </w:num>
  <w:num w:numId="22">
    <w:abstractNumId w:val="35"/>
  </w:num>
  <w:num w:numId="23">
    <w:abstractNumId w:val="26"/>
  </w:num>
  <w:num w:numId="24">
    <w:abstractNumId w:val="2"/>
  </w:num>
  <w:num w:numId="25">
    <w:abstractNumId w:val="9"/>
  </w:num>
  <w:num w:numId="26">
    <w:abstractNumId w:val="24"/>
  </w:num>
  <w:num w:numId="27">
    <w:abstractNumId w:val="23"/>
  </w:num>
  <w:num w:numId="28">
    <w:abstractNumId w:val="16"/>
  </w:num>
  <w:num w:numId="29">
    <w:abstractNumId w:val="27"/>
  </w:num>
  <w:num w:numId="30">
    <w:abstractNumId w:val="21"/>
  </w:num>
  <w:num w:numId="31">
    <w:abstractNumId w:val="15"/>
  </w:num>
  <w:num w:numId="32">
    <w:abstractNumId w:val="7"/>
  </w:num>
  <w:num w:numId="33">
    <w:abstractNumId w:val="10"/>
  </w:num>
  <w:num w:numId="34">
    <w:abstractNumId w:val="11"/>
  </w:num>
  <w:num w:numId="35">
    <w:abstractNumId w:val="36"/>
  </w:num>
  <w:num w:numId="36">
    <w:abstractNumId w:val="0"/>
  </w:num>
  <w:num w:numId="37">
    <w:abstractNumId w:val="32"/>
  </w:num>
  <w:num w:numId="38">
    <w:abstractNumId w:val="3"/>
  </w:num>
  <w:num w:numId="39">
    <w:abstractNumId w:val="4"/>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hdrShapeDefaults>
    <o:shapedefaults v:ext="edit" spidmax="1576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BBC"/>
    <w:rsid w:val="000049DB"/>
    <w:rsid w:val="000064FA"/>
    <w:rsid w:val="00006E3E"/>
    <w:rsid w:val="0000752C"/>
    <w:rsid w:val="00007B5A"/>
    <w:rsid w:val="00007E63"/>
    <w:rsid w:val="00010C5C"/>
    <w:rsid w:val="0001273A"/>
    <w:rsid w:val="00012773"/>
    <w:rsid w:val="00015CFF"/>
    <w:rsid w:val="00015F96"/>
    <w:rsid w:val="000162C3"/>
    <w:rsid w:val="000240D2"/>
    <w:rsid w:val="00024449"/>
    <w:rsid w:val="0002448B"/>
    <w:rsid w:val="00024949"/>
    <w:rsid w:val="00026CA8"/>
    <w:rsid w:val="00027F1D"/>
    <w:rsid w:val="00031F02"/>
    <w:rsid w:val="00032A00"/>
    <w:rsid w:val="0003546C"/>
    <w:rsid w:val="000362C2"/>
    <w:rsid w:val="00037158"/>
    <w:rsid w:val="0003788B"/>
    <w:rsid w:val="0004148D"/>
    <w:rsid w:val="00041653"/>
    <w:rsid w:val="00041D57"/>
    <w:rsid w:val="00042E59"/>
    <w:rsid w:val="000431C4"/>
    <w:rsid w:val="0004390E"/>
    <w:rsid w:val="00044E3F"/>
    <w:rsid w:val="00045ABD"/>
    <w:rsid w:val="00045F98"/>
    <w:rsid w:val="00046441"/>
    <w:rsid w:val="000503AE"/>
    <w:rsid w:val="00052192"/>
    <w:rsid w:val="00052766"/>
    <w:rsid w:val="00053A3A"/>
    <w:rsid w:val="00053FF7"/>
    <w:rsid w:val="0005477B"/>
    <w:rsid w:val="000551EC"/>
    <w:rsid w:val="00060CA3"/>
    <w:rsid w:val="00063B19"/>
    <w:rsid w:val="00065FC8"/>
    <w:rsid w:val="00070B66"/>
    <w:rsid w:val="00073F92"/>
    <w:rsid w:val="0007439F"/>
    <w:rsid w:val="000755DE"/>
    <w:rsid w:val="00077CAE"/>
    <w:rsid w:val="000810CE"/>
    <w:rsid w:val="000812DC"/>
    <w:rsid w:val="00084924"/>
    <w:rsid w:val="0009123C"/>
    <w:rsid w:val="00092B72"/>
    <w:rsid w:val="000931EC"/>
    <w:rsid w:val="0009412C"/>
    <w:rsid w:val="000A1299"/>
    <w:rsid w:val="000A3E67"/>
    <w:rsid w:val="000A5950"/>
    <w:rsid w:val="000B12E1"/>
    <w:rsid w:val="000B4CB4"/>
    <w:rsid w:val="000C048D"/>
    <w:rsid w:val="000C2063"/>
    <w:rsid w:val="000C2734"/>
    <w:rsid w:val="000C74C3"/>
    <w:rsid w:val="000D1B7D"/>
    <w:rsid w:val="000D611E"/>
    <w:rsid w:val="000E0359"/>
    <w:rsid w:val="000E0BFF"/>
    <w:rsid w:val="000E18A0"/>
    <w:rsid w:val="000E399D"/>
    <w:rsid w:val="000E5022"/>
    <w:rsid w:val="000E5889"/>
    <w:rsid w:val="000E69C2"/>
    <w:rsid w:val="000F2194"/>
    <w:rsid w:val="000F4BCC"/>
    <w:rsid w:val="000F63D8"/>
    <w:rsid w:val="000F7673"/>
    <w:rsid w:val="000F7F16"/>
    <w:rsid w:val="00104719"/>
    <w:rsid w:val="00104D78"/>
    <w:rsid w:val="00106C36"/>
    <w:rsid w:val="00106F81"/>
    <w:rsid w:val="00113296"/>
    <w:rsid w:val="00113A5E"/>
    <w:rsid w:val="0011616A"/>
    <w:rsid w:val="00120A34"/>
    <w:rsid w:val="0012124F"/>
    <w:rsid w:val="00121873"/>
    <w:rsid w:val="0012187A"/>
    <w:rsid w:val="001267C4"/>
    <w:rsid w:val="00130420"/>
    <w:rsid w:val="00133071"/>
    <w:rsid w:val="00135233"/>
    <w:rsid w:val="0013532A"/>
    <w:rsid w:val="00136152"/>
    <w:rsid w:val="0014124F"/>
    <w:rsid w:val="00144326"/>
    <w:rsid w:val="00147940"/>
    <w:rsid w:val="00147CFD"/>
    <w:rsid w:val="00151FC4"/>
    <w:rsid w:val="00153FE4"/>
    <w:rsid w:val="00156A12"/>
    <w:rsid w:val="00161BE1"/>
    <w:rsid w:val="001628E1"/>
    <w:rsid w:val="00164849"/>
    <w:rsid w:val="00164E28"/>
    <w:rsid w:val="00166389"/>
    <w:rsid w:val="00166725"/>
    <w:rsid w:val="00173780"/>
    <w:rsid w:val="00173CA4"/>
    <w:rsid w:val="00176A8C"/>
    <w:rsid w:val="00180367"/>
    <w:rsid w:val="001806BA"/>
    <w:rsid w:val="001816A3"/>
    <w:rsid w:val="0018170E"/>
    <w:rsid w:val="00182CFB"/>
    <w:rsid w:val="00182E50"/>
    <w:rsid w:val="001859FC"/>
    <w:rsid w:val="00185FFF"/>
    <w:rsid w:val="00187D51"/>
    <w:rsid w:val="00190A91"/>
    <w:rsid w:val="00190D32"/>
    <w:rsid w:val="0019161E"/>
    <w:rsid w:val="00191934"/>
    <w:rsid w:val="00197828"/>
    <w:rsid w:val="0019787B"/>
    <w:rsid w:val="001A110D"/>
    <w:rsid w:val="001A49E9"/>
    <w:rsid w:val="001A5537"/>
    <w:rsid w:val="001B3643"/>
    <w:rsid w:val="001B5DB8"/>
    <w:rsid w:val="001C057B"/>
    <w:rsid w:val="001C2E1A"/>
    <w:rsid w:val="001C3B68"/>
    <w:rsid w:val="001C3D23"/>
    <w:rsid w:val="001C3E89"/>
    <w:rsid w:val="001C5CAA"/>
    <w:rsid w:val="001C6357"/>
    <w:rsid w:val="001D1B3F"/>
    <w:rsid w:val="001D1FFD"/>
    <w:rsid w:val="001D284E"/>
    <w:rsid w:val="001D2B20"/>
    <w:rsid w:val="001D6B85"/>
    <w:rsid w:val="001D7F87"/>
    <w:rsid w:val="001E1780"/>
    <w:rsid w:val="001E3FB2"/>
    <w:rsid w:val="001E6E80"/>
    <w:rsid w:val="001F17F3"/>
    <w:rsid w:val="001F1802"/>
    <w:rsid w:val="001F2004"/>
    <w:rsid w:val="001F76A8"/>
    <w:rsid w:val="001F76C6"/>
    <w:rsid w:val="0020214E"/>
    <w:rsid w:val="002036FD"/>
    <w:rsid w:val="002043C0"/>
    <w:rsid w:val="00204998"/>
    <w:rsid w:val="00205707"/>
    <w:rsid w:val="00206759"/>
    <w:rsid w:val="002067AC"/>
    <w:rsid w:val="002123E8"/>
    <w:rsid w:val="00212F0D"/>
    <w:rsid w:val="002146A2"/>
    <w:rsid w:val="0021589F"/>
    <w:rsid w:val="00216167"/>
    <w:rsid w:val="002202FD"/>
    <w:rsid w:val="0022363C"/>
    <w:rsid w:val="00225B32"/>
    <w:rsid w:val="00225FC4"/>
    <w:rsid w:val="00226ED8"/>
    <w:rsid w:val="00231D67"/>
    <w:rsid w:val="00232A4C"/>
    <w:rsid w:val="00235711"/>
    <w:rsid w:val="00236F16"/>
    <w:rsid w:val="00242D3F"/>
    <w:rsid w:val="00242E02"/>
    <w:rsid w:val="0024361B"/>
    <w:rsid w:val="00246E0C"/>
    <w:rsid w:val="0024753B"/>
    <w:rsid w:val="00251132"/>
    <w:rsid w:val="00252C67"/>
    <w:rsid w:val="002541A9"/>
    <w:rsid w:val="00254387"/>
    <w:rsid w:val="00254801"/>
    <w:rsid w:val="00254DDB"/>
    <w:rsid w:val="002608BE"/>
    <w:rsid w:val="00261A2E"/>
    <w:rsid w:val="00263320"/>
    <w:rsid w:val="00263749"/>
    <w:rsid w:val="00264B37"/>
    <w:rsid w:val="00265EBF"/>
    <w:rsid w:val="00266792"/>
    <w:rsid w:val="00266CD9"/>
    <w:rsid w:val="0026751E"/>
    <w:rsid w:val="00271254"/>
    <w:rsid w:val="0027227D"/>
    <w:rsid w:val="00272E33"/>
    <w:rsid w:val="00273193"/>
    <w:rsid w:val="0027324C"/>
    <w:rsid w:val="002817D1"/>
    <w:rsid w:val="00282FBF"/>
    <w:rsid w:val="00283533"/>
    <w:rsid w:val="00283688"/>
    <w:rsid w:val="00285042"/>
    <w:rsid w:val="00286823"/>
    <w:rsid w:val="00287D80"/>
    <w:rsid w:val="00292AD7"/>
    <w:rsid w:val="00292CBF"/>
    <w:rsid w:val="00293949"/>
    <w:rsid w:val="00294612"/>
    <w:rsid w:val="00294903"/>
    <w:rsid w:val="00295616"/>
    <w:rsid w:val="00297F15"/>
    <w:rsid w:val="002A13A3"/>
    <w:rsid w:val="002A4EFD"/>
    <w:rsid w:val="002A5F2C"/>
    <w:rsid w:val="002B0E93"/>
    <w:rsid w:val="002B22EB"/>
    <w:rsid w:val="002B7533"/>
    <w:rsid w:val="002C1A77"/>
    <w:rsid w:val="002C2FB0"/>
    <w:rsid w:val="002C302F"/>
    <w:rsid w:val="002C4CA7"/>
    <w:rsid w:val="002C5454"/>
    <w:rsid w:val="002C54D1"/>
    <w:rsid w:val="002D0C1E"/>
    <w:rsid w:val="002D3307"/>
    <w:rsid w:val="002D4629"/>
    <w:rsid w:val="002E17CB"/>
    <w:rsid w:val="002E3323"/>
    <w:rsid w:val="002E3A00"/>
    <w:rsid w:val="002E6F8F"/>
    <w:rsid w:val="002F1729"/>
    <w:rsid w:val="002F2E0B"/>
    <w:rsid w:val="002F4221"/>
    <w:rsid w:val="002F4675"/>
    <w:rsid w:val="002F7835"/>
    <w:rsid w:val="00300086"/>
    <w:rsid w:val="0030360E"/>
    <w:rsid w:val="00311F22"/>
    <w:rsid w:val="003141C8"/>
    <w:rsid w:val="003141D7"/>
    <w:rsid w:val="00314EC2"/>
    <w:rsid w:val="003154CC"/>
    <w:rsid w:val="003176BD"/>
    <w:rsid w:val="00323377"/>
    <w:rsid w:val="0032734D"/>
    <w:rsid w:val="0032790D"/>
    <w:rsid w:val="00330920"/>
    <w:rsid w:val="00331522"/>
    <w:rsid w:val="00332652"/>
    <w:rsid w:val="0033408C"/>
    <w:rsid w:val="00334A56"/>
    <w:rsid w:val="00337A44"/>
    <w:rsid w:val="0034241A"/>
    <w:rsid w:val="003436E7"/>
    <w:rsid w:val="00345174"/>
    <w:rsid w:val="00346E48"/>
    <w:rsid w:val="00347F13"/>
    <w:rsid w:val="00350235"/>
    <w:rsid w:val="003511E7"/>
    <w:rsid w:val="0035176C"/>
    <w:rsid w:val="00351D1B"/>
    <w:rsid w:val="0035244E"/>
    <w:rsid w:val="00352A98"/>
    <w:rsid w:val="003530CB"/>
    <w:rsid w:val="00353202"/>
    <w:rsid w:val="00353DD7"/>
    <w:rsid w:val="0035495F"/>
    <w:rsid w:val="003551E1"/>
    <w:rsid w:val="003566FF"/>
    <w:rsid w:val="00356EA6"/>
    <w:rsid w:val="003576D2"/>
    <w:rsid w:val="00360423"/>
    <w:rsid w:val="00361C3F"/>
    <w:rsid w:val="003628BF"/>
    <w:rsid w:val="003679FF"/>
    <w:rsid w:val="00367EEB"/>
    <w:rsid w:val="003711FE"/>
    <w:rsid w:val="003712B3"/>
    <w:rsid w:val="00371C4D"/>
    <w:rsid w:val="00373165"/>
    <w:rsid w:val="00377BB5"/>
    <w:rsid w:val="00381945"/>
    <w:rsid w:val="003819FC"/>
    <w:rsid w:val="00381D8B"/>
    <w:rsid w:val="003842A0"/>
    <w:rsid w:val="00392203"/>
    <w:rsid w:val="00397633"/>
    <w:rsid w:val="003A0296"/>
    <w:rsid w:val="003A235A"/>
    <w:rsid w:val="003A5EFC"/>
    <w:rsid w:val="003B0A6F"/>
    <w:rsid w:val="003B13AC"/>
    <w:rsid w:val="003B3CD9"/>
    <w:rsid w:val="003B43CC"/>
    <w:rsid w:val="003B454E"/>
    <w:rsid w:val="003B51F8"/>
    <w:rsid w:val="003B668F"/>
    <w:rsid w:val="003B7002"/>
    <w:rsid w:val="003B76D1"/>
    <w:rsid w:val="003C1D9E"/>
    <w:rsid w:val="003C36A4"/>
    <w:rsid w:val="003C5E5C"/>
    <w:rsid w:val="003C60A8"/>
    <w:rsid w:val="003D10A9"/>
    <w:rsid w:val="003D2C8A"/>
    <w:rsid w:val="003D35DB"/>
    <w:rsid w:val="003D511C"/>
    <w:rsid w:val="003E790C"/>
    <w:rsid w:val="003F0FB6"/>
    <w:rsid w:val="003F175D"/>
    <w:rsid w:val="003F1E41"/>
    <w:rsid w:val="003F36DB"/>
    <w:rsid w:val="003F39F2"/>
    <w:rsid w:val="004078D9"/>
    <w:rsid w:val="004108B8"/>
    <w:rsid w:val="0041410C"/>
    <w:rsid w:val="00416E70"/>
    <w:rsid w:val="00417A9C"/>
    <w:rsid w:val="00421196"/>
    <w:rsid w:val="004225E7"/>
    <w:rsid w:val="00422DD2"/>
    <w:rsid w:val="00424FBC"/>
    <w:rsid w:val="0042678D"/>
    <w:rsid w:val="00426F07"/>
    <w:rsid w:val="0043219A"/>
    <w:rsid w:val="0043253A"/>
    <w:rsid w:val="00433832"/>
    <w:rsid w:val="004411DA"/>
    <w:rsid w:val="00441837"/>
    <w:rsid w:val="00442AFF"/>
    <w:rsid w:val="004454F0"/>
    <w:rsid w:val="004463A8"/>
    <w:rsid w:val="00450487"/>
    <w:rsid w:val="00454832"/>
    <w:rsid w:val="004548B5"/>
    <w:rsid w:val="00460DBA"/>
    <w:rsid w:val="00462544"/>
    <w:rsid w:val="00465797"/>
    <w:rsid w:val="004717F5"/>
    <w:rsid w:val="00474AA8"/>
    <w:rsid w:val="00476736"/>
    <w:rsid w:val="00476FAD"/>
    <w:rsid w:val="004806DF"/>
    <w:rsid w:val="00481DCB"/>
    <w:rsid w:val="00483874"/>
    <w:rsid w:val="00485F1F"/>
    <w:rsid w:val="004874B4"/>
    <w:rsid w:val="004906FD"/>
    <w:rsid w:val="0049263D"/>
    <w:rsid w:val="00493B0B"/>
    <w:rsid w:val="00494824"/>
    <w:rsid w:val="00494E4C"/>
    <w:rsid w:val="00495497"/>
    <w:rsid w:val="00497361"/>
    <w:rsid w:val="004A098D"/>
    <w:rsid w:val="004A1662"/>
    <w:rsid w:val="004A23CA"/>
    <w:rsid w:val="004A3678"/>
    <w:rsid w:val="004A4067"/>
    <w:rsid w:val="004A4859"/>
    <w:rsid w:val="004A7FE7"/>
    <w:rsid w:val="004B3797"/>
    <w:rsid w:val="004B4889"/>
    <w:rsid w:val="004B652A"/>
    <w:rsid w:val="004C0625"/>
    <w:rsid w:val="004C0A7D"/>
    <w:rsid w:val="004C1A62"/>
    <w:rsid w:val="004C2FA7"/>
    <w:rsid w:val="004C2FC7"/>
    <w:rsid w:val="004C3A5B"/>
    <w:rsid w:val="004C4431"/>
    <w:rsid w:val="004C49F5"/>
    <w:rsid w:val="004C63FC"/>
    <w:rsid w:val="004C738B"/>
    <w:rsid w:val="004C7B53"/>
    <w:rsid w:val="004D1854"/>
    <w:rsid w:val="004D28E1"/>
    <w:rsid w:val="004D2D8C"/>
    <w:rsid w:val="004E0722"/>
    <w:rsid w:val="004E369A"/>
    <w:rsid w:val="004F0E95"/>
    <w:rsid w:val="004F11DB"/>
    <w:rsid w:val="004F3F91"/>
    <w:rsid w:val="004F4898"/>
    <w:rsid w:val="004F5B51"/>
    <w:rsid w:val="004F7A0A"/>
    <w:rsid w:val="004F7CF0"/>
    <w:rsid w:val="00503B13"/>
    <w:rsid w:val="005049FB"/>
    <w:rsid w:val="00504F0D"/>
    <w:rsid w:val="00514AA5"/>
    <w:rsid w:val="0051603E"/>
    <w:rsid w:val="00516BDC"/>
    <w:rsid w:val="005172FE"/>
    <w:rsid w:val="00523E1F"/>
    <w:rsid w:val="00526CAF"/>
    <w:rsid w:val="005276DE"/>
    <w:rsid w:val="00527797"/>
    <w:rsid w:val="00531049"/>
    <w:rsid w:val="005354B8"/>
    <w:rsid w:val="0053687C"/>
    <w:rsid w:val="005434EA"/>
    <w:rsid w:val="0054673C"/>
    <w:rsid w:val="00550077"/>
    <w:rsid w:val="0055066D"/>
    <w:rsid w:val="00551501"/>
    <w:rsid w:val="00555141"/>
    <w:rsid w:val="00561219"/>
    <w:rsid w:val="0056353D"/>
    <w:rsid w:val="00565736"/>
    <w:rsid w:val="00566B7E"/>
    <w:rsid w:val="00570C53"/>
    <w:rsid w:val="00571AE4"/>
    <w:rsid w:val="00572493"/>
    <w:rsid w:val="0057260F"/>
    <w:rsid w:val="00572E91"/>
    <w:rsid w:val="00575A79"/>
    <w:rsid w:val="0057629C"/>
    <w:rsid w:val="00577A3E"/>
    <w:rsid w:val="00580C89"/>
    <w:rsid w:val="0058307E"/>
    <w:rsid w:val="00584FAC"/>
    <w:rsid w:val="0058521B"/>
    <w:rsid w:val="00587CE7"/>
    <w:rsid w:val="0059150A"/>
    <w:rsid w:val="005939B3"/>
    <w:rsid w:val="00593DD7"/>
    <w:rsid w:val="00595115"/>
    <w:rsid w:val="0059625B"/>
    <w:rsid w:val="005A4CA1"/>
    <w:rsid w:val="005A4CC5"/>
    <w:rsid w:val="005A4FC7"/>
    <w:rsid w:val="005A70AF"/>
    <w:rsid w:val="005A75C8"/>
    <w:rsid w:val="005B0A42"/>
    <w:rsid w:val="005B2FB1"/>
    <w:rsid w:val="005B4397"/>
    <w:rsid w:val="005B4DC7"/>
    <w:rsid w:val="005B5231"/>
    <w:rsid w:val="005C049A"/>
    <w:rsid w:val="005C2C20"/>
    <w:rsid w:val="005C343D"/>
    <w:rsid w:val="005C5AE2"/>
    <w:rsid w:val="005D2996"/>
    <w:rsid w:val="005D2B85"/>
    <w:rsid w:val="005E00ED"/>
    <w:rsid w:val="005E00FD"/>
    <w:rsid w:val="005E0272"/>
    <w:rsid w:val="005E05FF"/>
    <w:rsid w:val="005E0EBD"/>
    <w:rsid w:val="005E3562"/>
    <w:rsid w:val="005E419F"/>
    <w:rsid w:val="005E4E94"/>
    <w:rsid w:val="005E65B7"/>
    <w:rsid w:val="005F011B"/>
    <w:rsid w:val="005F2507"/>
    <w:rsid w:val="005F36F2"/>
    <w:rsid w:val="005F55D2"/>
    <w:rsid w:val="005F5FDA"/>
    <w:rsid w:val="005F73B4"/>
    <w:rsid w:val="005F7AEF"/>
    <w:rsid w:val="005F7C3B"/>
    <w:rsid w:val="00601918"/>
    <w:rsid w:val="00604E63"/>
    <w:rsid w:val="00612D32"/>
    <w:rsid w:val="00612E9D"/>
    <w:rsid w:val="00622261"/>
    <w:rsid w:val="00622C0A"/>
    <w:rsid w:val="00625BE0"/>
    <w:rsid w:val="00626B5F"/>
    <w:rsid w:val="00631573"/>
    <w:rsid w:val="0063484C"/>
    <w:rsid w:val="0063746B"/>
    <w:rsid w:val="00640345"/>
    <w:rsid w:val="00641E2A"/>
    <w:rsid w:val="00643018"/>
    <w:rsid w:val="00644EE8"/>
    <w:rsid w:val="006507F1"/>
    <w:rsid w:val="00656058"/>
    <w:rsid w:val="00660E1E"/>
    <w:rsid w:val="00661832"/>
    <w:rsid w:val="00662946"/>
    <w:rsid w:val="00662DB0"/>
    <w:rsid w:val="00664B42"/>
    <w:rsid w:val="0066650D"/>
    <w:rsid w:val="00667DE0"/>
    <w:rsid w:val="0067034F"/>
    <w:rsid w:val="00672D4F"/>
    <w:rsid w:val="006768C5"/>
    <w:rsid w:val="00677244"/>
    <w:rsid w:val="00681EDA"/>
    <w:rsid w:val="006833C2"/>
    <w:rsid w:val="006858E7"/>
    <w:rsid w:val="00685EEC"/>
    <w:rsid w:val="0068679A"/>
    <w:rsid w:val="00686F4D"/>
    <w:rsid w:val="00687B02"/>
    <w:rsid w:val="006900A0"/>
    <w:rsid w:val="00690978"/>
    <w:rsid w:val="00691ACD"/>
    <w:rsid w:val="00694931"/>
    <w:rsid w:val="006965CA"/>
    <w:rsid w:val="00697487"/>
    <w:rsid w:val="006A10A6"/>
    <w:rsid w:val="006A349B"/>
    <w:rsid w:val="006A7FBF"/>
    <w:rsid w:val="006B407C"/>
    <w:rsid w:val="006B435D"/>
    <w:rsid w:val="006B7D21"/>
    <w:rsid w:val="006C1403"/>
    <w:rsid w:val="006C3F9D"/>
    <w:rsid w:val="006C6A5E"/>
    <w:rsid w:val="006C6BBE"/>
    <w:rsid w:val="006C7B78"/>
    <w:rsid w:val="006D090B"/>
    <w:rsid w:val="006D0C03"/>
    <w:rsid w:val="006D1E3C"/>
    <w:rsid w:val="006D21DA"/>
    <w:rsid w:val="006D4469"/>
    <w:rsid w:val="006E0112"/>
    <w:rsid w:val="006E12EC"/>
    <w:rsid w:val="006E2F07"/>
    <w:rsid w:val="006E51F3"/>
    <w:rsid w:val="006E76E5"/>
    <w:rsid w:val="006F3943"/>
    <w:rsid w:val="006F506A"/>
    <w:rsid w:val="007001C6"/>
    <w:rsid w:val="0070142F"/>
    <w:rsid w:val="00701DB8"/>
    <w:rsid w:val="007025A2"/>
    <w:rsid w:val="00702A6B"/>
    <w:rsid w:val="00703078"/>
    <w:rsid w:val="00704301"/>
    <w:rsid w:val="007047AA"/>
    <w:rsid w:val="0070593D"/>
    <w:rsid w:val="00711269"/>
    <w:rsid w:val="0071193A"/>
    <w:rsid w:val="007140A9"/>
    <w:rsid w:val="00714E34"/>
    <w:rsid w:val="007155D2"/>
    <w:rsid w:val="00723250"/>
    <w:rsid w:val="00724123"/>
    <w:rsid w:val="00730A1A"/>
    <w:rsid w:val="00731AA5"/>
    <w:rsid w:val="00731D7B"/>
    <w:rsid w:val="00735006"/>
    <w:rsid w:val="00735F4C"/>
    <w:rsid w:val="00736174"/>
    <w:rsid w:val="007419EA"/>
    <w:rsid w:val="00741E50"/>
    <w:rsid w:val="00743563"/>
    <w:rsid w:val="007440AC"/>
    <w:rsid w:val="007440DC"/>
    <w:rsid w:val="007453A6"/>
    <w:rsid w:val="00752E8C"/>
    <w:rsid w:val="00760A30"/>
    <w:rsid w:val="00771D80"/>
    <w:rsid w:val="00772B78"/>
    <w:rsid w:val="007733C3"/>
    <w:rsid w:val="00774C98"/>
    <w:rsid w:val="00775970"/>
    <w:rsid w:val="00780096"/>
    <w:rsid w:val="007806B0"/>
    <w:rsid w:val="00780E80"/>
    <w:rsid w:val="0078227E"/>
    <w:rsid w:val="00785322"/>
    <w:rsid w:val="007856AA"/>
    <w:rsid w:val="00786162"/>
    <w:rsid w:val="00792BAC"/>
    <w:rsid w:val="007934A6"/>
    <w:rsid w:val="00793572"/>
    <w:rsid w:val="007A1133"/>
    <w:rsid w:val="007A1300"/>
    <w:rsid w:val="007A19E8"/>
    <w:rsid w:val="007A2656"/>
    <w:rsid w:val="007A34FA"/>
    <w:rsid w:val="007A43C8"/>
    <w:rsid w:val="007A5F19"/>
    <w:rsid w:val="007A6D85"/>
    <w:rsid w:val="007B04E7"/>
    <w:rsid w:val="007B0CC1"/>
    <w:rsid w:val="007B5E91"/>
    <w:rsid w:val="007B6CE5"/>
    <w:rsid w:val="007C18B4"/>
    <w:rsid w:val="007C6D83"/>
    <w:rsid w:val="007C7026"/>
    <w:rsid w:val="007C744F"/>
    <w:rsid w:val="007D5022"/>
    <w:rsid w:val="007E1427"/>
    <w:rsid w:val="007E264C"/>
    <w:rsid w:val="007E2C6F"/>
    <w:rsid w:val="007E2E79"/>
    <w:rsid w:val="007E3B99"/>
    <w:rsid w:val="007E5795"/>
    <w:rsid w:val="007E7BD1"/>
    <w:rsid w:val="007F04DD"/>
    <w:rsid w:val="007F2050"/>
    <w:rsid w:val="007F2326"/>
    <w:rsid w:val="007F4A84"/>
    <w:rsid w:val="007F7EDE"/>
    <w:rsid w:val="00800927"/>
    <w:rsid w:val="00803EE8"/>
    <w:rsid w:val="00804E89"/>
    <w:rsid w:val="0080595D"/>
    <w:rsid w:val="00810ACC"/>
    <w:rsid w:val="008113C2"/>
    <w:rsid w:val="00812622"/>
    <w:rsid w:val="00815928"/>
    <w:rsid w:val="0081649A"/>
    <w:rsid w:val="008169A7"/>
    <w:rsid w:val="0081713B"/>
    <w:rsid w:val="00817330"/>
    <w:rsid w:val="00820D18"/>
    <w:rsid w:val="00822EB6"/>
    <w:rsid w:val="00823E80"/>
    <w:rsid w:val="00825955"/>
    <w:rsid w:val="00825B58"/>
    <w:rsid w:val="00826558"/>
    <w:rsid w:val="00830A39"/>
    <w:rsid w:val="008336B3"/>
    <w:rsid w:val="00833DCB"/>
    <w:rsid w:val="0083470B"/>
    <w:rsid w:val="008401EB"/>
    <w:rsid w:val="00841CC2"/>
    <w:rsid w:val="00842316"/>
    <w:rsid w:val="00843496"/>
    <w:rsid w:val="00843E92"/>
    <w:rsid w:val="00850019"/>
    <w:rsid w:val="0085056E"/>
    <w:rsid w:val="0085300C"/>
    <w:rsid w:val="008537AD"/>
    <w:rsid w:val="00854172"/>
    <w:rsid w:val="008557A0"/>
    <w:rsid w:val="00855D73"/>
    <w:rsid w:val="00857BD8"/>
    <w:rsid w:val="0086280B"/>
    <w:rsid w:val="00871E35"/>
    <w:rsid w:val="008726B3"/>
    <w:rsid w:val="008731D7"/>
    <w:rsid w:val="00873219"/>
    <w:rsid w:val="00875D5E"/>
    <w:rsid w:val="00876759"/>
    <w:rsid w:val="00876E48"/>
    <w:rsid w:val="00876EF7"/>
    <w:rsid w:val="00881EFF"/>
    <w:rsid w:val="00882549"/>
    <w:rsid w:val="00883653"/>
    <w:rsid w:val="00883D8A"/>
    <w:rsid w:val="00884A33"/>
    <w:rsid w:val="00884B6A"/>
    <w:rsid w:val="00890B16"/>
    <w:rsid w:val="00891CFC"/>
    <w:rsid w:val="00892456"/>
    <w:rsid w:val="00894D33"/>
    <w:rsid w:val="008A1772"/>
    <w:rsid w:val="008A212B"/>
    <w:rsid w:val="008A2B00"/>
    <w:rsid w:val="008A4CC9"/>
    <w:rsid w:val="008A6412"/>
    <w:rsid w:val="008B064C"/>
    <w:rsid w:val="008B175E"/>
    <w:rsid w:val="008B1A02"/>
    <w:rsid w:val="008B3792"/>
    <w:rsid w:val="008B4766"/>
    <w:rsid w:val="008B4BD9"/>
    <w:rsid w:val="008B5333"/>
    <w:rsid w:val="008B691F"/>
    <w:rsid w:val="008C344F"/>
    <w:rsid w:val="008C3E1D"/>
    <w:rsid w:val="008C456C"/>
    <w:rsid w:val="008C478A"/>
    <w:rsid w:val="008C5046"/>
    <w:rsid w:val="008C7DE5"/>
    <w:rsid w:val="008D11B7"/>
    <w:rsid w:val="008D4859"/>
    <w:rsid w:val="008D5A77"/>
    <w:rsid w:val="008D7C5E"/>
    <w:rsid w:val="008E1C8B"/>
    <w:rsid w:val="008E3408"/>
    <w:rsid w:val="008E3D07"/>
    <w:rsid w:val="008E4BDE"/>
    <w:rsid w:val="008E58AB"/>
    <w:rsid w:val="008E6363"/>
    <w:rsid w:val="008E7933"/>
    <w:rsid w:val="008F110D"/>
    <w:rsid w:val="008F21CF"/>
    <w:rsid w:val="008F53DC"/>
    <w:rsid w:val="00900D48"/>
    <w:rsid w:val="0090226B"/>
    <w:rsid w:val="00903872"/>
    <w:rsid w:val="0090456C"/>
    <w:rsid w:val="009047A3"/>
    <w:rsid w:val="009049FA"/>
    <w:rsid w:val="00907D00"/>
    <w:rsid w:val="00910415"/>
    <w:rsid w:val="00910F5D"/>
    <w:rsid w:val="00913324"/>
    <w:rsid w:val="00913BC7"/>
    <w:rsid w:val="00914389"/>
    <w:rsid w:val="00917EAE"/>
    <w:rsid w:val="00917F1E"/>
    <w:rsid w:val="0092067E"/>
    <w:rsid w:val="00920F90"/>
    <w:rsid w:val="00921DC7"/>
    <w:rsid w:val="00922F79"/>
    <w:rsid w:val="00931B5D"/>
    <w:rsid w:val="00934F59"/>
    <w:rsid w:val="0093528A"/>
    <w:rsid w:val="009354D4"/>
    <w:rsid w:val="0093631F"/>
    <w:rsid w:val="00936405"/>
    <w:rsid w:val="00936E87"/>
    <w:rsid w:val="00937EFB"/>
    <w:rsid w:val="00940264"/>
    <w:rsid w:val="00940CFC"/>
    <w:rsid w:val="00943609"/>
    <w:rsid w:val="00945469"/>
    <w:rsid w:val="00946E45"/>
    <w:rsid w:val="00947E11"/>
    <w:rsid w:val="00950EC2"/>
    <w:rsid w:val="009543C8"/>
    <w:rsid w:val="00955454"/>
    <w:rsid w:val="00963FA0"/>
    <w:rsid w:val="00964AF8"/>
    <w:rsid w:val="0097050F"/>
    <w:rsid w:val="00970C7A"/>
    <w:rsid w:val="00972071"/>
    <w:rsid w:val="0097211A"/>
    <w:rsid w:val="0097549F"/>
    <w:rsid w:val="00975C33"/>
    <w:rsid w:val="0098091E"/>
    <w:rsid w:val="00986174"/>
    <w:rsid w:val="009879A4"/>
    <w:rsid w:val="0099040B"/>
    <w:rsid w:val="00990EE0"/>
    <w:rsid w:val="00990F52"/>
    <w:rsid w:val="009911B6"/>
    <w:rsid w:val="009919AD"/>
    <w:rsid w:val="00992D52"/>
    <w:rsid w:val="009956C6"/>
    <w:rsid w:val="00997BBC"/>
    <w:rsid w:val="009A2256"/>
    <w:rsid w:val="009A2AB2"/>
    <w:rsid w:val="009A38BB"/>
    <w:rsid w:val="009A45F1"/>
    <w:rsid w:val="009A4E0E"/>
    <w:rsid w:val="009B673D"/>
    <w:rsid w:val="009C0493"/>
    <w:rsid w:val="009C08C4"/>
    <w:rsid w:val="009C1AF3"/>
    <w:rsid w:val="009C435B"/>
    <w:rsid w:val="009C568D"/>
    <w:rsid w:val="009D0FC0"/>
    <w:rsid w:val="009D14C1"/>
    <w:rsid w:val="009D1BB3"/>
    <w:rsid w:val="009D3BD8"/>
    <w:rsid w:val="009D445A"/>
    <w:rsid w:val="009D4FC7"/>
    <w:rsid w:val="009D5BEA"/>
    <w:rsid w:val="009D7372"/>
    <w:rsid w:val="009E0AEC"/>
    <w:rsid w:val="009E3ED2"/>
    <w:rsid w:val="009E6C6D"/>
    <w:rsid w:val="009E78F2"/>
    <w:rsid w:val="009F00D2"/>
    <w:rsid w:val="009F0603"/>
    <w:rsid w:val="009F2150"/>
    <w:rsid w:val="009F48D0"/>
    <w:rsid w:val="009F4D4E"/>
    <w:rsid w:val="009F6A30"/>
    <w:rsid w:val="00A00B95"/>
    <w:rsid w:val="00A01DAC"/>
    <w:rsid w:val="00A02779"/>
    <w:rsid w:val="00A0642E"/>
    <w:rsid w:val="00A068C7"/>
    <w:rsid w:val="00A11296"/>
    <w:rsid w:val="00A146D4"/>
    <w:rsid w:val="00A173B9"/>
    <w:rsid w:val="00A17D1C"/>
    <w:rsid w:val="00A21C56"/>
    <w:rsid w:val="00A30686"/>
    <w:rsid w:val="00A30B69"/>
    <w:rsid w:val="00A31F62"/>
    <w:rsid w:val="00A32394"/>
    <w:rsid w:val="00A35193"/>
    <w:rsid w:val="00A37DA0"/>
    <w:rsid w:val="00A40002"/>
    <w:rsid w:val="00A409EA"/>
    <w:rsid w:val="00A463AE"/>
    <w:rsid w:val="00A470F1"/>
    <w:rsid w:val="00A53437"/>
    <w:rsid w:val="00A5351E"/>
    <w:rsid w:val="00A60913"/>
    <w:rsid w:val="00A619C3"/>
    <w:rsid w:val="00A64F2C"/>
    <w:rsid w:val="00A65632"/>
    <w:rsid w:val="00A70DA3"/>
    <w:rsid w:val="00A7162F"/>
    <w:rsid w:val="00A71F0A"/>
    <w:rsid w:val="00A723CD"/>
    <w:rsid w:val="00A75586"/>
    <w:rsid w:val="00A7654E"/>
    <w:rsid w:val="00A77D18"/>
    <w:rsid w:val="00A82B21"/>
    <w:rsid w:val="00A8302B"/>
    <w:rsid w:val="00A8312A"/>
    <w:rsid w:val="00A83168"/>
    <w:rsid w:val="00A84463"/>
    <w:rsid w:val="00A91F8A"/>
    <w:rsid w:val="00A93E77"/>
    <w:rsid w:val="00A93F22"/>
    <w:rsid w:val="00A95006"/>
    <w:rsid w:val="00AA011E"/>
    <w:rsid w:val="00AA023C"/>
    <w:rsid w:val="00AA2EDB"/>
    <w:rsid w:val="00AA4A10"/>
    <w:rsid w:val="00AA5B17"/>
    <w:rsid w:val="00AA5CF9"/>
    <w:rsid w:val="00AA676F"/>
    <w:rsid w:val="00AA6CC6"/>
    <w:rsid w:val="00AB02B9"/>
    <w:rsid w:val="00AB0FE0"/>
    <w:rsid w:val="00AB1BC0"/>
    <w:rsid w:val="00AB3E8B"/>
    <w:rsid w:val="00AC014F"/>
    <w:rsid w:val="00AC0802"/>
    <w:rsid w:val="00AC18AA"/>
    <w:rsid w:val="00AC1C77"/>
    <w:rsid w:val="00AC3E65"/>
    <w:rsid w:val="00AC3E8D"/>
    <w:rsid w:val="00AC4297"/>
    <w:rsid w:val="00AC59EC"/>
    <w:rsid w:val="00AC603D"/>
    <w:rsid w:val="00AD1370"/>
    <w:rsid w:val="00AD154F"/>
    <w:rsid w:val="00AD2031"/>
    <w:rsid w:val="00AD4B92"/>
    <w:rsid w:val="00AD4F5D"/>
    <w:rsid w:val="00AD50E8"/>
    <w:rsid w:val="00AD520F"/>
    <w:rsid w:val="00AD53F0"/>
    <w:rsid w:val="00AD5FC5"/>
    <w:rsid w:val="00AD78EA"/>
    <w:rsid w:val="00AD792C"/>
    <w:rsid w:val="00AE1052"/>
    <w:rsid w:val="00AE11F7"/>
    <w:rsid w:val="00AE1471"/>
    <w:rsid w:val="00AE2660"/>
    <w:rsid w:val="00AE4A27"/>
    <w:rsid w:val="00AE6554"/>
    <w:rsid w:val="00AE671F"/>
    <w:rsid w:val="00AE7FEF"/>
    <w:rsid w:val="00AF198D"/>
    <w:rsid w:val="00AF31A4"/>
    <w:rsid w:val="00AF346E"/>
    <w:rsid w:val="00AF362E"/>
    <w:rsid w:val="00AF420D"/>
    <w:rsid w:val="00AF5787"/>
    <w:rsid w:val="00AF5FA6"/>
    <w:rsid w:val="00B00551"/>
    <w:rsid w:val="00B018CE"/>
    <w:rsid w:val="00B020D5"/>
    <w:rsid w:val="00B02E6D"/>
    <w:rsid w:val="00B02ECA"/>
    <w:rsid w:val="00B03A90"/>
    <w:rsid w:val="00B042B5"/>
    <w:rsid w:val="00B103B8"/>
    <w:rsid w:val="00B1316A"/>
    <w:rsid w:val="00B13A9A"/>
    <w:rsid w:val="00B141A5"/>
    <w:rsid w:val="00B143F1"/>
    <w:rsid w:val="00B1710A"/>
    <w:rsid w:val="00B17430"/>
    <w:rsid w:val="00B2219A"/>
    <w:rsid w:val="00B22F8E"/>
    <w:rsid w:val="00B233A5"/>
    <w:rsid w:val="00B2390B"/>
    <w:rsid w:val="00B23BE2"/>
    <w:rsid w:val="00B25AD9"/>
    <w:rsid w:val="00B31722"/>
    <w:rsid w:val="00B33736"/>
    <w:rsid w:val="00B33EA4"/>
    <w:rsid w:val="00B3406D"/>
    <w:rsid w:val="00B34714"/>
    <w:rsid w:val="00B36649"/>
    <w:rsid w:val="00B36E11"/>
    <w:rsid w:val="00B412A9"/>
    <w:rsid w:val="00B456AE"/>
    <w:rsid w:val="00B45CCB"/>
    <w:rsid w:val="00B50B5F"/>
    <w:rsid w:val="00B52DE9"/>
    <w:rsid w:val="00B52ED4"/>
    <w:rsid w:val="00B547C1"/>
    <w:rsid w:val="00B55E07"/>
    <w:rsid w:val="00B55F3D"/>
    <w:rsid w:val="00B579A5"/>
    <w:rsid w:val="00B57EEA"/>
    <w:rsid w:val="00B62FCF"/>
    <w:rsid w:val="00B659E4"/>
    <w:rsid w:val="00B70CEB"/>
    <w:rsid w:val="00B71163"/>
    <w:rsid w:val="00B750DF"/>
    <w:rsid w:val="00B75130"/>
    <w:rsid w:val="00B75349"/>
    <w:rsid w:val="00B753C1"/>
    <w:rsid w:val="00B76054"/>
    <w:rsid w:val="00B76A41"/>
    <w:rsid w:val="00B8143C"/>
    <w:rsid w:val="00B8188A"/>
    <w:rsid w:val="00B8247B"/>
    <w:rsid w:val="00B82908"/>
    <w:rsid w:val="00B834CF"/>
    <w:rsid w:val="00B83C08"/>
    <w:rsid w:val="00B83D1A"/>
    <w:rsid w:val="00B9019D"/>
    <w:rsid w:val="00B90495"/>
    <w:rsid w:val="00B90DBB"/>
    <w:rsid w:val="00B94A68"/>
    <w:rsid w:val="00B958C3"/>
    <w:rsid w:val="00B976F9"/>
    <w:rsid w:val="00B97BA0"/>
    <w:rsid w:val="00BA09E6"/>
    <w:rsid w:val="00BA3250"/>
    <w:rsid w:val="00BA4FF8"/>
    <w:rsid w:val="00BA56AD"/>
    <w:rsid w:val="00BA6BBD"/>
    <w:rsid w:val="00BA6BCF"/>
    <w:rsid w:val="00BB0734"/>
    <w:rsid w:val="00BB1A80"/>
    <w:rsid w:val="00BB3A94"/>
    <w:rsid w:val="00BB4BE4"/>
    <w:rsid w:val="00BB6293"/>
    <w:rsid w:val="00BB723D"/>
    <w:rsid w:val="00BB7D18"/>
    <w:rsid w:val="00BC1015"/>
    <w:rsid w:val="00BC2851"/>
    <w:rsid w:val="00BC2A90"/>
    <w:rsid w:val="00BC3EB6"/>
    <w:rsid w:val="00BC3F62"/>
    <w:rsid w:val="00BC47AC"/>
    <w:rsid w:val="00BC792D"/>
    <w:rsid w:val="00BC7F4E"/>
    <w:rsid w:val="00BD2A7B"/>
    <w:rsid w:val="00BD549C"/>
    <w:rsid w:val="00BD6844"/>
    <w:rsid w:val="00BD6A50"/>
    <w:rsid w:val="00BD71F8"/>
    <w:rsid w:val="00BD7E25"/>
    <w:rsid w:val="00BE1623"/>
    <w:rsid w:val="00BE167B"/>
    <w:rsid w:val="00BE1D04"/>
    <w:rsid w:val="00BE2372"/>
    <w:rsid w:val="00BE28BE"/>
    <w:rsid w:val="00BE4BE7"/>
    <w:rsid w:val="00BE50D3"/>
    <w:rsid w:val="00BE657D"/>
    <w:rsid w:val="00BE74CF"/>
    <w:rsid w:val="00BF04C6"/>
    <w:rsid w:val="00BF34D1"/>
    <w:rsid w:val="00BF37B1"/>
    <w:rsid w:val="00BF46F4"/>
    <w:rsid w:val="00BF58E6"/>
    <w:rsid w:val="00BF7D6F"/>
    <w:rsid w:val="00C034C0"/>
    <w:rsid w:val="00C04A3D"/>
    <w:rsid w:val="00C05EAF"/>
    <w:rsid w:val="00C10F81"/>
    <w:rsid w:val="00C136E2"/>
    <w:rsid w:val="00C139AE"/>
    <w:rsid w:val="00C15664"/>
    <w:rsid w:val="00C162EE"/>
    <w:rsid w:val="00C16943"/>
    <w:rsid w:val="00C16BDE"/>
    <w:rsid w:val="00C20377"/>
    <w:rsid w:val="00C207B0"/>
    <w:rsid w:val="00C2232B"/>
    <w:rsid w:val="00C2558E"/>
    <w:rsid w:val="00C2688C"/>
    <w:rsid w:val="00C30564"/>
    <w:rsid w:val="00C30E7C"/>
    <w:rsid w:val="00C35DF3"/>
    <w:rsid w:val="00C37574"/>
    <w:rsid w:val="00C4045F"/>
    <w:rsid w:val="00C421F1"/>
    <w:rsid w:val="00C42550"/>
    <w:rsid w:val="00C500AB"/>
    <w:rsid w:val="00C53753"/>
    <w:rsid w:val="00C544FC"/>
    <w:rsid w:val="00C57B95"/>
    <w:rsid w:val="00C60251"/>
    <w:rsid w:val="00C62560"/>
    <w:rsid w:val="00C630A4"/>
    <w:rsid w:val="00C637D7"/>
    <w:rsid w:val="00C65327"/>
    <w:rsid w:val="00C65456"/>
    <w:rsid w:val="00C656B9"/>
    <w:rsid w:val="00C7023E"/>
    <w:rsid w:val="00C70FD0"/>
    <w:rsid w:val="00C714CF"/>
    <w:rsid w:val="00C71E8C"/>
    <w:rsid w:val="00C73ACE"/>
    <w:rsid w:val="00C80B0C"/>
    <w:rsid w:val="00C82C15"/>
    <w:rsid w:val="00C837A6"/>
    <w:rsid w:val="00C846CB"/>
    <w:rsid w:val="00C87414"/>
    <w:rsid w:val="00C87D31"/>
    <w:rsid w:val="00C90E93"/>
    <w:rsid w:val="00C91862"/>
    <w:rsid w:val="00C93B1F"/>
    <w:rsid w:val="00C95AF8"/>
    <w:rsid w:val="00C964ED"/>
    <w:rsid w:val="00C96EBB"/>
    <w:rsid w:val="00CA0CE8"/>
    <w:rsid w:val="00CA1839"/>
    <w:rsid w:val="00CA4DB9"/>
    <w:rsid w:val="00CA5407"/>
    <w:rsid w:val="00CA655D"/>
    <w:rsid w:val="00CA7128"/>
    <w:rsid w:val="00CA788A"/>
    <w:rsid w:val="00CB39C8"/>
    <w:rsid w:val="00CB46AF"/>
    <w:rsid w:val="00CB51A9"/>
    <w:rsid w:val="00CB5EF9"/>
    <w:rsid w:val="00CB73A8"/>
    <w:rsid w:val="00CC103B"/>
    <w:rsid w:val="00CC200D"/>
    <w:rsid w:val="00CC38E4"/>
    <w:rsid w:val="00CC41B3"/>
    <w:rsid w:val="00CC58E9"/>
    <w:rsid w:val="00CD0734"/>
    <w:rsid w:val="00CD10E2"/>
    <w:rsid w:val="00CD2B63"/>
    <w:rsid w:val="00CD3C3E"/>
    <w:rsid w:val="00CE0EA0"/>
    <w:rsid w:val="00CE2E5C"/>
    <w:rsid w:val="00CE7AE2"/>
    <w:rsid w:val="00CE7D46"/>
    <w:rsid w:val="00CF0837"/>
    <w:rsid w:val="00CF5522"/>
    <w:rsid w:val="00CF5784"/>
    <w:rsid w:val="00CF58AF"/>
    <w:rsid w:val="00CF746A"/>
    <w:rsid w:val="00D02966"/>
    <w:rsid w:val="00D128C2"/>
    <w:rsid w:val="00D1532C"/>
    <w:rsid w:val="00D16095"/>
    <w:rsid w:val="00D20AB7"/>
    <w:rsid w:val="00D20ADD"/>
    <w:rsid w:val="00D22525"/>
    <w:rsid w:val="00D23776"/>
    <w:rsid w:val="00D2467E"/>
    <w:rsid w:val="00D24F71"/>
    <w:rsid w:val="00D24F8F"/>
    <w:rsid w:val="00D25978"/>
    <w:rsid w:val="00D2661E"/>
    <w:rsid w:val="00D2754D"/>
    <w:rsid w:val="00D31179"/>
    <w:rsid w:val="00D3548F"/>
    <w:rsid w:val="00D35F3F"/>
    <w:rsid w:val="00D3641E"/>
    <w:rsid w:val="00D36B18"/>
    <w:rsid w:val="00D372D8"/>
    <w:rsid w:val="00D37414"/>
    <w:rsid w:val="00D3760F"/>
    <w:rsid w:val="00D42F79"/>
    <w:rsid w:val="00D43C8F"/>
    <w:rsid w:val="00D45424"/>
    <w:rsid w:val="00D50377"/>
    <w:rsid w:val="00D51669"/>
    <w:rsid w:val="00D51B7B"/>
    <w:rsid w:val="00D542EF"/>
    <w:rsid w:val="00D564FF"/>
    <w:rsid w:val="00D6274D"/>
    <w:rsid w:val="00D62B92"/>
    <w:rsid w:val="00D62D07"/>
    <w:rsid w:val="00D66290"/>
    <w:rsid w:val="00D678EF"/>
    <w:rsid w:val="00D720BE"/>
    <w:rsid w:val="00D75AF2"/>
    <w:rsid w:val="00D764E1"/>
    <w:rsid w:val="00D7650F"/>
    <w:rsid w:val="00D77039"/>
    <w:rsid w:val="00D77E57"/>
    <w:rsid w:val="00D817A6"/>
    <w:rsid w:val="00D825E6"/>
    <w:rsid w:val="00D83F9B"/>
    <w:rsid w:val="00D8412A"/>
    <w:rsid w:val="00D9015D"/>
    <w:rsid w:val="00D9105F"/>
    <w:rsid w:val="00D92B87"/>
    <w:rsid w:val="00D9430D"/>
    <w:rsid w:val="00D95D93"/>
    <w:rsid w:val="00D9656E"/>
    <w:rsid w:val="00D97C63"/>
    <w:rsid w:val="00D97E51"/>
    <w:rsid w:val="00DA0FD8"/>
    <w:rsid w:val="00DA369C"/>
    <w:rsid w:val="00DA6158"/>
    <w:rsid w:val="00DA70FA"/>
    <w:rsid w:val="00DB001C"/>
    <w:rsid w:val="00DB262A"/>
    <w:rsid w:val="00DB578A"/>
    <w:rsid w:val="00DC04D9"/>
    <w:rsid w:val="00DC2739"/>
    <w:rsid w:val="00DC37E2"/>
    <w:rsid w:val="00DC5149"/>
    <w:rsid w:val="00DD0175"/>
    <w:rsid w:val="00DD043B"/>
    <w:rsid w:val="00DD1064"/>
    <w:rsid w:val="00DD44EA"/>
    <w:rsid w:val="00DD475E"/>
    <w:rsid w:val="00DD6921"/>
    <w:rsid w:val="00DD6C00"/>
    <w:rsid w:val="00DE103F"/>
    <w:rsid w:val="00DE27A3"/>
    <w:rsid w:val="00DF22E9"/>
    <w:rsid w:val="00DF4E7B"/>
    <w:rsid w:val="00DF7E20"/>
    <w:rsid w:val="00E00F68"/>
    <w:rsid w:val="00E02472"/>
    <w:rsid w:val="00E0254A"/>
    <w:rsid w:val="00E027AD"/>
    <w:rsid w:val="00E038E7"/>
    <w:rsid w:val="00E04057"/>
    <w:rsid w:val="00E04139"/>
    <w:rsid w:val="00E068A3"/>
    <w:rsid w:val="00E06A83"/>
    <w:rsid w:val="00E07948"/>
    <w:rsid w:val="00E10C6F"/>
    <w:rsid w:val="00E15A49"/>
    <w:rsid w:val="00E16206"/>
    <w:rsid w:val="00E167FE"/>
    <w:rsid w:val="00E230F4"/>
    <w:rsid w:val="00E25DFE"/>
    <w:rsid w:val="00E263FB"/>
    <w:rsid w:val="00E273FF"/>
    <w:rsid w:val="00E27F12"/>
    <w:rsid w:val="00E30EF1"/>
    <w:rsid w:val="00E30FE4"/>
    <w:rsid w:val="00E332C7"/>
    <w:rsid w:val="00E3331B"/>
    <w:rsid w:val="00E433E7"/>
    <w:rsid w:val="00E4403C"/>
    <w:rsid w:val="00E46533"/>
    <w:rsid w:val="00E4761E"/>
    <w:rsid w:val="00E504DD"/>
    <w:rsid w:val="00E55E9C"/>
    <w:rsid w:val="00E56413"/>
    <w:rsid w:val="00E5750D"/>
    <w:rsid w:val="00E579DE"/>
    <w:rsid w:val="00E61456"/>
    <w:rsid w:val="00E62E83"/>
    <w:rsid w:val="00E6358C"/>
    <w:rsid w:val="00E63C63"/>
    <w:rsid w:val="00E66960"/>
    <w:rsid w:val="00E71688"/>
    <w:rsid w:val="00E716BD"/>
    <w:rsid w:val="00E73090"/>
    <w:rsid w:val="00E7327B"/>
    <w:rsid w:val="00E74820"/>
    <w:rsid w:val="00E754C4"/>
    <w:rsid w:val="00E93C38"/>
    <w:rsid w:val="00E93D1F"/>
    <w:rsid w:val="00E95D05"/>
    <w:rsid w:val="00E95D25"/>
    <w:rsid w:val="00E95E6E"/>
    <w:rsid w:val="00E962DA"/>
    <w:rsid w:val="00E96B5D"/>
    <w:rsid w:val="00EA0758"/>
    <w:rsid w:val="00EA7D55"/>
    <w:rsid w:val="00EB3398"/>
    <w:rsid w:val="00EB6979"/>
    <w:rsid w:val="00EB746D"/>
    <w:rsid w:val="00EC0882"/>
    <w:rsid w:val="00EC1484"/>
    <w:rsid w:val="00EC3C7A"/>
    <w:rsid w:val="00EC4B22"/>
    <w:rsid w:val="00EC6BAC"/>
    <w:rsid w:val="00ED0634"/>
    <w:rsid w:val="00ED1C04"/>
    <w:rsid w:val="00ED28C0"/>
    <w:rsid w:val="00ED4746"/>
    <w:rsid w:val="00ED7C93"/>
    <w:rsid w:val="00ED7E8C"/>
    <w:rsid w:val="00EE0C76"/>
    <w:rsid w:val="00EE158D"/>
    <w:rsid w:val="00EE16BF"/>
    <w:rsid w:val="00EE2CFE"/>
    <w:rsid w:val="00EE2D43"/>
    <w:rsid w:val="00EE32BA"/>
    <w:rsid w:val="00EE3A2B"/>
    <w:rsid w:val="00EE45A4"/>
    <w:rsid w:val="00EE47CB"/>
    <w:rsid w:val="00EE7B72"/>
    <w:rsid w:val="00EF1882"/>
    <w:rsid w:val="00EF1F88"/>
    <w:rsid w:val="00EF28B2"/>
    <w:rsid w:val="00EF4CE5"/>
    <w:rsid w:val="00EF4F60"/>
    <w:rsid w:val="00EF5D8B"/>
    <w:rsid w:val="00EF62F9"/>
    <w:rsid w:val="00EF78F8"/>
    <w:rsid w:val="00F005D9"/>
    <w:rsid w:val="00F01372"/>
    <w:rsid w:val="00F04CC7"/>
    <w:rsid w:val="00F04CD2"/>
    <w:rsid w:val="00F05C24"/>
    <w:rsid w:val="00F0706B"/>
    <w:rsid w:val="00F072B2"/>
    <w:rsid w:val="00F11ED9"/>
    <w:rsid w:val="00F12D3E"/>
    <w:rsid w:val="00F1493B"/>
    <w:rsid w:val="00F14B14"/>
    <w:rsid w:val="00F14BB7"/>
    <w:rsid w:val="00F158B6"/>
    <w:rsid w:val="00F165B2"/>
    <w:rsid w:val="00F17AAD"/>
    <w:rsid w:val="00F22AA1"/>
    <w:rsid w:val="00F245DA"/>
    <w:rsid w:val="00F30B52"/>
    <w:rsid w:val="00F321CE"/>
    <w:rsid w:val="00F3392A"/>
    <w:rsid w:val="00F366A1"/>
    <w:rsid w:val="00F37003"/>
    <w:rsid w:val="00F379A0"/>
    <w:rsid w:val="00F40697"/>
    <w:rsid w:val="00F4250E"/>
    <w:rsid w:val="00F4290B"/>
    <w:rsid w:val="00F429AE"/>
    <w:rsid w:val="00F429BF"/>
    <w:rsid w:val="00F42B4D"/>
    <w:rsid w:val="00F4434A"/>
    <w:rsid w:val="00F5104F"/>
    <w:rsid w:val="00F51920"/>
    <w:rsid w:val="00F51C73"/>
    <w:rsid w:val="00F60C37"/>
    <w:rsid w:val="00F641E6"/>
    <w:rsid w:val="00F645DE"/>
    <w:rsid w:val="00F65528"/>
    <w:rsid w:val="00F65AC6"/>
    <w:rsid w:val="00F72392"/>
    <w:rsid w:val="00F728D5"/>
    <w:rsid w:val="00F72E97"/>
    <w:rsid w:val="00F74D58"/>
    <w:rsid w:val="00F76841"/>
    <w:rsid w:val="00F80FF7"/>
    <w:rsid w:val="00F811D3"/>
    <w:rsid w:val="00F8151C"/>
    <w:rsid w:val="00F818BA"/>
    <w:rsid w:val="00F8325B"/>
    <w:rsid w:val="00F837BE"/>
    <w:rsid w:val="00F8442E"/>
    <w:rsid w:val="00F85F9D"/>
    <w:rsid w:val="00F866E0"/>
    <w:rsid w:val="00F87F2C"/>
    <w:rsid w:val="00F901CA"/>
    <w:rsid w:val="00F90EB3"/>
    <w:rsid w:val="00F9126C"/>
    <w:rsid w:val="00F92007"/>
    <w:rsid w:val="00F92C6F"/>
    <w:rsid w:val="00F92EF3"/>
    <w:rsid w:val="00F92F9A"/>
    <w:rsid w:val="00F938E8"/>
    <w:rsid w:val="00F964DD"/>
    <w:rsid w:val="00FA218C"/>
    <w:rsid w:val="00FA48B2"/>
    <w:rsid w:val="00FA5CA7"/>
    <w:rsid w:val="00FB1CF9"/>
    <w:rsid w:val="00FB37EF"/>
    <w:rsid w:val="00FB6325"/>
    <w:rsid w:val="00FB6637"/>
    <w:rsid w:val="00FB757B"/>
    <w:rsid w:val="00FB7A3A"/>
    <w:rsid w:val="00FC0951"/>
    <w:rsid w:val="00FC1CCE"/>
    <w:rsid w:val="00FC3A75"/>
    <w:rsid w:val="00FC567A"/>
    <w:rsid w:val="00FC5896"/>
    <w:rsid w:val="00FC7212"/>
    <w:rsid w:val="00FD05D9"/>
    <w:rsid w:val="00FD0C3C"/>
    <w:rsid w:val="00FD1301"/>
    <w:rsid w:val="00FD4817"/>
    <w:rsid w:val="00FD5BFA"/>
    <w:rsid w:val="00FE6B48"/>
    <w:rsid w:val="00FF134B"/>
    <w:rsid w:val="00FF26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576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B3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7BBC"/>
    <w:pPr>
      <w:ind w:left="720"/>
      <w:contextualSpacing/>
    </w:pPr>
  </w:style>
  <w:style w:type="paragraph" w:styleId="En-tte">
    <w:name w:val="header"/>
    <w:basedOn w:val="Normal"/>
    <w:link w:val="En-tteCar"/>
    <w:uiPriority w:val="99"/>
    <w:unhideWhenUsed/>
    <w:rsid w:val="00F9126C"/>
    <w:pPr>
      <w:tabs>
        <w:tab w:val="center" w:pos="4536"/>
        <w:tab w:val="right" w:pos="9072"/>
      </w:tabs>
      <w:spacing w:after="0" w:line="240" w:lineRule="auto"/>
    </w:pPr>
  </w:style>
  <w:style w:type="character" w:customStyle="1" w:styleId="En-tteCar">
    <w:name w:val="En-tête Car"/>
    <w:basedOn w:val="Policepardfaut"/>
    <w:link w:val="En-tte"/>
    <w:uiPriority w:val="99"/>
    <w:rsid w:val="00F9126C"/>
  </w:style>
  <w:style w:type="paragraph" w:styleId="Pieddepage">
    <w:name w:val="footer"/>
    <w:basedOn w:val="Normal"/>
    <w:link w:val="PieddepageCar"/>
    <w:uiPriority w:val="99"/>
    <w:unhideWhenUsed/>
    <w:rsid w:val="00F912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126C"/>
  </w:style>
  <w:style w:type="paragraph" w:styleId="Textedebulles">
    <w:name w:val="Balloon Text"/>
    <w:basedOn w:val="Normal"/>
    <w:link w:val="TextedebullesCar"/>
    <w:uiPriority w:val="99"/>
    <w:semiHidden/>
    <w:unhideWhenUsed/>
    <w:rsid w:val="00494824"/>
    <w:pPr>
      <w:spacing w:after="0" w:line="240" w:lineRule="auto"/>
    </w:pPr>
    <w:rPr>
      <w:rFonts w:ascii="Arial" w:hAnsi="Arial" w:cs="Arial"/>
      <w:sz w:val="18"/>
      <w:szCs w:val="18"/>
    </w:rPr>
  </w:style>
  <w:style w:type="character" w:customStyle="1" w:styleId="TextedebullesCar">
    <w:name w:val="Texte de bulles Car"/>
    <w:basedOn w:val="Policepardfaut"/>
    <w:link w:val="Textedebulles"/>
    <w:uiPriority w:val="99"/>
    <w:semiHidden/>
    <w:rsid w:val="00494824"/>
    <w:rPr>
      <w:rFonts w:ascii="Arial" w:hAnsi="Arial" w:cs="Arial"/>
      <w:sz w:val="18"/>
      <w:szCs w:val="18"/>
    </w:rPr>
  </w:style>
  <w:style w:type="character" w:styleId="Marquedecommentaire">
    <w:name w:val="annotation reference"/>
    <w:basedOn w:val="Policepardfaut"/>
    <w:uiPriority w:val="99"/>
    <w:semiHidden/>
    <w:unhideWhenUsed/>
    <w:rsid w:val="00495497"/>
    <w:rPr>
      <w:sz w:val="16"/>
      <w:szCs w:val="16"/>
    </w:rPr>
  </w:style>
  <w:style w:type="paragraph" w:styleId="Commentaire">
    <w:name w:val="annotation text"/>
    <w:basedOn w:val="Normal"/>
    <w:link w:val="CommentaireCar"/>
    <w:uiPriority w:val="99"/>
    <w:semiHidden/>
    <w:unhideWhenUsed/>
    <w:rsid w:val="00495497"/>
    <w:pPr>
      <w:spacing w:line="240" w:lineRule="auto"/>
    </w:pPr>
    <w:rPr>
      <w:sz w:val="20"/>
      <w:szCs w:val="20"/>
    </w:rPr>
  </w:style>
  <w:style w:type="character" w:customStyle="1" w:styleId="CommentaireCar">
    <w:name w:val="Commentaire Car"/>
    <w:basedOn w:val="Policepardfaut"/>
    <w:link w:val="Commentaire"/>
    <w:uiPriority w:val="99"/>
    <w:semiHidden/>
    <w:rsid w:val="00495497"/>
    <w:rPr>
      <w:sz w:val="20"/>
      <w:szCs w:val="20"/>
    </w:rPr>
  </w:style>
  <w:style w:type="paragraph" w:styleId="Objetducommentaire">
    <w:name w:val="annotation subject"/>
    <w:basedOn w:val="Commentaire"/>
    <w:next w:val="Commentaire"/>
    <w:link w:val="ObjetducommentaireCar"/>
    <w:uiPriority w:val="99"/>
    <w:semiHidden/>
    <w:unhideWhenUsed/>
    <w:rsid w:val="00495497"/>
    <w:rPr>
      <w:b/>
      <w:bCs/>
    </w:rPr>
  </w:style>
  <w:style w:type="character" w:customStyle="1" w:styleId="ObjetducommentaireCar">
    <w:name w:val="Objet du commentaire Car"/>
    <w:basedOn w:val="CommentaireCar"/>
    <w:link w:val="Objetducommentaire"/>
    <w:uiPriority w:val="99"/>
    <w:semiHidden/>
    <w:rsid w:val="00495497"/>
    <w:rPr>
      <w:b/>
      <w:bCs/>
      <w:sz w:val="20"/>
      <w:szCs w:val="20"/>
    </w:rPr>
  </w:style>
  <w:style w:type="character" w:customStyle="1" w:styleId="st1">
    <w:name w:val="st1"/>
    <w:basedOn w:val="Policepardfaut"/>
    <w:rsid w:val="001D7F87"/>
  </w:style>
  <w:style w:type="paragraph" w:styleId="Sansinterligne">
    <w:name w:val="No Spacing"/>
    <w:uiPriority w:val="1"/>
    <w:qFormat/>
    <w:rsid w:val="007440D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B3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7BBC"/>
    <w:pPr>
      <w:ind w:left="720"/>
      <w:contextualSpacing/>
    </w:pPr>
  </w:style>
  <w:style w:type="paragraph" w:styleId="En-tte">
    <w:name w:val="header"/>
    <w:basedOn w:val="Normal"/>
    <w:link w:val="En-tteCar"/>
    <w:uiPriority w:val="99"/>
    <w:unhideWhenUsed/>
    <w:rsid w:val="00F9126C"/>
    <w:pPr>
      <w:tabs>
        <w:tab w:val="center" w:pos="4536"/>
        <w:tab w:val="right" w:pos="9072"/>
      </w:tabs>
      <w:spacing w:after="0" w:line="240" w:lineRule="auto"/>
    </w:pPr>
  </w:style>
  <w:style w:type="character" w:customStyle="1" w:styleId="En-tteCar">
    <w:name w:val="En-tête Car"/>
    <w:basedOn w:val="Policepardfaut"/>
    <w:link w:val="En-tte"/>
    <w:uiPriority w:val="99"/>
    <w:rsid w:val="00F9126C"/>
  </w:style>
  <w:style w:type="paragraph" w:styleId="Pieddepage">
    <w:name w:val="footer"/>
    <w:basedOn w:val="Normal"/>
    <w:link w:val="PieddepageCar"/>
    <w:uiPriority w:val="99"/>
    <w:unhideWhenUsed/>
    <w:rsid w:val="00F912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126C"/>
  </w:style>
  <w:style w:type="paragraph" w:styleId="Textedebulles">
    <w:name w:val="Balloon Text"/>
    <w:basedOn w:val="Normal"/>
    <w:link w:val="TextedebullesCar"/>
    <w:uiPriority w:val="99"/>
    <w:semiHidden/>
    <w:unhideWhenUsed/>
    <w:rsid w:val="00494824"/>
    <w:pPr>
      <w:spacing w:after="0" w:line="240" w:lineRule="auto"/>
    </w:pPr>
    <w:rPr>
      <w:rFonts w:ascii="Arial" w:hAnsi="Arial" w:cs="Arial"/>
      <w:sz w:val="18"/>
      <w:szCs w:val="18"/>
    </w:rPr>
  </w:style>
  <w:style w:type="character" w:customStyle="1" w:styleId="TextedebullesCar">
    <w:name w:val="Texte de bulles Car"/>
    <w:basedOn w:val="Policepardfaut"/>
    <w:link w:val="Textedebulles"/>
    <w:uiPriority w:val="99"/>
    <w:semiHidden/>
    <w:rsid w:val="00494824"/>
    <w:rPr>
      <w:rFonts w:ascii="Arial" w:hAnsi="Arial" w:cs="Arial"/>
      <w:sz w:val="18"/>
      <w:szCs w:val="18"/>
    </w:rPr>
  </w:style>
  <w:style w:type="character" w:styleId="Marquedecommentaire">
    <w:name w:val="annotation reference"/>
    <w:basedOn w:val="Policepardfaut"/>
    <w:uiPriority w:val="99"/>
    <w:semiHidden/>
    <w:unhideWhenUsed/>
    <w:rsid w:val="00495497"/>
    <w:rPr>
      <w:sz w:val="16"/>
      <w:szCs w:val="16"/>
    </w:rPr>
  </w:style>
  <w:style w:type="paragraph" w:styleId="Commentaire">
    <w:name w:val="annotation text"/>
    <w:basedOn w:val="Normal"/>
    <w:link w:val="CommentaireCar"/>
    <w:uiPriority w:val="99"/>
    <w:semiHidden/>
    <w:unhideWhenUsed/>
    <w:rsid w:val="00495497"/>
    <w:pPr>
      <w:spacing w:line="240" w:lineRule="auto"/>
    </w:pPr>
    <w:rPr>
      <w:sz w:val="20"/>
      <w:szCs w:val="20"/>
    </w:rPr>
  </w:style>
  <w:style w:type="character" w:customStyle="1" w:styleId="CommentaireCar">
    <w:name w:val="Commentaire Car"/>
    <w:basedOn w:val="Policepardfaut"/>
    <w:link w:val="Commentaire"/>
    <w:uiPriority w:val="99"/>
    <w:semiHidden/>
    <w:rsid w:val="00495497"/>
    <w:rPr>
      <w:sz w:val="20"/>
      <w:szCs w:val="20"/>
    </w:rPr>
  </w:style>
  <w:style w:type="paragraph" w:styleId="Objetducommentaire">
    <w:name w:val="annotation subject"/>
    <w:basedOn w:val="Commentaire"/>
    <w:next w:val="Commentaire"/>
    <w:link w:val="ObjetducommentaireCar"/>
    <w:uiPriority w:val="99"/>
    <w:semiHidden/>
    <w:unhideWhenUsed/>
    <w:rsid w:val="00495497"/>
    <w:rPr>
      <w:b/>
      <w:bCs/>
    </w:rPr>
  </w:style>
  <w:style w:type="character" w:customStyle="1" w:styleId="ObjetducommentaireCar">
    <w:name w:val="Objet du commentaire Car"/>
    <w:basedOn w:val="CommentaireCar"/>
    <w:link w:val="Objetducommentaire"/>
    <w:uiPriority w:val="99"/>
    <w:semiHidden/>
    <w:rsid w:val="00495497"/>
    <w:rPr>
      <w:b/>
      <w:bCs/>
      <w:sz w:val="20"/>
      <w:szCs w:val="20"/>
    </w:rPr>
  </w:style>
  <w:style w:type="character" w:customStyle="1" w:styleId="st1">
    <w:name w:val="st1"/>
    <w:basedOn w:val="Policepardfaut"/>
    <w:rsid w:val="001D7F87"/>
  </w:style>
  <w:style w:type="paragraph" w:styleId="Sansinterligne">
    <w:name w:val="No Spacing"/>
    <w:uiPriority w:val="1"/>
    <w:qFormat/>
    <w:rsid w:val="007440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1191">
      <w:bodyDiv w:val="1"/>
      <w:marLeft w:val="0"/>
      <w:marRight w:val="0"/>
      <w:marTop w:val="0"/>
      <w:marBottom w:val="0"/>
      <w:divBdr>
        <w:top w:val="none" w:sz="0" w:space="0" w:color="auto"/>
        <w:left w:val="none" w:sz="0" w:space="0" w:color="auto"/>
        <w:bottom w:val="none" w:sz="0" w:space="0" w:color="auto"/>
        <w:right w:val="none" w:sz="0" w:space="0" w:color="auto"/>
      </w:divBdr>
    </w:div>
    <w:div w:id="3670586">
      <w:bodyDiv w:val="1"/>
      <w:marLeft w:val="0"/>
      <w:marRight w:val="0"/>
      <w:marTop w:val="0"/>
      <w:marBottom w:val="0"/>
      <w:divBdr>
        <w:top w:val="none" w:sz="0" w:space="0" w:color="auto"/>
        <w:left w:val="none" w:sz="0" w:space="0" w:color="auto"/>
        <w:bottom w:val="none" w:sz="0" w:space="0" w:color="auto"/>
        <w:right w:val="none" w:sz="0" w:space="0" w:color="auto"/>
      </w:divBdr>
    </w:div>
    <w:div w:id="25764914">
      <w:bodyDiv w:val="1"/>
      <w:marLeft w:val="0"/>
      <w:marRight w:val="0"/>
      <w:marTop w:val="0"/>
      <w:marBottom w:val="0"/>
      <w:divBdr>
        <w:top w:val="none" w:sz="0" w:space="0" w:color="auto"/>
        <w:left w:val="none" w:sz="0" w:space="0" w:color="auto"/>
        <w:bottom w:val="none" w:sz="0" w:space="0" w:color="auto"/>
        <w:right w:val="none" w:sz="0" w:space="0" w:color="auto"/>
      </w:divBdr>
    </w:div>
    <w:div w:id="37240288">
      <w:bodyDiv w:val="1"/>
      <w:marLeft w:val="0"/>
      <w:marRight w:val="0"/>
      <w:marTop w:val="0"/>
      <w:marBottom w:val="0"/>
      <w:divBdr>
        <w:top w:val="none" w:sz="0" w:space="0" w:color="auto"/>
        <w:left w:val="none" w:sz="0" w:space="0" w:color="auto"/>
        <w:bottom w:val="none" w:sz="0" w:space="0" w:color="auto"/>
        <w:right w:val="none" w:sz="0" w:space="0" w:color="auto"/>
      </w:divBdr>
    </w:div>
    <w:div w:id="38668624">
      <w:bodyDiv w:val="1"/>
      <w:marLeft w:val="0"/>
      <w:marRight w:val="0"/>
      <w:marTop w:val="0"/>
      <w:marBottom w:val="0"/>
      <w:divBdr>
        <w:top w:val="none" w:sz="0" w:space="0" w:color="auto"/>
        <w:left w:val="none" w:sz="0" w:space="0" w:color="auto"/>
        <w:bottom w:val="none" w:sz="0" w:space="0" w:color="auto"/>
        <w:right w:val="none" w:sz="0" w:space="0" w:color="auto"/>
      </w:divBdr>
    </w:div>
    <w:div w:id="53429037">
      <w:bodyDiv w:val="1"/>
      <w:marLeft w:val="0"/>
      <w:marRight w:val="0"/>
      <w:marTop w:val="0"/>
      <w:marBottom w:val="0"/>
      <w:divBdr>
        <w:top w:val="none" w:sz="0" w:space="0" w:color="auto"/>
        <w:left w:val="none" w:sz="0" w:space="0" w:color="auto"/>
        <w:bottom w:val="none" w:sz="0" w:space="0" w:color="auto"/>
        <w:right w:val="none" w:sz="0" w:space="0" w:color="auto"/>
      </w:divBdr>
    </w:div>
    <w:div w:id="56901457">
      <w:bodyDiv w:val="1"/>
      <w:marLeft w:val="0"/>
      <w:marRight w:val="0"/>
      <w:marTop w:val="0"/>
      <w:marBottom w:val="0"/>
      <w:divBdr>
        <w:top w:val="none" w:sz="0" w:space="0" w:color="auto"/>
        <w:left w:val="none" w:sz="0" w:space="0" w:color="auto"/>
        <w:bottom w:val="none" w:sz="0" w:space="0" w:color="auto"/>
        <w:right w:val="none" w:sz="0" w:space="0" w:color="auto"/>
      </w:divBdr>
    </w:div>
    <w:div w:id="60325312">
      <w:bodyDiv w:val="1"/>
      <w:marLeft w:val="0"/>
      <w:marRight w:val="0"/>
      <w:marTop w:val="0"/>
      <w:marBottom w:val="0"/>
      <w:divBdr>
        <w:top w:val="none" w:sz="0" w:space="0" w:color="auto"/>
        <w:left w:val="none" w:sz="0" w:space="0" w:color="auto"/>
        <w:bottom w:val="none" w:sz="0" w:space="0" w:color="auto"/>
        <w:right w:val="none" w:sz="0" w:space="0" w:color="auto"/>
      </w:divBdr>
    </w:div>
    <w:div w:id="67852859">
      <w:bodyDiv w:val="1"/>
      <w:marLeft w:val="0"/>
      <w:marRight w:val="0"/>
      <w:marTop w:val="0"/>
      <w:marBottom w:val="0"/>
      <w:divBdr>
        <w:top w:val="none" w:sz="0" w:space="0" w:color="auto"/>
        <w:left w:val="none" w:sz="0" w:space="0" w:color="auto"/>
        <w:bottom w:val="none" w:sz="0" w:space="0" w:color="auto"/>
        <w:right w:val="none" w:sz="0" w:space="0" w:color="auto"/>
      </w:divBdr>
    </w:div>
    <w:div w:id="71586575">
      <w:bodyDiv w:val="1"/>
      <w:marLeft w:val="0"/>
      <w:marRight w:val="0"/>
      <w:marTop w:val="0"/>
      <w:marBottom w:val="0"/>
      <w:divBdr>
        <w:top w:val="none" w:sz="0" w:space="0" w:color="auto"/>
        <w:left w:val="none" w:sz="0" w:space="0" w:color="auto"/>
        <w:bottom w:val="none" w:sz="0" w:space="0" w:color="auto"/>
        <w:right w:val="none" w:sz="0" w:space="0" w:color="auto"/>
      </w:divBdr>
    </w:div>
    <w:div w:id="72356300">
      <w:bodyDiv w:val="1"/>
      <w:marLeft w:val="0"/>
      <w:marRight w:val="0"/>
      <w:marTop w:val="0"/>
      <w:marBottom w:val="0"/>
      <w:divBdr>
        <w:top w:val="none" w:sz="0" w:space="0" w:color="auto"/>
        <w:left w:val="none" w:sz="0" w:space="0" w:color="auto"/>
        <w:bottom w:val="none" w:sz="0" w:space="0" w:color="auto"/>
        <w:right w:val="none" w:sz="0" w:space="0" w:color="auto"/>
      </w:divBdr>
    </w:div>
    <w:div w:id="79185815">
      <w:bodyDiv w:val="1"/>
      <w:marLeft w:val="0"/>
      <w:marRight w:val="0"/>
      <w:marTop w:val="0"/>
      <w:marBottom w:val="0"/>
      <w:divBdr>
        <w:top w:val="none" w:sz="0" w:space="0" w:color="auto"/>
        <w:left w:val="none" w:sz="0" w:space="0" w:color="auto"/>
        <w:bottom w:val="none" w:sz="0" w:space="0" w:color="auto"/>
        <w:right w:val="none" w:sz="0" w:space="0" w:color="auto"/>
      </w:divBdr>
    </w:div>
    <w:div w:id="82259832">
      <w:bodyDiv w:val="1"/>
      <w:marLeft w:val="0"/>
      <w:marRight w:val="0"/>
      <w:marTop w:val="0"/>
      <w:marBottom w:val="0"/>
      <w:divBdr>
        <w:top w:val="none" w:sz="0" w:space="0" w:color="auto"/>
        <w:left w:val="none" w:sz="0" w:space="0" w:color="auto"/>
        <w:bottom w:val="none" w:sz="0" w:space="0" w:color="auto"/>
        <w:right w:val="none" w:sz="0" w:space="0" w:color="auto"/>
      </w:divBdr>
    </w:div>
    <w:div w:id="84108238">
      <w:bodyDiv w:val="1"/>
      <w:marLeft w:val="0"/>
      <w:marRight w:val="0"/>
      <w:marTop w:val="0"/>
      <w:marBottom w:val="0"/>
      <w:divBdr>
        <w:top w:val="none" w:sz="0" w:space="0" w:color="auto"/>
        <w:left w:val="none" w:sz="0" w:space="0" w:color="auto"/>
        <w:bottom w:val="none" w:sz="0" w:space="0" w:color="auto"/>
        <w:right w:val="none" w:sz="0" w:space="0" w:color="auto"/>
      </w:divBdr>
    </w:div>
    <w:div w:id="90323358">
      <w:bodyDiv w:val="1"/>
      <w:marLeft w:val="0"/>
      <w:marRight w:val="0"/>
      <w:marTop w:val="0"/>
      <w:marBottom w:val="0"/>
      <w:divBdr>
        <w:top w:val="none" w:sz="0" w:space="0" w:color="auto"/>
        <w:left w:val="none" w:sz="0" w:space="0" w:color="auto"/>
        <w:bottom w:val="none" w:sz="0" w:space="0" w:color="auto"/>
        <w:right w:val="none" w:sz="0" w:space="0" w:color="auto"/>
      </w:divBdr>
    </w:div>
    <w:div w:id="92283364">
      <w:bodyDiv w:val="1"/>
      <w:marLeft w:val="0"/>
      <w:marRight w:val="0"/>
      <w:marTop w:val="0"/>
      <w:marBottom w:val="0"/>
      <w:divBdr>
        <w:top w:val="none" w:sz="0" w:space="0" w:color="auto"/>
        <w:left w:val="none" w:sz="0" w:space="0" w:color="auto"/>
        <w:bottom w:val="none" w:sz="0" w:space="0" w:color="auto"/>
        <w:right w:val="none" w:sz="0" w:space="0" w:color="auto"/>
      </w:divBdr>
    </w:div>
    <w:div w:id="93016914">
      <w:bodyDiv w:val="1"/>
      <w:marLeft w:val="0"/>
      <w:marRight w:val="0"/>
      <w:marTop w:val="0"/>
      <w:marBottom w:val="0"/>
      <w:divBdr>
        <w:top w:val="none" w:sz="0" w:space="0" w:color="auto"/>
        <w:left w:val="none" w:sz="0" w:space="0" w:color="auto"/>
        <w:bottom w:val="none" w:sz="0" w:space="0" w:color="auto"/>
        <w:right w:val="none" w:sz="0" w:space="0" w:color="auto"/>
      </w:divBdr>
    </w:div>
    <w:div w:id="103505999">
      <w:bodyDiv w:val="1"/>
      <w:marLeft w:val="0"/>
      <w:marRight w:val="0"/>
      <w:marTop w:val="0"/>
      <w:marBottom w:val="0"/>
      <w:divBdr>
        <w:top w:val="none" w:sz="0" w:space="0" w:color="auto"/>
        <w:left w:val="none" w:sz="0" w:space="0" w:color="auto"/>
        <w:bottom w:val="none" w:sz="0" w:space="0" w:color="auto"/>
        <w:right w:val="none" w:sz="0" w:space="0" w:color="auto"/>
      </w:divBdr>
    </w:div>
    <w:div w:id="114258047">
      <w:bodyDiv w:val="1"/>
      <w:marLeft w:val="0"/>
      <w:marRight w:val="0"/>
      <w:marTop w:val="0"/>
      <w:marBottom w:val="0"/>
      <w:divBdr>
        <w:top w:val="none" w:sz="0" w:space="0" w:color="auto"/>
        <w:left w:val="none" w:sz="0" w:space="0" w:color="auto"/>
        <w:bottom w:val="none" w:sz="0" w:space="0" w:color="auto"/>
        <w:right w:val="none" w:sz="0" w:space="0" w:color="auto"/>
      </w:divBdr>
    </w:div>
    <w:div w:id="132602436">
      <w:bodyDiv w:val="1"/>
      <w:marLeft w:val="0"/>
      <w:marRight w:val="0"/>
      <w:marTop w:val="0"/>
      <w:marBottom w:val="0"/>
      <w:divBdr>
        <w:top w:val="none" w:sz="0" w:space="0" w:color="auto"/>
        <w:left w:val="none" w:sz="0" w:space="0" w:color="auto"/>
        <w:bottom w:val="none" w:sz="0" w:space="0" w:color="auto"/>
        <w:right w:val="none" w:sz="0" w:space="0" w:color="auto"/>
      </w:divBdr>
    </w:div>
    <w:div w:id="140736106">
      <w:bodyDiv w:val="1"/>
      <w:marLeft w:val="0"/>
      <w:marRight w:val="0"/>
      <w:marTop w:val="0"/>
      <w:marBottom w:val="0"/>
      <w:divBdr>
        <w:top w:val="none" w:sz="0" w:space="0" w:color="auto"/>
        <w:left w:val="none" w:sz="0" w:space="0" w:color="auto"/>
        <w:bottom w:val="none" w:sz="0" w:space="0" w:color="auto"/>
        <w:right w:val="none" w:sz="0" w:space="0" w:color="auto"/>
      </w:divBdr>
    </w:div>
    <w:div w:id="142162963">
      <w:bodyDiv w:val="1"/>
      <w:marLeft w:val="0"/>
      <w:marRight w:val="0"/>
      <w:marTop w:val="0"/>
      <w:marBottom w:val="0"/>
      <w:divBdr>
        <w:top w:val="none" w:sz="0" w:space="0" w:color="auto"/>
        <w:left w:val="none" w:sz="0" w:space="0" w:color="auto"/>
        <w:bottom w:val="none" w:sz="0" w:space="0" w:color="auto"/>
        <w:right w:val="none" w:sz="0" w:space="0" w:color="auto"/>
      </w:divBdr>
    </w:div>
    <w:div w:id="146166296">
      <w:bodyDiv w:val="1"/>
      <w:marLeft w:val="0"/>
      <w:marRight w:val="0"/>
      <w:marTop w:val="0"/>
      <w:marBottom w:val="0"/>
      <w:divBdr>
        <w:top w:val="none" w:sz="0" w:space="0" w:color="auto"/>
        <w:left w:val="none" w:sz="0" w:space="0" w:color="auto"/>
        <w:bottom w:val="none" w:sz="0" w:space="0" w:color="auto"/>
        <w:right w:val="none" w:sz="0" w:space="0" w:color="auto"/>
      </w:divBdr>
    </w:div>
    <w:div w:id="163320888">
      <w:bodyDiv w:val="1"/>
      <w:marLeft w:val="0"/>
      <w:marRight w:val="0"/>
      <w:marTop w:val="0"/>
      <w:marBottom w:val="0"/>
      <w:divBdr>
        <w:top w:val="none" w:sz="0" w:space="0" w:color="auto"/>
        <w:left w:val="none" w:sz="0" w:space="0" w:color="auto"/>
        <w:bottom w:val="none" w:sz="0" w:space="0" w:color="auto"/>
        <w:right w:val="none" w:sz="0" w:space="0" w:color="auto"/>
      </w:divBdr>
    </w:div>
    <w:div w:id="169950441">
      <w:bodyDiv w:val="1"/>
      <w:marLeft w:val="0"/>
      <w:marRight w:val="0"/>
      <w:marTop w:val="0"/>
      <w:marBottom w:val="0"/>
      <w:divBdr>
        <w:top w:val="none" w:sz="0" w:space="0" w:color="auto"/>
        <w:left w:val="none" w:sz="0" w:space="0" w:color="auto"/>
        <w:bottom w:val="none" w:sz="0" w:space="0" w:color="auto"/>
        <w:right w:val="none" w:sz="0" w:space="0" w:color="auto"/>
      </w:divBdr>
    </w:div>
    <w:div w:id="176508752">
      <w:bodyDiv w:val="1"/>
      <w:marLeft w:val="0"/>
      <w:marRight w:val="0"/>
      <w:marTop w:val="0"/>
      <w:marBottom w:val="0"/>
      <w:divBdr>
        <w:top w:val="none" w:sz="0" w:space="0" w:color="auto"/>
        <w:left w:val="none" w:sz="0" w:space="0" w:color="auto"/>
        <w:bottom w:val="none" w:sz="0" w:space="0" w:color="auto"/>
        <w:right w:val="none" w:sz="0" w:space="0" w:color="auto"/>
      </w:divBdr>
    </w:div>
    <w:div w:id="177349860">
      <w:bodyDiv w:val="1"/>
      <w:marLeft w:val="0"/>
      <w:marRight w:val="0"/>
      <w:marTop w:val="0"/>
      <w:marBottom w:val="0"/>
      <w:divBdr>
        <w:top w:val="none" w:sz="0" w:space="0" w:color="auto"/>
        <w:left w:val="none" w:sz="0" w:space="0" w:color="auto"/>
        <w:bottom w:val="none" w:sz="0" w:space="0" w:color="auto"/>
        <w:right w:val="none" w:sz="0" w:space="0" w:color="auto"/>
      </w:divBdr>
    </w:div>
    <w:div w:id="186871093">
      <w:bodyDiv w:val="1"/>
      <w:marLeft w:val="0"/>
      <w:marRight w:val="0"/>
      <w:marTop w:val="0"/>
      <w:marBottom w:val="0"/>
      <w:divBdr>
        <w:top w:val="none" w:sz="0" w:space="0" w:color="auto"/>
        <w:left w:val="none" w:sz="0" w:space="0" w:color="auto"/>
        <w:bottom w:val="none" w:sz="0" w:space="0" w:color="auto"/>
        <w:right w:val="none" w:sz="0" w:space="0" w:color="auto"/>
      </w:divBdr>
    </w:div>
    <w:div w:id="192307325">
      <w:bodyDiv w:val="1"/>
      <w:marLeft w:val="0"/>
      <w:marRight w:val="0"/>
      <w:marTop w:val="0"/>
      <w:marBottom w:val="0"/>
      <w:divBdr>
        <w:top w:val="none" w:sz="0" w:space="0" w:color="auto"/>
        <w:left w:val="none" w:sz="0" w:space="0" w:color="auto"/>
        <w:bottom w:val="none" w:sz="0" w:space="0" w:color="auto"/>
        <w:right w:val="none" w:sz="0" w:space="0" w:color="auto"/>
      </w:divBdr>
    </w:div>
    <w:div w:id="192887210">
      <w:bodyDiv w:val="1"/>
      <w:marLeft w:val="0"/>
      <w:marRight w:val="0"/>
      <w:marTop w:val="0"/>
      <w:marBottom w:val="0"/>
      <w:divBdr>
        <w:top w:val="none" w:sz="0" w:space="0" w:color="auto"/>
        <w:left w:val="none" w:sz="0" w:space="0" w:color="auto"/>
        <w:bottom w:val="none" w:sz="0" w:space="0" w:color="auto"/>
        <w:right w:val="none" w:sz="0" w:space="0" w:color="auto"/>
      </w:divBdr>
    </w:div>
    <w:div w:id="194782349">
      <w:bodyDiv w:val="1"/>
      <w:marLeft w:val="0"/>
      <w:marRight w:val="0"/>
      <w:marTop w:val="0"/>
      <w:marBottom w:val="0"/>
      <w:divBdr>
        <w:top w:val="none" w:sz="0" w:space="0" w:color="auto"/>
        <w:left w:val="none" w:sz="0" w:space="0" w:color="auto"/>
        <w:bottom w:val="none" w:sz="0" w:space="0" w:color="auto"/>
        <w:right w:val="none" w:sz="0" w:space="0" w:color="auto"/>
      </w:divBdr>
    </w:div>
    <w:div w:id="195889768">
      <w:bodyDiv w:val="1"/>
      <w:marLeft w:val="0"/>
      <w:marRight w:val="0"/>
      <w:marTop w:val="0"/>
      <w:marBottom w:val="0"/>
      <w:divBdr>
        <w:top w:val="none" w:sz="0" w:space="0" w:color="auto"/>
        <w:left w:val="none" w:sz="0" w:space="0" w:color="auto"/>
        <w:bottom w:val="none" w:sz="0" w:space="0" w:color="auto"/>
        <w:right w:val="none" w:sz="0" w:space="0" w:color="auto"/>
      </w:divBdr>
    </w:div>
    <w:div w:id="198394323">
      <w:bodyDiv w:val="1"/>
      <w:marLeft w:val="0"/>
      <w:marRight w:val="0"/>
      <w:marTop w:val="0"/>
      <w:marBottom w:val="0"/>
      <w:divBdr>
        <w:top w:val="none" w:sz="0" w:space="0" w:color="auto"/>
        <w:left w:val="none" w:sz="0" w:space="0" w:color="auto"/>
        <w:bottom w:val="none" w:sz="0" w:space="0" w:color="auto"/>
        <w:right w:val="none" w:sz="0" w:space="0" w:color="auto"/>
      </w:divBdr>
    </w:div>
    <w:div w:id="209877010">
      <w:bodyDiv w:val="1"/>
      <w:marLeft w:val="0"/>
      <w:marRight w:val="0"/>
      <w:marTop w:val="0"/>
      <w:marBottom w:val="0"/>
      <w:divBdr>
        <w:top w:val="none" w:sz="0" w:space="0" w:color="auto"/>
        <w:left w:val="none" w:sz="0" w:space="0" w:color="auto"/>
        <w:bottom w:val="none" w:sz="0" w:space="0" w:color="auto"/>
        <w:right w:val="none" w:sz="0" w:space="0" w:color="auto"/>
      </w:divBdr>
    </w:div>
    <w:div w:id="213351245">
      <w:bodyDiv w:val="1"/>
      <w:marLeft w:val="0"/>
      <w:marRight w:val="0"/>
      <w:marTop w:val="0"/>
      <w:marBottom w:val="0"/>
      <w:divBdr>
        <w:top w:val="none" w:sz="0" w:space="0" w:color="auto"/>
        <w:left w:val="none" w:sz="0" w:space="0" w:color="auto"/>
        <w:bottom w:val="none" w:sz="0" w:space="0" w:color="auto"/>
        <w:right w:val="none" w:sz="0" w:space="0" w:color="auto"/>
      </w:divBdr>
    </w:div>
    <w:div w:id="215821228">
      <w:bodyDiv w:val="1"/>
      <w:marLeft w:val="0"/>
      <w:marRight w:val="0"/>
      <w:marTop w:val="0"/>
      <w:marBottom w:val="0"/>
      <w:divBdr>
        <w:top w:val="none" w:sz="0" w:space="0" w:color="auto"/>
        <w:left w:val="none" w:sz="0" w:space="0" w:color="auto"/>
        <w:bottom w:val="none" w:sz="0" w:space="0" w:color="auto"/>
        <w:right w:val="none" w:sz="0" w:space="0" w:color="auto"/>
      </w:divBdr>
    </w:div>
    <w:div w:id="227956097">
      <w:bodyDiv w:val="1"/>
      <w:marLeft w:val="0"/>
      <w:marRight w:val="0"/>
      <w:marTop w:val="0"/>
      <w:marBottom w:val="0"/>
      <w:divBdr>
        <w:top w:val="none" w:sz="0" w:space="0" w:color="auto"/>
        <w:left w:val="none" w:sz="0" w:space="0" w:color="auto"/>
        <w:bottom w:val="none" w:sz="0" w:space="0" w:color="auto"/>
        <w:right w:val="none" w:sz="0" w:space="0" w:color="auto"/>
      </w:divBdr>
    </w:div>
    <w:div w:id="233325183">
      <w:bodyDiv w:val="1"/>
      <w:marLeft w:val="0"/>
      <w:marRight w:val="0"/>
      <w:marTop w:val="0"/>
      <w:marBottom w:val="0"/>
      <w:divBdr>
        <w:top w:val="none" w:sz="0" w:space="0" w:color="auto"/>
        <w:left w:val="none" w:sz="0" w:space="0" w:color="auto"/>
        <w:bottom w:val="none" w:sz="0" w:space="0" w:color="auto"/>
        <w:right w:val="none" w:sz="0" w:space="0" w:color="auto"/>
      </w:divBdr>
    </w:div>
    <w:div w:id="272826857">
      <w:bodyDiv w:val="1"/>
      <w:marLeft w:val="0"/>
      <w:marRight w:val="0"/>
      <w:marTop w:val="0"/>
      <w:marBottom w:val="0"/>
      <w:divBdr>
        <w:top w:val="none" w:sz="0" w:space="0" w:color="auto"/>
        <w:left w:val="none" w:sz="0" w:space="0" w:color="auto"/>
        <w:bottom w:val="none" w:sz="0" w:space="0" w:color="auto"/>
        <w:right w:val="none" w:sz="0" w:space="0" w:color="auto"/>
      </w:divBdr>
    </w:div>
    <w:div w:id="287324882">
      <w:bodyDiv w:val="1"/>
      <w:marLeft w:val="0"/>
      <w:marRight w:val="0"/>
      <w:marTop w:val="0"/>
      <w:marBottom w:val="0"/>
      <w:divBdr>
        <w:top w:val="none" w:sz="0" w:space="0" w:color="auto"/>
        <w:left w:val="none" w:sz="0" w:space="0" w:color="auto"/>
        <w:bottom w:val="none" w:sz="0" w:space="0" w:color="auto"/>
        <w:right w:val="none" w:sz="0" w:space="0" w:color="auto"/>
      </w:divBdr>
    </w:div>
    <w:div w:id="302807251">
      <w:bodyDiv w:val="1"/>
      <w:marLeft w:val="0"/>
      <w:marRight w:val="0"/>
      <w:marTop w:val="0"/>
      <w:marBottom w:val="0"/>
      <w:divBdr>
        <w:top w:val="none" w:sz="0" w:space="0" w:color="auto"/>
        <w:left w:val="none" w:sz="0" w:space="0" w:color="auto"/>
        <w:bottom w:val="none" w:sz="0" w:space="0" w:color="auto"/>
        <w:right w:val="none" w:sz="0" w:space="0" w:color="auto"/>
      </w:divBdr>
    </w:div>
    <w:div w:id="327289864">
      <w:bodyDiv w:val="1"/>
      <w:marLeft w:val="0"/>
      <w:marRight w:val="0"/>
      <w:marTop w:val="0"/>
      <w:marBottom w:val="0"/>
      <w:divBdr>
        <w:top w:val="none" w:sz="0" w:space="0" w:color="auto"/>
        <w:left w:val="none" w:sz="0" w:space="0" w:color="auto"/>
        <w:bottom w:val="none" w:sz="0" w:space="0" w:color="auto"/>
        <w:right w:val="none" w:sz="0" w:space="0" w:color="auto"/>
      </w:divBdr>
    </w:div>
    <w:div w:id="336541111">
      <w:bodyDiv w:val="1"/>
      <w:marLeft w:val="0"/>
      <w:marRight w:val="0"/>
      <w:marTop w:val="0"/>
      <w:marBottom w:val="0"/>
      <w:divBdr>
        <w:top w:val="none" w:sz="0" w:space="0" w:color="auto"/>
        <w:left w:val="none" w:sz="0" w:space="0" w:color="auto"/>
        <w:bottom w:val="none" w:sz="0" w:space="0" w:color="auto"/>
        <w:right w:val="none" w:sz="0" w:space="0" w:color="auto"/>
      </w:divBdr>
    </w:div>
    <w:div w:id="345442314">
      <w:bodyDiv w:val="1"/>
      <w:marLeft w:val="0"/>
      <w:marRight w:val="0"/>
      <w:marTop w:val="0"/>
      <w:marBottom w:val="0"/>
      <w:divBdr>
        <w:top w:val="none" w:sz="0" w:space="0" w:color="auto"/>
        <w:left w:val="none" w:sz="0" w:space="0" w:color="auto"/>
        <w:bottom w:val="none" w:sz="0" w:space="0" w:color="auto"/>
        <w:right w:val="none" w:sz="0" w:space="0" w:color="auto"/>
      </w:divBdr>
    </w:div>
    <w:div w:id="359479038">
      <w:bodyDiv w:val="1"/>
      <w:marLeft w:val="0"/>
      <w:marRight w:val="0"/>
      <w:marTop w:val="0"/>
      <w:marBottom w:val="0"/>
      <w:divBdr>
        <w:top w:val="none" w:sz="0" w:space="0" w:color="auto"/>
        <w:left w:val="none" w:sz="0" w:space="0" w:color="auto"/>
        <w:bottom w:val="none" w:sz="0" w:space="0" w:color="auto"/>
        <w:right w:val="none" w:sz="0" w:space="0" w:color="auto"/>
      </w:divBdr>
    </w:div>
    <w:div w:id="376466757">
      <w:bodyDiv w:val="1"/>
      <w:marLeft w:val="0"/>
      <w:marRight w:val="0"/>
      <w:marTop w:val="0"/>
      <w:marBottom w:val="0"/>
      <w:divBdr>
        <w:top w:val="none" w:sz="0" w:space="0" w:color="auto"/>
        <w:left w:val="none" w:sz="0" w:space="0" w:color="auto"/>
        <w:bottom w:val="none" w:sz="0" w:space="0" w:color="auto"/>
        <w:right w:val="none" w:sz="0" w:space="0" w:color="auto"/>
      </w:divBdr>
    </w:div>
    <w:div w:id="383139425">
      <w:bodyDiv w:val="1"/>
      <w:marLeft w:val="0"/>
      <w:marRight w:val="0"/>
      <w:marTop w:val="0"/>
      <w:marBottom w:val="0"/>
      <w:divBdr>
        <w:top w:val="none" w:sz="0" w:space="0" w:color="auto"/>
        <w:left w:val="none" w:sz="0" w:space="0" w:color="auto"/>
        <w:bottom w:val="none" w:sz="0" w:space="0" w:color="auto"/>
        <w:right w:val="none" w:sz="0" w:space="0" w:color="auto"/>
      </w:divBdr>
    </w:div>
    <w:div w:id="383408184">
      <w:bodyDiv w:val="1"/>
      <w:marLeft w:val="0"/>
      <w:marRight w:val="0"/>
      <w:marTop w:val="0"/>
      <w:marBottom w:val="0"/>
      <w:divBdr>
        <w:top w:val="none" w:sz="0" w:space="0" w:color="auto"/>
        <w:left w:val="none" w:sz="0" w:space="0" w:color="auto"/>
        <w:bottom w:val="none" w:sz="0" w:space="0" w:color="auto"/>
        <w:right w:val="none" w:sz="0" w:space="0" w:color="auto"/>
      </w:divBdr>
    </w:div>
    <w:div w:id="390152310">
      <w:bodyDiv w:val="1"/>
      <w:marLeft w:val="0"/>
      <w:marRight w:val="0"/>
      <w:marTop w:val="0"/>
      <w:marBottom w:val="0"/>
      <w:divBdr>
        <w:top w:val="none" w:sz="0" w:space="0" w:color="auto"/>
        <w:left w:val="none" w:sz="0" w:space="0" w:color="auto"/>
        <w:bottom w:val="none" w:sz="0" w:space="0" w:color="auto"/>
        <w:right w:val="none" w:sz="0" w:space="0" w:color="auto"/>
      </w:divBdr>
    </w:div>
    <w:div w:id="393168271">
      <w:bodyDiv w:val="1"/>
      <w:marLeft w:val="0"/>
      <w:marRight w:val="0"/>
      <w:marTop w:val="0"/>
      <w:marBottom w:val="0"/>
      <w:divBdr>
        <w:top w:val="none" w:sz="0" w:space="0" w:color="auto"/>
        <w:left w:val="none" w:sz="0" w:space="0" w:color="auto"/>
        <w:bottom w:val="none" w:sz="0" w:space="0" w:color="auto"/>
        <w:right w:val="none" w:sz="0" w:space="0" w:color="auto"/>
      </w:divBdr>
    </w:div>
    <w:div w:id="401106602">
      <w:bodyDiv w:val="1"/>
      <w:marLeft w:val="0"/>
      <w:marRight w:val="0"/>
      <w:marTop w:val="0"/>
      <w:marBottom w:val="0"/>
      <w:divBdr>
        <w:top w:val="none" w:sz="0" w:space="0" w:color="auto"/>
        <w:left w:val="none" w:sz="0" w:space="0" w:color="auto"/>
        <w:bottom w:val="none" w:sz="0" w:space="0" w:color="auto"/>
        <w:right w:val="none" w:sz="0" w:space="0" w:color="auto"/>
      </w:divBdr>
    </w:div>
    <w:div w:id="411005549">
      <w:bodyDiv w:val="1"/>
      <w:marLeft w:val="0"/>
      <w:marRight w:val="0"/>
      <w:marTop w:val="0"/>
      <w:marBottom w:val="0"/>
      <w:divBdr>
        <w:top w:val="none" w:sz="0" w:space="0" w:color="auto"/>
        <w:left w:val="none" w:sz="0" w:space="0" w:color="auto"/>
        <w:bottom w:val="none" w:sz="0" w:space="0" w:color="auto"/>
        <w:right w:val="none" w:sz="0" w:space="0" w:color="auto"/>
      </w:divBdr>
    </w:div>
    <w:div w:id="417747632">
      <w:bodyDiv w:val="1"/>
      <w:marLeft w:val="0"/>
      <w:marRight w:val="0"/>
      <w:marTop w:val="0"/>
      <w:marBottom w:val="0"/>
      <w:divBdr>
        <w:top w:val="none" w:sz="0" w:space="0" w:color="auto"/>
        <w:left w:val="none" w:sz="0" w:space="0" w:color="auto"/>
        <w:bottom w:val="none" w:sz="0" w:space="0" w:color="auto"/>
        <w:right w:val="none" w:sz="0" w:space="0" w:color="auto"/>
      </w:divBdr>
    </w:div>
    <w:div w:id="422458624">
      <w:bodyDiv w:val="1"/>
      <w:marLeft w:val="0"/>
      <w:marRight w:val="0"/>
      <w:marTop w:val="0"/>
      <w:marBottom w:val="0"/>
      <w:divBdr>
        <w:top w:val="none" w:sz="0" w:space="0" w:color="auto"/>
        <w:left w:val="none" w:sz="0" w:space="0" w:color="auto"/>
        <w:bottom w:val="none" w:sz="0" w:space="0" w:color="auto"/>
        <w:right w:val="none" w:sz="0" w:space="0" w:color="auto"/>
      </w:divBdr>
    </w:div>
    <w:div w:id="422606891">
      <w:bodyDiv w:val="1"/>
      <w:marLeft w:val="0"/>
      <w:marRight w:val="0"/>
      <w:marTop w:val="0"/>
      <w:marBottom w:val="0"/>
      <w:divBdr>
        <w:top w:val="none" w:sz="0" w:space="0" w:color="auto"/>
        <w:left w:val="none" w:sz="0" w:space="0" w:color="auto"/>
        <w:bottom w:val="none" w:sz="0" w:space="0" w:color="auto"/>
        <w:right w:val="none" w:sz="0" w:space="0" w:color="auto"/>
      </w:divBdr>
    </w:div>
    <w:div w:id="427388007">
      <w:bodyDiv w:val="1"/>
      <w:marLeft w:val="0"/>
      <w:marRight w:val="0"/>
      <w:marTop w:val="0"/>
      <w:marBottom w:val="0"/>
      <w:divBdr>
        <w:top w:val="none" w:sz="0" w:space="0" w:color="auto"/>
        <w:left w:val="none" w:sz="0" w:space="0" w:color="auto"/>
        <w:bottom w:val="none" w:sz="0" w:space="0" w:color="auto"/>
        <w:right w:val="none" w:sz="0" w:space="0" w:color="auto"/>
      </w:divBdr>
    </w:div>
    <w:div w:id="427427839">
      <w:bodyDiv w:val="1"/>
      <w:marLeft w:val="0"/>
      <w:marRight w:val="0"/>
      <w:marTop w:val="0"/>
      <w:marBottom w:val="0"/>
      <w:divBdr>
        <w:top w:val="none" w:sz="0" w:space="0" w:color="auto"/>
        <w:left w:val="none" w:sz="0" w:space="0" w:color="auto"/>
        <w:bottom w:val="none" w:sz="0" w:space="0" w:color="auto"/>
        <w:right w:val="none" w:sz="0" w:space="0" w:color="auto"/>
      </w:divBdr>
    </w:div>
    <w:div w:id="441342228">
      <w:bodyDiv w:val="1"/>
      <w:marLeft w:val="0"/>
      <w:marRight w:val="0"/>
      <w:marTop w:val="0"/>
      <w:marBottom w:val="0"/>
      <w:divBdr>
        <w:top w:val="none" w:sz="0" w:space="0" w:color="auto"/>
        <w:left w:val="none" w:sz="0" w:space="0" w:color="auto"/>
        <w:bottom w:val="none" w:sz="0" w:space="0" w:color="auto"/>
        <w:right w:val="none" w:sz="0" w:space="0" w:color="auto"/>
      </w:divBdr>
    </w:div>
    <w:div w:id="442650828">
      <w:bodyDiv w:val="1"/>
      <w:marLeft w:val="0"/>
      <w:marRight w:val="0"/>
      <w:marTop w:val="0"/>
      <w:marBottom w:val="0"/>
      <w:divBdr>
        <w:top w:val="none" w:sz="0" w:space="0" w:color="auto"/>
        <w:left w:val="none" w:sz="0" w:space="0" w:color="auto"/>
        <w:bottom w:val="none" w:sz="0" w:space="0" w:color="auto"/>
        <w:right w:val="none" w:sz="0" w:space="0" w:color="auto"/>
      </w:divBdr>
    </w:div>
    <w:div w:id="443305926">
      <w:bodyDiv w:val="1"/>
      <w:marLeft w:val="0"/>
      <w:marRight w:val="0"/>
      <w:marTop w:val="0"/>
      <w:marBottom w:val="0"/>
      <w:divBdr>
        <w:top w:val="none" w:sz="0" w:space="0" w:color="auto"/>
        <w:left w:val="none" w:sz="0" w:space="0" w:color="auto"/>
        <w:bottom w:val="none" w:sz="0" w:space="0" w:color="auto"/>
        <w:right w:val="none" w:sz="0" w:space="0" w:color="auto"/>
      </w:divBdr>
    </w:div>
    <w:div w:id="445656628">
      <w:bodyDiv w:val="1"/>
      <w:marLeft w:val="0"/>
      <w:marRight w:val="0"/>
      <w:marTop w:val="0"/>
      <w:marBottom w:val="0"/>
      <w:divBdr>
        <w:top w:val="none" w:sz="0" w:space="0" w:color="auto"/>
        <w:left w:val="none" w:sz="0" w:space="0" w:color="auto"/>
        <w:bottom w:val="none" w:sz="0" w:space="0" w:color="auto"/>
        <w:right w:val="none" w:sz="0" w:space="0" w:color="auto"/>
      </w:divBdr>
    </w:div>
    <w:div w:id="448863662">
      <w:bodyDiv w:val="1"/>
      <w:marLeft w:val="0"/>
      <w:marRight w:val="0"/>
      <w:marTop w:val="0"/>
      <w:marBottom w:val="0"/>
      <w:divBdr>
        <w:top w:val="none" w:sz="0" w:space="0" w:color="auto"/>
        <w:left w:val="none" w:sz="0" w:space="0" w:color="auto"/>
        <w:bottom w:val="none" w:sz="0" w:space="0" w:color="auto"/>
        <w:right w:val="none" w:sz="0" w:space="0" w:color="auto"/>
      </w:divBdr>
    </w:div>
    <w:div w:id="452552093">
      <w:bodyDiv w:val="1"/>
      <w:marLeft w:val="0"/>
      <w:marRight w:val="0"/>
      <w:marTop w:val="0"/>
      <w:marBottom w:val="0"/>
      <w:divBdr>
        <w:top w:val="none" w:sz="0" w:space="0" w:color="auto"/>
        <w:left w:val="none" w:sz="0" w:space="0" w:color="auto"/>
        <w:bottom w:val="none" w:sz="0" w:space="0" w:color="auto"/>
        <w:right w:val="none" w:sz="0" w:space="0" w:color="auto"/>
      </w:divBdr>
    </w:div>
    <w:div w:id="456726929">
      <w:bodyDiv w:val="1"/>
      <w:marLeft w:val="0"/>
      <w:marRight w:val="0"/>
      <w:marTop w:val="0"/>
      <w:marBottom w:val="0"/>
      <w:divBdr>
        <w:top w:val="none" w:sz="0" w:space="0" w:color="auto"/>
        <w:left w:val="none" w:sz="0" w:space="0" w:color="auto"/>
        <w:bottom w:val="none" w:sz="0" w:space="0" w:color="auto"/>
        <w:right w:val="none" w:sz="0" w:space="0" w:color="auto"/>
      </w:divBdr>
    </w:div>
    <w:div w:id="479925225">
      <w:bodyDiv w:val="1"/>
      <w:marLeft w:val="0"/>
      <w:marRight w:val="0"/>
      <w:marTop w:val="0"/>
      <w:marBottom w:val="0"/>
      <w:divBdr>
        <w:top w:val="none" w:sz="0" w:space="0" w:color="auto"/>
        <w:left w:val="none" w:sz="0" w:space="0" w:color="auto"/>
        <w:bottom w:val="none" w:sz="0" w:space="0" w:color="auto"/>
        <w:right w:val="none" w:sz="0" w:space="0" w:color="auto"/>
      </w:divBdr>
    </w:div>
    <w:div w:id="480469334">
      <w:bodyDiv w:val="1"/>
      <w:marLeft w:val="0"/>
      <w:marRight w:val="0"/>
      <w:marTop w:val="0"/>
      <w:marBottom w:val="0"/>
      <w:divBdr>
        <w:top w:val="none" w:sz="0" w:space="0" w:color="auto"/>
        <w:left w:val="none" w:sz="0" w:space="0" w:color="auto"/>
        <w:bottom w:val="none" w:sz="0" w:space="0" w:color="auto"/>
        <w:right w:val="none" w:sz="0" w:space="0" w:color="auto"/>
      </w:divBdr>
    </w:div>
    <w:div w:id="481311935">
      <w:bodyDiv w:val="1"/>
      <w:marLeft w:val="0"/>
      <w:marRight w:val="0"/>
      <w:marTop w:val="0"/>
      <w:marBottom w:val="0"/>
      <w:divBdr>
        <w:top w:val="none" w:sz="0" w:space="0" w:color="auto"/>
        <w:left w:val="none" w:sz="0" w:space="0" w:color="auto"/>
        <w:bottom w:val="none" w:sz="0" w:space="0" w:color="auto"/>
        <w:right w:val="none" w:sz="0" w:space="0" w:color="auto"/>
      </w:divBdr>
    </w:div>
    <w:div w:id="482434310">
      <w:bodyDiv w:val="1"/>
      <w:marLeft w:val="0"/>
      <w:marRight w:val="0"/>
      <w:marTop w:val="0"/>
      <w:marBottom w:val="0"/>
      <w:divBdr>
        <w:top w:val="none" w:sz="0" w:space="0" w:color="auto"/>
        <w:left w:val="none" w:sz="0" w:space="0" w:color="auto"/>
        <w:bottom w:val="none" w:sz="0" w:space="0" w:color="auto"/>
        <w:right w:val="none" w:sz="0" w:space="0" w:color="auto"/>
      </w:divBdr>
    </w:div>
    <w:div w:id="493495490">
      <w:bodyDiv w:val="1"/>
      <w:marLeft w:val="0"/>
      <w:marRight w:val="0"/>
      <w:marTop w:val="0"/>
      <w:marBottom w:val="0"/>
      <w:divBdr>
        <w:top w:val="none" w:sz="0" w:space="0" w:color="auto"/>
        <w:left w:val="none" w:sz="0" w:space="0" w:color="auto"/>
        <w:bottom w:val="none" w:sz="0" w:space="0" w:color="auto"/>
        <w:right w:val="none" w:sz="0" w:space="0" w:color="auto"/>
      </w:divBdr>
    </w:div>
    <w:div w:id="495416543">
      <w:bodyDiv w:val="1"/>
      <w:marLeft w:val="0"/>
      <w:marRight w:val="0"/>
      <w:marTop w:val="0"/>
      <w:marBottom w:val="0"/>
      <w:divBdr>
        <w:top w:val="none" w:sz="0" w:space="0" w:color="auto"/>
        <w:left w:val="none" w:sz="0" w:space="0" w:color="auto"/>
        <w:bottom w:val="none" w:sz="0" w:space="0" w:color="auto"/>
        <w:right w:val="none" w:sz="0" w:space="0" w:color="auto"/>
      </w:divBdr>
    </w:div>
    <w:div w:id="500050440">
      <w:bodyDiv w:val="1"/>
      <w:marLeft w:val="0"/>
      <w:marRight w:val="0"/>
      <w:marTop w:val="0"/>
      <w:marBottom w:val="0"/>
      <w:divBdr>
        <w:top w:val="none" w:sz="0" w:space="0" w:color="auto"/>
        <w:left w:val="none" w:sz="0" w:space="0" w:color="auto"/>
        <w:bottom w:val="none" w:sz="0" w:space="0" w:color="auto"/>
        <w:right w:val="none" w:sz="0" w:space="0" w:color="auto"/>
      </w:divBdr>
    </w:div>
    <w:div w:id="510920221">
      <w:bodyDiv w:val="1"/>
      <w:marLeft w:val="0"/>
      <w:marRight w:val="0"/>
      <w:marTop w:val="0"/>
      <w:marBottom w:val="0"/>
      <w:divBdr>
        <w:top w:val="none" w:sz="0" w:space="0" w:color="auto"/>
        <w:left w:val="none" w:sz="0" w:space="0" w:color="auto"/>
        <w:bottom w:val="none" w:sz="0" w:space="0" w:color="auto"/>
        <w:right w:val="none" w:sz="0" w:space="0" w:color="auto"/>
      </w:divBdr>
    </w:div>
    <w:div w:id="514002234">
      <w:bodyDiv w:val="1"/>
      <w:marLeft w:val="0"/>
      <w:marRight w:val="0"/>
      <w:marTop w:val="0"/>
      <w:marBottom w:val="0"/>
      <w:divBdr>
        <w:top w:val="none" w:sz="0" w:space="0" w:color="auto"/>
        <w:left w:val="none" w:sz="0" w:space="0" w:color="auto"/>
        <w:bottom w:val="none" w:sz="0" w:space="0" w:color="auto"/>
        <w:right w:val="none" w:sz="0" w:space="0" w:color="auto"/>
      </w:divBdr>
    </w:div>
    <w:div w:id="519395260">
      <w:bodyDiv w:val="1"/>
      <w:marLeft w:val="0"/>
      <w:marRight w:val="0"/>
      <w:marTop w:val="0"/>
      <w:marBottom w:val="0"/>
      <w:divBdr>
        <w:top w:val="none" w:sz="0" w:space="0" w:color="auto"/>
        <w:left w:val="none" w:sz="0" w:space="0" w:color="auto"/>
        <w:bottom w:val="none" w:sz="0" w:space="0" w:color="auto"/>
        <w:right w:val="none" w:sz="0" w:space="0" w:color="auto"/>
      </w:divBdr>
    </w:div>
    <w:div w:id="524252328">
      <w:bodyDiv w:val="1"/>
      <w:marLeft w:val="0"/>
      <w:marRight w:val="0"/>
      <w:marTop w:val="0"/>
      <w:marBottom w:val="0"/>
      <w:divBdr>
        <w:top w:val="none" w:sz="0" w:space="0" w:color="auto"/>
        <w:left w:val="none" w:sz="0" w:space="0" w:color="auto"/>
        <w:bottom w:val="none" w:sz="0" w:space="0" w:color="auto"/>
        <w:right w:val="none" w:sz="0" w:space="0" w:color="auto"/>
      </w:divBdr>
    </w:div>
    <w:div w:id="536505958">
      <w:bodyDiv w:val="1"/>
      <w:marLeft w:val="0"/>
      <w:marRight w:val="0"/>
      <w:marTop w:val="0"/>
      <w:marBottom w:val="0"/>
      <w:divBdr>
        <w:top w:val="none" w:sz="0" w:space="0" w:color="auto"/>
        <w:left w:val="none" w:sz="0" w:space="0" w:color="auto"/>
        <w:bottom w:val="none" w:sz="0" w:space="0" w:color="auto"/>
        <w:right w:val="none" w:sz="0" w:space="0" w:color="auto"/>
      </w:divBdr>
    </w:div>
    <w:div w:id="537201315">
      <w:bodyDiv w:val="1"/>
      <w:marLeft w:val="0"/>
      <w:marRight w:val="0"/>
      <w:marTop w:val="0"/>
      <w:marBottom w:val="0"/>
      <w:divBdr>
        <w:top w:val="none" w:sz="0" w:space="0" w:color="auto"/>
        <w:left w:val="none" w:sz="0" w:space="0" w:color="auto"/>
        <w:bottom w:val="none" w:sz="0" w:space="0" w:color="auto"/>
        <w:right w:val="none" w:sz="0" w:space="0" w:color="auto"/>
      </w:divBdr>
    </w:div>
    <w:div w:id="543176192">
      <w:bodyDiv w:val="1"/>
      <w:marLeft w:val="0"/>
      <w:marRight w:val="0"/>
      <w:marTop w:val="0"/>
      <w:marBottom w:val="0"/>
      <w:divBdr>
        <w:top w:val="none" w:sz="0" w:space="0" w:color="auto"/>
        <w:left w:val="none" w:sz="0" w:space="0" w:color="auto"/>
        <w:bottom w:val="none" w:sz="0" w:space="0" w:color="auto"/>
        <w:right w:val="none" w:sz="0" w:space="0" w:color="auto"/>
      </w:divBdr>
    </w:div>
    <w:div w:id="546258951">
      <w:bodyDiv w:val="1"/>
      <w:marLeft w:val="0"/>
      <w:marRight w:val="0"/>
      <w:marTop w:val="0"/>
      <w:marBottom w:val="0"/>
      <w:divBdr>
        <w:top w:val="none" w:sz="0" w:space="0" w:color="auto"/>
        <w:left w:val="none" w:sz="0" w:space="0" w:color="auto"/>
        <w:bottom w:val="none" w:sz="0" w:space="0" w:color="auto"/>
        <w:right w:val="none" w:sz="0" w:space="0" w:color="auto"/>
      </w:divBdr>
    </w:div>
    <w:div w:id="547179811">
      <w:bodyDiv w:val="1"/>
      <w:marLeft w:val="0"/>
      <w:marRight w:val="0"/>
      <w:marTop w:val="0"/>
      <w:marBottom w:val="0"/>
      <w:divBdr>
        <w:top w:val="none" w:sz="0" w:space="0" w:color="auto"/>
        <w:left w:val="none" w:sz="0" w:space="0" w:color="auto"/>
        <w:bottom w:val="none" w:sz="0" w:space="0" w:color="auto"/>
        <w:right w:val="none" w:sz="0" w:space="0" w:color="auto"/>
      </w:divBdr>
    </w:div>
    <w:div w:id="548347639">
      <w:bodyDiv w:val="1"/>
      <w:marLeft w:val="0"/>
      <w:marRight w:val="0"/>
      <w:marTop w:val="0"/>
      <w:marBottom w:val="0"/>
      <w:divBdr>
        <w:top w:val="none" w:sz="0" w:space="0" w:color="auto"/>
        <w:left w:val="none" w:sz="0" w:space="0" w:color="auto"/>
        <w:bottom w:val="none" w:sz="0" w:space="0" w:color="auto"/>
        <w:right w:val="none" w:sz="0" w:space="0" w:color="auto"/>
      </w:divBdr>
    </w:div>
    <w:div w:id="564923165">
      <w:bodyDiv w:val="1"/>
      <w:marLeft w:val="0"/>
      <w:marRight w:val="0"/>
      <w:marTop w:val="0"/>
      <w:marBottom w:val="0"/>
      <w:divBdr>
        <w:top w:val="none" w:sz="0" w:space="0" w:color="auto"/>
        <w:left w:val="none" w:sz="0" w:space="0" w:color="auto"/>
        <w:bottom w:val="none" w:sz="0" w:space="0" w:color="auto"/>
        <w:right w:val="none" w:sz="0" w:space="0" w:color="auto"/>
      </w:divBdr>
    </w:div>
    <w:div w:id="575823523">
      <w:bodyDiv w:val="1"/>
      <w:marLeft w:val="0"/>
      <w:marRight w:val="0"/>
      <w:marTop w:val="0"/>
      <w:marBottom w:val="0"/>
      <w:divBdr>
        <w:top w:val="none" w:sz="0" w:space="0" w:color="auto"/>
        <w:left w:val="none" w:sz="0" w:space="0" w:color="auto"/>
        <w:bottom w:val="none" w:sz="0" w:space="0" w:color="auto"/>
        <w:right w:val="none" w:sz="0" w:space="0" w:color="auto"/>
      </w:divBdr>
    </w:div>
    <w:div w:id="586614104">
      <w:bodyDiv w:val="1"/>
      <w:marLeft w:val="0"/>
      <w:marRight w:val="0"/>
      <w:marTop w:val="0"/>
      <w:marBottom w:val="0"/>
      <w:divBdr>
        <w:top w:val="none" w:sz="0" w:space="0" w:color="auto"/>
        <w:left w:val="none" w:sz="0" w:space="0" w:color="auto"/>
        <w:bottom w:val="none" w:sz="0" w:space="0" w:color="auto"/>
        <w:right w:val="none" w:sz="0" w:space="0" w:color="auto"/>
      </w:divBdr>
    </w:div>
    <w:div w:id="599803301">
      <w:bodyDiv w:val="1"/>
      <w:marLeft w:val="0"/>
      <w:marRight w:val="0"/>
      <w:marTop w:val="0"/>
      <w:marBottom w:val="0"/>
      <w:divBdr>
        <w:top w:val="none" w:sz="0" w:space="0" w:color="auto"/>
        <w:left w:val="none" w:sz="0" w:space="0" w:color="auto"/>
        <w:bottom w:val="none" w:sz="0" w:space="0" w:color="auto"/>
        <w:right w:val="none" w:sz="0" w:space="0" w:color="auto"/>
      </w:divBdr>
    </w:div>
    <w:div w:id="613051360">
      <w:bodyDiv w:val="1"/>
      <w:marLeft w:val="0"/>
      <w:marRight w:val="0"/>
      <w:marTop w:val="0"/>
      <w:marBottom w:val="0"/>
      <w:divBdr>
        <w:top w:val="none" w:sz="0" w:space="0" w:color="auto"/>
        <w:left w:val="none" w:sz="0" w:space="0" w:color="auto"/>
        <w:bottom w:val="none" w:sz="0" w:space="0" w:color="auto"/>
        <w:right w:val="none" w:sz="0" w:space="0" w:color="auto"/>
      </w:divBdr>
    </w:div>
    <w:div w:id="614797345">
      <w:bodyDiv w:val="1"/>
      <w:marLeft w:val="0"/>
      <w:marRight w:val="0"/>
      <w:marTop w:val="0"/>
      <w:marBottom w:val="0"/>
      <w:divBdr>
        <w:top w:val="none" w:sz="0" w:space="0" w:color="auto"/>
        <w:left w:val="none" w:sz="0" w:space="0" w:color="auto"/>
        <w:bottom w:val="none" w:sz="0" w:space="0" w:color="auto"/>
        <w:right w:val="none" w:sz="0" w:space="0" w:color="auto"/>
      </w:divBdr>
    </w:div>
    <w:div w:id="615060449">
      <w:bodyDiv w:val="1"/>
      <w:marLeft w:val="0"/>
      <w:marRight w:val="0"/>
      <w:marTop w:val="0"/>
      <w:marBottom w:val="0"/>
      <w:divBdr>
        <w:top w:val="none" w:sz="0" w:space="0" w:color="auto"/>
        <w:left w:val="none" w:sz="0" w:space="0" w:color="auto"/>
        <w:bottom w:val="none" w:sz="0" w:space="0" w:color="auto"/>
        <w:right w:val="none" w:sz="0" w:space="0" w:color="auto"/>
      </w:divBdr>
    </w:div>
    <w:div w:id="625618799">
      <w:bodyDiv w:val="1"/>
      <w:marLeft w:val="0"/>
      <w:marRight w:val="0"/>
      <w:marTop w:val="0"/>
      <w:marBottom w:val="0"/>
      <w:divBdr>
        <w:top w:val="none" w:sz="0" w:space="0" w:color="auto"/>
        <w:left w:val="none" w:sz="0" w:space="0" w:color="auto"/>
        <w:bottom w:val="none" w:sz="0" w:space="0" w:color="auto"/>
        <w:right w:val="none" w:sz="0" w:space="0" w:color="auto"/>
      </w:divBdr>
    </w:div>
    <w:div w:id="629828087">
      <w:bodyDiv w:val="1"/>
      <w:marLeft w:val="0"/>
      <w:marRight w:val="0"/>
      <w:marTop w:val="0"/>
      <w:marBottom w:val="0"/>
      <w:divBdr>
        <w:top w:val="none" w:sz="0" w:space="0" w:color="auto"/>
        <w:left w:val="none" w:sz="0" w:space="0" w:color="auto"/>
        <w:bottom w:val="none" w:sz="0" w:space="0" w:color="auto"/>
        <w:right w:val="none" w:sz="0" w:space="0" w:color="auto"/>
      </w:divBdr>
    </w:div>
    <w:div w:id="652223282">
      <w:bodyDiv w:val="1"/>
      <w:marLeft w:val="0"/>
      <w:marRight w:val="0"/>
      <w:marTop w:val="0"/>
      <w:marBottom w:val="0"/>
      <w:divBdr>
        <w:top w:val="none" w:sz="0" w:space="0" w:color="auto"/>
        <w:left w:val="none" w:sz="0" w:space="0" w:color="auto"/>
        <w:bottom w:val="none" w:sz="0" w:space="0" w:color="auto"/>
        <w:right w:val="none" w:sz="0" w:space="0" w:color="auto"/>
      </w:divBdr>
    </w:div>
    <w:div w:id="663438657">
      <w:bodyDiv w:val="1"/>
      <w:marLeft w:val="0"/>
      <w:marRight w:val="0"/>
      <w:marTop w:val="0"/>
      <w:marBottom w:val="0"/>
      <w:divBdr>
        <w:top w:val="none" w:sz="0" w:space="0" w:color="auto"/>
        <w:left w:val="none" w:sz="0" w:space="0" w:color="auto"/>
        <w:bottom w:val="none" w:sz="0" w:space="0" w:color="auto"/>
        <w:right w:val="none" w:sz="0" w:space="0" w:color="auto"/>
      </w:divBdr>
    </w:div>
    <w:div w:id="667096398">
      <w:bodyDiv w:val="1"/>
      <w:marLeft w:val="0"/>
      <w:marRight w:val="0"/>
      <w:marTop w:val="0"/>
      <w:marBottom w:val="0"/>
      <w:divBdr>
        <w:top w:val="none" w:sz="0" w:space="0" w:color="auto"/>
        <w:left w:val="none" w:sz="0" w:space="0" w:color="auto"/>
        <w:bottom w:val="none" w:sz="0" w:space="0" w:color="auto"/>
        <w:right w:val="none" w:sz="0" w:space="0" w:color="auto"/>
      </w:divBdr>
    </w:div>
    <w:div w:id="684478216">
      <w:bodyDiv w:val="1"/>
      <w:marLeft w:val="0"/>
      <w:marRight w:val="0"/>
      <w:marTop w:val="0"/>
      <w:marBottom w:val="0"/>
      <w:divBdr>
        <w:top w:val="none" w:sz="0" w:space="0" w:color="auto"/>
        <w:left w:val="none" w:sz="0" w:space="0" w:color="auto"/>
        <w:bottom w:val="none" w:sz="0" w:space="0" w:color="auto"/>
        <w:right w:val="none" w:sz="0" w:space="0" w:color="auto"/>
      </w:divBdr>
    </w:div>
    <w:div w:id="687147570">
      <w:bodyDiv w:val="1"/>
      <w:marLeft w:val="0"/>
      <w:marRight w:val="0"/>
      <w:marTop w:val="0"/>
      <w:marBottom w:val="0"/>
      <w:divBdr>
        <w:top w:val="none" w:sz="0" w:space="0" w:color="auto"/>
        <w:left w:val="none" w:sz="0" w:space="0" w:color="auto"/>
        <w:bottom w:val="none" w:sz="0" w:space="0" w:color="auto"/>
        <w:right w:val="none" w:sz="0" w:space="0" w:color="auto"/>
      </w:divBdr>
    </w:div>
    <w:div w:id="693699416">
      <w:bodyDiv w:val="1"/>
      <w:marLeft w:val="0"/>
      <w:marRight w:val="0"/>
      <w:marTop w:val="0"/>
      <w:marBottom w:val="0"/>
      <w:divBdr>
        <w:top w:val="none" w:sz="0" w:space="0" w:color="auto"/>
        <w:left w:val="none" w:sz="0" w:space="0" w:color="auto"/>
        <w:bottom w:val="none" w:sz="0" w:space="0" w:color="auto"/>
        <w:right w:val="none" w:sz="0" w:space="0" w:color="auto"/>
      </w:divBdr>
    </w:div>
    <w:div w:id="695347984">
      <w:bodyDiv w:val="1"/>
      <w:marLeft w:val="0"/>
      <w:marRight w:val="0"/>
      <w:marTop w:val="0"/>
      <w:marBottom w:val="0"/>
      <w:divBdr>
        <w:top w:val="none" w:sz="0" w:space="0" w:color="auto"/>
        <w:left w:val="none" w:sz="0" w:space="0" w:color="auto"/>
        <w:bottom w:val="none" w:sz="0" w:space="0" w:color="auto"/>
        <w:right w:val="none" w:sz="0" w:space="0" w:color="auto"/>
      </w:divBdr>
    </w:div>
    <w:div w:id="696008137">
      <w:bodyDiv w:val="1"/>
      <w:marLeft w:val="0"/>
      <w:marRight w:val="0"/>
      <w:marTop w:val="0"/>
      <w:marBottom w:val="0"/>
      <w:divBdr>
        <w:top w:val="none" w:sz="0" w:space="0" w:color="auto"/>
        <w:left w:val="none" w:sz="0" w:space="0" w:color="auto"/>
        <w:bottom w:val="none" w:sz="0" w:space="0" w:color="auto"/>
        <w:right w:val="none" w:sz="0" w:space="0" w:color="auto"/>
      </w:divBdr>
    </w:div>
    <w:div w:id="715280836">
      <w:bodyDiv w:val="1"/>
      <w:marLeft w:val="0"/>
      <w:marRight w:val="0"/>
      <w:marTop w:val="0"/>
      <w:marBottom w:val="0"/>
      <w:divBdr>
        <w:top w:val="none" w:sz="0" w:space="0" w:color="auto"/>
        <w:left w:val="none" w:sz="0" w:space="0" w:color="auto"/>
        <w:bottom w:val="none" w:sz="0" w:space="0" w:color="auto"/>
        <w:right w:val="none" w:sz="0" w:space="0" w:color="auto"/>
      </w:divBdr>
    </w:div>
    <w:div w:id="715814934">
      <w:bodyDiv w:val="1"/>
      <w:marLeft w:val="0"/>
      <w:marRight w:val="0"/>
      <w:marTop w:val="0"/>
      <w:marBottom w:val="0"/>
      <w:divBdr>
        <w:top w:val="none" w:sz="0" w:space="0" w:color="auto"/>
        <w:left w:val="none" w:sz="0" w:space="0" w:color="auto"/>
        <w:bottom w:val="none" w:sz="0" w:space="0" w:color="auto"/>
        <w:right w:val="none" w:sz="0" w:space="0" w:color="auto"/>
      </w:divBdr>
    </w:div>
    <w:div w:id="718436234">
      <w:bodyDiv w:val="1"/>
      <w:marLeft w:val="0"/>
      <w:marRight w:val="0"/>
      <w:marTop w:val="0"/>
      <w:marBottom w:val="0"/>
      <w:divBdr>
        <w:top w:val="none" w:sz="0" w:space="0" w:color="auto"/>
        <w:left w:val="none" w:sz="0" w:space="0" w:color="auto"/>
        <w:bottom w:val="none" w:sz="0" w:space="0" w:color="auto"/>
        <w:right w:val="none" w:sz="0" w:space="0" w:color="auto"/>
      </w:divBdr>
    </w:div>
    <w:div w:id="722290639">
      <w:bodyDiv w:val="1"/>
      <w:marLeft w:val="0"/>
      <w:marRight w:val="0"/>
      <w:marTop w:val="0"/>
      <w:marBottom w:val="0"/>
      <w:divBdr>
        <w:top w:val="none" w:sz="0" w:space="0" w:color="auto"/>
        <w:left w:val="none" w:sz="0" w:space="0" w:color="auto"/>
        <w:bottom w:val="none" w:sz="0" w:space="0" w:color="auto"/>
        <w:right w:val="none" w:sz="0" w:space="0" w:color="auto"/>
      </w:divBdr>
    </w:div>
    <w:div w:id="722560237">
      <w:bodyDiv w:val="1"/>
      <w:marLeft w:val="0"/>
      <w:marRight w:val="0"/>
      <w:marTop w:val="0"/>
      <w:marBottom w:val="0"/>
      <w:divBdr>
        <w:top w:val="none" w:sz="0" w:space="0" w:color="auto"/>
        <w:left w:val="none" w:sz="0" w:space="0" w:color="auto"/>
        <w:bottom w:val="none" w:sz="0" w:space="0" w:color="auto"/>
        <w:right w:val="none" w:sz="0" w:space="0" w:color="auto"/>
      </w:divBdr>
    </w:div>
    <w:div w:id="732387707">
      <w:bodyDiv w:val="1"/>
      <w:marLeft w:val="0"/>
      <w:marRight w:val="0"/>
      <w:marTop w:val="0"/>
      <w:marBottom w:val="0"/>
      <w:divBdr>
        <w:top w:val="none" w:sz="0" w:space="0" w:color="auto"/>
        <w:left w:val="none" w:sz="0" w:space="0" w:color="auto"/>
        <w:bottom w:val="none" w:sz="0" w:space="0" w:color="auto"/>
        <w:right w:val="none" w:sz="0" w:space="0" w:color="auto"/>
      </w:divBdr>
    </w:div>
    <w:div w:id="740719311">
      <w:bodyDiv w:val="1"/>
      <w:marLeft w:val="0"/>
      <w:marRight w:val="0"/>
      <w:marTop w:val="0"/>
      <w:marBottom w:val="0"/>
      <w:divBdr>
        <w:top w:val="none" w:sz="0" w:space="0" w:color="auto"/>
        <w:left w:val="none" w:sz="0" w:space="0" w:color="auto"/>
        <w:bottom w:val="none" w:sz="0" w:space="0" w:color="auto"/>
        <w:right w:val="none" w:sz="0" w:space="0" w:color="auto"/>
      </w:divBdr>
    </w:div>
    <w:div w:id="740761213">
      <w:bodyDiv w:val="1"/>
      <w:marLeft w:val="0"/>
      <w:marRight w:val="0"/>
      <w:marTop w:val="0"/>
      <w:marBottom w:val="0"/>
      <w:divBdr>
        <w:top w:val="none" w:sz="0" w:space="0" w:color="auto"/>
        <w:left w:val="none" w:sz="0" w:space="0" w:color="auto"/>
        <w:bottom w:val="none" w:sz="0" w:space="0" w:color="auto"/>
        <w:right w:val="none" w:sz="0" w:space="0" w:color="auto"/>
      </w:divBdr>
    </w:div>
    <w:div w:id="743916118">
      <w:bodyDiv w:val="1"/>
      <w:marLeft w:val="0"/>
      <w:marRight w:val="0"/>
      <w:marTop w:val="0"/>
      <w:marBottom w:val="0"/>
      <w:divBdr>
        <w:top w:val="none" w:sz="0" w:space="0" w:color="auto"/>
        <w:left w:val="none" w:sz="0" w:space="0" w:color="auto"/>
        <w:bottom w:val="none" w:sz="0" w:space="0" w:color="auto"/>
        <w:right w:val="none" w:sz="0" w:space="0" w:color="auto"/>
      </w:divBdr>
    </w:div>
    <w:div w:id="755203250">
      <w:bodyDiv w:val="1"/>
      <w:marLeft w:val="0"/>
      <w:marRight w:val="0"/>
      <w:marTop w:val="0"/>
      <w:marBottom w:val="0"/>
      <w:divBdr>
        <w:top w:val="none" w:sz="0" w:space="0" w:color="auto"/>
        <w:left w:val="none" w:sz="0" w:space="0" w:color="auto"/>
        <w:bottom w:val="none" w:sz="0" w:space="0" w:color="auto"/>
        <w:right w:val="none" w:sz="0" w:space="0" w:color="auto"/>
      </w:divBdr>
    </w:div>
    <w:div w:id="768237040">
      <w:bodyDiv w:val="1"/>
      <w:marLeft w:val="0"/>
      <w:marRight w:val="0"/>
      <w:marTop w:val="0"/>
      <w:marBottom w:val="0"/>
      <w:divBdr>
        <w:top w:val="none" w:sz="0" w:space="0" w:color="auto"/>
        <w:left w:val="none" w:sz="0" w:space="0" w:color="auto"/>
        <w:bottom w:val="none" w:sz="0" w:space="0" w:color="auto"/>
        <w:right w:val="none" w:sz="0" w:space="0" w:color="auto"/>
      </w:divBdr>
    </w:div>
    <w:div w:id="771629116">
      <w:bodyDiv w:val="1"/>
      <w:marLeft w:val="0"/>
      <w:marRight w:val="0"/>
      <w:marTop w:val="0"/>
      <w:marBottom w:val="0"/>
      <w:divBdr>
        <w:top w:val="none" w:sz="0" w:space="0" w:color="auto"/>
        <w:left w:val="none" w:sz="0" w:space="0" w:color="auto"/>
        <w:bottom w:val="none" w:sz="0" w:space="0" w:color="auto"/>
        <w:right w:val="none" w:sz="0" w:space="0" w:color="auto"/>
      </w:divBdr>
    </w:div>
    <w:div w:id="775053763">
      <w:bodyDiv w:val="1"/>
      <w:marLeft w:val="0"/>
      <w:marRight w:val="0"/>
      <w:marTop w:val="0"/>
      <w:marBottom w:val="0"/>
      <w:divBdr>
        <w:top w:val="none" w:sz="0" w:space="0" w:color="auto"/>
        <w:left w:val="none" w:sz="0" w:space="0" w:color="auto"/>
        <w:bottom w:val="none" w:sz="0" w:space="0" w:color="auto"/>
        <w:right w:val="none" w:sz="0" w:space="0" w:color="auto"/>
      </w:divBdr>
    </w:div>
    <w:div w:id="803618543">
      <w:bodyDiv w:val="1"/>
      <w:marLeft w:val="0"/>
      <w:marRight w:val="0"/>
      <w:marTop w:val="0"/>
      <w:marBottom w:val="0"/>
      <w:divBdr>
        <w:top w:val="none" w:sz="0" w:space="0" w:color="auto"/>
        <w:left w:val="none" w:sz="0" w:space="0" w:color="auto"/>
        <w:bottom w:val="none" w:sz="0" w:space="0" w:color="auto"/>
        <w:right w:val="none" w:sz="0" w:space="0" w:color="auto"/>
      </w:divBdr>
    </w:div>
    <w:div w:id="818183086">
      <w:bodyDiv w:val="1"/>
      <w:marLeft w:val="0"/>
      <w:marRight w:val="0"/>
      <w:marTop w:val="0"/>
      <w:marBottom w:val="0"/>
      <w:divBdr>
        <w:top w:val="none" w:sz="0" w:space="0" w:color="auto"/>
        <w:left w:val="none" w:sz="0" w:space="0" w:color="auto"/>
        <w:bottom w:val="none" w:sz="0" w:space="0" w:color="auto"/>
        <w:right w:val="none" w:sz="0" w:space="0" w:color="auto"/>
      </w:divBdr>
    </w:div>
    <w:div w:id="824977547">
      <w:bodyDiv w:val="1"/>
      <w:marLeft w:val="0"/>
      <w:marRight w:val="0"/>
      <w:marTop w:val="0"/>
      <w:marBottom w:val="0"/>
      <w:divBdr>
        <w:top w:val="none" w:sz="0" w:space="0" w:color="auto"/>
        <w:left w:val="none" w:sz="0" w:space="0" w:color="auto"/>
        <w:bottom w:val="none" w:sz="0" w:space="0" w:color="auto"/>
        <w:right w:val="none" w:sz="0" w:space="0" w:color="auto"/>
      </w:divBdr>
    </w:div>
    <w:div w:id="832911590">
      <w:bodyDiv w:val="1"/>
      <w:marLeft w:val="0"/>
      <w:marRight w:val="0"/>
      <w:marTop w:val="0"/>
      <w:marBottom w:val="0"/>
      <w:divBdr>
        <w:top w:val="none" w:sz="0" w:space="0" w:color="auto"/>
        <w:left w:val="none" w:sz="0" w:space="0" w:color="auto"/>
        <w:bottom w:val="none" w:sz="0" w:space="0" w:color="auto"/>
        <w:right w:val="none" w:sz="0" w:space="0" w:color="auto"/>
      </w:divBdr>
    </w:div>
    <w:div w:id="843980116">
      <w:bodyDiv w:val="1"/>
      <w:marLeft w:val="0"/>
      <w:marRight w:val="0"/>
      <w:marTop w:val="0"/>
      <w:marBottom w:val="0"/>
      <w:divBdr>
        <w:top w:val="none" w:sz="0" w:space="0" w:color="auto"/>
        <w:left w:val="none" w:sz="0" w:space="0" w:color="auto"/>
        <w:bottom w:val="none" w:sz="0" w:space="0" w:color="auto"/>
        <w:right w:val="none" w:sz="0" w:space="0" w:color="auto"/>
      </w:divBdr>
    </w:div>
    <w:div w:id="854542680">
      <w:bodyDiv w:val="1"/>
      <w:marLeft w:val="0"/>
      <w:marRight w:val="0"/>
      <w:marTop w:val="0"/>
      <w:marBottom w:val="0"/>
      <w:divBdr>
        <w:top w:val="none" w:sz="0" w:space="0" w:color="auto"/>
        <w:left w:val="none" w:sz="0" w:space="0" w:color="auto"/>
        <w:bottom w:val="none" w:sz="0" w:space="0" w:color="auto"/>
        <w:right w:val="none" w:sz="0" w:space="0" w:color="auto"/>
      </w:divBdr>
    </w:div>
    <w:div w:id="859010519">
      <w:bodyDiv w:val="1"/>
      <w:marLeft w:val="0"/>
      <w:marRight w:val="0"/>
      <w:marTop w:val="0"/>
      <w:marBottom w:val="0"/>
      <w:divBdr>
        <w:top w:val="none" w:sz="0" w:space="0" w:color="auto"/>
        <w:left w:val="none" w:sz="0" w:space="0" w:color="auto"/>
        <w:bottom w:val="none" w:sz="0" w:space="0" w:color="auto"/>
        <w:right w:val="none" w:sz="0" w:space="0" w:color="auto"/>
      </w:divBdr>
    </w:div>
    <w:div w:id="875774572">
      <w:bodyDiv w:val="1"/>
      <w:marLeft w:val="0"/>
      <w:marRight w:val="0"/>
      <w:marTop w:val="0"/>
      <w:marBottom w:val="0"/>
      <w:divBdr>
        <w:top w:val="none" w:sz="0" w:space="0" w:color="auto"/>
        <w:left w:val="none" w:sz="0" w:space="0" w:color="auto"/>
        <w:bottom w:val="none" w:sz="0" w:space="0" w:color="auto"/>
        <w:right w:val="none" w:sz="0" w:space="0" w:color="auto"/>
      </w:divBdr>
    </w:div>
    <w:div w:id="888615744">
      <w:bodyDiv w:val="1"/>
      <w:marLeft w:val="0"/>
      <w:marRight w:val="0"/>
      <w:marTop w:val="0"/>
      <w:marBottom w:val="0"/>
      <w:divBdr>
        <w:top w:val="none" w:sz="0" w:space="0" w:color="auto"/>
        <w:left w:val="none" w:sz="0" w:space="0" w:color="auto"/>
        <w:bottom w:val="none" w:sz="0" w:space="0" w:color="auto"/>
        <w:right w:val="none" w:sz="0" w:space="0" w:color="auto"/>
      </w:divBdr>
    </w:div>
    <w:div w:id="902524225">
      <w:bodyDiv w:val="1"/>
      <w:marLeft w:val="0"/>
      <w:marRight w:val="0"/>
      <w:marTop w:val="0"/>
      <w:marBottom w:val="0"/>
      <w:divBdr>
        <w:top w:val="none" w:sz="0" w:space="0" w:color="auto"/>
        <w:left w:val="none" w:sz="0" w:space="0" w:color="auto"/>
        <w:bottom w:val="none" w:sz="0" w:space="0" w:color="auto"/>
        <w:right w:val="none" w:sz="0" w:space="0" w:color="auto"/>
      </w:divBdr>
    </w:div>
    <w:div w:id="902721016">
      <w:bodyDiv w:val="1"/>
      <w:marLeft w:val="0"/>
      <w:marRight w:val="0"/>
      <w:marTop w:val="0"/>
      <w:marBottom w:val="0"/>
      <w:divBdr>
        <w:top w:val="none" w:sz="0" w:space="0" w:color="auto"/>
        <w:left w:val="none" w:sz="0" w:space="0" w:color="auto"/>
        <w:bottom w:val="none" w:sz="0" w:space="0" w:color="auto"/>
        <w:right w:val="none" w:sz="0" w:space="0" w:color="auto"/>
      </w:divBdr>
    </w:div>
    <w:div w:id="916670270">
      <w:bodyDiv w:val="1"/>
      <w:marLeft w:val="0"/>
      <w:marRight w:val="0"/>
      <w:marTop w:val="0"/>
      <w:marBottom w:val="0"/>
      <w:divBdr>
        <w:top w:val="none" w:sz="0" w:space="0" w:color="auto"/>
        <w:left w:val="none" w:sz="0" w:space="0" w:color="auto"/>
        <w:bottom w:val="none" w:sz="0" w:space="0" w:color="auto"/>
        <w:right w:val="none" w:sz="0" w:space="0" w:color="auto"/>
      </w:divBdr>
    </w:div>
    <w:div w:id="929314459">
      <w:bodyDiv w:val="1"/>
      <w:marLeft w:val="0"/>
      <w:marRight w:val="0"/>
      <w:marTop w:val="0"/>
      <w:marBottom w:val="0"/>
      <w:divBdr>
        <w:top w:val="none" w:sz="0" w:space="0" w:color="auto"/>
        <w:left w:val="none" w:sz="0" w:space="0" w:color="auto"/>
        <w:bottom w:val="none" w:sz="0" w:space="0" w:color="auto"/>
        <w:right w:val="none" w:sz="0" w:space="0" w:color="auto"/>
      </w:divBdr>
    </w:div>
    <w:div w:id="934363273">
      <w:bodyDiv w:val="1"/>
      <w:marLeft w:val="0"/>
      <w:marRight w:val="0"/>
      <w:marTop w:val="0"/>
      <w:marBottom w:val="0"/>
      <w:divBdr>
        <w:top w:val="none" w:sz="0" w:space="0" w:color="auto"/>
        <w:left w:val="none" w:sz="0" w:space="0" w:color="auto"/>
        <w:bottom w:val="none" w:sz="0" w:space="0" w:color="auto"/>
        <w:right w:val="none" w:sz="0" w:space="0" w:color="auto"/>
      </w:divBdr>
    </w:div>
    <w:div w:id="946157469">
      <w:bodyDiv w:val="1"/>
      <w:marLeft w:val="0"/>
      <w:marRight w:val="0"/>
      <w:marTop w:val="0"/>
      <w:marBottom w:val="0"/>
      <w:divBdr>
        <w:top w:val="none" w:sz="0" w:space="0" w:color="auto"/>
        <w:left w:val="none" w:sz="0" w:space="0" w:color="auto"/>
        <w:bottom w:val="none" w:sz="0" w:space="0" w:color="auto"/>
        <w:right w:val="none" w:sz="0" w:space="0" w:color="auto"/>
      </w:divBdr>
    </w:div>
    <w:div w:id="950356481">
      <w:bodyDiv w:val="1"/>
      <w:marLeft w:val="0"/>
      <w:marRight w:val="0"/>
      <w:marTop w:val="0"/>
      <w:marBottom w:val="0"/>
      <w:divBdr>
        <w:top w:val="none" w:sz="0" w:space="0" w:color="auto"/>
        <w:left w:val="none" w:sz="0" w:space="0" w:color="auto"/>
        <w:bottom w:val="none" w:sz="0" w:space="0" w:color="auto"/>
        <w:right w:val="none" w:sz="0" w:space="0" w:color="auto"/>
      </w:divBdr>
    </w:div>
    <w:div w:id="965086381">
      <w:bodyDiv w:val="1"/>
      <w:marLeft w:val="0"/>
      <w:marRight w:val="0"/>
      <w:marTop w:val="0"/>
      <w:marBottom w:val="0"/>
      <w:divBdr>
        <w:top w:val="none" w:sz="0" w:space="0" w:color="auto"/>
        <w:left w:val="none" w:sz="0" w:space="0" w:color="auto"/>
        <w:bottom w:val="none" w:sz="0" w:space="0" w:color="auto"/>
        <w:right w:val="none" w:sz="0" w:space="0" w:color="auto"/>
      </w:divBdr>
    </w:div>
    <w:div w:id="974679342">
      <w:bodyDiv w:val="1"/>
      <w:marLeft w:val="0"/>
      <w:marRight w:val="0"/>
      <w:marTop w:val="0"/>
      <w:marBottom w:val="0"/>
      <w:divBdr>
        <w:top w:val="none" w:sz="0" w:space="0" w:color="auto"/>
        <w:left w:val="none" w:sz="0" w:space="0" w:color="auto"/>
        <w:bottom w:val="none" w:sz="0" w:space="0" w:color="auto"/>
        <w:right w:val="none" w:sz="0" w:space="0" w:color="auto"/>
      </w:divBdr>
    </w:div>
    <w:div w:id="979530184">
      <w:bodyDiv w:val="1"/>
      <w:marLeft w:val="0"/>
      <w:marRight w:val="0"/>
      <w:marTop w:val="0"/>
      <w:marBottom w:val="0"/>
      <w:divBdr>
        <w:top w:val="none" w:sz="0" w:space="0" w:color="auto"/>
        <w:left w:val="none" w:sz="0" w:space="0" w:color="auto"/>
        <w:bottom w:val="none" w:sz="0" w:space="0" w:color="auto"/>
        <w:right w:val="none" w:sz="0" w:space="0" w:color="auto"/>
      </w:divBdr>
    </w:div>
    <w:div w:id="980769952">
      <w:bodyDiv w:val="1"/>
      <w:marLeft w:val="0"/>
      <w:marRight w:val="0"/>
      <w:marTop w:val="0"/>
      <w:marBottom w:val="0"/>
      <w:divBdr>
        <w:top w:val="none" w:sz="0" w:space="0" w:color="auto"/>
        <w:left w:val="none" w:sz="0" w:space="0" w:color="auto"/>
        <w:bottom w:val="none" w:sz="0" w:space="0" w:color="auto"/>
        <w:right w:val="none" w:sz="0" w:space="0" w:color="auto"/>
      </w:divBdr>
    </w:div>
    <w:div w:id="981423396">
      <w:bodyDiv w:val="1"/>
      <w:marLeft w:val="0"/>
      <w:marRight w:val="0"/>
      <w:marTop w:val="0"/>
      <w:marBottom w:val="0"/>
      <w:divBdr>
        <w:top w:val="none" w:sz="0" w:space="0" w:color="auto"/>
        <w:left w:val="none" w:sz="0" w:space="0" w:color="auto"/>
        <w:bottom w:val="none" w:sz="0" w:space="0" w:color="auto"/>
        <w:right w:val="none" w:sz="0" w:space="0" w:color="auto"/>
      </w:divBdr>
    </w:div>
    <w:div w:id="1003243483">
      <w:bodyDiv w:val="1"/>
      <w:marLeft w:val="0"/>
      <w:marRight w:val="0"/>
      <w:marTop w:val="0"/>
      <w:marBottom w:val="0"/>
      <w:divBdr>
        <w:top w:val="none" w:sz="0" w:space="0" w:color="auto"/>
        <w:left w:val="none" w:sz="0" w:space="0" w:color="auto"/>
        <w:bottom w:val="none" w:sz="0" w:space="0" w:color="auto"/>
        <w:right w:val="none" w:sz="0" w:space="0" w:color="auto"/>
      </w:divBdr>
    </w:div>
    <w:div w:id="1004670884">
      <w:bodyDiv w:val="1"/>
      <w:marLeft w:val="0"/>
      <w:marRight w:val="0"/>
      <w:marTop w:val="0"/>
      <w:marBottom w:val="0"/>
      <w:divBdr>
        <w:top w:val="none" w:sz="0" w:space="0" w:color="auto"/>
        <w:left w:val="none" w:sz="0" w:space="0" w:color="auto"/>
        <w:bottom w:val="none" w:sz="0" w:space="0" w:color="auto"/>
        <w:right w:val="none" w:sz="0" w:space="0" w:color="auto"/>
      </w:divBdr>
    </w:div>
    <w:div w:id="1029139551">
      <w:bodyDiv w:val="1"/>
      <w:marLeft w:val="0"/>
      <w:marRight w:val="0"/>
      <w:marTop w:val="0"/>
      <w:marBottom w:val="0"/>
      <w:divBdr>
        <w:top w:val="none" w:sz="0" w:space="0" w:color="auto"/>
        <w:left w:val="none" w:sz="0" w:space="0" w:color="auto"/>
        <w:bottom w:val="none" w:sz="0" w:space="0" w:color="auto"/>
        <w:right w:val="none" w:sz="0" w:space="0" w:color="auto"/>
      </w:divBdr>
    </w:div>
    <w:div w:id="1033458049">
      <w:bodyDiv w:val="1"/>
      <w:marLeft w:val="0"/>
      <w:marRight w:val="0"/>
      <w:marTop w:val="0"/>
      <w:marBottom w:val="0"/>
      <w:divBdr>
        <w:top w:val="none" w:sz="0" w:space="0" w:color="auto"/>
        <w:left w:val="none" w:sz="0" w:space="0" w:color="auto"/>
        <w:bottom w:val="none" w:sz="0" w:space="0" w:color="auto"/>
        <w:right w:val="none" w:sz="0" w:space="0" w:color="auto"/>
      </w:divBdr>
    </w:div>
    <w:div w:id="1034354752">
      <w:bodyDiv w:val="1"/>
      <w:marLeft w:val="0"/>
      <w:marRight w:val="0"/>
      <w:marTop w:val="0"/>
      <w:marBottom w:val="0"/>
      <w:divBdr>
        <w:top w:val="none" w:sz="0" w:space="0" w:color="auto"/>
        <w:left w:val="none" w:sz="0" w:space="0" w:color="auto"/>
        <w:bottom w:val="none" w:sz="0" w:space="0" w:color="auto"/>
        <w:right w:val="none" w:sz="0" w:space="0" w:color="auto"/>
      </w:divBdr>
    </w:div>
    <w:div w:id="1039936130">
      <w:bodyDiv w:val="1"/>
      <w:marLeft w:val="0"/>
      <w:marRight w:val="0"/>
      <w:marTop w:val="0"/>
      <w:marBottom w:val="0"/>
      <w:divBdr>
        <w:top w:val="none" w:sz="0" w:space="0" w:color="auto"/>
        <w:left w:val="none" w:sz="0" w:space="0" w:color="auto"/>
        <w:bottom w:val="none" w:sz="0" w:space="0" w:color="auto"/>
        <w:right w:val="none" w:sz="0" w:space="0" w:color="auto"/>
      </w:divBdr>
    </w:div>
    <w:div w:id="1044981506">
      <w:bodyDiv w:val="1"/>
      <w:marLeft w:val="0"/>
      <w:marRight w:val="0"/>
      <w:marTop w:val="0"/>
      <w:marBottom w:val="0"/>
      <w:divBdr>
        <w:top w:val="none" w:sz="0" w:space="0" w:color="auto"/>
        <w:left w:val="none" w:sz="0" w:space="0" w:color="auto"/>
        <w:bottom w:val="none" w:sz="0" w:space="0" w:color="auto"/>
        <w:right w:val="none" w:sz="0" w:space="0" w:color="auto"/>
      </w:divBdr>
    </w:div>
    <w:div w:id="1060439791">
      <w:bodyDiv w:val="1"/>
      <w:marLeft w:val="0"/>
      <w:marRight w:val="0"/>
      <w:marTop w:val="0"/>
      <w:marBottom w:val="0"/>
      <w:divBdr>
        <w:top w:val="none" w:sz="0" w:space="0" w:color="auto"/>
        <w:left w:val="none" w:sz="0" w:space="0" w:color="auto"/>
        <w:bottom w:val="none" w:sz="0" w:space="0" w:color="auto"/>
        <w:right w:val="none" w:sz="0" w:space="0" w:color="auto"/>
      </w:divBdr>
    </w:div>
    <w:div w:id="1062556381">
      <w:bodyDiv w:val="1"/>
      <w:marLeft w:val="0"/>
      <w:marRight w:val="0"/>
      <w:marTop w:val="0"/>
      <w:marBottom w:val="0"/>
      <w:divBdr>
        <w:top w:val="none" w:sz="0" w:space="0" w:color="auto"/>
        <w:left w:val="none" w:sz="0" w:space="0" w:color="auto"/>
        <w:bottom w:val="none" w:sz="0" w:space="0" w:color="auto"/>
        <w:right w:val="none" w:sz="0" w:space="0" w:color="auto"/>
      </w:divBdr>
    </w:div>
    <w:div w:id="1097944716">
      <w:bodyDiv w:val="1"/>
      <w:marLeft w:val="0"/>
      <w:marRight w:val="0"/>
      <w:marTop w:val="0"/>
      <w:marBottom w:val="0"/>
      <w:divBdr>
        <w:top w:val="none" w:sz="0" w:space="0" w:color="auto"/>
        <w:left w:val="none" w:sz="0" w:space="0" w:color="auto"/>
        <w:bottom w:val="none" w:sz="0" w:space="0" w:color="auto"/>
        <w:right w:val="none" w:sz="0" w:space="0" w:color="auto"/>
      </w:divBdr>
    </w:div>
    <w:div w:id="1116093985">
      <w:bodyDiv w:val="1"/>
      <w:marLeft w:val="0"/>
      <w:marRight w:val="0"/>
      <w:marTop w:val="0"/>
      <w:marBottom w:val="0"/>
      <w:divBdr>
        <w:top w:val="none" w:sz="0" w:space="0" w:color="auto"/>
        <w:left w:val="none" w:sz="0" w:space="0" w:color="auto"/>
        <w:bottom w:val="none" w:sz="0" w:space="0" w:color="auto"/>
        <w:right w:val="none" w:sz="0" w:space="0" w:color="auto"/>
      </w:divBdr>
    </w:div>
    <w:div w:id="1122916017">
      <w:bodyDiv w:val="1"/>
      <w:marLeft w:val="0"/>
      <w:marRight w:val="0"/>
      <w:marTop w:val="0"/>
      <w:marBottom w:val="0"/>
      <w:divBdr>
        <w:top w:val="none" w:sz="0" w:space="0" w:color="auto"/>
        <w:left w:val="none" w:sz="0" w:space="0" w:color="auto"/>
        <w:bottom w:val="none" w:sz="0" w:space="0" w:color="auto"/>
        <w:right w:val="none" w:sz="0" w:space="0" w:color="auto"/>
      </w:divBdr>
    </w:div>
    <w:div w:id="1130246743">
      <w:bodyDiv w:val="1"/>
      <w:marLeft w:val="0"/>
      <w:marRight w:val="0"/>
      <w:marTop w:val="0"/>
      <w:marBottom w:val="0"/>
      <w:divBdr>
        <w:top w:val="none" w:sz="0" w:space="0" w:color="auto"/>
        <w:left w:val="none" w:sz="0" w:space="0" w:color="auto"/>
        <w:bottom w:val="none" w:sz="0" w:space="0" w:color="auto"/>
        <w:right w:val="none" w:sz="0" w:space="0" w:color="auto"/>
      </w:divBdr>
    </w:div>
    <w:div w:id="1133476828">
      <w:bodyDiv w:val="1"/>
      <w:marLeft w:val="0"/>
      <w:marRight w:val="0"/>
      <w:marTop w:val="0"/>
      <w:marBottom w:val="0"/>
      <w:divBdr>
        <w:top w:val="none" w:sz="0" w:space="0" w:color="auto"/>
        <w:left w:val="none" w:sz="0" w:space="0" w:color="auto"/>
        <w:bottom w:val="none" w:sz="0" w:space="0" w:color="auto"/>
        <w:right w:val="none" w:sz="0" w:space="0" w:color="auto"/>
      </w:divBdr>
    </w:div>
    <w:div w:id="1136142857">
      <w:bodyDiv w:val="1"/>
      <w:marLeft w:val="0"/>
      <w:marRight w:val="0"/>
      <w:marTop w:val="0"/>
      <w:marBottom w:val="0"/>
      <w:divBdr>
        <w:top w:val="none" w:sz="0" w:space="0" w:color="auto"/>
        <w:left w:val="none" w:sz="0" w:space="0" w:color="auto"/>
        <w:bottom w:val="none" w:sz="0" w:space="0" w:color="auto"/>
        <w:right w:val="none" w:sz="0" w:space="0" w:color="auto"/>
      </w:divBdr>
    </w:div>
    <w:div w:id="1137181127">
      <w:bodyDiv w:val="1"/>
      <w:marLeft w:val="0"/>
      <w:marRight w:val="0"/>
      <w:marTop w:val="0"/>
      <w:marBottom w:val="0"/>
      <w:divBdr>
        <w:top w:val="none" w:sz="0" w:space="0" w:color="auto"/>
        <w:left w:val="none" w:sz="0" w:space="0" w:color="auto"/>
        <w:bottom w:val="none" w:sz="0" w:space="0" w:color="auto"/>
        <w:right w:val="none" w:sz="0" w:space="0" w:color="auto"/>
      </w:divBdr>
    </w:div>
    <w:div w:id="1140221481">
      <w:bodyDiv w:val="1"/>
      <w:marLeft w:val="0"/>
      <w:marRight w:val="0"/>
      <w:marTop w:val="0"/>
      <w:marBottom w:val="0"/>
      <w:divBdr>
        <w:top w:val="none" w:sz="0" w:space="0" w:color="auto"/>
        <w:left w:val="none" w:sz="0" w:space="0" w:color="auto"/>
        <w:bottom w:val="none" w:sz="0" w:space="0" w:color="auto"/>
        <w:right w:val="none" w:sz="0" w:space="0" w:color="auto"/>
      </w:divBdr>
    </w:div>
    <w:div w:id="1143425596">
      <w:bodyDiv w:val="1"/>
      <w:marLeft w:val="0"/>
      <w:marRight w:val="0"/>
      <w:marTop w:val="0"/>
      <w:marBottom w:val="0"/>
      <w:divBdr>
        <w:top w:val="none" w:sz="0" w:space="0" w:color="auto"/>
        <w:left w:val="none" w:sz="0" w:space="0" w:color="auto"/>
        <w:bottom w:val="none" w:sz="0" w:space="0" w:color="auto"/>
        <w:right w:val="none" w:sz="0" w:space="0" w:color="auto"/>
      </w:divBdr>
    </w:div>
    <w:div w:id="1144735300">
      <w:bodyDiv w:val="1"/>
      <w:marLeft w:val="0"/>
      <w:marRight w:val="0"/>
      <w:marTop w:val="0"/>
      <w:marBottom w:val="0"/>
      <w:divBdr>
        <w:top w:val="none" w:sz="0" w:space="0" w:color="auto"/>
        <w:left w:val="none" w:sz="0" w:space="0" w:color="auto"/>
        <w:bottom w:val="none" w:sz="0" w:space="0" w:color="auto"/>
        <w:right w:val="none" w:sz="0" w:space="0" w:color="auto"/>
      </w:divBdr>
    </w:div>
    <w:div w:id="1149589477">
      <w:bodyDiv w:val="1"/>
      <w:marLeft w:val="0"/>
      <w:marRight w:val="0"/>
      <w:marTop w:val="0"/>
      <w:marBottom w:val="0"/>
      <w:divBdr>
        <w:top w:val="none" w:sz="0" w:space="0" w:color="auto"/>
        <w:left w:val="none" w:sz="0" w:space="0" w:color="auto"/>
        <w:bottom w:val="none" w:sz="0" w:space="0" w:color="auto"/>
        <w:right w:val="none" w:sz="0" w:space="0" w:color="auto"/>
      </w:divBdr>
    </w:div>
    <w:div w:id="1154680710">
      <w:bodyDiv w:val="1"/>
      <w:marLeft w:val="0"/>
      <w:marRight w:val="0"/>
      <w:marTop w:val="0"/>
      <w:marBottom w:val="0"/>
      <w:divBdr>
        <w:top w:val="none" w:sz="0" w:space="0" w:color="auto"/>
        <w:left w:val="none" w:sz="0" w:space="0" w:color="auto"/>
        <w:bottom w:val="none" w:sz="0" w:space="0" w:color="auto"/>
        <w:right w:val="none" w:sz="0" w:space="0" w:color="auto"/>
      </w:divBdr>
    </w:div>
    <w:div w:id="1155412198">
      <w:bodyDiv w:val="1"/>
      <w:marLeft w:val="0"/>
      <w:marRight w:val="0"/>
      <w:marTop w:val="0"/>
      <w:marBottom w:val="0"/>
      <w:divBdr>
        <w:top w:val="none" w:sz="0" w:space="0" w:color="auto"/>
        <w:left w:val="none" w:sz="0" w:space="0" w:color="auto"/>
        <w:bottom w:val="none" w:sz="0" w:space="0" w:color="auto"/>
        <w:right w:val="none" w:sz="0" w:space="0" w:color="auto"/>
      </w:divBdr>
    </w:div>
    <w:div w:id="1157528264">
      <w:bodyDiv w:val="1"/>
      <w:marLeft w:val="0"/>
      <w:marRight w:val="0"/>
      <w:marTop w:val="0"/>
      <w:marBottom w:val="0"/>
      <w:divBdr>
        <w:top w:val="none" w:sz="0" w:space="0" w:color="auto"/>
        <w:left w:val="none" w:sz="0" w:space="0" w:color="auto"/>
        <w:bottom w:val="none" w:sz="0" w:space="0" w:color="auto"/>
        <w:right w:val="none" w:sz="0" w:space="0" w:color="auto"/>
      </w:divBdr>
    </w:div>
    <w:div w:id="1161702271">
      <w:bodyDiv w:val="1"/>
      <w:marLeft w:val="0"/>
      <w:marRight w:val="0"/>
      <w:marTop w:val="0"/>
      <w:marBottom w:val="0"/>
      <w:divBdr>
        <w:top w:val="none" w:sz="0" w:space="0" w:color="auto"/>
        <w:left w:val="none" w:sz="0" w:space="0" w:color="auto"/>
        <w:bottom w:val="none" w:sz="0" w:space="0" w:color="auto"/>
        <w:right w:val="none" w:sz="0" w:space="0" w:color="auto"/>
      </w:divBdr>
    </w:div>
    <w:div w:id="1165366451">
      <w:bodyDiv w:val="1"/>
      <w:marLeft w:val="0"/>
      <w:marRight w:val="0"/>
      <w:marTop w:val="0"/>
      <w:marBottom w:val="0"/>
      <w:divBdr>
        <w:top w:val="none" w:sz="0" w:space="0" w:color="auto"/>
        <w:left w:val="none" w:sz="0" w:space="0" w:color="auto"/>
        <w:bottom w:val="none" w:sz="0" w:space="0" w:color="auto"/>
        <w:right w:val="none" w:sz="0" w:space="0" w:color="auto"/>
      </w:divBdr>
    </w:div>
    <w:div w:id="1170293263">
      <w:bodyDiv w:val="1"/>
      <w:marLeft w:val="0"/>
      <w:marRight w:val="0"/>
      <w:marTop w:val="0"/>
      <w:marBottom w:val="0"/>
      <w:divBdr>
        <w:top w:val="none" w:sz="0" w:space="0" w:color="auto"/>
        <w:left w:val="none" w:sz="0" w:space="0" w:color="auto"/>
        <w:bottom w:val="none" w:sz="0" w:space="0" w:color="auto"/>
        <w:right w:val="none" w:sz="0" w:space="0" w:color="auto"/>
      </w:divBdr>
    </w:div>
    <w:div w:id="1175919315">
      <w:bodyDiv w:val="1"/>
      <w:marLeft w:val="0"/>
      <w:marRight w:val="0"/>
      <w:marTop w:val="0"/>
      <w:marBottom w:val="0"/>
      <w:divBdr>
        <w:top w:val="none" w:sz="0" w:space="0" w:color="auto"/>
        <w:left w:val="none" w:sz="0" w:space="0" w:color="auto"/>
        <w:bottom w:val="none" w:sz="0" w:space="0" w:color="auto"/>
        <w:right w:val="none" w:sz="0" w:space="0" w:color="auto"/>
      </w:divBdr>
    </w:div>
    <w:div w:id="1183662705">
      <w:bodyDiv w:val="1"/>
      <w:marLeft w:val="0"/>
      <w:marRight w:val="0"/>
      <w:marTop w:val="0"/>
      <w:marBottom w:val="0"/>
      <w:divBdr>
        <w:top w:val="none" w:sz="0" w:space="0" w:color="auto"/>
        <w:left w:val="none" w:sz="0" w:space="0" w:color="auto"/>
        <w:bottom w:val="none" w:sz="0" w:space="0" w:color="auto"/>
        <w:right w:val="none" w:sz="0" w:space="0" w:color="auto"/>
      </w:divBdr>
    </w:div>
    <w:div w:id="1186942004">
      <w:bodyDiv w:val="1"/>
      <w:marLeft w:val="0"/>
      <w:marRight w:val="0"/>
      <w:marTop w:val="0"/>
      <w:marBottom w:val="0"/>
      <w:divBdr>
        <w:top w:val="none" w:sz="0" w:space="0" w:color="auto"/>
        <w:left w:val="none" w:sz="0" w:space="0" w:color="auto"/>
        <w:bottom w:val="none" w:sz="0" w:space="0" w:color="auto"/>
        <w:right w:val="none" w:sz="0" w:space="0" w:color="auto"/>
      </w:divBdr>
    </w:div>
    <w:div w:id="1188592998">
      <w:bodyDiv w:val="1"/>
      <w:marLeft w:val="0"/>
      <w:marRight w:val="0"/>
      <w:marTop w:val="0"/>
      <w:marBottom w:val="0"/>
      <w:divBdr>
        <w:top w:val="none" w:sz="0" w:space="0" w:color="auto"/>
        <w:left w:val="none" w:sz="0" w:space="0" w:color="auto"/>
        <w:bottom w:val="none" w:sz="0" w:space="0" w:color="auto"/>
        <w:right w:val="none" w:sz="0" w:space="0" w:color="auto"/>
      </w:divBdr>
    </w:div>
    <w:div w:id="1204560237">
      <w:bodyDiv w:val="1"/>
      <w:marLeft w:val="0"/>
      <w:marRight w:val="0"/>
      <w:marTop w:val="0"/>
      <w:marBottom w:val="0"/>
      <w:divBdr>
        <w:top w:val="none" w:sz="0" w:space="0" w:color="auto"/>
        <w:left w:val="none" w:sz="0" w:space="0" w:color="auto"/>
        <w:bottom w:val="none" w:sz="0" w:space="0" w:color="auto"/>
        <w:right w:val="none" w:sz="0" w:space="0" w:color="auto"/>
      </w:divBdr>
    </w:div>
    <w:div w:id="1207793952">
      <w:bodyDiv w:val="1"/>
      <w:marLeft w:val="0"/>
      <w:marRight w:val="0"/>
      <w:marTop w:val="0"/>
      <w:marBottom w:val="0"/>
      <w:divBdr>
        <w:top w:val="none" w:sz="0" w:space="0" w:color="auto"/>
        <w:left w:val="none" w:sz="0" w:space="0" w:color="auto"/>
        <w:bottom w:val="none" w:sz="0" w:space="0" w:color="auto"/>
        <w:right w:val="none" w:sz="0" w:space="0" w:color="auto"/>
      </w:divBdr>
    </w:div>
    <w:div w:id="1213158196">
      <w:bodyDiv w:val="1"/>
      <w:marLeft w:val="0"/>
      <w:marRight w:val="0"/>
      <w:marTop w:val="0"/>
      <w:marBottom w:val="0"/>
      <w:divBdr>
        <w:top w:val="none" w:sz="0" w:space="0" w:color="auto"/>
        <w:left w:val="none" w:sz="0" w:space="0" w:color="auto"/>
        <w:bottom w:val="none" w:sz="0" w:space="0" w:color="auto"/>
        <w:right w:val="none" w:sz="0" w:space="0" w:color="auto"/>
      </w:divBdr>
    </w:div>
    <w:div w:id="1221290418">
      <w:bodyDiv w:val="1"/>
      <w:marLeft w:val="0"/>
      <w:marRight w:val="0"/>
      <w:marTop w:val="0"/>
      <w:marBottom w:val="0"/>
      <w:divBdr>
        <w:top w:val="none" w:sz="0" w:space="0" w:color="auto"/>
        <w:left w:val="none" w:sz="0" w:space="0" w:color="auto"/>
        <w:bottom w:val="none" w:sz="0" w:space="0" w:color="auto"/>
        <w:right w:val="none" w:sz="0" w:space="0" w:color="auto"/>
      </w:divBdr>
    </w:div>
    <w:div w:id="1228372625">
      <w:bodyDiv w:val="1"/>
      <w:marLeft w:val="0"/>
      <w:marRight w:val="0"/>
      <w:marTop w:val="0"/>
      <w:marBottom w:val="0"/>
      <w:divBdr>
        <w:top w:val="none" w:sz="0" w:space="0" w:color="auto"/>
        <w:left w:val="none" w:sz="0" w:space="0" w:color="auto"/>
        <w:bottom w:val="none" w:sz="0" w:space="0" w:color="auto"/>
        <w:right w:val="none" w:sz="0" w:space="0" w:color="auto"/>
      </w:divBdr>
    </w:div>
    <w:div w:id="1228883605">
      <w:bodyDiv w:val="1"/>
      <w:marLeft w:val="0"/>
      <w:marRight w:val="0"/>
      <w:marTop w:val="0"/>
      <w:marBottom w:val="0"/>
      <w:divBdr>
        <w:top w:val="none" w:sz="0" w:space="0" w:color="auto"/>
        <w:left w:val="none" w:sz="0" w:space="0" w:color="auto"/>
        <w:bottom w:val="none" w:sz="0" w:space="0" w:color="auto"/>
        <w:right w:val="none" w:sz="0" w:space="0" w:color="auto"/>
      </w:divBdr>
    </w:div>
    <w:div w:id="1230194977">
      <w:bodyDiv w:val="1"/>
      <w:marLeft w:val="0"/>
      <w:marRight w:val="0"/>
      <w:marTop w:val="0"/>
      <w:marBottom w:val="0"/>
      <w:divBdr>
        <w:top w:val="none" w:sz="0" w:space="0" w:color="auto"/>
        <w:left w:val="none" w:sz="0" w:space="0" w:color="auto"/>
        <w:bottom w:val="none" w:sz="0" w:space="0" w:color="auto"/>
        <w:right w:val="none" w:sz="0" w:space="0" w:color="auto"/>
      </w:divBdr>
    </w:div>
    <w:div w:id="1238394808">
      <w:bodyDiv w:val="1"/>
      <w:marLeft w:val="0"/>
      <w:marRight w:val="0"/>
      <w:marTop w:val="0"/>
      <w:marBottom w:val="0"/>
      <w:divBdr>
        <w:top w:val="none" w:sz="0" w:space="0" w:color="auto"/>
        <w:left w:val="none" w:sz="0" w:space="0" w:color="auto"/>
        <w:bottom w:val="none" w:sz="0" w:space="0" w:color="auto"/>
        <w:right w:val="none" w:sz="0" w:space="0" w:color="auto"/>
      </w:divBdr>
    </w:div>
    <w:div w:id="1241528668">
      <w:bodyDiv w:val="1"/>
      <w:marLeft w:val="0"/>
      <w:marRight w:val="0"/>
      <w:marTop w:val="0"/>
      <w:marBottom w:val="0"/>
      <w:divBdr>
        <w:top w:val="none" w:sz="0" w:space="0" w:color="auto"/>
        <w:left w:val="none" w:sz="0" w:space="0" w:color="auto"/>
        <w:bottom w:val="none" w:sz="0" w:space="0" w:color="auto"/>
        <w:right w:val="none" w:sz="0" w:space="0" w:color="auto"/>
      </w:divBdr>
    </w:div>
    <w:div w:id="1254119742">
      <w:bodyDiv w:val="1"/>
      <w:marLeft w:val="0"/>
      <w:marRight w:val="0"/>
      <w:marTop w:val="0"/>
      <w:marBottom w:val="0"/>
      <w:divBdr>
        <w:top w:val="none" w:sz="0" w:space="0" w:color="auto"/>
        <w:left w:val="none" w:sz="0" w:space="0" w:color="auto"/>
        <w:bottom w:val="none" w:sz="0" w:space="0" w:color="auto"/>
        <w:right w:val="none" w:sz="0" w:space="0" w:color="auto"/>
      </w:divBdr>
    </w:div>
    <w:div w:id="1261790356">
      <w:bodyDiv w:val="1"/>
      <w:marLeft w:val="0"/>
      <w:marRight w:val="0"/>
      <w:marTop w:val="0"/>
      <w:marBottom w:val="0"/>
      <w:divBdr>
        <w:top w:val="none" w:sz="0" w:space="0" w:color="auto"/>
        <w:left w:val="none" w:sz="0" w:space="0" w:color="auto"/>
        <w:bottom w:val="none" w:sz="0" w:space="0" w:color="auto"/>
        <w:right w:val="none" w:sz="0" w:space="0" w:color="auto"/>
      </w:divBdr>
    </w:div>
    <w:div w:id="1264653959">
      <w:bodyDiv w:val="1"/>
      <w:marLeft w:val="0"/>
      <w:marRight w:val="0"/>
      <w:marTop w:val="0"/>
      <w:marBottom w:val="0"/>
      <w:divBdr>
        <w:top w:val="none" w:sz="0" w:space="0" w:color="auto"/>
        <w:left w:val="none" w:sz="0" w:space="0" w:color="auto"/>
        <w:bottom w:val="none" w:sz="0" w:space="0" w:color="auto"/>
        <w:right w:val="none" w:sz="0" w:space="0" w:color="auto"/>
      </w:divBdr>
    </w:div>
    <w:div w:id="1264723834">
      <w:bodyDiv w:val="1"/>
      <w:marLeft w:val="0"/>
      <w:marRight w:val="0"/>
      <w:marTop w:val="0"/>
      <w:marBottom w:val="0"/>
      <w:divBdr>
        <w:top w:val="none" w:sz="0" w:space="0" w:color="auto"/>
        <w:left w:val="none" w:sz="0" w:space="0" w:color="auto"/>
        <w:bottom w:val="none" w:sz="0" w:space="0" w:color="auto"/>
        <w:right w:val="none" w:sz="0" w:space="0" w:color="auto"/>
      </w:divBdr>
    </w:div>
    <w:div w:id="1280065423">
      <w:bodyDiv w:val="1"/>
      <w:marLeft w:val="0"/>
      <w:marRight w:val="0"/>
      <w:marTop w:val="0"/>
      <w:marBottom w:val="0"/>
      <w:divBdr>
        <w:top w:val="none" w:sz="0" w:space="0" w:color="auto"/>
        <w:left w:val="none" w:sz="0" w:space="0" w:color="auto"/>
        <w:bottom w:val="none" w:sz="0" w:space="0" w:color="auto"/>
        <w:right w:val="none" w:sz="0" w:space="0" w:color="auto"/>
      </w:divBdr>
    </w:div>
    <w:div w:id="1280379096">
      <w:bodyDiv w:val="1"/>
      <w:marLeft w:val="0"/>
      <w:marRight w:val="0"/>
      <w:marTop w:val="0"/>
      <w:marBottom w:val="0"/>
      <w:divBdr>
        <w:top w:val="none" w:sz="0" w:space="0" w:color="auto"/>
        <w:left w:val="none" w:sz="0" w:space="0" w:color="auto"/>
        <w:bottom w:val="none" w:sz="0" w:space="0" w:color="auto"/>
        <w:right w:val="none" w:sz="0" w:space="0" w:color="auto"/>
      </w:divBdr>
    </w:div>
    <w:div w:id="1292174643">
      <w:bodyDiv w:val="1"/>
      <w:marLeft w:val="0"/>
      <w:marRight w:val="0"/>
      <w:marTop w:val="0"/>
      <w:marBottom w:val="0"/>
      <w:divBdr>
        <w:top w:val="none" w:sz="0" w:space="0" w:color="auto"/>
        <w:left w:val="none" w:sz="0" w:space="0" w:color="auto"/>
        <w:bottom w:val="none" w:sz="0" w:space="0" w:color="auto"/>
        <w:right w:val="none" w:sz="0" w:space="0" w:color="auto"/>
      </w:divBdr>
    </w:div>
    <w:div w:id="1294407055">
      <w:bodyDiv w:val="1"/>
      <w:marLeft w:val="0"/>
      <w:marRight w:val="0"/>
      <w:marTop w:val="0"/>
      <w:marBottom w:val="0"/>
      <w:divBdr>
        <w:top w:val="none" w:sz="0" w:space="0" w:color="auto"/>
        <w:left w:val="none" w:sz="0" w:space="0" w:color="auto"/>
        <w:bottom w:val="none" w:sz="0" w:space="0" w:color="auto"/>
        <w:right w:val="none" w:sz="0" w:space="0" w:color="auto"/>
      </w:divBdr>
    </w:div>
    <w:div w:id="1294605216">
      <w:bodyDiv w:val="1"/>
      <w:marLeft w:val="0"/>
      <w:marRight w:val="0"/>
      <w:marTop w:val="0"/>
      <w:marBottom w:val="0"/>
      <w:divBdr>
        <w:top w:val="none" w:sz="0" w:space="0" w:color="auto"/>
        <w:left w:val="none" w:sz="0" w:space="0" w:color="auto"/>
        <w:bottom w:val="none" w:sz="0" w:space="0" w:color="auto"/>
        <w:right w:val="none" w:sz="0" w:space="0" w:color="auto"/>
      </w:divBdr>
    </w:div>
    <w:div w:id="1296332663">
      <w:bodyDiv w:val="1"/>
      <w:marLeft w:val="0"/>
      <w:marRight w:val="0"/>
      <w:marTop w:val="0"/>
      <w:marBottom w:val="0"/>
      <w:divBdr>
        <w:top w:val="none" w:sz="0" w:space="0" w:color="auto"/>
        <w:left w:val="none" w:sz="0" w:space="0" w:color="auto"/>
        <w:bottom w:val="none" w:sz="0" w:space="0" w:color="auto"/>
        <w:right w:val="none" w:sz="0" w:space="0" w:color="auto"/>
      </w:divBdr>
    </w:div>
    <w:div w:id="1306396278">
      <w:bodyDiv w:val="1"/>
      <w:marLeft w:val="0"/>
      <w:marRight w:val="0"/>
      <w:marTop w:val="0"/>
      <w:marBottom w:val="0"/>
      <w:divBdr>
        <w:top w:val="none" w:sz="0" w:space="0" w:color="auto"/>
        <w:left w:val="none" w:sz="0" w:space="0" w:color="auto"/>
        <w:bottom w:val="none" w:sz="0" w:space="0" w:color="auto"/>
        <w:right w:val="none" w:sz="0" w:space="0" w:color="auto"/>
      </w:divBdr>
    </w:div>
    <w:div w:id="1309090106">
      <w:bodyDiv w:val="1"/>
      <w:marLeft w:val="0"/>
      <w:marRight w:val="0"/>
      <w:marTop w:val="0"/>
      <w:marBottom w:val="0"/>
      <w:divBdr>
        <w:top w:val="none" w:sz="0" w:space="0" w:color="auto"/>
        <w:left w:val="none" w:sz="0" w:space="0" w:color="auto"/>
        <w:bottom w:val="none" w:sz="0" w:space="0" w:color="auto"/>
        <w:right w:val="none" w:sz="0" w:space="0" w:color="auto"/>
      </w:divBdr>
    </w:div>
    <w:div w:id="1315060968">
      <w:bodyDiv w:val="1"/>
      <w:marLeft w:val="0"/>
      <w:marRight w:val="0"/>
      <w:marTop w:val="0"/>
      <w:marBottom w:val="0"/>
      <w:divBdr>
        <w:top w:val="none" w:sz="0" w:space="0" w:color="auto"/>
        <w:left w:val="none" w:sz="0" w:space="0" w:color="auto"/>
        <w:bottom w:val="none" w:sz="0" w:space="0" w:color="auto"/>
        <w:right w:val="none" w:sz="0" w:space="0" w:color="auto"/>
      </w:divBdr>
    </w:div>
    <w:div w:id="1344866327">
      <w:bodyDiv w:val="1"/>
      <w:marLeft w:val="0"/>
      <w:marRight w:val="0"/>
      <w:marTop w:val="0"/>
      <w:marBottom w:val="0"/>
      <w:divBdr>
        <w:top w:val="none" w:sz="0" w:space="0" w:color="auto"/>
        <w:left w:val="none" w:sz="0" w:space="0" w:color="auto"/>
        <w:bottom w:val="none" w:sz="0" w:space="0" w:color="auto"/>
        <w:right w:val="none" w:sz="0" w:space="0" w:color="auto"/>
      </w:divBdr>
    </w:div>
    <w:div w:id="1348016789">
      <w:bodyDiv w:val="1"/>
      <w:marLeft w:val="0"/>
      <w:marRight w:val="0"/>
      <w:marTop w:val="0"/>
      <w:marBottom w:val="0"/>
      <w:divBdr>
        <w:top w:val="none" w:sz="0" w:space="0" w:color="auto"/>
        <w:left w:val="none" w:sz="0" w:space="0" w:color="auto"/>
        <w:bottom w:val="none" w:sz="0" w:space="0" w:color="auto"/>
        <w:right w:val="none" w:sz="0" w:space="0" w:color="auto"/>
      </w:divBdr>
    </w:div>
    <w:div w:id="1350176076">
      <w:bodyDiv w:val="1"/>
      <w:marLeft w:val="0"/>
      <w:marRight w:val="0"/>
      <w:marTop w:val="0"/>
      <w:marBottom w:val="0"/>
      <w:divBdr>
        <w:top w:val="none" w:sz="0" w:space="0" w:color="auto"/>
        <w:left w:val="none" w:sz="0" w:space="0" w:color="auto"/>
        <w:bottom w:val="none" w:sz="0" w:space="0" w:color="auto"/>
        <w:right w:val="none" w:sz="0" w:space="0" w:color="auto"/>
      </w:divBdr>
    </w:div>
    <w:div w:id="1355809365">
      <w:bodyDiv w:val="1"/>
      <w:marLeft w:val="0"/>
      <w:marRight w:val="0"/>
      <w:marTop w:val="0"/>
      <w:marBottom w:val="0"/>
      <w:divBdr>
        <w:top w:val="none" w:sz="0" w:space="0" w:color="auto"/>
        <w:left w:val="none" w:sz="0" w:space="0" w:color="auto"/>
        <w:bottom w:val="none" w:sz="0" w:space="0" w:color="auto"/>
        <w:right w:val="none" w:sz="0" w:space="0" w:color="auto"/>
      </w:divBdr>
    </w:div>
    <w:div w:id="1358503904">
      <w:bodyDiv w:val="1"/>
      <w:marLeft w:val="0"/>
      <w:marRight w:val="0"/>
      <w:marTop w:val="0"/>
      <w:marBottom w:val="0"/>
      <w:divBdr>
        <w:top w:val="none" w:sz="0" w:space="0" w:color="auto"/>
        <w:left w:val="none" w:sz="0" w:space="0" w:color="auto"/>
        <w:bottom w:val="none" w:sz="0" w:space="0" w:color="auto"/>
        <w:right w:val="none" w:sz="0" w:space="0" w:color="auto"/>
      </w:divBdr>
    </w:div>
    <w:div w:id="1360935363">
      <w:bodyDiv w:val="1"/>
      <w:marLeft w:val="0"/>
      <w:marRight w:val="0"/>
      <w:marTop w:val="0"/>
      <w:marBottom w:val="0"/>
      <w:divBdr>
        <w:top w:val="none" w:sz="0" w:space="0" w:color="auto"/>
        <w:left w:val="none" w:sz="0" w:space="0" w:color="auto"/>
        <w:bottom w:val="none" w:sz="0" w:space="0" w:color="auto"/>
        <w:right w:val="none" w:sz="0" w:space="0" w:color="auto"/>
      </w:divBdr>
    </w:div>
    <w:div w:id="1378119442">
      <w:bodyDiv w:val="1"/>
      <w:marLeft w:val="0"/>
      <w:marRight w:val="0"/>
      <w:marTop w:val="0"/>
      <w:marBottom w:val="0"/>
      <w:divBdr>
        <w:top w:val="none" w:sz="0" w:space="0" w:color="auto"/>
        <w:left w:val="none" w:sz="0" w:space="0" w:color="auto"/>
        <w:bottom w:val="none" w:sz="0" w:space="0" w:color="auto"/>
        <w:right w:val="none" w:sz="0" w:space="0" w:color="auto"/>
      </w:divBdr>
    </w:div>
    <w:div w:id="1400134654">
      <w:bodyDiv w:val="1"/>
      <w:marLeft w:val="0"/>
      <w:marRight w:val="0"/>
      <w:marTop w:val="0"/>
      <w:marBottom w:val="0"/>
      <w:divBdr>
        <w:top w:val="none" w:sz="0" w:space="0" w:color="auto"/>
        <w:left w:val="none" w:sz="0" w:space="0" w:color="auto"/>
        <w:bottom w:val="none" w:sz="0" w:space="0" w:color="auto"/>
        <w:right w:val="none" w:sz="0" w:space="0" w:color="auto"/>
      </w:divBdr>
    </w:div>
    <w:div w:id="1403136842">
      <w:bodyDiv w:val="1"/>
      <w:marLeft w:val="0"/>
      <w:marRight w:val="0"/>
      <w:marTop w:val="0"/>
      <w:marBottom w:val="0"/>
      <w:divBdr>
        <w:top w:val="none" w:sz="0" w:space="0" w:color="auto"/>
        <w:left w:val="none" w:sz="0" w:space="0" w:color="auto"/>
        <w:bottom w:val="none" w:sz="0" w:space="0" w:color="auto"/>
        <w:right w:val="none" w:sz="0" w:space="0" w:color="auto"/>
      </w:divBdr>
    </w:div>
    <w:div w:id="1415710695">
      <w:bodyDiv w:val="1"/>
      <w:marLeft w:val="0"/>
      <w:marRight w:val="0"/>
      <w:marTop w:val="0"/>
      <w:marBottom w:val="0"/>
      <w:divBdr>
        <w:top w:val="none" w:sz="0" w:space="0" w:color="auto"/>
        <w:left w:val="none" w:sz="0" w:space="0" w:color="auto"/>
        <w:bottom w:val="none" w:sz="0" w:space="0" w:color="auto"/>
        <w:right w:val="none" w:sz="0" w:space="0" w:color="auto"/>
      </w:divBdr>
    </w:div>
    <w:div w:id="1423991751">
      <w:bodyDiv w:val="1"/>
      <w:marLeft w:val="0"/>
      <w:marRight w:val="0"/>
      <w:marTop w:val="0"/>
      <w:marBottom w:val="0"/>
      <w:divBdr>
        <w:top w:val="none" w:sz="0" w:space="0" w:color="auto"/>
        <w:left w:val="none" w:sz="0" w:space="0" w:color="auto"/>
        <w:bottom w:val="none" w:sz="0" w:space="0" w:color="auto"/>
        <w:right w:val="none" w:sz="0" w:space="0" w:color="auto"/>
      </w:divBdr>
    </w:div>
    <w:div w:id="1431044905">
      <w:bodyDiv w:val="1"/>
      <w:marLeft w:val="0"/>
      <w:marRight w:val="0"/>
      <w:marTop w:val="0"/>
      <w:marBottom w:val="0"/>
      <w:divBdr>
        <w:top w:val="none" w:sz="0" w:space="0" w:color="auto"/>
        <w:left w:val="none" w:sz="0" w:space="0" w:color="auto"/>
        <w:bottom w:val="none" w:sz="0" w:space="0" w:color="auto"/>
        <w:right w:val="none" w:sz="0" w:space="0" w:color="auto"/>
      </w:divBdr>
    </w:div>
    <w:div w:id="1457942594">
      <w:bodyDiv w:val="1"/>
      <w:marLeft w:val="0"/>
      <w:marRight w:val="0"/>
      <w:marTop w:val="0"/>
      <w:marBottom w:val="0"/>
      <w:divBdr>
        <w:top w:val="none" w:sz="0" w:space="0" w:color="auto"/>
        <w:left w:val="none" w:sz="0" w:space="0" w:color="auto"/>
        <w:bottom w:val="none" w:sz="0" w:space="0" w:color="auto"/>
        <w:right w:val="none" w:sz="0" w:space="0" w:color="auto"/>
      </w:divBdr>
    </w:div>
    <w:div w:id="1462190636">
      <w:bodyDiv w:val="1"/>
      <w:marLeft w:val="0"/>
      <w:marRight w:val="0"/>
      <w:marTop w:val="0"/>
      <w:marBottom w:val="0"/>
      <w:divBdr>
        <w:top w:val="none" w:sz="0" w:space="0" w:color="auto"/>
        <w:left w:val="none" w:sz="0" w:space="0" w:color="auto"/>
        <w:bottom w:val="none" w:sz="0" w:space="0" w:color="auto"/>
        <w:right w:val="none" w:sz="0" w:space="0" w:color="auto"/>
      </w:divBdr>
    </w:div>
    <w:div w:id="1469545066">
      <w:bodyDiv w:val="1"/>
      <w:marLeft w:val="0"/>
      <w:marRight w:val="0"/>
      <w:marTop w:val="0"/>
      <w:marBottom w:val="0"/>
      <w:divBdr>
        <w:top w:val="none" w:sz="0" w:space="0" w:color="auto"/>
        <w:left w:val="none" w:sz="0" w:space="0" w:color="auto"/>
        <w:bottom w:val="none" w:sz="0" w:space="0" w:color="auto"/>
        <w:right w:val="none" w:sz="0" w:space="0" w:color="auto"/>
      </w:divBdr>
    </w:div>
    <w:div w:id="1515463837">
      <w:bodyDiv w:val="1"/>
      <w:marLeft w:val="0"/>
      <w:marRight w:val="0"/>
      <w:marTop w:val="0"/>
      <w:marBottom w:val="0"/>
      <w:divBdr>
        <w:top w:val="none" w:sz="0" w:space="0" w:color="auto"/>
        <w:left w:val="none" w:sz="0" w:space="0" w:color="auto"/>
        <w:bottom w:val="none" w:sz="0" w:space="0" w:color="auto"/>
        <w:right w:val="none" w:sz="0" w:space="0" w:color="auto"/>
      </w:divBdr>
    </w:div>
    <w:div w:id="1519125010">
      <w:bodyDiv w:val="1"/>
      <w:marLeft w:val="0"/>
      <w:marRight w:val="0"/>
      <w:marTop w:val="0"/>
      <w:marBottom w:val="0"/>
      <w:divBdr>
        <w:top w:val="none" w:sz="0" w:space="0" w:color="auto"/>
        <w:left w:val="none" w:sz="0" w:space="0" w:color="auto"/>
        <w:bottom w:val="none" w:sz="0" w:space="0" w:color="auto"/>
        <w:right w:val="none" w:sz="0" w:space="0" w:color="auto"/>
      </w:divBdr>
    </w:div>
    <w:div w:id="1524394065">
      <w:bodyDiv w:val="1"/>
      <w:marLeft w:val="0"/>
      <w:marRight w:val="0"/>
      <w:marTop w:val="0"/>
      <w:marBottom w:val="0"/>
      <w:divBdr>
        <w:top w:val="none" w:sz="0" w:space="0" w:color="auto"/>
        <w:left w:val="none" w:sz="0" w:space="0" w:color="auto"/>
        <w:bottom w:val="none" w:sz="0" w:space="0" w:color="auto"/>
        <w:right w:val="none" w:sz="0" w:space="0" w:color="auto"/>
      </w:divBdr>
    </w:div>
    <w:div w:id="1540971772">
      <w:bodyDiv w:val="1"/>
      <w:marLeft w:val="0"/>
      <w:marRight w:val="0"/>
      <w:marTop w:val="0"/>
      <w:marBottom w:val="0"/>
      <w:divBdr>
        <w:top w:val="none" w:sz="0" w:space="0" w:color="auto"/>
        <w:left w:val="none" w:sz="0" w:space="0" w:color="auto"/>
        <w:bottom w:val="none" w:sz="0" w:space="0" w:color="auto"/>
        <w:right w:val="none" w:sz="0" w:space="0" w:color="auto"/>
      </w:divBdr>
    </w:div>
    <w:div w:id="1567111701">
      <w:bodyDiv w:val="1"/>
      <w:marLeft w:val="0"/>
      <w:marRight w:val="0"/>
      <w:marTop w:val="0"/>
      <w:marBottom w:val="0"/>
      <w:divBdr>
        <w:top w:val="none" w:sz="0" w:space="0" w:color="auto"/>
        <w:left w:val="none" w:sz="0" w:space="0" w:color="auto"/>
        <w:bottom w:val="none" w:sz="0" w:space="0" w:color="auto"/>
        <w:right w:val="none" w:sz="0" w:space="0" w:color="auto"/>
      </w:divBdr>
    </w:div>
    <w:div w:id="1575166634">
      <w:bodyDiv w:val="1"/>
      <w:marLeft w:val="0"/>
      <w:marRight w:val="0"/>
      <w:marTop w:val="0"/>
      <w:marBottom w:val="0"/>
      <w:divBdr>
        <w:top w:val="none" w:sz="0" w:space="0" w:color="auto"/>
        <w:left w:val="none" w:sz="0" w:space="0" w:color="auto"/>
        <w:bottom w:val="none" w:sz="0" w:space="0" w:color="auto"/>
        <w:right w:val="none" w:sz="0" w:space="0" w:color="auto"/>
      </w:divBdr>
    </w:div>
    <w:div w:id="1578249489">
      <w:bodyDiv w:val="1"/>
      <w:marLeft w:val="0"/>
      <w:marRight w:val="0"/>
      <w:marTop w:val="0"/>
      <w:marBottom w:val="0"/>
      <w:divBdr>
        <w:top w:val="none" w:sz="0" w:space="0" w:color="auto"/>
        <w:left w:val="none" w:sz="0" w:space="0" w:color="auto"/>
        <w:bottom w:val="none" w:sz="0" w:space="0" w:color="auto"/>
        <w:right w:val="none" w:sz="0" w:space="0" w:color="auto"/>
      </w:divBdr>
    </w:div>
    <w:div w:id="1597710218">
      <w:bodyDiv w:val="1"/>
      <w:marLeft w:val="0"/>
      <w:marRight w:val="0"/>
      <w:marTop w:val="0"/>
      <w:marBottom w:val="0"/>
      <w:divBdr>
        <w:top w:val="none" w:sz="0" w:space="0" w:color="auto"/>
        <w:left w:val="none" w:sz="0" w:space="0" w:color="auto"/>
        <w:bottom w:val="none" w:sz="0" w:space="0" w:color="auto"/>
        <w:right w:val="none" w:sz="0" w:space="0" w:color="auto"/>
      </w:divBdr>
    </w:div>
    <w:div w:id="1598559963">
      <w:bodyDiv w:val="1"/>
      <w:marLeft w:val="0"/>
      <w:marRight w:val="0"/>
      <w:marTop w:val="0"/>
      <w:marBottom w:val="0"/>
      <w:divBdr>
        <w:top w:val="none" w:sz="0" w:space="0" w:color="auto"/>
        <w:left w:val="none" w:sz="0" w:space="0" w:color="auto"/>
        <w:bottom w:val="none" w:sz="0" w:space="0" w:color="auto"/>
        <w:right w:val="none" w:sz="0" w:space="0" w:color="auto"/>
      </w:divBdr>
    </w:div>
    <w:div w:id="1602106693">
      <w:bodyDiv w:val="1"/>
      <w:marLeft w:val="0"/>
      <w:marRight w:val="0"/>
      <w:marTop w:val="0"/>
      <w:marBottom w:val="0"/>
      <w:divBdr>
        <w:top w:val="none" w:sz="0" w:space="0" w:color="auto"/>
        <w:left w:val="none" w:sz="0" w:space="0" w:color="auto"/>
        <w:bottom w:val="none" w:sz="0" w:space="0" w:color="auto"/>
        <w:right w:val="none" w:sz="0" w:space="0" w:color="auto"/>
      </w:divBdr>
    </w:div>
    <w:div w:id="1606688253">
      <w:bodyDiv w:val="1"/>
      <w:marLeft w:val="0"/>
      <w:marRight w:val="0"/>
      <w:marTop w:val="0"/>
      <w:marBottom w:val="0"/>
      <w:divBdr>
        <w:top w:val="none" w:sz="0" w:space="0" w:color="auto"/>
        <w:left w:val="none" w:sz="0" w:space="0" w:color="auto"/>
        <w:bottom w:val="none" w:sz="0" w:space="0" w:color="auto"/>
        <w:right w:val="none" w:sz="0" w:space="0" w:color="auto"/>
      </w:divBdr>
    </w:div>
    <w:div w:id="1611473286">
      <w:bodyDiv w:val="1"/>
      <w:marLeft w:val="0"/>
      <w:marRight w:val="0"/>
      <w:marTop w:val="0"/>
      <w:marBottom w:val="0"/>
      <w:divBdr>
        <w:top w:val="none" w:sz="0" w:space="0" w:color="auto"/>
        <w:left w:val="none" w:sz="0" w:space="0" w:color="auto"/>
        <w:bottom w:val="none" w:sz="0" w:space="0" w:color="auto"/>
        <w:right w:val="none" w:sz="0" w:space="0" w:color="auto"/>
      </w:divBdr>
    </w:div>
    <w:div w:id="1635989304">
      <w:bodyDiv w:val="1"/>
      <w:marLeft w:val="0"/>
      <w:marRight w:val="0"/>
      <w:marTop w:val="0"/>
      <w:marBottom w:val="0"/>
      <w:divBdr>
        <w:top w:val="none" w:sz="0" w:space="0" w:color="auto"/>
        <w:left w:val="none" w:sz="0" w:space="0" w:color="auto"/>
        <w:bottom w:val="none" w:sz="0" w:space="0" w:color="auto"/>
        <w:right w:val="none" w:sz="0" w:space="0" w:color="auto"/>
      </w:divBdr>
    </w:div>
    <w:div w:id="1643999138">
      <w:bodyDiv w:val="1"/>
      <w:marLeft w:val="0"/>
      <w:marRight w:val="0"/>
      <w:marTop w:val="0"/>
      <w:marBottom w:val="0"/>
      <w:divBdr>
        <w:top w:val="none" w:sz="0" w:space="0" w:color="auto"/>
        <w:left w:val="none" w:sz="0" w:space="0" w:color="auto"/>
        <w:bottom w:val="none" w:sz="0" w:space="0" w:color="auto"/>
        <w:right w:val="none" w:sz="0" w:space="0" w:color="auto"/>
      </w:divBdr>
    </w:div>
    <w:div w:id="1649167044">
      <w:bodyDiv w:val="1"/>
      <w:marLeft w:val="0"/>
      <w:marRight w:val="0"/>
      <w:marTop w:val="0"/>
      <w:marBottom w:val="0"/>
      <w:divBdr>
        <w:top w:val="none" w:sz="0" w:space="0" w:color="auto"/>
        <w:left w:val="none" w:sz="0" w:space="0" w:color="auto"/>
        <w:bottom w:val="none" w:sz="0" w:space="0" w:color="auto"/>
        <w:right w:val="none" w:sz="0" w:space="0" w:color="auto"/>
      </w:divBdr>
    </w:div>
    <w:div w:id="1653177939">
      <w:bodyDiv w:val="1"/>
      <w:marLeft w:val="0"/>
      <w:marRight w:val="0"/>
      <w:marTop w:val="0"/>
      <w:marBottom w:val="0"/>
      <w:divBdr>
        <w:top w:val="none" w:sz="0" w:space="0" w:color="auto"/>
        <w:left w:val="none" w:sz="0" w:space="0" w:color="auto"/>
        <w:bottom w:val="none" w:sz="0" w:space="0" w:color="auto"/>
        <w:right w:val="none" w:sz="0" w:space="0" w:color="auto"/>
      </w:divBdr>
    </w:div>
    <w:div w:id="1665275636">
      <w:bodyDiv w:val="1"/>
      <w:marLeft w:val="0"/>
      <w:marRight w:val="0"/>
      <w:marTop w:val="0"/>
      <w:marBottom w:val="0"/>
      <w:divBdr>
        <w:top w:val="none" w:sz="0" w:space="0" w:color="auto"/>
        <w:left w:val="none" w:sz="0" w:space="0" w:color="auto"/>
        <w:bottom w:val="none" w:sz="0" w:space="0" w:color="auto"/>
        <w:right w:val="none" w:sz="0" w:space="0" w:color="auto"/>
      </w:divBdr>
    </w:div>
    <w:div w:id="1676683863">
      <w:bodyDiv w:val="1"/>
      <w:marLeft w:val="0"/>
      <w:marRight w:val="0"/>
      <w:marTop w:val="0"/>
      <w:marBottom w:val="0"/>
      <w:divBdr>
        <w:top w:val="none" w:sz="0" w:space="0" w:color="auto"/>
        <w:left w:val="none" w:sz="0" w:space="0" w:color="auto"/>
        <w:bottom w:val="none" w:sz="0" w:space="0" w:color="auto"/>
        <w:right w:val="none" w:sz="0" w:space="0" w:color="auto"/>
      </w:divBdr>
    </w:div>
    <w:div w:id="1677922062">
      <w:bodyDiv w:val="1"/>
      <w:marLeft w:val="0"/>
      <w:marRight w:val="0"/>
      <w:marTop w:val="0"/>
      <w:marBottom w:val="0"/>
      <w:divBdr>
        <w:top w:val="none" w:sz="0" w:space="0" w:color="auto"/>
        <w:left w:val="none" w:sz="0" w:space="0" w:color="auto"/>
        <w:bottom w:val="none" w:sz="0" w:space="0" w:color="auto"/>
        <w:right w:val="none" w:sz="0" w:space="0" w:color="auto"/>
      </w:divBdr>
    </w:div>
    <w:div w:id="1680355049">
      <w:bodyDiv w:val="1"/>
      <w:marLeft w:val="0"/>
      <w:marRight w:val="0"/>
      <w:marTop w:val="0"/>
      <w:marBottom w:val="0"/>
      <w:divBdr>
        <w:top w:val="none" w:sz="0" w:space="0" w:color="auto"/>
        <w:left w:val="none" w:sz="0" w:space="0" w:color="auto"/>
        <w:bottom w:val="none" w:sz="0" w:space="0" w:color="auto"/>
        <w:right w:val="none" w:sz="0" w:space="0" w:color="auto"/>
      </w:divBdr>
    </w:div>
    <w:div w:id="1682201565">
      <w:bodyDiv w:val="1"/>
      <w:marLeft w:val="0"/>
      <w:marRight w:val="0"/>
      <w:marTop w:val="0"/>
      <w:marBottom w:val="0"/>
      <w:divBdr>
        <w:top w:val="none" w:sz="0" w:space="0" w:color="auto"/>
        <w:left w:val="none" w:sz="0" w:space="0" w:color="auto"/>
        <w:bottom w:val="none" w:sz="0" w:space="0" w:color="auto"/>
        <w:right w:val="none" w:sz="0" w:space="0" w:color="auto"/>
      </w:divBdr>
    </w:div>
    <w:div w:id="1687555695">
      <w:bodyDiv w:val="1"/>
      <w:marLeft w:val="0"/>
      <w:marRight w:val="0"/>
      <w:marTop w:val="0"/>
      <w:marBottom w:val="0"/>
      <w:divBdr>
        <w:top w:val="none" w:sz="0" w:space="0" w:color="auto"/>
        <w:left w:val="none" w:sz="0" w:space="0" w:color="auto"/>
        <w:bottom w:val="none" w:sz="0" w:space="0" w:color="auto"/>
        <w:right w:val="none" w:sz="0" w:space="0" w:color="auto"/>
      </w:divBdr>
    </w:div>
    <w:div w:id="1692295751">
      <w:bodyDiv w:val="1"/>
      <w:marLeft w:val="0"/>
      <w:marRight w:val="0"/>
      <w:marTop w:val="0"/>
      <w:marBottom w:val="0"/>
      <w:divBdr>
        <w:top w:val="none" w:sz="0" w:space="0" w:color="auto"/>
        <w:left w:val="none" w:sz="0" w:space="0" w:color="auto"/>
        <w:bottom w:val="none" w:sz="0" w:space="0" w:color="auto"/>
        <w:right w:val="none" w:sz="0" w:space="0" w:color="auto"/>
      </w:divBdr>
    </w:div>
    <w:div w:id="1700622486">
      <w:bodyDiv w:val="1"/>
      <w:marLeft w:val="0"/>
      <w:marRight w:val="0"/>
      <w:marTop w:val="0"/>
      <w:marBottom w:val="0"/>
      <w:divBdr>
        <w:top w:val="none" w:sz="0" w:space="0" w:color="auto"/>
        <w:left w:val="none" w:sz="0" w:space="0" w:color="auto"/>
        <w:bottom w:val="none" w:sz="0" w:space="0" w:color="auto"/>
        <w:right w:val="none" w:sz="0" w:space="0" w:color="auto"/>
      </w:divBdr>
    </w:div>
    <w:div w:id="1701008544">
      <w:bodyDiv w:val="1"/>
      <w:marLeft w:val="0"/>
      <w:marRight w:val="0"/>
      <w:marTop w:val="0"/>
      <w:marBottom w:val="0"/>
      <w:divBdr>
        <w:top w:val="none" w:sz="0" w:space="0" w:color="auto"/>
        <w:left w:val="none" w:sz="0" w:space="0" w:color="auto"/>
        <w:bottom w:val="none" w:sz="0" w:space="0" w:color="auto"/>
        <w:right w:val="none" w:sz="0" w:space="0" w:color="auto"/>
      </w:divBdr>
    </w:div>
    <w:div w:id="1701973415">
      <w:bodyDiv w:val="1"/>
      <w:marLeft w:val="0"/>
      <w:marRight w:val="0"/>
      <w:marTop w:val="0"/>
      <w:marBottom w:val="0"/>
      <w:divBdr>
        <w:top w:val="none" w:sz="0" w:space="0" w:color="auto"/>
        <w:left w:val="none" w:sz="0" w:space="0" w:color="auto"/>
        <w:bottom w:val="none" w:sz="0" w:space="0" w:color="auto"/>
        <w:right w:val="none" w:sz="0" w:space="0" w:color="auto"/>
      </w:divBdr>
    </w:div>
    <w:div w:id="1719083251">
      <w:bodyDiv w:val="1"/>
      <w:marLeft w:val="0"/>
      <w:marRight w:val="0"/>
      <w:marTop w:val="0"/>
      <w:marBottom w:val="0"/>
      <w:divBdr>
        <w:top w:val="none" w:sz="0" w:space="0" w:color="auto"/>
        <w:left w:val="none" w:sz="0" w:space="0" w:color="auto"/>
        <w:bottom w:val="none" w:sz="0" w:space="0" w:color="auto"/>
        <w:right w:val="none" w:sz="0" w:space="0" w:color="auto"/>
      </w:divBdr>
    </w:div>
    <w:div w:id="1738016357">
      <w:bodyDiv w:val="1"/>
      <w:marLeft w:val="0"/>
      <w:marRight w:val="0"/>
      <w:marTop w:val="0"/>
      <w:marBottom w:val="0"/>
      <w:divBdr>
        <w:top w:val="none" w:sz="0" w:space="0" w:color="auto"/>
        <w:left w:val="none" w:sz="0" w:space="0" w:color="auto"/>
        <w:bottom w:val="none" w:sz="0" w:space="0" w:color="auto"/>
        <w:right w:val="none" w:sz="0" w:space="0" w:color="auto"/>
      </w:divBdr>
    </w:div>
    <w:div w:id="1739401840">
      <w:bodyDiv w:val="1"/>
      <w:marLeft w:val="0"/>
      <w:marRight w:val="0"/>
      <w:marTop w:val="0"/>
      <w:marBottom w:val="0"/>
      <w:divBdr>
        <w:top w:val="none" w:sz="0" w:space="0" w:color="auto"/>
        <w:left w:val="none" w:sz="0" w:space="0" w:color="auto"/>
        <w:bottom w:val="none" w:sz="0" w:space="0" w:color="auto"/>
        <w:right w:val="none" w:sz="0" w:space="0" w:color="auto"/>
      </w:divBdr>
    </w:div>
    <w:div w:id="1740832954">
      <w:bodyDiv w:val="1"/>
      <w:marLeft w:val="0"/>
      <w:marRight w:val="0"/>
      <w:marTop w:val="0"/>
      <w:marBottom w:val="0"/>
      <w:divBdr>
        <w:top w:val="none" w:sz="0" w:space="0" w:color="auto"/>
        <w:left w:val="none" w:sz="0" w:space="0" w:color="auto"/>
        <w:bottom w:val="none" w:sz="0" w:space="0" w:color="auto"/>
        <w:right w:val="none" w:sz="0" w:space="0" w:color="auto"/>
      </w:divBdr>
    </w:div>
    <w:div w:id="1748839816">
      <w:bodyDiv w:val="1"/>
      <w:marLeft w:val="0"/>
      <w:marRight w:val="0"/>
      <w:marTop w:val="0"/>
      <w:marBottom w:val="0"/>
      <w:divBdr>
        <w:top w:val="none" w:sz="0" w:space="0" w:color="auto"/>
        <w:left w:val="none" w:sz="0" w:space="0" w:color="auto"/>
        <w:bottom w:val="none" w:sz="0" w:space="0" w:color="auto"/>
        <w:right w:val="none" w:sz="0" w:space="0" w:color="auto"/>
      </w:divBdr>
    </w:div>
    <w:div w:id="1752046472">
      <w:bodyDiv w:val="1"/>
      <w:marLeft w:val="0"/>
      <w:marRight w:val="0"/>
      <w:marTop w:val="0"/>
      <w:marBottom w:val="0"/>
      <w:divBdr>
        <w:top w:val="none" w:sz="0" w:space="0" w:color="auto"/>
        <w:left w:val="none" w:sz="0" w:space="0" w:color="auto"/>
        <w:bottom w:val="none" w:sz="0" w:space="0" w:color="auto"/>
        <w:right w:val="none" w:sz="0" w:space="0" w:color="auto"/>
      </w:divBdr>
    </w:div>
    <w:div w:id="1769813296">
      <w:bodyDiv w:val="1"/>
      <w:marLeft w:val="0"/>
      <w:marRight w:val="0"/>
      <w:marTop w:val="0"/>
      <w:marBottom w:val="0"/>
      <w:divBdr>
        <w:top w:val="none" w:sz="0" w:space="0" w:color="auto"/>
        <w:left w:val="none" w:sz="0" w:space="0" w:color="auto"/>
        <w:bottom w:val="none" w:sz="0" w:space="0" w:color="auto"/>
        <w:right w:val="none" w:sz="0" w:space="0" w:color="auto"/>
      </w:divBdr>
    </w:div>
    <w:div w:id="1773894236">
      <w:bodyDiv w:val="1"/>
      <w:marLeft w:val="0"/>
      <w:marRight w:val="0"/>
      <w:marTop w:val="0"/>
      <w:marBottom w:val="0"/>
      <w:divBdr>
        <w:top w:val="none" w:sz="0" w:space="0" w:color="auto"/>
        <w:left w:val="none" w:sz="0" w:space="0" w:color="auto"/>
        <w:bottom w:val="none" w:sz="0" w:space="0" w:color="auto"/>
        <w:right w:val="none" w:sz="0" w:space="0" w:color="auto"/>
      </w:divBdr>
    </w:div>
    <w:div w:id="1786265950">
      <w:bodyDiv w:val="1"/>
      <w:marLeft w:val="0"/>
      <w:marRight w:val="0"/>
      <w:marTop w:val="0"/>
      <w:marBottom w:val="0"/>
      <w:divBdr>
        <w:top w:val="none" w:sz="0" w:space="0" w:color="auto"/>
        <w:left w:val="none" w:sz="0" w:space="0" w:color="auto"/>
        <w:bottom w:val="none" w:sz="0" w:space="0" w:color="auto"/>
        <w:right w:val="none" w:sz="0" w:space="0" w:color="auto"/>
      </w:divBdr>
    </w:div>
    <w:div w:id="1796755157">
      <w:bodyDiv w:val="1"/>
      <w:marLeft w:val="0"/>
      <w:marRight w:val="0"/>
      <w:marTop w:val="0"/>
      <w:marBottom w:val="0"/>
      <w:divBdr>
        <w:top w:val="none" w:sz="0" w:space="0" w:color="auto"/>
        <w:left w:val="none" w:sz="0" w:space="0" w:color="auto"/>
        <w:bottom w:val="none" w:sz="0" w:space="0" w:color="auto"/>
        <w:right w:val="none" w:sz="0" w:space="0" w:color="auto"/>
      </w:divBdr>
    </w:div>
    <w:div w:id="1800369893">
      <w:bodyDiv w:val="1"/>
      <w:marLeft w:val="0"/>
      <w:marRight w:val="0"/>
      <w:marTop w:val="0"/>
      <w:marBottom w:val="0"/>
      <w:divBdr>
        <w:top w:val="none" w:sz="0" w:space="0" w:color="auto"/>
        <w:left w:val="none" w:sz="0" w:space="0" w:color="auto"/>
        <w:bottom w:val="none" w:sz="0" w:space="0" w:color="auto"/>
        <w:right w:val="none" w:sz="0" w:space="0" w:color="auto"/>
      </w:divBdr>
    </w:div>
    <w:div w:id="1806969071">
      <w:bodyDiv w:val="1"/>
      <w:marLeft w:val="0"/>
      <w:marRight w:val="0"/>
      <w:marTop w:val="0"/>
      <w:marBottom w:val="0"/>
      <w:divBdr>
        <w:top w:val="none" w:sz="0" w:space="0" w:color="auto"/>
        <w:left w:val="none" w:sz="0" w:space="0" w:color="auto"/>
        <w:bottom w:val="none" w:sz="0" w:space="0" w:color="auto"/>
        <w:right w:val="none" w:sz="0" w:space="0" w:color="auto"/>
      </w:divBdr>
    </w:div>
    <w:div w:id="1818112191">
      <w:bodyDiv w:val="1"/>
      <w:marLeft w:val="0"/>
      <w:marRight w:val="0"/>
      <w:marTop w:val="0"/>
      <w:marBottom w:val="0"/>
      <w:divBdr>
        <w:top w:val="none" w:sz="0" w:space="0" w:color="auto"/>
        <w:left w:val="none" w:sz="0" w:space="0" w:color="auto"/>
        <w:bottom w:val="none" w:sz="0" w:space="0" w:color="auto"/>
        <w:right w:val="none" w:sz="0" w:space="0" w:color="auto"/>
      </w:divBdr>
    </w:div>
    <w:div w:id="1824422016">
      <w:bodyDiv w:val="1"/>
      <w:marLeft w:val="0"/>
      <w:marRight w:val="0"/>
      <w:marTop w:val="0"/>
      <w:marBottom w:val="0"/>
      <w:divBdr>
        <w:top w:val="none" w:sz="0" w:space="0" w:color="auto"/>
        <w:left w:val="none" w:sz="0" w:space="0" w:color="auto"/>
        <w:bottom w:val="none" w:sz="0" w:space="0" w:color="auto"/>
        <w:right w:val="none" w:sz="0" w:space="0" w:color="auto"/>
      </w:divBdr>
    </w:div>
    <w:div w:id="1829709644">
      <w:bodyDiv w:val="1"/>
      <w:marLeft w:val="0"/>
      <w:marRight w:val="0"/>
      <w:marTop w:val="0"/>
      <w:marBottom w:val="0"/>
      <w:divBdr>
        <w:top w:val="none" w:sz="0" w:space="0" w:color="auto"/>
        <w:left w:val="none" w:sz="0" w:space="0" w:color="auto"/>
        <w:bottom w:val="none" w:sz="0" w:space="0" w:color="auto"/>
        <w:right w:val="none" w:sz="0" w:space="0" w:color="auto"/>
      </w:divBdr>
    </w:div>
    <w:div w:id="1829981558">
      <w:bodyDiv w:val="1"/>
      <w:marLeft w:val="0"/>
      <w:marRight w:val="0"/>
      <w:marTop w:val="0"/>
      <w:marBottom w:val="0"/>
      <w:divBdr>
        <w:top w:val="none" w:sz="0" w:space="0" w:color="auto"/>
        <w:left w:val="none" w:sz="0" w:space="0" w:color="auto"/>
        <w:bottom w:val="none" w:sz="0" w:space="0" w:color="auto"/>
        <w:right w:val="none" w:sz="0" w:space="0" w:color="auto"/>
      </w:divBdr>
    </w:div>
    <w:div w:id="1835684623">
      <w:bodyDiv w:val="1"/>
      <w:marLeft w:val="0"/>
      <w:marRight w:val="0"/>
      <w:marTop w:val="0"/>
      <w:marBottom w:val="0"/>
      <w:divBdr>
        <w:top w:val="none" w:sz="0" w:space="0" w:color="auto"/>
        <w:left w:val="none" w:sz="0" w:space="0" w:color="auto"/>
        <w:bottom w:val="none" w:sz="0" w:space="0" w:color="auto"/>
        <w:right w:val="none" w:sz="0" w:space="0" w:color="auto"/>
      </w:divBdr>
    </w:div>
    <w:div w:id="1837305650">
      <w:bodyDiv w:val="1"/>
      <w:marLeft w:val="0"/>
      <w:marRight w:val="0"/>
      <w:marTop w:val="0"/>
      <w:marBottom w:val="0"/>
      <w:divBdr>
        <w:top w:val="none" w:sz="0" w:space="0" w:color="auto"/>
        <w:left w:val="none" w:sz="0" w:space="0" w:color="auto"/>
        <w:bottom w:val="none" w:sz="0" w:space="0" w:color="auto"/>
        <w:right w:val="none" w:sz="0" w:space="0" w:color="auto"/>
      </w:divBdr>
      <w:divsChild>
        <w:div w:id="1313216633">
          <w:marLeft w:val="0"/>
          <w:marRight w:val="0"/>
          <w:marTop w:val="0"/>
          <w:marBottom w:val="0"/>
          <w:divBdr>
            <w:top w:val="none" w:sz="0" w:space="0" w:color="auto"/>
            <w:left w:val="none" w:sz="0" w:space="0" w:color="auto"/>
            <w:bottom w:val="none" w:sz="0" w:space="0" w:color="auto"/>
            <w:right w:val="none" w:sz="0" w:space="0" w:color="auto"/>
          </w:divBdr>
        </w:div>
      </w:divsChild>
    </w:div>
    <w:div w:id="1852865372">
      <w:bodyDiv w:val="1"/>
      <w:marLeft w:val="0"/>
      <w:marRight w:val="0"/>
      <w:marTop w:val="0"/>
      <w:marBottom w:val="0"/>
      <w:divBdr>
        <w:top w:val="none" w:sz="0" w:space="0" w:color="auto"/>
        <w:left w:val="none" w:sz="0" w:space="0" w:color="auto"/>
        <w:bottom w:val="none" w:sz="0" w:space="0" w:color="auto"/>
        <w:right w:val="none" w:sz="0" w:space="0" w:color="auto"/>
      </w:divBdr>
    </w:div>
    <w:div w:id="1863936893">
      <w:bodyDiv w:val="1"/>
      <w:marLeft w:val="0"/>
      <w:marRight w:val="0"/>
      <w:marTop w:val="0"/>
      <w:marBottom w:val="0"/>
      <w:divBdr>
        <w:top w:val="none" w:sz="0" w:space="0" w:color="auto"/>
        <w:left w:val="none" w:sz="0" w:space="0" w:color="auto"/>
        <w:bottom w:val="none" w:sz="0" w:space="0" w:color="auto"/>
        <w:right w:val="none" w:sz="0" w:space="0" w:color="auto"/>
      </w:divBdr>
    </w:div>
    <w:div w:id="1865630870">
      <w:bodyDiv w:val="1"/>
      <w:marLeft w:val="0"/>
      <w:marRight w:val="0"/>
      <w:marTop w:val="0"/>
      <w:marBottom w:val="0"/>
      <w:divBdr>
        <w:top w:val="none" w:sz="0" w:space="0" w:color="auto"/>
        <w:left w:val="none" w:sz="0" w:space="0" w:color="auto"/>
        <w:bottom w:val="none" w:sz="0" w:space="0" w:color="auto"/>
        <w:right w:val="none" w:sz="0" w:space="0" w:color="auto"/>
      </w:divBdr>
    </w:div>
    <w:div w:id="1879468363">
      <w:bodyDiv w:val="1"/>
      <w:marLeft w:val="0"/>
      <w:marRight w:val="0"/>
      <w:marTop w:val="0"/>
      <w:marBottom w:val="0"/>
      <w:divBdr>
        <w:top w:val="none" w:sz="0" w:space="0" w:color="auto"/>
        <w:left w:val="none" w:sz="0" w:space="0" w:color="auto"/>
        <w:bottom w:val="none" w:sz="0" w:space="0" w:color="auto"/>
        <w:right w:val="none" w:sz="0" w:space="0" w:color="auto"/>
      </w:divBdr>
    </w:div>
    <w:div w:id="1886136947">
      <w:bodyDiv w:val="1"/>
      <w:marLeft w:val="0"/>
      <w:marRight w:val="0"/>
      <w:marTop w:val="0"/>
      <w:marBottom w:val="0"/>
      <w:divBdr>
        <w:top w:val="none" w:sz="0" w:space="0" w:color="auto"/>
        <w:left w:val="none" w:sz="0" w:space="0" w:color="auto"/>
        <w:bottom w:val="none" w:sz="0" w:space="0" w:color="auto"/>
        <w:right w:val="none" w:sz="0" w:space="0" w:color="auto"/>
      </w:divBdr>
    </w:div>
    <w:div w:id="1890607808">
      <w:bodyDiv w:val="1"/>
      <w:marLeft w:val="0"/>
      <w:marRight w:val="0"/>
      <w:marTop w:val="0"/>
      <w:marBottom w:val="0"/>
      <w:divBdr>
        <w:top w:val="none" w:sz="0" w:space="0" w:color="auto"/>
        <w:left w:val="none" w:sz="0" w:space="0" w:color="auto"/>
        <w:bottom w:val="none" w:sz="0" w:space="0" w:color="auto"/>
        <w:right w:val="none" w:sz="0" w:space="0" w:color="auto"/>
      </w:divBdr>
    </w:div>
    <w:div w:id="1895851656">
      <w:bodyDiv w:val="1"/>
      <w:marLeft w:val="0"/>
      <w:marRight w:val="0"/>
      <w:marTop w:val="0"/>
      <w:marBottom w:val="0"/>
      <w:divBdr>
        <w:top w:val="none" w:sz="0" w:space="0" w:color="auto"/>
        <w:left w:val="none" w:sz="0" w:space="0" w:color="auto"/>
        <w:bottom w:val="none" w:sz="0" w:space="0" w:color="auto"/>
        <w:right w:val="none" w:sz="0" w:space="0" w:color="auto"/>
      </w:divBdr>
    </w:div>
    <w:div w:id="1926181360">
      <w:bodyDiv w:val="1"/>
      <w:marLeft w:val="0"/>
      <w:marRight w:val="0"/>
      <w:marTop w:val="0"/>
      <w:marBottom w:val="0"/>
      <w:divBdr>
        <w:top w:val="none" w:sz="0" w:space="0" w:color="auto"/>
        <w:left w:val="none" w:sz="0" w:space="0" w:color="auto"/>
        <w:bottom w:val="none" w:sz="0" w:space="0" w:color="auto"/>
        <w:right w:val="none" w:sz="0" w:space="0" w:color="auto"/>
      </w:divBdr>
    </w:div>
    <w:div w:id="1931042996">
      <w:bodyDiv w:val="1"/>
      <w:marLeft w:val="0"/>
      <w:marRight w:val="0"/>
      <w:marTop w:val="0"/>
      <w:marBottom w:val="0"/>
      <w:divBdr>
        <w:top w:val="none" w:sz="0" w:space="0" w:color="auto"/>
        <w:left w:val="none" w:sz="0" w:space="0" w:color="auto"/>
        <w:bottom w:val="none" w:sz="0" w:space="0" w:color="auto"/>
        <w:right w:val="none" w:sz="0" w:space="0" w:color="auto"/>
      </w:divBdr>
    </w:div>
    <w:div w:id="1936278279">
      <w:bodyDiv w:val="1"/>
      <w:marLeft w:val="0"/>
      <w:marRight w:val="0"/>
      <w:marTop w:val="0"/>
      <w:marBottom w:val="0"/>
      <w:divBdr>
        <w:top w:val="none" w:sz="0" w:space="0" w:color="auto"/>
        <w:left w:val="none" w:sz="0" w:space="0" w:color="auto"/>
        <w:bottom w:val="none" w:sz="0" w:space="0" w:color="auto"/>
        <w:right w:val="none" w:sz="0" w:space="0" w:color="auto"/>
      </w:divBdr>
    </w:div>
    <w:div w:id="1939751515">
      <w:bodyDiv w:val="1"/>
      <w:marLeft w:val="0"/>
      <w:marRight w:val="0"/>
      <w:marTop w:val="0"/>
      <w:marBottom w:val="0"/>
      <w:divBdr>
        <w:top w:val="none" w:sz="0" w:space="0" w:color="auto"/>
        <w:left w:val="none" w:sz="0" w:space="0" w:color="auto"/>
        <w:bottom w:val="none" w:sz="0" w:space="0" w:color="auto"/>
        <w:right w:val="none" w:sz="0" w:space="0" w:color="auto"/>
      </w:divBdr>
    </w:div>
    <w:div w:id="1943342121">
      <w:bodyDiv w:val="1"/>
      <w:marLeft w:val="0"/>
      <w:marRight w:val="0"/>
      <w:marTop w:val="0"/>
      <w:marBottom w:val="0"/>
      <w:divBdr>
        <w:top w:val="none" w:sz="0" w:space="0" w:color="auto"/>
        <w:left w:val="none" w:sz="0" w:space="0" w:color="auto"/>
        <w:bottom w:val="none" w:sz="0" w:space="0" w:color="auto"/>
        <w:right w:val="none" w:sz="0" w:space="0" w:color="auto"/>
      </w:divBdr>
    </w:div>
    <w:div w:id="1947039247">
      <w:bodyDiv w:val="1"/>
      <w:marLeft w:val="0"/>
      <w:marRight w:val="0"/>
      <w:marTop w:val="0"/>
      <w:marBottom w:val="0"/>
      <w:divBdr>
        <w:top w:val="none" w:sz="0" w:space="0" w:color="auto"/>
        <w:left w:val="none" w:sz="0" w:space="0" w:color="auto"/>
        <w:bottom w:val="none" w:sz="0" w:space="0" w:color="auto"/>
        <w:right w:val="none" w:sz="0" w:space="0" w:color="auto"/>
      </w:divBdr>
    </w:div>
    <w:div w:id="1961035668">
      <w:bodyDiv w:val="1"/>
      <w:marLeft w:val="0"/>
      <w:marRight w:val="0"/>
      <w:marTop w:val="0"/>
      <w:marBottom w:val="0"/>
      <w:divBdr>
        <w:top w:val="none" w:sz="0" w:space="0" w:color="auto"/>
        <w:left w:val="none" w:sz="0" w:space="0" w:color="auto"/>
        <w:bottom w:val="none" w:sz="0" w:space="0" w:color="auto"/>
        <w:right w:val="none" w:sz="0" w:space="0" w:color="auto"/>
      </w:divBdr>
    </w:div>
    <w:div w:id="1964387314">
      <w:bodyDiv w:val="1"/>
      <w:marLeft w:val="0"/>
      <w:marRight w:val="0"/>
      <w:marTop w:val="0"/>
      <w:marBottom w:val="0"/>
      <w:divBdr>
        <w:top w:val="none" w:sz="0" w:space="0" w:color="auto"/>
        <w:left w:val="none" w:sz="0" w:space="0" w:color="auto"/>
        <w:bottom w:val="none" w:sz="0" w:space="0" w:color="auto"/>
        <w:right w:val="none" w:sz="0" w:space="0" w:color="auto"/>
      </w:divBdr>
    </w:div>
    <w:div w:id="1967857458">
      <w:bodyDiv w:val="1"/>
      <w:marLeft w:val="0"/>
      <w:marRight w:val="0"/>
      <w:marTop w:val="0"/>
      <w:marBottom w:val="0"/>
      <w:divBdr>
        <w:top w:val="none" w:sz="0" w:space="0" w:color="auto"/>
        <w:left w:val="none" w:sz="0" w:space="0" w:color="auto"/>
        <w:bottom w:val="none" w:sz="0" w:space="0" w:color="auto"/>
        <w:right w:val="none" w:sz="0" w:space="0" w:color="auto"/>
      </w:divBdr>
    </w:div>
    <w:div w:id="1977754367">
      <w:bodyDiv w:val="1"/>
      <w:marLeft w:val="0"/>
      <w:marRight w:val="0"/>
      <w:marTop w:val="0"/>
      <w:marBottom w:val="0"/>
      <w:divBdr>
        <w:top w:val="none" w:sz="0" w:space="0" w:color="auto"/>
        <w:left w:val="none" w:sz="0" w:space="0" w:color="auto"/>
        <w:bottom w:val="none" w:sz="0" w:space="0" w:color="auto"/>
        <w:right w:val="none" w:sz="0" w:space="0" w:color="auto"/>
      </w:divBdr>
    </w:div>
    <w:div w:id="1980763879">
      <w:bodyDiv w:val="1"/>
      <w:marLeft w:val="0"/>
      <w:marRight w:val="0"/>
      <w:marTop w:val="0"/>
      <w:marBottom w:val="0"/>
      <w:divBdr>
        <w:top w:val="none" w:sz="0" w:space="0" w:color="auto"/>
        <w:left w:val="none" w:sz="0" w:space="0" w:color="auto"/>
        <w:bottom w:val="none" w:sz="0" w:space="0" w:color="auto"/>
        <w:right w:val="none" w:sz="0" w:space="0" w:color="auto"/>
      </w:divBdr>
    </w:div>
    <w:div w:id="2002196184">
      <w:bodyDiv w:val="1"/>
      <w:marLeft w:val="0"/>
      <w:marRight w:val="0"/>
      <w:marTop w:val="0"/>
      <w:marBottom w:val="0"/>
      <w:divBdr>
        <w:top w:val="none" w:sz="0" w:space="0" w:color="auto"/>
        <w:left w:val="none" w:sz="0" w:space="0" w:color="auto"/>
        <w:bottom w:val="none" w:sz="0" w:space="0" w:color="auto"/>
        <w:right w:val="none" w:sz="0" w:space="0" w:color="auto"/>
      </w:divBdr>
    </w:div>
    <w:div w:id="2002809871">
      <w:bodyDiv w:val="1"/>
      <w:marLeft w:val="0"/>
      <w:marRight w:val="0"/>
      <w:marTop w:val="0"/>
      <w:marBottom w:val="0"/>
      <w:divBdr>
        <w:top w:val="none" w:sz="0" w:space="0" w:color="auto"/>
        <w:left w:val="none" w:sz="0" w:space="0" w:color="auto"/>
        <w:bottom w:val="none" w:sz="0" w:space="0" w:color="auto"/>
        <w:right w:val="none" w:sz="0" w:space="0" w:color="auto"/>
      </w:divBdr>
    </w:div>
    <w:div w:id="2005664273">
      <w:bodyDiv w:val="1"/>
      <w:marLeft w:val="0"/>
      <w:marRight w:val="0"/>
      <w:marTop w:val="0"/>
      <w:marBottom w:val="0"/>
      <w:divBdr>
        <w:top w:val="none" w:sz="0" w:space="0" w:color="auto"/>
        <w:left w:val="none" w:sz="0" w:space="0" w:color="auto"/>
        <w:bottom w:val="none" w:sz="0" w:space="0" w:color="auto"/>
        <w:right w:val="none" w:sz="0" w:space="0" w:color="auto"/>
      </w:divBdr>
    </w:div>
    <w:div w:id="2009744135">
      <w:bodyDiv w:val="1"/>
      <w:marLeft w:val="0"/>
      <w:marRight w:val="0"/>
      <w:marTop w:val="0"/>
      <w:marBottom w:val="0"/>
      <w:divBdr>
        <w:top w:val="none" w:sz="0" w:space="0" w:color="auto"/>
        <w:left w:val="none" w:sz="0" w:space="0" w:color="auto"/>
        <w:bottom w:val="none" w:sz="0" w:space="0" w:color="auto"/>
        <w:right w:val="none" w:sz="0" w:space="0" w:color="auto"/>
      </w:divBdr>
    </w:div>
    <w:div w:id="2012290122">
      <w:bodyDiv w:val="1"/>
      <w:marLeft w:val="0"/>
      <w:marRight w:val="0"/>
      <w:marTop w:val="0"/>
      <w:marBottom w:val="0"/>
      <w:divBdr>
        <w:top w:val="none" w:sz="0" w:space="0" w:color="auto"/>
        <w:left w:val="none" w:sz="0" w:space="0" w:color="auto"/>
        <w:bottom w:val="none" w:sz="0" w:space="0" w:color="auto"/>
        <w:right w:val="none" w:sz="0" w:space="0" w:color="auto"/>
      </w:divBdr>
    </w:div>
    <w:div w:id="2012445256">
      <w:bodyDiv w:val="1"/>
      <w:marLeft w:val="0"/>
      <w:marRight w:val="0"/>
      <w:marTop w:val="0"/>
      <w:marBottom w:val="0"/>
      <w:divBdr>
        <w:top w:val="none" w:sz="0" w:space="0" w:color="auto"/>
        <w:left w:val="none" w:sz="0" w:space="0" w:color="auto"/>
        <w:bottom w:val="none" w:sz="0" w:space="0" w:color="auto"/>
        <w:right w:val="none" w:sz="0" w:space="0" w:color="auto"/>
      </w:divBdr>
    </w:div>
    <w:div w:id="2012485729">
      <w:bodyDiv w:val="1"/>
      <w:marLeft w:val="0"/>
      <w:marRight w:val="0"/>
      <w:marTop w:val="0"/>
      <w:marBottom w:val="0"/>
      <w:divBdr>
        <w:top w:val="none" w:sz="0" w:space="0" w:color="auto"/>
        <w:left w:val="none" w:sz="0" w:space="0" w:color="auto"/>
        <w:bottom w:val="none" w:sz="0" w:space="0" w:color="auto"/>
        <w:right w:val="none" w:sz="0" w:space="0" w:color="auto"/>
      </w:divBdr>
    </w:div>
    <w:div w:id="2018574723">
      <w:bodyDiv w:val="1"/>
      <w:marLeft w:val="0"/>
      <w:marRight w:val="0"/>
      <w:marTop w:val="0"/>
      <w:marBottom w:val="0"/>
      <w:divBdr>
        <w:top w:val="none" w:sz="0" w:space="0" w:color="auto"/>
        <w:left w:val="none" w:sz="0" w:space="0" w:color="auto"/>
        <w:bottom w:val="none" w:sz="0" w:space="0" w:color="auto"/>
        <w:right w:val="none" w:sz="0" w:space="0" w:color="auto"/>
      </w:divBdr>
    </w:div>
    <w:div w:id="2019572442">
      <w:bodyDiv w:val="1"/>
      <w:marLeft w:val="0"/>
      <w:marRight w:val="0"/>
      <w:marTop w:val="0"/>
      <w:marBottom w:val="0"/>
      <w:divBdr>
        <w:top w:val="none" w:sz="0" w:space="0" w:color="auto"/>
        <w:left w:val="none" w:sz="0" w:space="0" w:color="auto"/>
        <w:bottom w:val="none" w:sz="0" w:space="0" w:color="auto"/>
        <w:right w:val="none" w:sz="0" w:space="0" w:color="auto"/>
      </w:divBdr>
    </w:div>
    <w:div w:id="2037386353">
      <w:bodyDiv w:val="1"/>
      <w:marLeft w:val="0"/>
      <w:marRight w:val="0"/>
      <w:marTop w:val="0"/>
      <w:marBottom w:val="0"/>
      <w:divBdr>
        <w:top w:val="none" w:sz="0" w:space="0" w:color="auto"/>
        <w:left w:val="none" w:sz="0" w:space="0" w:color="auto"/>
        <w:bottom w:val="none" w:sz="0" w:space="0" w:color="auto"/>
        <w:right w:val="none" w:sz="0" w:space="0" w:color="auto"/>
      </w:divBdr>
    </w:div>
    <w:div w:id="2052878512">
      <w:bodyDiv w:val="1"/>
      <w:marLeft w:val="0"/>
      <w:marRight w:val="0"/>
      <w:marTop w:val="0"/>
      <w:marBottom w:val="0"/>
      <w:divBdr>
        <w:top w:val="none" w:sz="0" w:space="0" w:color="auto"/>
        <w:left w:val="none" w:sz="0" w:space="0" w:color="auto"/>
        <w:bottom w:val="none" w:sz="0" w:space="0" w:color="auto"/>
        <w:right w:val="none" w:sz="0" w:space="0" w:color="auto"/>
      </w:divBdr>
    </w:div>
    <w:div w:id="2054770704">
      <w:bodyDiv w:val="1"/>
      <w:marLeft w:val="0"/>
      <w:marRight w:val="0"/>
      <w:marTop w:val="0"/>
      <w:marBottom w:val="0"/>
      <w:divBdr>
        <w:top w:val="none" w:sz="0" w:space="0" w:color="auto"/>
        <w:left w:val="none" w:sz="0" w:space="0" w:color="auto"/>
        <w:bottom w:val="none" w:sz="0" w:space="0" w:color="auto"/>
        <w:right w:val="none" w:sz="0" w:space="0" w:color="auto"/>
      </w:divBdr>
    </w:div>
    <w:div w:id="2057195527">
      <w:bodyDiv w:val="1"/>
      <w:marLeft w:val="0"/>
      <w:marRight w:val="0"/>
      <w:marTop w:val="0"/>
      <w:marBottom w:val="0"/>
      <w:divBdr>
        <w:top w:val="none" w:sz="0" w:space="0" w:color="auto"/>
        <w:left w:val="none" w:sz="0" w:space="0" w:color="auto"/>
        <w:bottom w:val="none" w:sz="0" w:space="0" w:color="auto"/>
        <w:right w:val="none" w:sz="0" w:space="0" w:color="auto"/>
      </w:divBdr>
    </w:div>
    <w:div w:id="2062555900">
      <w:bodyDiv w:val="1"/>
      <w:marLeft w:val="0"/>
      <w:marRight w:val="0"/>
      <w:marTop w:val="0"/>
      <w:marBottom w:val="0"/>
      <w:divBdr>
        <w:top w:val="none" w:sz="0" w:space="0" w:color="auto"/>
        <w:left w:val="none" w:sz="0" w:space="0" w:color="auto"/>
        <w:bottom w:val="none" w:sz="0" w:space="0" w:color="auto"/>
        <w:right w:val="none" w:sz="0" w:space="0" w:color="auto"/>
      </w:divBdr>
    </w:div>
    <w:div w:id="2082673128">
      <w:bodyDiv w:val="1"/>
      <w:marLeft w:val="0"/>
      <w:marRight w:val="0"/>
      <w:marTop w:val="0"/>
      <w:marBottom w:val="0"/>
      <w:divBdr>
        <w:top w:val="none" w:sz="0" w:space="0" w:color="auto"/>
        <w:left w:val="none" w:sz="0" w:space="0" w:color="auto"/>
        <w:bottom w:val="none" w:sz="0" w:space="0" w:color="auto"/>
        <w:right w:val="none" w:sz="0" w:space="0" w:color="auto"/>
      </w:divBdr>
    </w:div>
    <w:div w:id="2090616045">
      <w:bodyDiv w:val="1"/>
      <w:marLeft w:val="0"/>
      <w:marRight w:val="0"/>
      <w:marTop w:val="0"/>
      <w:marBottom w:val="0"/>
      <w:divBdr>
        <w:top w:val="none" w:sz="0" w:space="0" w:color="auto"/>
        <w:left w:val="none" w:sz="0" w:space="0" w:color="auto"/>
        <w:bottom w:val="none" w:sz="0" w:space="0" w:color="auto"/>
        <w:right w:val="none" w:sz="0" w:space="0" w:color="auto"/>
      </w:divBdr>
    </w:div>
    <w:div w:id="2100326940">
      <w:bodyDiv w:val="1"/>
      <w:marLeft w:val="0"/>
      <w:marRight w:val="0"/>
      <w:marTop w:val="0"/>
      <w:marBottom w:val="0"/>
      <w:divBdr>
        <w:top w:val="none" w:sz="0" w:space="0" w:color="auto"/>
        <w:left w:val="none" w:sz="0" w:space="0" w:color="auto"/>
        <w:bottom w:val="none" w:sz="0" w:space="0" w:color="auto"/>
        <w:right w:val="none" w:sz="0" w:space="0" w:color="auto"/>
      </w:divBdr>
    </w:div>
    <w:div w:id="2128154328">
      <w:bodyDiv w:val="1"/>
      <w:marLeft w:val="0"/>
      <w:marRight w:val="0"/>
      <w:marTop w:val="0"/>
      <w:marBottom w:val="0"/>
      <w:divBdr>
        <w:top w:val="none" w:sz="0" w:space="0" w:color="auto"/>
        <w:left w:val="none" w:sz="0" w:space="0" w:color="auto"/>
        <w:bottom w:val="none" w:sz="0" w:space="0" w:color="auto"/>
        <w:right w:val="none" w:sz="0" w:space="0" w:color="auto"/>
      </w:divBdr>
    </w:div>
    <w:div w:id="214180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E2314-ECBF-4DD4-B094-2E990A098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1104</Words>
  <Characters>6076</Characters>
  <Application>Microsoft Office Word</Application>
  <DocSecurity>4</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Présidence de la République</Company>
  <LinksUpToDate>false</LinksUpToDate>
  <CharactersWithSpaces>7166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PERON Tristan</dc:creator>
  <cp:lastModifiedBy>ABECASSIS Adrien</cp:lastModifiedBy>
  <cp:revision>2</cp:revision>
  <cp:lastPrinted>2016-10-28T15:41:00Z</cp:lastPrinted>
  <dcterms:created xsi:type="dcterms:W3CDTF">2016-10-28T17:06:00Z</dcterms:created>
  <dcterms:modified xsi:type="dcterms:W3CDTF">2016-10-28T17:06:00Z</dcterms:modified>
</cp:coreProperties>
</file>