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4A40" w:rsidRPr="00954856" w:rsidRDefault="00F14A40" w:rsidP="00F14A40">
      <w:pPr>
        <w:spacing w:after="0" w:line="240" w:lineRule="auto"/>
        <w:ind w:right="6662"/>
        <w:jc w:val="center"/>
        <w:rPr>
          <w:rFonts w:ascii="Garamond" w:eastAsia="Times New Roman" w:hAnsi="Garamond"/>
          <w:caps/>
          <w:color w:val="0D0D0D"/>
          <w:spacing w:val="22"/>
          <w:sz w:val="26"/>
          <w:szCs w:val="26"/>
        </w:rPr>
      </w:pPr>
      <w:r w:rsidRPr="00954856">
        <w:rPr>
          <w:rFonts w:ascii="Garamond" w:eastAsia="Times New Roman" w:hAnsi="Garamond"/>
          <w:caps/>
          <w:color w:val="0D0D0D"/>
          <w:spacing w:val="22"/>
          <w:sz w:val="26"/>
          <w:szCs w:val="26"/>
        </w:rPr>
        <w:t>PrÉsidence</w:t>
      </w:r>
    </w:p>
    <w:p w:rsidR="00F14A40" w:rsidRPr="00954856" w:rsidRDefault="00F14A40" w:rsidP="00F14A40">
      <w:pPr>
        <w:tabs>
          <w:tab w:val="left" w:pos="6521"/>
        </w:tabs>
        <w:spacing w:after="0" w:line="240" w:lineRule="auto"/>
        <w:ind w:left="993" w:right="-1"/>
        <w:rPr>
          <w:rFonts w:ascii="Times New Roman" w:eastAsia="Times New Roman" w:hAnsi="Times New Roman"/>
          <w:caps/>
          <w:color w:val="0D0D0D"/>
          <w:spacing w:val="22"/>
          <w:sz w:val="26"/>
          <w:szCs w:val="26"/>
        </w:rPr>
      </w:pPr>
      <w:r w:rsidRPr="00954856">
        <w:rPr>
          <w:rFonts w:ascii="Garamond" w:eastAsia="Times New Roman" w:hAnsi="Garamond"/>
          <w:caps/>
          <w:color w:val="0D0D0D"/>
          <w:spacing w:val="22"/>
          <w:sz w:val="26"/>
          <w:szCs w:val="26"/>
        </w:rPr>
        <w:t>de la</w:t>
      </w:r>
      <w:r w:rsidRPr="00954856">
        <w:rPr>
          <w:color w:val="0D0D0D"/>
          <w:sz w:val="26"/>
          <w:szCs w:val="26"/>
        </w:rPr>
        <w:tab/>
      </w:r>
      <w:r w:rsidRPr="00954856">
        <w:rPr>
          <w:rFonts w:ascii="Times New Roman" w:eastAsia="Times New Roman" w:hAnsi="Times New Roman"/>
          <w:color w:val="0D0D0D"/>
          <w:sz w:val="23"/>
          <w:szCs w:val="23"/>
        </w:rPr>
        <w:t xml:space="preserve">Paris, le </w:t>
      </w:r>
      <w:r w:rsidR="004813B3">
        <w:rPr>
          <w:rFonts w:ascii="Times New Roman" w:eastAsia="Times New Roman" w:hAnsi="Times New Roman"/>
          <w:color w:val="0D0D0D"/>
          <w:sz w:val="23"/>
          <w:szCs w:val="23"/>
        </w:rPr>
        <w:t>30</w:t>
      </w:r>
      <w:r w:rsidR="00B56787">
        <w:rPr>
          <w:rFonts w:ascii="Times New Roman" w:eastAsia="Times New Roman" w:hAnsi="Times New Roman"/>
          <w:color w:val="0D0D0D"/>
          <w:sz w:val="23"/>
          <w:szCs w:val="23"/>
        </w:rPr>
        <w:t xml:space="preserve"> octobre</w:t>
      </w:r>
      <w:r>
        <w:rPr>
          <w:rFonts w:ascii="Times New Roman" w:eastAsia="Times New Roman" w:hAnsi="Times New Roman"/>
          <w:color w:val="0D0D0D"/>
          <w:sz w:val="23"/>
          <w:szCs w:val="23"/>
        </w:rPr>
        <w:t xml:space="preserve"> 2016</w:t>
      </w:r>
    </w:p>
    <w:p w:rsidR="00F14A40" w:rsidRPr="00954856" w:rsidRDefault="00F14A40" w:rsidP="00F14A40">
      <w:pPr>
        <w:spacing w:after="0" w:line="240" w:lineRule="auto"/>
        <w:ind w:right="6661"/>
        <w:jc w:val="center"/>
        <w:rPr>
          <w:rFonts w:ascii="Times New Roman" w:eastAsia="Times New Roman" w:hAnsi="Times New Roman"/>
          <w:caps/>
          <w:color w:val="0D0D0D"/>
          <w:spacing w:val="22"/>
          <w:sz w:val="24"/>
          <w:szCs w:val="24"/>
        </w:rPr>
      </w:pPr>
      <w:r w:rsidRPr="00954856">
        <w:rPr>
          <w:rFonts w:ascii="Garamond" w:eastAsia="Times New Roman" w:hAnsi="Garamond"/>
          <w:caps/>
          <w:color w:val="0D0D0D"/>
          <w:spacing w:val="22"/>
          <w:sz w:val="26"/>
          <w:szCs w:val="26"/>
        </w:rPr>
        <w:t>République</w:t>
      </w: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8B0BDA" w:rsidRDefault="008B0BDA" w:rsidP="00F14A40">
      <w:pPr>
        <w:spacing w:after="0" w:line="240" w:lineRule="auto"/>
        <w:outlineLvl w:val="0"/>
        <w:rPr>
          <w:rFonts w:ascii="Times New Roman" w:eastAsia="Times New Roman" w:hAnsi="Times New Roman"/>
          <w:smallCaps/>
          <w:color w:val="0D0D0D"/>
          <w:sz w:val="18"/>
          <w:szCs w:val="18"/>
        </w:rPr>
      </w:pPr>
    </w:p>
    <w:p w:rsidR="00F14A40" w:rsidRDefault="00F14A40" w:rsidP="00F14A40">
      <w:pPr>
        <w:spacing w:after="0" w:line="240" w:lineRule="auto"/>
        <w:outlineLvl w:val="0"/>
        <w:rPr>
          <w:rFonts w:ascii="Times New Roman" w:eastAsia="Times New Roman" w:hAnsi="Times New Roman"/>
          <w:smallCaps/>
          <w:color w:val="0D0D0D"/>
          <w:sz w:val="18"/>
          <w:szCs w:val="18"/>
        </w:rPr>
      </w:pPr>
    </w:p>
    <w:p w:rsidR="00F14A40" w:rsidRPr="008B70D0" w:rsidRDefault="00F14A40" w:rsidP="00F14A40">
      <w:pPr>
        <w:spacing w:after="0" w:line="240" w:lineRule="auto"/>
        <w:outlineLvl w:val="0"/>
        <w:rPr>
          <w:rFonts w:ascii="Times New Roman" w:eastAsia="Times New Roman" w:hAnsi="Times New Roman"/>
          <w:smallCaps/>
          <w:color w:val="0D0D0D"/>
          <w:sz w:val="18"/>
          <w:szCs w:val="18"/>
        </w:rPr>
      </w:pP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NOTE</w:t>
      </w:r>
    </w:p>
    <w:p w:rsidR="00F14A40" w:rsidRPr="00954856" w:rsidRDefault="00F14A40" w:rsidP="00F14A40">
      <w:pPr>
        <w:spacing w:after="0" w:line="240" w:lineRule="auto"/>
        <w:jc w:val="center"/>
        <w:outlineLvl w:val="0"/>
        <w:rPr>
          <w:rFonts w:ascii="Times New Roman" w:eastAsia="Times New Roman" w:hAnsi="Times New Roman"/>
          <w:smallCaps/>
          <w:color w:val="0D0D0D"/>
          <w:sz w:val="25"/>
          <w:szCs w:val="25"/>
        </w:rPr>
      </w:pPr>
      <w:r w:rsidRPr="00954856">
        <w:rPr>
          <w:rFonts w:ascii="Times New Roman" w:eastAsia="Times New Roman" w:hAnsi="Times New Roman"/>
          <w:smallCaps/>
          <w:color w:val="0D0D0D"/>
          <w:sz w:val="25"/>
          <w:szCs w:val="25"/>
        </w:rPr>
        <w:t xml:space="preserve"> à Monsieur le Président de la République</w:t>
      </w:r>
    </w:p>
    <w:p w:rsidR="00F14A40" w:rsidRPr="00954856" w:rsidRDefault="00F14A40" w:rsidP="00F14A40">
      <w:pPr>
        <w:tabs>
          <w:tab w:val="center" w:pos="4706"/>
          <w:tab w:val="left" w:pos="6443"/>
        </w:tabs>
        <w:spacing w:after="0" w:line="240" w:lineRule="auto"/>
        <w:rPr>
          <w:rFonts w:ascii="Times New Roman" w:eastAsia="Times New Roman" w:hAnsi="Times New Roman"/>
          <w:smallCaps/>
          <w:color w:val="0D0D0D"/>
          <w:sz w:val="23"/>
          <w:szCs w:val="23"/>
        </w:rPr>
      </w:pPr>
      <w:r w:rsidRPr="00954856">
        <w:rPr>
          <w:color w:val="0D0D0D"/>
          <w:sz w:val="23"/>
          <w:szCs w:val="23"/>
        </w:rPr>
        <w:tab/>
      </w:r>
      <w:r w:rsidRPr="00954856">
        <w:rPr>
          <w:rFonts w:ascii="Times New Roman" w:eastAsia="Times New Roman" w:hAnsi="Times New Roman"/>
          <w:smallCaps/>
          <w:color w:val="0D0D0D"/>
          <w:sz w:val="23"/>
          <w:szCs w:val="23"/>
        </w:rPr>
        <w:t>----</w:t>
      </w:r>
      <w:r w:rsidRPr="00954856">
        <w:rPr>
          <w:color w:val="0D0D0D"/>
          <w:sz w:val="23"/>
          <w:szCs w:val="23"/>
        </w:rPr>
        <w:tab/>
      </w:r>
    </w:p>
    <w:p w:rsidR="00F14A40" w:rsidRPr="00954856" w:rsidRDefault="00F14A40" w:rsidP="00F14A40">
      <w:pPr>
        <w:spacing w:after="0" w:line="240" w:lineRule="auto"/>
        <w:jc w:val="center"/>
        <w:rPr>
          <w:rFonts w:ascii="Times New Roman" w:eastAsia="Times New Roman" w:hAnsi="Times New Roman"/>
          <w:smallCaps/>
          <w:color w:val="0D0D0D"/>
          <w:sz w:val="23"/>
          <w:szCs w:val="23"/>
        </w:rPr>
      </w:pPr>
      <w:r w:rsidRPr="00954856">
        <w:rPr>
          <w:rFonts w:ascii="Times New Roman" w:eastAsia="Times New Roman" w:hAnsi="Times New Roman"/>
          <w:smallCaps/>
          <w:color w:val="0D0D0D"/>
          <w:sz w:val="23"/>
          <w:szCs w:val="23"/>
        </w:rPr>
        <w:t>s/c de Monsieur le Secrétaire General</w:t>
      </w:r>
    </w:p>
    <w:p w:rsidR="00F14A40" w:rsidRPr="00F14A40" w:rsidRDefault="00F14A40" w:rsidP="00F14A40">
      <w:pPr>
        <w:spacing w:before="120" w:after="0" w:line="264" w:lineRule="auto"/>
        <w:jc w:val="both"/>
        <w:rPr>
          <w:rFonts w:ascii="Cambria" w:hAnsi="Cambria"/>
        </w:rPr>
      </w:pPr>
    </w:p>
    <w:p w:rsidR="00F14A40" w:rsidRDefault="00F14A40" w:rsidP="00F14A40">
      <w:pPr>
        <w:spacing w:before="120" w:after="0" w:line="264" w:lineRule="auto"/>
        <w:jc w:val="both"/>
        <w:rPr>
          <w:rFonts w:ascii="Cambria" w:hAnsi="Cambria"/>
        </w:rPr>
      </w:pPr>
    </w:p>
    <w:p w:rsidR="00280AD9" w:rsidRPr="00F14A40" w:rsidRDefault="00280AD9" w:rsidP="00F14A40">
      <w:pPr>
        <w:spacing w:before="120" w:after="0" w:line="264" w:lineRule="auto"/>
        <w:jc w:val="both"/>
        <w:rPr>
          <w:rFonts w:ascii="Cambria" w:hAnsi="Cambria"/>
        </w:rPr>
      </w:pPr>
    </w:p>
    <w:p w:rsidR="00BE641B" w:rsidRPr="00E71727" w:rsidRDefault="00B56787" w:rsidP="00144EB1">
      <w:pPr>
        <w:spacing w:before="120" w:after="0"/>
        <w:jc w:val="both"/>
        <w:rPr>
          <w:b/>
          <w:i/>
          <w:u w:val="single"/>
        </w:rPr>
      </w:pPr>
      <w:r w:rsidRPr="00A23878">
        <w:rPr>
          <w:b/>
          <w:i/>
          <w:smallCaps/>
          <w:sz w:val="23"/>
          <w:szCs w:val="23"/>
        </w:rPr>
        <w:t>Objet</w:t>
      </w:r>
      <w:r w:rsidRPr="00A23878">
        <w:rPr>
          <w:i/>
          <w:sz w:val="23"/>
          <w:szCs w:val="23"/>
        </w:rPr>
        <w:t xml:space="preserve"> : </w:t>
      </w:r>
      <w:r w:rsidR="004813B3">
        <w:rPr>
          <w:b/>
          <w:i/>
          <w:u w:val="single"/>
        </w:rPr>
        <w:t>Réactions au démantèlement de Calais</w:t>
      </w:r>
    </w:p>
    <w:p w:rsidR="0096566D" w:rsidRPr="002A4355" w:rsidRDefault="0096566D" w:rsidP="008B0BDA">
      <w:pPr>
        <w:numPr>
          <w:ilvl w:val="0"/>
          <w:numId w:val="9"/>
        </w:numPr>
        <w:spacing w:before="360" w:after="0"/>
        <w:ind w:left="0" w:hanging="284"/>
        <w:jc w:val="both"/>
        <w:rPr>
          <w:rFonts w:eastAsia="Times New Roman" w:cs="Calibri"/>
          <w:sz w:val="23"/>
          <w:szCs w:val="23"/>
          <w:lang w:eastAsia="fr-FR"/>
        </w:rPr>
      </w:pPr>
      <w:r w:rsidRPr="002A4355">
        <w:rPr>
          <w:rFonts w:eastAsia="Times New Roman" w:cs="Calibri"/>
          <w:sz w:val="23"/>
          <w:szCs w:val="23"/>
          <w:lang w:eastAsia="fr-FR"/>
        </w:rPr>
        <w:t>Le démantèlement de Calais est en soi (à l’exception des Calaisiens) assez peu le sujet</w:t>
      </w:r>
      <w:r w:rsidR="004813B3" w:rsidRPr="002A4355">
        <w:rPr>
          <w:rFonts w:eastAsia="Times New Roman" w:cs="Calibri"/>
          <w:sz w:val="23"/>
          <w:szCs w:val="23"/>
          <w:lang w:eastAsia="fr-FR"/>
        </w:rPr>
        <w:t> :</w:t>
      </w:r>
      <w:r w:rsidRPr="002A4355">
        <w:rPr>
          <w:rFonts w:eastAsia="Times New Roman" w:cs="Calibri"/>
          <w:sz w:val="23"/>
          <w:szCs w:val="23"/>
          <w:lang w:eastAsia="fr-FR"/>
        </w:rPr>
        <w:t xml:space="preserve"> </w:t>
      </w:r>
      <w:r w:rsidR="004813B3" w:rsidRPr="008B0BDA">
        <w:rPr>
          <w:rFonts w:eastAsia="Times New Roman" w:cs="Calibri"/>
          <w:sz w:val="23"/>
          <w:szCs w:val="23"/>
          <w:lang w:eastAsia="fr-FR"/>
        </w:rPr>
        <w:t>c</w:t>
      </w:r>
      <w:r w:rsidRPr="008B0BDA">
        <w:rPr>
          <w:rFonts w:eastAsia="Times New Roman" w:cs="Calibri"/>
          <w:sz w:val="23"/>
          <w:szCs w:val="23"/>
          <w:lang w:eastAsia="fr-FR"/>
        </w:rPr>
        <w:t>e qui préoccupe l’opinion sont</w:t>
      </w:r>
      <w:r w:rsidRPr="002A4355">
        <w:rPr>
          <w:rFonts w:eastAsia="Times New Roman" w:cs="Calibri"/>
          <w:b/>
          <w:sz w:val="23"/>
          <w:szCs w:val="23"/>
          <w:lang w:eastAsia="fr-FR"/>
        </w:rPr>
        <w:t xml:space="preserve"> les conséquences</w:t>
      </w:r>
      <w:r w:rsidRPr="002A4355">
        <w:rPr>
          <w:rFonts w:eastAsia="Times New Roman" w:cs="Calibri"/>
          <w:sz w:val="23"/>
          <w:szCs w:val="23"/>
          <w:lang w:eastAsia="fr-FR"/>
        </w:rPr>
        <w:t xml:space="preserve"> </w:t>
      </w:r>
      <w:r w:rsidR="008B0BDA">
        <w:rPr>
          <w:rFonts w:eastAsia="Times New Roman" w:cs="Calibri"/>
          <w:sz w:val="23"/>
          <w:szCs w:val="23"/>
          <w:lang w:eastAsia="fr-FR"/>
        </w:rPr>
        <w:t>-</w:t>
      </w:r>
      <w:r w:rsidRPr="002A4355">
        <w:rPr>
          <w:rFonts w:eastAsia="Times New Roman" w:cs="Calibri"/>
          <w:sz w:val="23"/>
          <w:szCs w:val="23"/>
          <w:lang w:eastAsia="fr-FR"/>
        </w:rPr>
        <w:t xml:space="preserve"> « </w:t>
      </w:r>
      <w:r w:rsidRPr="002A4355">
        <w:rPr>
          <w:rFonts w:eastAsia="Times New Roman" w:cs="Calibri"/>
          <w:i/>
          <w:sz w:val="23"/>
          <w:szCs w:val="23"/>
          <w:lang w:eastAsia="fr-FR"/>
        </w:rPr>
        <w:t>les migrants qui arrivent dans les villages</w:t>
      </w:r>
      <w:r w:rsidRPr="002A4355">
        <w:rPr>
          <w:rFonts w:eastAsia="Times New Roman" w:cs="Calibri"/>
          <w:sz w:val="23"/>
          <w:szCs w:val="23"/>
          <w:lang w:eastAsia="fr-FR"/>
        </w:rPr>
        <w:t xml:space="preserve"> » : où </w:t>
      </w:r>
      <w:proofErr w:type="spellStart"/>
      <w:r w:rsidRPr="002A4355">
        <w:rPr>
          <w:rFonts w:eastAsia="Times New Roman" w:cs="Calibri"/>
          <w:sz w:val="23"/>
          <w:szCs w:val="23"/>
          <w:lang w:eastAsia="fr-FR"/>
        </w:rPr>
        <w:t>vont-il</w:t>
      </w:r>
      <w:r w:rsidR="004813B3" w:rsidRPr="002A4355">
        <w:rPr>
          <w:rFonts w:eastAsia="Times New Roman" w:cs="Calibri"/>
          <w:sz w:val="23"/>
          <w:szCs w:val="23"/>
          <w:lang w:eastAsia="fr-FR"/>
        </w:rPr>
        <w:t>s</w:t>
      </w:r>
      <w:proofErr w:type="spellEnd"/>
      <w:r w:rsidR="008B0BDA">
        <w:rPr>
          <w:rFonts w:eastAsia="Times New Roman" w:cs="Calibri"/>
          <w:sz w:val="23"/>
          <w:szCs w:val="23"/>
          <w:lang w:eastAsia="fr-FR"/>
        </w:rPr>
        <w:t> ? comment ça se passe ? -</w:t>
      </w:r>
      <w:r w:rsidRPr="002A4355">
        <w:rPr>
          <w:rFonts w:eastAsia="Times New Roman" w:cs="Calibri"/>
          <w:sz w:val="23"/>
          <w:szCs w:val="23"/>
          <w:lang w:eastAsia="fr-FR"/>
        </w:rPr>
        <w:t xml:space="preserve"> </w:t>
      </w:r>
      <w:r w:rsidRPr="002A4355">
        <w:rPr>
          <w:rFonts w:eastAsia="Times New Roman" w:cs="Calibri"/>
          <w:b/>
          <w:sz w:val="23"/>
          <w:szCs w:val="23"/>
          <w:lang w:eastAsia="fr-FR"/>
        </w:rPr>
        <w:t>et plus largement nos capacités et conditions d’accueil des réfugiés</w:t>
      </w:r>
      <w:r w:rsidRPr="002A4355">
        <w:rPr>
          <w:rFonts w:eastAsia="Times New Roman" w:cs="Calibri"/>
          <w:sz w:val="23"/>
          <w:szCs w:val="23"/>
          <w:lang w:eastAsia="fr-FR"/>
        </w:rPr>
        <w:t>.</w:t>
      </w:r>
    </w:p>
    <w:p w:rsidR="008B0BDA" w:rsidRPr="002A4355" w:rsidRDefault="0096566D" w:rsidP="008B0BDA">
      <w:pPr>
        <w:spacing w:before="120" w:after="0"/>
        <w:jc w:val="both"/>
        <w:rPr>
          <w:rFonts w:eastAsia="Times New Roman" w:cs="Calibri"/>
          <w:sz w:val="23"/>
          <w:szCs w:val="23"/>
          <w:lang w:eastAsia="fr-FR"/>
        </w:rPr>
      </w:pPr>
      <w:r w:rsidRPr="002A4355">
        <w:rPr>
          <w:rFonts w:eastAsia="Times New Roman" w:cs="Calibri"/>
          <w:sz w:val="23"/>
          <w:szCs w:val="23"/>
          <w:lang w:eastAsia="fr-FR"/>
        </w:rPr>
        <w:t xml:space="preserve">Comme depuis le </w:t>
      </w:r>
      <w:r w:rsidR="008B0BDA">
        <w:rPr>
          <w:rFonts w:eastAsia="Times New Roman" w:cs="Calibri"/>
          <w:sz w:val="23"/>
          <w:szCs w:val="23"/>
          <w:lang w:eastAsia="fr-FR"/>
        </w:rPr>
        <w:t>début de la crise</w:t>
      </w:r>
      <w:r w:rsidRPr="002A4355">
        <w:rPr>
          <w:rFonts w:eastAsia="Times New Roman" w:cs="Calibri"/>
          <w:sz w:val="23"/>
          <w:szCs w:val="23"/>
          <w:lang w:eastAsia="fr-FR"/>
        </w:rPr>
        <w:t xml:space="preserve"> </w:t>
      </w:r>
      <w:r w:rsidR="008B0BDA">
        <w:rPr>
          <w:rFonts w:eastAsia="Times New Roman" w:cs="Calibri"/>
          <w:sz w:val="23"/>
          <w:szCs w:val="23"/>
          <w:lang w:eastAsia="fr-FR"/>
        </w:rPr>
        <w:t>l</w:t>
      </w:r>
      <w:r w:rsidR="008B0BDA" w:rsidRPr="002A4355">
        <w:rPr>
          <w:rFonts w:eastAsia="Times New Roman" w:cs="Calibri"/>
          <w:sz w:val="23"/>
          <w:szCs w:val="23"/>
          <w:lang w:eastAsia="fr-FR"/>
        </w:rPr>
        <w:t xml:space="preserve">es gens </w:t>
      </w:r>
      <w:r w:rsidR="008B0BDA" w:rsidRPr="008B0BDA">
        <w:rPr>
          <w:rFonts w:eastAsia="Times New Roman" w:cs="Calibri"/>
          <w:b/>
          <w:sz w:val="23"/>
          <w:szCs w:val="23"/>
          <w:lang w:eastAsia="fr-FR"/>
        </w:rPr>
        <w:t>voudraient ne pas refuser ces arrivées</w:t>
      </w:r>
      <w:r w:rsidRPr="008B0BDA">
        <w:rPr>
          <w:rFonts w:eastAsia="Times New Roman" w:cs="Calibri"/>
          <w:b/>
          <w:sz w:val="23"/>
          <w:szCs w:val="23"/>
          <w:lang w:eastAsia="fr-FR"/>
        </w:rPr>
        <w:t xml:space="preserve"> </w:t>
      </w:r>
      <w:r w:rsidR="008B0BDA">
        <w:rPr>
          <w:rFonts w:eastAsia="Times New Roman" w:cs="Calibri"/>
          <w:sz w:val="23"/>
          <w:szCs w:val="23"/>
          <w:lang w:eastAsia="fr-FR"/>
        </w:rPr>
        <w:t xml:space="preserve">- </w:t>
      </w:r>
      <w:r w:rsidRPr="002A4355">
        <w:rPr>
          <w:rFonts w:eastAsia="Times New Roman" w:cs="Calibri"/>
          <w:sz w:val="23"/>
          <w:szCs w:val="23"/>
          <w:lang w:eastAsia="fr-FR"/>
        </w:rPr>
        <w:t>cela soulagerait davantage leur conscience que d’avoir à ériger des barrières</w:t>
      </w:r>
      <w:r w:rsidR="008B0BDA">
        <w:rPr>
          <w:rFonts w:eastAsia="Times New Roman" w:cs="Calibri"/>
          <w:sz w:val="23"/>
          <w:szCs w:val="23"/>
          <w:lang w:eastAsia="fr-FR"/>
        </w:rPr>
        <w:t xml:space="preserve"> - </w:t>
      </w:r>
      <w:r w:rsidR="008B0BDA" w:rsidRPr="002A4355">
        <w:rPr>
          <w:rFonts w:eastAsia="Times New Roman" w:cs="Calibri"/>
          <w:b/>
          <w:sz w:val="23"/>
          <w:szCs w:val="23"/>
          <w:lang w:eastAsia="fr-FR"/>
        </w:rPr>
        <w:t>cherchent une solution mais ne la voient pas</w:t>
      </w:r>
      <w:r w:rsidR="008B0BDA" w:rsidRPr="002A4355">
        <w:rPr>
          <w:rFonts w:eastAsia="Times New Roman" w:cs="Calibri"/>
          <w:sz w:val="23"/>
          <w:szCs w:val="23"/>
          <w:lang w:eastAsia="fr-FR"/>
        </w:rPr>
        <w:t> :</w:t>
      </w:r>
      <w:r w:rsidRPr="002A4355">
        <w:rPr>
          <w:rFonts w:eastAsia="Times New Roman" w:cs="Calibri"/>
          <w:sz w:val="23"/>
          <w:szCs w:val="23"/>
          <w:lang w:eastAsia="fr-FR"/>
        </w:rPr>
        <w:t> « </w:t>
      </w:r>
      <w:r w:rsidRPr="002A4355">
        <w:rPr>
          <w:rFonts w:eastAsia="Times New Roman" w:cs="Calibri"/>
          <w:i/>
          <w:sz w:val="23"/>
          <w:szCs w:val="23"/>
          <w:lang w:eastAsia="fr-FR"/>
        </w:rPr>
        <w:t>Ça me perturbe car je vois ces pauvres gens qui arrivent et on a du mal à les accueillir</w:t>
      </w:r>
      <w:r w:rsidR="008B0BDA">
        <w:rPr>
          <w:rFonts w:eastAsia="Times New Roman" w:cs="Calibri"/>
          <w:sz w:val="23"/>
          <w:szCs w:val="23"/>
          <w:lang w:eastAsia="fr-FR"/>
        </w:rPr>
        <w:t> ».</w:t>
      </w:r>
      <w:r w:rsidR="008B0BDA" w:rsidRPr="008B0BDA">
        <w:rPr>
          <w:rFonts w:eastAsia="Times New Roman" w:cs="Calibri"/>
          <w:sz w:val="23"/>
          <w:szCs w:val="23"/>
          <w:lang w:eastAsia="fr-FR"/>
        </w:rPr>
        <w:t xml:space="preserve"> </w:t>
      </w:r>
      <w:r w:rsidR="008B0BDA" w:rsidRPr="002A4355">
        <w:rPr>
          <w:rFonts w:eastAsia="Times New Roman" w:cs="Calibri"/>
          <w:sz w:val="23"/>
          <w:szCs w:val="23"/>
          <w:lang w:eastAsia="fr-FR"/>
        </w:rPr>
        <w:t>« </w:t>
      </w:r>
      <w:r w:rsidR="008B0BDA" w:rsidRPr="002A4355">
        <w:rPr>
          <w:rFonts w:eastAsia="Times New Roman" w:cs="Calibri"/>
          <w:i/>
          <w:sz w:val="23"/>
          <w:szCs w:val="23"/>
          <w:lang w:eastAsia="fr-FR"/>
        </w:rPr>
        <w:t>Le problème des migrants est insoluble. Parce que soit vous fermez les frontières et personne ne rentre, soit vous les ouvrez mais comment faire pour le logement les emplois…</w:t>
      </w:r>
      <w:r w:rsidR="008B0BDA" w:rsidRPr="002A4355">
        <w:rPr>
          <w:rFonts w:eastAsia="Times New Roman" w:cs="Calibri"/>
          <w:sz w:val="23"/>
          <w:szCs w:val="23"/>
          <w:lang w:eastAsia="fr-FR"/>
        </w:rPr>
        <w:t xml:space="preserve"> ». </w:t>
      </w:r>
    </w:p>
    <w:p w:rsidR="0096566D" w:rsidRPr="002A4355" w:rsidRDefault="0096566D" w:rsidP="008B0BDA">
      <w:pPr>
        <w:spacing w:before="120" w:after="0"/>
        <w:jc w:val="both"/>
        <w:rPr>
          <w:rFonts w:eastAsia="Times New Roman" w:cs="Calibri"/>
          <w:sz w:val="23"/>
          <w:szCs w:val="23"/>
          <w:lang w:eastAsia="fr-FR"/>
        </w:rPr>
      </w:pPr>
      <w:r w:rsidRPr="002A4355">
        <w:rPr>
          <w:rFonts w:eastAsia="Times New Roman" w:cs="Calibri"/>
          <w:sz w:val="23"/>
          <w:szCs w:val="23"/>
          <w:lang w:eastAsia="fr-FR"/>
        </w:rPr>
        <w:t xml:space="preserve">Le rejet </w:t>
      </w:r>
      <w:r w:rsidR="008B0BDA">
        <w:rPr>
          <w:rFonts w:eastAsia="Times New Roman" w:cs="Calibri"/>
          <w:sz w:val="23"/>
          <w:szCs w:val="23"/>
          <w:lang w:eastAsia="fr-FR"/>
        </w:rPr>
        <w:t>net et assumé reste minoritaire,</w:t>
      </w:r>
      <w:r w:rsidRPr="002A4355">
        <w:rPr>
          <w:rFonts w:eastAsia="Times New Roman" w:cs="Calibri"/>
          <w:sz w:val="23"/>
          <w:szCs w:val="23"/>
          <w:lang w:eastAsia="fr-FR"/>
        </w:rPr>
        <w:t xml:space="preserve"> d’où </w:t>
      </w:r>
      <w:r w:rsidR="008B0BDA">
        <w:rPr>
          <w:rFonts w:eastAsia="Times New Roman" w:cs="Calibri"/>
          <w:sz w:val="23"/>
          <w:szCs w:val="23"/>
          <w:lang w:eastAsia="fr-FR"/>
        </w:rPr>
        <w:t>aussi</w:t>
      </w:r>
      <w:r w:rsidRPr="002A4355">
        <w:rPr>
          <w:rFonts w:eastAsia="Times New Roman" w:cs="Calibri"/>
          <w:sz w:val="23"/>
          <w:szCs w:val="23"/>
          <w:lang w:eastAsia="fr-FR"/>
        </w:rPr>
        <w:t xml:space="preserve"> </w:t>
      </w:r>
      <w:r w:rsidR="008B0BDA">
        <w:rPr>
          <w:rFonts w:eastAsia="Times New Roman" w:cs="Calibri"/>
          <w:sz w:val="23"/>
          <w:szCs w:val="23"/>
          <w:lang w:eastAsia="fr-FR"/>
        </w:rPr>
        <w:t xml:space="preserve">une </w:t>
      </w:r>
      <w:r w:rsidRPr="002A4355">
        <w:rPr>
          <w:rFonts w:eastAsia="Times New Roman" w:cs="Calibri"/>
          <w:sz w:val="23"/>
          <w:szCs w:val="23"/>
          <w:lang w:eastAsia="fr-FR"/>
        </w:rPr>
        <w:t xml:space="preserve">distance face aux discours qui s’y complaisent </w:t>
      </w:r>
      <w:r w:rsidR="008B0BDA">
        <w:rPr>
          <w:rFonts w:eastAsia="Times New Roman" w:cs="Calibri"/>
          <w:sz w:val="23"/>
          <w:szCs w:val="23"/>
          <w:lang w:eastAsia="fr-FR"/>
        </w:rPr>
        <w:t xml:space="preserve">trop </w:t>
      </w:r>
      <w:r w:rsidRPr="002A4355">
        <w:rPr>
          <w:rFonts w:eastAsia="Times New Roman" w:cs="Calibri"/>
          <w:sz w:val="23"/>
          <w:szCs w:val="23"/>
          <w:lang w:eastAsia="fr-FR"/>
        </w:rPr>
        <w:t xml:space="preserve">sans </w:t>
      </w:r>
      <w:r w:rsidR="008B0BDA">
        <w:rPr>
          <w:rFonts w:eastAsia="Times New Roman" w:cs="Calibri"/>
          <w:sz w:val="23"/>
          <w:szCs w:val="23"/>
          <w:lang w:eastAsia="fr-FR"/>
        </w:rPr>
        <w:t>chercher</w:t>
      </w:r>
      <w:r w:rsidRPr="002A4355">
        <w:rPr>
          <w:rFonts w:eastAsia="Times New Roman" w:cs="Calibri"/>
          <w:sz w:val="23"/>
          <w:szCs w:val="23"/>
          <w:lang w:eastAsia="fr-FR"/>
        </w:rPr>
        <w:t xml:space="preserve"> </w:t>
      </w:r>
      <w:r w:rsidR="008B0BDA">
        <w:rPr>
          <w:rFonts w:eastAsia="Times New Roman" w:cs="Calibri"/>
          <w:sz w:val="23"/>
          <w:szCs w:val="23"/>
          <w:lang w:eastAsia="fr-FR"/>
        </w:rPr>
        <w:t>de</w:t>
      </w:r>
      <w:r w:rsidRPr="002A4355">
        <w:rPr>
          <w:rFonts w:eastAsia="Times New Roman" w:cs="Calibri"/>
          <w:sz w:val="23"/>
          <w:szCs w:val="23"/>
          <w:lang w:eastAsia="fr-FR"/>
        </w:rPr>
        <w:t xml:space="preserve"> solution : « </w:t>
      </w:r>
      <w:r w:rsidRPr="002A4355">
        <w:rPr>
          <w:rFonts w:eastAsia="Times New Roman" w:cs="Calibri"/>
          <w:i/>
          <w:sz w:val="23"/>
          <w:szCs w:val="23"/>
          <w:lang w:eastAsia="fr-FR"/>
        </w:rPr>
        <w:t>Tous ces réfugiés je trouve ça tellement désolant, et ça me perturbe les propos que tient Nicolas Sarkozy par rapport à ça, ce qu’il promet au Français ; l’immigration c’est un sujet important à l’heure actuelle</w:t>
      </w:r>
      <w:r w:rsidRPr="002A4355">
        <w:rPr>
          <w:rFonts w:eastAsia="Times New Roman" w:cs="Calibri"/>
          <w:sz w:val="23"/>
          <w:szCs w:val="23"/>
          <w:lang w:eastAsia="fr-FR"/>
        </w:rPr>
        <w:t> ».</w:t>
      </w:r>
    </w:p>
    <w:p w:rsidR="0096566D" w:rsidRPr="002A4355" w:rsidRDefault="0096566D" w:rsidP="008B0BDA">
      <w:pPr>
        <w:numPr>
          <w:ilvl w:val="0"/>
          <w:numId w:val="9"/>
        </w:numPr>
        <w:spacing w:before="360" w:after="0"/>
        <w:ind w:left="0" w:hanging="284"/>
        <w:jc w:val="both"/>
        <w:rPr>
          <w:rFonts w:eastAsia="Times New Roman" w:cs="Calibri"/>
          <w:sz w:val="23"/>
          <w:szCs w:val="23"/>
          <w:lang w:eastAsia="fr-FR"/>
        </w:rPr>
      </w:pPr>
      <w:r w:rsidRPr="002A4355">
        <w:rPr>
          <w:rFonts w:eastAsia="Times New Roman" w:cs="Calibri"/>
          <w:sz w:val="23"/>
          <w:szCs w:val="23"/>
          <w:lang w:eastAsia="fr-FR"/>
        </w:rPr>
        <w:t xml:space="preserve">Il reste </w:t>
      </w:r>
      <w:r w:rsidRPr="002A4355">
        <w:rPr>
          <w:rFonts w:eastAsia="Times New Roman" w:cs="Calibri"/>
          <w:b/>
          <w:sz w:val="23"/>
          <w:szCs w:val="23"/>
          <w:lang w:eastAsia="fr-FR"/>
        </w:rPr>
        <w:t xml:space="preserve">deux </w:t>
      </w:r>
      <w:r w:rsidR="008B0BDA">
        <w:rPr>
          <w:rFonts w:eastAsia="Times New Roman" w:cs="Calibri"/>
          <w:b/>
          <w:sz w:val="23"/>
          <w:szCs w:val="23"/>
          <w:lang w:eastAsia="fr-FR"/>
        </w:rPr>
        <w:t>questions</w:t>
      </w:r>
      <w:r w:rsidRPr="002A4355">
        <w:rPr>
          <w:rFonts w:eastAsia="Times New Roman" w:cs="Calibri"/>
          <w:b/>
          <w:sz w:val="23"/>
          <w:szCs w:val="23"/>
          <w:lang w:eastAsia="fr-FR"/>
        </w:rPr>
        <w:t xml:space="preserve"> principales non-résolues</w:t>
      </w:r>
      <w:r w:rsidRPr="002A4355">
        <w:rPr>
          <w:rFonts w:eastAsia="Times New Roman" w:cs="Calibri"/>
          <w:sz w:val="23"/>
          <w:szCs w:val="23"/>
          <w:lang w:eastAsia="fr-FR"/>
        </w:rPr>
        <w:t xml:space="preserve"> </w:t>
      </w:r>
      <w:r w:rsidR="008B0BDA">
        <w:rPr>
          <w:rFonts w:eastAsia="Times New Roman" w:cs="Calibri"/>
          <w:sz w:val="23"/>
          <w:szCs w:val="23"/>
          <w:lang w:eastAsia="fr-FR"/>
        </w:rPr>
        <w:t>aux yeux de l’opinion</w:t>
      </w:r>
      <w:r w:rsidRPr="002A4355">
        <w:rPr>
          <w:rFonts w:eastAsia="Times New Roman" w:cs="Calibri"/>
          <w:sz w:val="23"/>
          <w:szCs w:val="23"/>
          <w:lang w:eastAsia="fr-FR"/>
        </w:rPr>
        <w:t> :</w:t>
      </w:r>
    </w:p>
    <w:p w:rsidR="0096566D" w:rsidRPr="002A4355" w:rsidRDefault="0096566D" w:rsidP="008B0BDA">
      <w:pPr>
        <w:pStyle w:val="ListParagraph"/>
        <w:numPr>
          <w:ilvl w:val="0"/>
          <w:numId w:val="8"/>
        </w:numPr>
        <w:spacing w:before="240" w:after="0" w:line="276" w:lineRule="auto"/>
        <w:ind w:left="357" w:hanging="357"/>
        <w:contextualSpacing w:val="0"/>
        <w:jc w:val="both"/>
        <w:rPr>
          <w:rFonts w:eastAsia="Times New Roman" w:cs="Calibri"/>
          <w:sz w:val="23"/>
          <w:szCs w:val="23"/>
          <w:lang w:eastAsia="fr-FR"/>
        </w:rPr>
      </w:pPr>
      <w:r w:rsidRPr="002A4355">
        <w:rPr>
          <w:rFonts w:eastAsia="Times New Roman" w:cs="Calibri"/>
          <w:b/>
          <w:sz w:val="23"/>
          <w:szCs w:val="23"/>
          <w:lang w:eastAsia="fr-FR"/>
        </w:rPr>
        <w:t>L’intégration des migrants peut-elle se faire sans diviser plus encore une société déjà tendue ?</w:t>
      </w:r>
      <w:r w:rsidRPr="002A4355">
        <w:rPr>
          <w:rFonts w:eastAsia="Times New Roman" w:cs="Calibri"/>
          <w:sz w:val="23"/>
          <w:szCs w:val="23"/>
          <w:lang w:eastAsia="fr-FR"/>
        </w:rPr>
        <w:t xml:space="preserve"> De nombreuses réflexions témoignent de cette crainte, s’appuyant sur des histoires entendues : « </w:t>
      </w:r>
      <w:r w:rsidRPr="002A4355">
        <w:rPr>
          <w:rFonts w:eastAsia="Times New Roman" w:cs="Calibri"/>
          <w:i/>
          <w:sz w:val="23"/>
          <w:szCs w:val="23"/>
          <w:lang w:eastAsia="fr-FR"/>
        </w:rPr>
        <w:t xml:space="preserve">J’ai entendu qu’on avait mis dans un village </w:t>
      </w:r>
      <w:r w:rsidR="008B0BDA">
        <w:rPr>
          <w:rFonts w:eastAsia="Times New Roman" w:cs="Calibri"/>
          <w:i/>
          <w:sz w:val="23"/>
          <w:szCs w:val="23"/>
          <w:lang w:eastAsia="fr-FR"/>
        </w:rPr>
        <w:t>de</w:t>
      </w:r>
      <w:r w:rsidRPr="002A4355">
        <w:rPr>
          <w:rFonts w:eastAsia="Times New Roman" w:cs="Calibri"/>
          <w:i/>
          <w:sz w:val="23"/>
          <w:szCs w:val="23"/>
          <w:lang w:eastAsia="fr-FR"/>
        </w:rPr>
        <w:t xml:space="preserve"> 500 </w:t>
      </w:r>
      <w:r w:rsidR="008B0BDA">
        <w:rPr>
          <w:rFonts w:eastAsia="Times New Roman" w:cs="Calibri"/>
          <w:i/>
          <w:sz w:val="23"/>
          <w:szCs w:val="23"/>
          <w:lang w:eastAsia="fr-FR"/>
        </w:rPr>
        <w:t>habitants 25 migrants de Calais, et</w:t>
      </w:r>
      <w:r w:rsidRPr="002A4355">
        <w:rPr>
          <w:rFonts w:eastAsia="Times New Roman" w:cs="Calibri"/>
          <w:i/>
          <w:sz w:val="23"/>
          <w:szCs w:val="23"/>
          <w:lang w:eastAsia="fr-FR"/>
        </w:rPr>
        <w:t xml:space="preserve"> </w:t>
      </w:r>
      <w:r w:rsidR="008B0BDA">
        <w:rPr>
          <w:rFonts w:eastAsia="Times New Roman" w:cs="Calibri"/>
          <w:i/>
          <w:sz w:val="23"/>
          <w:szCs w:val="23"/>
          <w:lang w:eastAsia="fr-FR"/>
        </w:rPr>
        <w:t>ç</w:t>
      </w:r>
      <w:r w:rsidRPr="002A4355">
        <w:rPr>
          <w:rFonts w:eastAsia="Times New Roman" w:cs="Calibri"/>
          <w:i/>
          <w:sz w:val="23"/>
          <w:szCs w:val="23"/>
          <w:lang w:eastAsia="fr-FR"/>
        </w:rPr>
        <w:t>a va partager le village en 2, ceux qui étaient d’accord et ceux qui étaient opposés, et le maire ne demande pas l’accord des villageois</w:t>
      </w:r>
      <w:r w:rsidRPr="002A4355">
        <w:rPr>
          <w:rFonts w:eastAsia="Times New Roman" w:cs="Calibri"/>
          <w:sz w:val="23"/>
          <w:szCs w:val="23"/>
          <w:lang w:eastAsia="fr-FR"/>
        </w:rPr>
        <w:t> » ; ou relayant des témoignages vécus : « </w:t>
      </w:r>
      <w:r w:rsidRPr="002A4355">
        <w:rPr>
          <w:rFonts w:eastAsia="Times New Roman" w:cs="Calibri"/>
          <w:i/>
          <w:sz w:val="23"/>
          <w:szCs w:val="23"/>
          <w:lang w:eastAsia="fr-FR"/>
        </w:rPr>
        <w:t>Arès est une commune tranquille du bassin d’Arcachon. Le maire a appris par les médias que sa commune était destinataire de migrants, à une réunion il demande au préfet des explications qui répond abruptement "cela ne vous regarde pas !". Mais le maire est dans son droit de se soucier de l’arrivée d’une cinquantaine de jeunes hommes étrangers même hébergés dans un lieu privé ! La municipalité vexée a voté un refus symbolique d’accueil, alors que des équipes de bénévoles se manifestaient déjà. C’est la cause d’une division qui aurait pu être évitée</w:t>
      </w:r>
      <w:r w:rsidRPr="002A4355">
        <w:rPr>
          <w:rFonts w:eastAsia="Times New Roman" w:cs="Calibri"/>
          <w:sz w:val="23"/>
          <w:szCs w:val="23"/>
          <w:lang w:eastAsia="fr-FR"/>
        </w:rPr>
        <w:t> ».</w:t>
      </w:r>
    </w:p>
    <w:p w:rsidR="0096566D" w:rsidRPr="002A4355" w:rsidRDefault="0096566D" w:rsidP="008B0BDA">
      <w:pPr>
        <w:pStyle w:val="ListParagraph"/>
        <w:spacing w:before="120" w:after="0" w:line="276" w:lineRule="auto"/>
        <w:ind w:left="357"/>
        <w:contextualSpacing w:val="0"/>
        <w:jc w:val="both"/>
        <w:rPr>
          <w:rFonts w:eastAsia="Times New Roman" w:cs="Calibri"/>
          <w:sz w:val="23"/>
          <w:szCs w:val="23"/>
          <w:lang w:eastAsia="fr-FR"/>
        </w:rPr>
      </w:pPr>
      <w:r w:rsidRPr="002A4355">
        <w:rPr>
          <w:rFonts w:eastAsia="Times New Roman" w:cs="Calibri"/>
          <w:sz w:val="23"/>
          <w:szCs w:val="23"/>
          <w:lang w:eastAsia="fr-FR"/>
        </w:rPr>
        <w:t xml:space="preserve">Il serait utile de pouvoir </w:t>
      </w:r>
      <w:r w:rsidRPr="002A4355">
        <w:rPr>
          <w:rFonts w:eastAsia="Times New Roman" w:cs="Calibri"/>
          <w:b/>
          <w:sz w:val="23"/>
          <w:szCs w:val="23"/>
          <w:lang w:eastAsia="fr-FR"/>
        </w:rPr>
        <w:t>illustrer des exemples d’installation fluide au sein d’une communauté locale</w:t>
      </w:r>
      <w:r w:rsidRPr="002A4355">
        <w:rPr>
          <w:rFonts w:eastAsia="Times New Roman" w:cs="Calibri"/>
          <w:sz w:val="23"/>
          <w:szCs w:val="23"/>
          <w:lang w:eastAsia="fr-FR"/>
        </w:rPr>
        <w:t xml:space="preserve">, de réfugiés réellement « accueillis » (au-delà des murs du CAO), pour contrebalancer les histoires crispantes d’installations qui semblent se faire « de force » ou </w:t>
      </w:r>
      <w:r w:rsidR="008B0BDA">
        <w:rPr>
          <w:rFonts w:eastAsia="Times New Roman" w:cs="Calibri"/>
          <w:sz w:val="23"/>
          <w:szCs w:val="23"/>
          <w:lang w:eastAsia="fr-FR"/>
        </w:rPr>
        <w:t>en partie cachées</w:t>
      </w:r>
      <w:r w:rsidRPr="002A4355">
        <w:rPr>
          <w:rFonts w:eastAsia="Times New Roman" w:cs="Calibri"/>
          <w:sz w:val="23"/>
          <w:szCs w:val="23"/>
          <w:lang w:eastAsia="fr-FR"/>
        </w:rPr>
        <w:t>.</w:t>
      </w:r>
    </w:p>
    <w:p w:rsidR="0096566D" w:rsidRPr="002A4355" w:rsidRDefault="0096566D" w:rsidP="008B0BDA">
      <w:pPr>
        <w:pStyle w:val="ListParagraph"/>
        <w:numPr>
          <w:ilvl w:val="0"/>
          <w:numId w:val="8"/>
        </w:numPr>
        <w:spacing w:before="240" w:after="0" w:line="276" w:lineRule="auto"/>
        <w:ind w:left="357" w:hanging="357"/>
        <w:contextualSpacing w:val="0"/>
        <w:jc w:val="both"/>
        <w:rPr>
          <w:rFonts w:eastAsia="Times New Roman" w:cs="Calibri"/>
          <w:i/>
          <w:sz w:val="23"/>
          <w:szCs w:val="23"/>
          <w:lang w:eastAsia="fr-FR"/>
        </w:rPr>
      </w:pPr>
      <w:r w:rsidRPr="008B0BDA">
        <w:rPr>
          <w:rFonts w:eastAsia="Times New Roman" w:cs="Calibri"/>
          <w:b/>
          <w:sz w:val="23"/>
          <w:szCs w:val="23"/>
          <w:lang w:eastAsia="fr-FR"/>
        </w:rPr>
        <w:t>Cela va-t-il entraîner une diversion des moyens et de l’attention accordée à ceux qui en ont besoin ?</w:t>
      </w:r>
      <w:r w:rsidR="00B56DEF">
        <w:rPr>
          <w:rFonts w:eastAsia="Times New Roman" w:cs="Calibri"/>
          <w:sz w:val="23"/>
          <w:szCs w:val="23"/>
          <w:lang w:eastAsia="fr-FR"/>
        </w:rPr>
        <w:t xml:space="preserve"> Il s’agit de </w:t>
      </w:r>
      <w:r w:rsidRPr="002A4355">
        <w:rPr>
          <w:rFonts w:eastAsia="Times New Roman" w:cs="Calibri"/>
          <w:sz w:val="23"/>
          <w:szCs w:val="23"/>
          <w:lang w:eastAsia="fr-FR"/>
        </w:rPr>
        <w:t>la principale de réticence - les exemples se trouvent par centaines. « </w:t>
      </w:r>
      <w:r w:rsidRPr="002A4355">
        <w:rPr>
          <w:rFonts w:eastAsia="Times New Roman" w:cs="Calibri"/>
          <w:i/>
          <w:sz w:val="23"/>
          <w:szCs w:val="23"/>
          <w:lang w:eastAsia="fr-FR"/>
        </w:rPr>
        <w:t>Ça m’a marqué parce que moi je vois les jeunes qui sortent des études on leur ne donne rien, alors que les réfugiés on leur donne un toit, d</w:t>
      </w:r>
      <w:r w:rsidR="00B56DEF">
        <w:rPr>
          <w:rFonts w:eastAsia="Times New Roman" w:cs="Calibri"/>
          <w:i/>
          <w:sz w:val="23"/>
          <w:szCs w:val="23"/>
          <w:lang w:eastAsia="fr-FR"/>
        </w:rPr>
        <w:t xml:space="preserve">e l’argent et de la nourriture. Mais </w:t>
      </w:r>
      <w:r w:rsidRPr="002A4355">
        <w:rPr>
          <w:rFonts w:eastAsia="Times New Roman" w:cs="Calibri"/>
          <w:i/>
          <w:sz w:val="23"/>
          <w:szCs w:val="23"/>
          <w:lang w:eastAsia="fr-FR"/>
        </w:rPr>
        <w:t>les jeunes qui sortent des études je les vois certain ont besoin de faire de la mendicité. Il y a des incohérences</w:t>
      </w:r>
      <w:r w:rsidRPr="002A4355">
        <w:rPr>
          <w:rFonts w:eastAsia="Times New Roman" w:cs="Calibri"/>
          <w:sz w:val="23"/>
          <w:szCs w:val="23"/>
          <w:lang w:eastAsia="fr-FR"/>
        </w:rPr>
        <w:t> ».</w:t>
      </w:r>
    </w:p>
    <w:p w:rsidR="00B56DEF" w:rsidRDefault="0096566D" w:rsidP="00B56DEF">
      <w:pPr>
        <w:pStyle w:val="ListParagraph"/>
        <w:spacing w:before="120" w:after="0" w:line="276" w:lineRule="auto"/>
        <w:ind w:left="357"/>
        <w:contextualSpacing w:val="0"/>
        <w:jc w:val="both"/>
        <w:rPr>
          <w:rFonts w:eastAsia="Times New Roman" w:cs="Calibri"/>
          <w:sz w:val="23"/>
          <w:szCs w:val="23"/>
          <w:lang w:eastAsia="fr-FR"/>
        </w:rPr>
      </w:pPr>
      <w:r w:rsidRPr="002A4355">
        <w:rPr>
          <w:rFonts w:eastAsia="Times New Roman" w:cs="Calibri"/>
          <w:sz w:val="23"/>
          <w:szCs w:val="23"/>
          <w:lang w:eastAsia="fr-FR"/>
        </w:rPr>
        <w:t xml:space="preserve">Les gens sont souvent mal à l’aise devant </w:t>
      </w:r>
      <w:r w:rsidR="00B56DEF">
        <w:rPr>
          <w:rFonts w:eastAsia="Times New Roman" w:cs="Calibri"/>
          <w:sz w:val="23"/>
          <w:szCs w:val="23"/>
          <w:lang w:eastAsia="fr-FR"/>
        </w:rPr>
        <w:t>cette</w:t>
      </w:r>
      <w:r w:rsidRPr="002A4355">
        <w:rPr>
          <w:rFonts w:eastAsia="Times New Roman" w:cs="Calibri"/>
          <w:sz w:val="23"/>
          <w:szCs w:val="23"/>
          <w:lang w:eastAsia="fr-FR"/>
        </w:rPr>
        <w:t xml:space="preserve"> concurrence des pauvretés : « </w:t>
      </w:r>
      <w:r w:rsidRPr="002A4355">
        <w:rPr>
          <w:rFonts w:eastAsia="Times New Roman" w:cs="Calibri"/>
          <w:i/>
          <w:sz w:val="23"/>
          <w:szCs w:val="23"/>
          <w:lang w:eastAsia="fr-FR"/>
        </w:rPr>
        <w:t>Les migrants. Ça me fait mal au cœur pour eux car il y a des abrutis qui font la guerre, pourquoi c’est nous qui devons régler ces problèmes</w:t>
      </w:r>
      <w:r w:rsidR="00B56DEF">
        <w:rPr>
          <w:rFonts w:eastAsia="Times New Roman" w:cs="Calibri"/>
          <w:sz w:val="23"/>
          <w:szCs w:val="23"/>
          <w:lang w:eastAsia="fr-FR"/>
        </w:rPr>
        <w:t xml:space="preserve"> ». </w:t>
      </w:r>
      <w:r w:rsidRPr="002A4355">
        <w:rPr>
          <w:rFonts w:eastAsia="Times New Roman" w:cs="Calibri"/>
          <w:sz w:val="23"/>
          <w:szCs w:val="23"/>
          <w:lang w:eastAsia="fr-FR"/>
        </w:rPr>
        <w:t>Mais elle revient sur tous les sujets : « </w:t>
      </w:r>
      <w:r w:rsidRPr="002A4355">
        <w:rPr>
          <w:rFonts w:eastAsia="Times New Roman" w:cs="Calibri"/>
          <w:i/>
          <w:sz w:val="23"/>
          <w:szCs w:val="23"/>
          <w:lang w:eastAsia="fr-FR"/>
        </w:rPr>
        <w:t>La semaine dernière c’était la semaine bleue, soi-disant il y a trop de gens en France qui sont tout seuls alors qu’on s’occupe des étrangers, et les personnes seules en France on ne s’en occupe qu’une fois par an</w:t>
      </w:r>
      <w:r w:rsidR="00B56DEF">
        <w:rPr>
          <w:rFonts w:eastAsia="Times New Roman" w:cs="Calibri"/>
          <w:sz w:val="23"/>
          <w:szCs w:val="23"/>
          <w:lang w:eastAsia="fr-FR"/>
        </w:rPr>
        <w:t> ».</w:t>
      </w:r>
    </w:p>
    <w:p w:rsidR="0096566D" w:rsidRPr="002A4355" w:rsidRDefault="0096566D" w:rsidP="008B0BDA">
      <w:pPr>
        <w:pStyle w:val="ListParagraph"/>
        <w:spacing w:before="120" w:after="0" w:line="276" w:lineRule="auto"/>
        <w:ind w:left="357"/>
        <w:contextualSpacing w:val="0"/>
        <w:jc w:val="both"/>
        <w:rPr>
          <w:rFonts w:eastAsia="Times New Roman" w:cs="Calibri"/>
          <w:i/>
          <w:sz w:val="23"/>
          <w:szCs w:val="23"/>
          <w:lang w:eastAsia="fr-FR"/>
        </w:rPr>
      </w:pPr>
      <w:r w:rsidRPr="002A4355">
        <w:rPr>
          <w:rFonts w:eastAsia="Times New Roman" w:cs="Calibri"/>
          <w:sz w:val="23"/>
          <w:szCs w:val="23"/>
          <w:lang w:eastAsia="fr-FR"/>
        </w:rPr>
        <w:t>Souvent relayée par la presse locale :</w:t>
      </w:r>
      <w:r w:rsidRPr="002A4355">
        <w:rPr>
          <w:rFonts w:eastAsia="Times New Roman" w:cs="Calibri"/>
          <w:i/>
          <w:sz w:val="23"/>
          <w:szCs w:val="23"/>
          <w:lang w:eastAsia="fr-FR"/>
        </w:rPr>
        <w:t xml:space="preserve"> « J’ai appris que certains migrants étaient nourris et blanchis dans la presse locale, à côté de ma ville on leur a trouvé des maisons alors que pour les SDF depuis des années rien du tout »</w:t>
      </w:r>
      <w:r w:rsidRPr="002A4355">
        <w:rPr>
          <w:rFonts w:eastAsia="Times New Roman" w:cs="Calibri"/>
          <w:sz w:val="23"/>
          <w:szCs w:val="23"/>
          <w:lang w:eastAsia="fr-FR"/>
        </w:rPr>
        <w:t>. Ou attachée à des histoires personnelles : « </w:t>
      </w:r>
      <w:r w:rsidRPr="002A4355">
        <w:rPr>
          <w:rFonts w:eastAsia="Times New Roman" w:cs="Calibri"/>
          <w:i/>
          <w:sz w:val="23"/>
          <w:szCs w:val="23"/>
          <w:lang w:eastAsia="fr-FR"/>
        </w:rPr>
        <w:t xml:space="preserve">Ma mère de 84 ans développe une maladie d’Alzheimer et se retrouve seule dans l’Hérault. Je n’arrive pas à trouver un EHPAD : les services sociaux me signalent ses errances mais aucun ne veut se mouiller en appuyant mes demandes. En France pourtant on gère en urgence l’hébergement pour les étrangers et avec toutes les aides qui s’en suivent. Si ce n’est pas possible d’attendre un peu d’humanité et d’aide, donnez-moi la marche à suivre pour être déchue de la nationalité française et obtenir une de celles où on </w:t>
      </w:r>
      <w:r w:rsidR="00B56DEF">
        <w:rPr>
          <w:rFonts w:eastAsia="Times New Roman" w:cs="Calibri"/>
          <w:i/>
          <w:sz w:val="23"/>
          <w:szCs w:val="23"/>
          <w:lang w:eastAsia="fr-FR"/>
        </w:rPr>
        <w:t>l’</w:t>
      </w:r>
      <w:r w:rsidRPr="002A4355">
        <w:rPr>
          <w:rFonts w:eastAsia="Times New Roman" w:cs="Calibri"/>
          <w:i/>
          <w:sz w:val="23"/>
          <w:szCs w:val="23"/>
          <w:lang w:eastAsia="fr-FR"/>
        </w:rPr>
        <w:t>obtient gratuitement et rapidement avec beaucoup d’associations qui nous aident… Le social n’a-t-il que le nom, et surtout est-il encore valable pour les Français ?</w:t>
      </w:r>
      <w:r w:rsidRPr="002A4355">
        <w:rPr>
          <w:rFonts w:eastAsia="Times New Roman" w:cs="Calibri"/>
          <w:sz w:val="23"/>
          <w:szCs w:val="23"/>
          <w:lang w:eastAsia="fr-FR"/>
        </w:rPr>
        <w:t> ».</w:t>
      </w:r>
    </w:p>
    <w:p w:rsidR="0096566D" w:rsidRPr="002A4355" w:rsidRDefault="0096566D" w:rsidP="008B0BDA">
      <w:pPr>
        <w:pStyle w:val="ListParagraph"/>
        <w:spacing w:before="120" w:after="0" w:line="276" w:lineRule="auto"/>
        <w:ind w:left="360"/>
        <w:contextualSpacing w:val="0"/>
        <w:jc w:val="both"/>
        <w:rPr>
          <w:rFonts w:eastAsia="Times New Roman" w:cs="Calibri"/>
          <w:sz w:val="23"/>
          <w:szCs w:val="23"/>
          <w:lang w:eastAsia="fr-FR"/>
        </w:rPr>
      </w:pPr>
      <w:r w:rsidRPr="002A4355">
        <w:rPr>
          <w:rFonts w:eastAsia="Times New Roman" w:cs="Calibri"/>
          <w:sz w:val="23"/>
          <w:szCs w:val="23"/>
          <w:lang w:eastAsia="fr-FR"/>
        </w:rPr>
        <w:t xml:space="preserve">Il parait important de traiter plus </w:t>
      </w:r>
      <w:r w:rsidR="00B56DEF">
        <w:rPr>
          <w:rFonts w:eastAsia="Times New Roman" w:cs="Calibri"/>
          <w:sz w:val="23"/>
          <w:szCs w:val="23"/>
          <w:lang w:eastAsia="fr-FR"/>
        </w:rPr>
        <w:t>explicitement ce point : f</w:t>
      </w:r>
      <w:r w:rsidRPr="002A4355">
        <w:rPr>
          <w:rFonts w:eastAsia="Times New Roman" w:cs="Calibri"/>
          <w:sz w:val="23"/>
          <w:szCs w:val="23"/>
          <w:lang w:eastAsia="fr-FR"/>
        </w:rPr>
        <w:t xml:space="preserve">aut-il </w:t>
      </w:r>
      <w:r w:rsidRPr="002A4355">
        <w:rPr>
          <w:rFonts w:eastAsia="Times New Roman" w:cs="Calibri"/>
          <w:b/>
          <w:sz w:val="23"/>
          <w:szCs w:val="23"/>
          <w:lang w:eastAsia="fr-FR"/>
        </w:rPr>
        <w:t>compléter l’actualité de Calais par une séquence sociale visible d’attention aux plus faibles</w:t>
      </w:r>
      <w:r w:rsidRPr="002A4355">
        <w:rPr>
          <w:rFonts w:eastAsia="Times New Roman" w:cs="Calibri"/>
          <w:sz w:val="23"/>
          <w:szCs w:val="23"/>
          <w:lang w:eastAsia="fr-FR"/>
        </w:rPr>
        <w:t xml:space="preserve">, y compris dans un parallélisme des formes (présence du PR) ? A minima, compte tenu de l’ampleur prise par cette idée, </w:t>
      </w:r>
      <w:r w:rsidR="00B56DEF">
        <w:rPr>
          <w:rFonts w:eastAsia="Times New Roman" w:cs="Calibri"/>
          <w:b/>
          <w:sz w:val="23"/>
          <w:szCs w:val="23"/>
          <w:lang w:eastAsia="fr-FR"/>
        </w:rPr>
        <w:t xml:space="preserve">redire </w:t>
      </w:r>
      <w:r w:rsidRPr="002A4355">
        <w:rPr>
          <w:rFonts w:eastAsia="Times New Roman" w:cs="Calibri"/>
          <w:b/>
          <w:sz w:val="23"/>
          <w:szCs w:val="23"/>
          <w:lang w:eastAsia="fr-FR"/>
        </w:rPr>
        <w:t>l’évidence</w:t>
      </w:r>
      <w:r w:rsidRPr="002A4355">
        <w:rPr>
          <w:rFonts w:eastAsia="Times New Roman" w:cs="Calibri"/>
          <w:sz w:val="23"/>
          <w:szCs w:val="23"/>
          <w:lang w:eastAsia="fr-FR"/>
        </w:rPr>
        <w:t> : les aides ouvertes aux réfugiés ne privent personne des aides auxquels il a légitimement droit - et on ne règle</w:t>
      </w:r>
      <w:r w:rsidR="00B56DEF">
        <w:rPr>
          <w:rFonts w:eastAsia="Times New Roman" w:cs="Calibri"/>
          <w:sz w:val="23"/>
          <w:szCs w:val="23"/>
          <w:lang w:eastAsia="fr-FR"/>
        </w:rPr>
        <w:t>ra</w:t>
      </w:r>
      <w:r w:rsidRPr="002A4355">
        <w:rPr>
          <w:rFonts w:eastAsia="Times New Roman" w:cs="Calibri"/>
          <w:sz w:val="23"/>
          <w:szCs w:val="23"/>
          <w:lang w:eastAsia="fr-FR"/>
        </w:rPr>
        <w:t xml:space="preserve"> rien en opposant un malheur à un autre.</w:t>
      </w:r>
    </w:p>
    <w:p w:rsidR="0096566D" w:rsidRPr="002A4355" w:rsidRDefault="00B56DEF" w:rsidP="008B0BDA">
      <w:pPr>
        <w:spacing w:before="240" w:after="0"/>
        <w:jc w:val="both"/>
        <w:rPr>
          <w:rFonts w:eastAsia="Times New Roman" w:cs="Calibri"/>
          <w:sz w:val="23"/>
          <w:szCs w:val="23"/>
          <w:lang w:eastAsia="fr-FR"/>
        </w:rPr>
      </w:pPr>
      <w:r>
        <w:rPr>
          <w:rFonts w:eastAsia="Times New Roman" w:cs="Calibri"/>
          <w:sz w:val="23"/>
          <w:szCs w:val="23"/>
          <w:lang w:eastAsia="fr-FR"/>
        </w:rPr>
        <w:t>Parfois c</w:t>
      </w:r>
      <w:r w:rsidR="0096566D" w:rsidRPr="002A4355">
        <w:rPr>
          <w:rFonts w:eastAsia="Times New Roman" w:cs="Calibri"/>
          <w:sz w:val="23"/>
          <w:szCs w:val="23"/>
          <w:lang w:eastAsia="fr-FR"/>
        </w:rPr>
        <w:t xml:space="preserve">es deux </w:t>
      </w:r>
      <w:r>
        <w:rPr>
          <w:rFonts w:eastAsia="Times New Roman" w:cs="Calibri"/>
          <w:sz w:val="23"/>
          <w:szCs w:val="23"/>
          <w:lang w:eastAsia="fr-FR"/>
        </w:rPr>
        <w:t>questions non-résolues</w:t>
      </w:r>
      <w:r w:rsidR="0096566D" w:rsidRPr="002A4355">
        <w:rPr>
          <w:rFonts w:eastAsia="Times New Roman" w:cs="Calibri"/>
          <w:sz w:val="23"/>
          <w:szCs w:val="23"/>
          <w:lang w:eastAsia="fr-FR"/>
        </w:rPr>
        <w:t>, ressenties en même temps, se fusionnent… « </w:t>
      </w:r>
      <w:r w:rsidR="0096566D" w:rsidRPr="002A4355">
        <w:rPr>
          <w:rFonts w:eastAsia="Times New Roman" w:cs="Calibri"/>
          <w:i/>
          <w:sz w:val="23"/>
          <w:szCs w:val="23"/>
          <w:lang w:eastAsia="fr-FR"/>
        </w:rPr>
        <w:t>Le sujet pour les migrants, il y a déjà des gens en difficulté tous les jours, des jeunes, des vieux, et tout ça mène à un complot pour que les gens deviennent méchants et qu’il y ait une guerre civile</w:t>
      </w:r>
      <w:r w:rsidR="0096566D" w:rsidRPr="002A4355">
        <w:rPr>
          <w:rFonts w:eastAsia="Times New Roman" w:cs="Calibri"/>
          <w:sz w:val="23"/>
          <w:szCs w:val="23"/>
          <w:lang w:eastAsia="fr-FR"/>
        </w:rPr>
        <w:t> ».</w:t>
      </w:r>
    </w:p>
    <w:p w:rsidR="0096566D" w:rsidRPr="002A4355" w:rsidRDefault="0096566D" w:rsidP="008B0BDA">
      <w:pPr>
        <w:numPr>
          <w:ilvl w:val="0"/>
          <w:numId w:val="9"/>
        </w:numPr>
        <w:spacing w:before="360" w:after="0"/>
        <w:ind w:left="0" w:hanging="284"/>
        <w:jc w:val="both"/>
        <w:rPr>
          <w:rFonts w:eastAsia="Times New Roman" w:cs="Calibri"/>
          <w:sz w:val="23"/>
          <w:szCs w:val="23"/>
          <w:lang w:eastAsia="fr-FR"/>
        </w:rPr>
      </w:pPr>
      <w:r w:rsidRPr="002A4355">
        <w:rPr>
          <w:rFonts w:eastAsia="Times New Roman" w:cs="Calibri"/>
          <w:sz w:val="23"/>
          <w:szCs w:val="23"/>
          <w:lang w:eastAsia="fr-FR"/>
        </w:rPr>
        <w:t xml:space="preserve">Enfin on voit dans les verbatims que les </w:t>
      </w:r>
      <w:r w:rsidRPr="002A4355">
        <w:rPr>
          <w:rFonts w:eastAsia="Times New Roman" w:cs="Calibri"/>
          <w:b/>
          <w:sz w:val="23"/>
          <w:szCs w:val="23"/>
          <w:lang w:eastAsia="fr-FR"/>
        </w:rPr>
        <w:t>messages de bases</w:t>
      </w:r>
      <w:r w:rsidRPr="002A4355">
        <w:rPr>
          <w:rFonts w:eastAsia="Times New Roman" w:cs="Calibri"/>
          <w:sz w:val="23"/>
          <w:szCs w:val="23"/>
          <w:lang w:eastAsia="fr-FR"/>
        </w:rPr>
        <w:t xml:space="preserve"> méritent d’être constamment répétés :</w:t>
      </w:r>
    </w:p>
    <w:p w:rsidR="0096566D" w:rsidRPr="002A4355" w:rsidRDefault="0096566D" w:rsidP="008B0BDA">
      <w:pPr>
        <w:pStyle w:val="ListParagraph"/>
        <w:numPr>
          <w:ilvl w:val="0"/>
          <w:numId w:val="8"/>
        </w:numPr>
        <w:spacing w:before="120" w:after="0" w:line="276" w:lineRule="auto"/>
        <w:ind w:left="357" w:hanging="357"/>
        <w:contextualSpacing w:val="0"/>
        <w:jc w:val="both"/>
        <w:rPr>
          <w:rFonts w:eastAsia="Times New Roman" w:cs="Calibri"/>
          <w:sz w:val="23"/>
          <w:szCs w:val="23"/>
          <w:lang w:eastAsia="fr-FR"/>
        </w:rPr>
      </w:pPr>
      <w:r w:rsidRPr="002A4355">
        <w:rPr>
          <w:rFonts w:eastAsia="Times New Roman" w:cs="Calibri"/>
          <w:sz w:val="23"/>
          <w:szCs w:val="23"/>
          <w:lang w:eastAsia="fr-FR"/>
        </w:rPr>
        <w:t>redire</w:t>
      </w:r>
      <w:r w:rsidRPr="002A4355">
        <w:rPr>
          <w:rFonts w:eastAsia="Times New Roman" w:cs="Calibri"/>
          <w:b/>
          <w:sz w:val="23"/>
          <w:szCs w:val="23"/>
          <w:lang w:eastAsia="fr-FR"/>
        </w:rPr>
        <w:t xml:space="preserve"> encore et toujours qui sont</w:t>
      </w:r>
      <w:r w:rsidR="00280AD9">
        <w:rPr>
          <w:rFonts w:eastAsia="Times New Roman" w:cs="Calibri"/>
          <w:b/>
          <w:sz w:val="23"/>
          <w:szCs w:val="23"/>
          <w:lang w:eastAsia="fr-FR"/>
        </w:rPr>
        <w:t xml:space="preserve"> ces personnes</w:t>
      </w:r>
      <w:r w:rsidRPr="002A4355">
        <w:rPr>
          <w:rFonts w:eastAsia="Times New Roman" w:cs="Calibri"/>
          <w:b/>
          <w:sz w:val="23"/>
          <w:szCs w:val="23"/>
          <w:lang w:eastAsia="fr-FR"/>
        </w:rPr>
        <w:t>, que fuient-</w:t>
      </w:r>
      <w:r w:rsidR="00280AD9">
        <w:rPr>
          <w:rFonts w:eastAsia="Times New Roman" w:cs="Calibri"/>
          <w:b/>
          <w:sz w:val="23"/>
          <w:szCs w:val="23"/>
          <w:lang w:eastAsia="fr-FR"/>
        </w:rPr>
        <w:t>elles</w:t>
      </w:r>
      <w:r w:rsidRPr="002A4355">
        <w:rPr>
          <w:rFonts w:eastAsia="Times New Roman" w:cs="Calibri"/>
          <w:sz w:val="23"/>
          <w:szCs w:val="23"/>
          <w:lang w:eastAsia="fr-FR"/>
        </w:rPr>
        <w:t> ; redonnant une lég</w:t>
      </w:r>
      <w:r w:rsidR="004813B3" w:rsidRPr="002A4355">
        <w:rPr>
          <w:rFonts w:eastAsia="Times New Roman" w:cs="Calibri"/>
          <w:sz w:val="23"/>
          <w:szCs w:val="23"/>
          <w:lang w:eastAsia="fr-FR"/>
        </w:rPr>
        <w:t>itimité à leur démarche ici :</w:t>
      </w:r>
      <w:r w:rsidRPr="002A4355">
        <w:rPr>
          <w:rFonts w:eastAsia="Times New Roman" w:cs="Calibri"/>
          <w:sz w:val="23"/>
          <w:szCs w:val="23"/>
          <w:lang w:eastAsia="fr-FR"/>
        </w:rPr>
        <w:t xml:space="preserve"> « </w:t>
      </w:r>
      <w:r w:rsidRPr="002A4355">
        <w:rPr>
          <w:rFonts w:eastAsia="Times New Roman" w:cs="Calibri"/>
          <w:i/>
          <w:sz w:val="23"/>
          <w:szCs w:val="23"/>
          <w:lang w:eastAsia="fr-FR"/>
        </w:rPr>
        <w:t>On ne parle jamais des vrais problèmes. On caricature les migrants sans parler de la réalité, pourquoi ils fuient leurs pays, les vraies causes du problème</w:t>
      </w:r>
      <w:r w:rsidRPr="002A4355">
        <w:rPr>
          <w:rFonts w:eastAsia="Times New Roman" w:cs="Calibri"/>
          <w:sz w:val="23"/>
          <w:szCs w:val="23"/>
          <w:lang w:eastAsia="fr-FR"/>
        </w:rPr>
        <w:t> » ;</w:t>
      </w:r>
    </w:p>
    <w:p w:rsidR="0096566D" w:rsidRPr="002A4355" w:rsidRDefault="00280AD9" w:rsidP="008B0BDA">
      <w:pPr>
        <w:pStyle w:val="ListParagraph"/>
        <w:numPr>
          <w:ilvl w:val="0"/>
          <w:numId w:val="8"/>
        </w:numPr>
        <w:spacing w:before="120" w:after="0" w:line="276" w:lineRule="auto"/>
        <w:ind w:left="357" w:hanging="357"/>
        <w:contextualSpacing w:val="0"/>
        <w:jc w:val="both"/>
        <w:rPr>
          <w:rFonts w:eastAsia="Times New Roman" w:cs="Calibri"/>
          <w:sz w:val="23"/>
          <w:szCs w:val="23"/>
          <w:lang w:eastAsia="fr-FR"/>
        </w:rPr>
      </w:pPr>
      <w:r>
        <w:rPr>
          <w:rFonts w:eastAsia="Times New Roman" w:cs="Calibri"/>
          <w:sz w:val="23"/>
          <w:szCs w:val="23"/>
          <w:lang w:eastAsia="fr-FR"/>
        </w:rPr>
        <w:t>rappeler</w:t>
      </w:r>
      <w:r w:rsidR="0096566D" w:rsidRPr="002A4355">
        <w:rPr>
          <w:rFonts w:eastAsia="Times New Roman" w:cs="Calibri"/>
          <w:sz w:val="23"/>
          <w:szCs w:val="23"/>
          <w:lang w:eastAsia="fr-FR"/>
        </w:rPr>
        <w:t xml:space="preserve"> que nous </w:t>
      </w:r>
      <w:r w:rsidR="0096566D" w:rsidRPr="002A4355">
        <w:rPr>
          <w:rFonts w:eastAsia="Times New Roman" w:cs="Calibri"/>
          <w:b/>
          <w:sz w:val="23"/>
          <w:szCs w:val="23"/>
          <w:lang w:eastAsia="fr-FR"/>
        </w:rPr>
        <w:t>n’agissons pas seulement sur les conséquences mais aussi les causes</w:t>
      </w:r>
      <w:r w:rsidR="0096566D" w:rsidRPr="00280AD9">
        <w:rPr>
          <w:rFonts w:eastAsia="Times New Roman" w:cs="Calibri"/>
          <w:sz w:val="23"/>
          <w:szCs w:val="23"/>
          <w:lang w:eastAsia="fr-FR"/>
        </w:rPr>
        <w:t xml:space="preserve">, sur place et au niveau européen : </w:t>
      </w:r>
      <w:r w:rsidR="0096566D" w:rsidRPr="002A4355">
        <w:rPr>
          <w:rFonts w:eastAsia="Times New Roman" w:cs="Calibri"/>
          <w:sz w:val="23"/>
          <w:szCs w:val="23"/>
          <w:lang w:eastAsia="fr-FR"/>
        </w:rPr>
        <w:t>« </w:t>
      </w:r>
      <w:r w:rsidR="0096566D" w:rsidRPr="002A4355">
        <w:rPr>
          <w:rFonts w:eastAsia="Times New Roman" w:cs="Calibri"/>
          <w:i/>
          <w:sz w:val="23"/>
          <w:szCs w:val="23"/>
          <w:lang w:eastAsia="fr-FR"/>
        </w:rPr>
        <w:t>Ils vont démanteler et repartir les migra</w:t>
      </w:r>
      <w:r>
        <w:rPr>
          <w:rFonts w:eastAsia="Times New Roman" w:cs="Calibri"/>
          <w:i/>
          <w:sz w:val="23"/>
          <w:szCs w:val="23"/>
          <w:lang w:eastAsia="fr-FR"/>
        </w:rPr>
        <w:t xml:space="preserve">nts en France. C’est une bêtise : </w:t>
      </w:r>
      <w:r w:rsidR="0096566D" w:rsidRPr="002A4355">
        <w:rPr>
          <w:rFonts w:eastAsia="Times New Roman" w:cs="Calibri"/>
          <w:i/>
          <w:sz w:val="23"/>
          <w:szCs w:val="23"/>
          <w:lang w:eastAsia="fr-FR"/>
        </w:rPr>
        <w:t>les migrants vont se retrouver dans des villages sans travail, et quelques temps</w:t>
      </w:r>
      <w:r>
        <w:rPr>
          <w:rFonts w:eastAsia="Times New Roman" w:cs="Calibri"/>
          <w:i/>
          <w:sz w:val="23"/>
          <w:szCs w:val="23"/>
          <w:lang w:eastAsia="fr-FR"/>
        </w:rPr>
        <w:t xml:space="preserve"> plus tard une autre jungle de C</w:t>
      </w:r>
      <w:r w:rsidR="0096566D" w:rsidRPr="002A4355">
        <w:rPr>
          <w:rFonts w:eastAsia="Times New Roman" w:cs="Calibri"/>
          <w:i/>
          <w:sz w:val="23"/>
          <w:szCs w:val="23"/>
          <w:lang w:eastAsia="fr-FR"/>
        </w:rPr>
        <w:t>alais va se former. Parce qu’on traite la conséquence mais pas la cause du problème. Il faudrait être capable de décider qui rentre et qui ne rentre pas, il y a un problème au niveau de l’Europe</w:t>
      </w:r>
      <w:r w:rsidR="0096566D" w:rsidRPr="002A4355">
        <w:rPr>
          <w:rFonts w:eastAsia="Times New Roman" w:cs="Calibri"/>
          <w:sz w:val="23"/>
          <w:szCs w:val="23"/>
          <w:lang w:eastAsia="fr-FR"/>
        </w:rPr>
        <w:t> ».</w:t>
      </w:r>
    </w:p>
    <w:p w:rsidR="00F14A40" w:rsidRPr="002A4355" w:rsidRDefault="00F14A40" w:rsidP="008B0BDA">
      <w:pPr>
        <w:spacing w:before="120" w:after="0"/>
        <w:jc w:val="both"/>
        <w:rPr>
          <w:rFonts w:cs="Calibri"/>
          <w:sz w:val="23"/>
          <w:szCs w:val="23"/>
        </w:rPr>
      </w:pPr>
    </w:p>
    <w:p w:rsidR="004813B3" w:rsidRDefault="004813B3" w:rsidP="008B0BDA">
      <w:pPr>
        <w:spacing w:before="120" w:after="0"/>
        <w:jc w:val="both"/>
      </w:pPr>
    </w:p>
    <w:p w:rsidR="00F14A40" w:rsidRDefault="00F14A40" w:rsidP="008B0BDA">
      <w:pPr>
        <w:tabs>
          <w:tab w:val="left" w:pos="7088"/>
        </w:tabs>
        <w:spacing w:before="120" w:after="0"/>
        <w:jc w:val="both"/>
      </w:pPr>
      <w:r>
        <w:tab/>
        <w:t>Adrien ABECASSIS</w:t>
      </w:r>
    </w:p>
    <w:sectPr w:rsidR="00F14A40" w:rsidSect="00280AD9">
      <w:footerReference w:type="default" r:id="rId7"/>
      <w:pgSz w:w="11906" w:h="16838" w:code="9"/>
      <w:pgMar w:top="794"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7278" w:rsidRDefault="008E7278" w:rsidP="00F14A40">
      <w:pPr>
        <w:spacing w:after="0" w:line="240" w:lineRule="auto"/>
      </w:pPr>
      <w:r>
        <w:separator/>
      </w:r>
    </w:p>
  </w:endnote>
  <w:endnote w:type="continuationSeparator" w:id="0">
    <w:p w:rsidR="008E7278" w:rsidRDefault="008E7278" w:rsidP="00F1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14A40" w:rsidRDefault="00F14A40">
    <w:pPr>
      <w:pStyle w:val="Footer"/>
      <w:jc w:val="right"/>
    </w:pPr>
    <w:r>
      <w:fldChar w:fldCharType="begin"/>
    </w:r>
    <w:r>
      <w:instrText>PAGE   \* MERGEFORMAT</w:instrText>
    </w:r>
    <w:r>
      <w:fldChar w:fldCharType="separate"/>
    </w:r>
    <w:r w:rsidR="007B0A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7278" w:rsidRDefault="008E7278" w:rsidP="00F14A40">
      <w:pPr>
        <w:spacing w:after="0" w:line="240" w:lineRule="auto"/>
      </w:pPr>
      <w:r>
        <w:separator/>
      </w:r>
    </w:p>
  </w:footnote>
  <w:footnote w:type="continuationSeparator" w:id="0">
    <w:p w:rsidR="008E7278" w:rsidRDefault="008E7278" w:rsidP="00F14A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CE3"/>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57766B2"/>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40647384"/>
    <w:multiLevelType w:val="hybridMultilevel"/>
    <w:tmpl w:val="49A48660"/>
    <w:lvl w:ilvl="0" w:tplc="71EC02BC">
      <w:start w:val="1"/>
      <w:numFmt w:val="decimal"/>
      <w:lvlText w:val="%1."/>
      <w:lvlJc w:val="left"/>
      <w:pPr>
        <w:ind w:left="720" w:hanging="360"/>
      </w:pPr>
      <w:rPr>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6C23F17"/>
    <w:multiLevelType w:val="hybridMultilevel"/>
    <w:tmpl w:val="EDC2C376"/>
    <w:lvl w:ilvl="0" w:tplc="040C0013">
      <w:start w:val="1"/>
      <w:numFmt w:val="upperRoman"/>
      <w:lvlText w:val="%1."/>
      <w:lvlJc w:val="righ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1E12395"/>
    <w:multiLevelType w:val="hybridMultilevel"/>
    <w:tmpl w:val="AD8AF8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2F8673E"/>
    <w:multiLevelType w:val="hybridMultilevel"/>
    <w:tmpl w:val="10EEB81C"/>
    <w:lvl w:ilvl="0" w:tplc="8A0EABFE">
      <w:start w:val="2"/>
      <w:numFmt w:val="bullet"/>
      <w:lvlText w:val="-"/>
      <w:lvlJc w:val="left"/>
      <w:pPr>
        <w:ind w:left="360" w:hanging="360"/>
      </w:pPr>
      <w:rPr>
        <w:rFonts w:ascii="Calibri" w:eastAsia="Calibri" w:hAnsi="Calibri" w:cs="Calibri"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78872E29"/>
    <w:multiLevelType w:val="hybridMultilevel"/>
    <w:tmpl w:val="081697E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79417B69"/>
    <w:multiLevelType w:val="hybridMultilevel"/>
    <w:tmpl w:val="827AF688"/>
    <w:lvl w:ilvl="0" w:tplc="4D705588">
      <w:start w:val="1"/>
      <w:numFmt w:val="decimal"/>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7AF848EF"/>
    <w:multiLevelType w:val="hybridMultilevel"/>
    <w:tmpl w:val="92289964"/>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16cid:durableId="87046869">
    <w:abstractNumId w:val="5"/>
  </w:num>
  <w:num w:numId="2" w16cid:durableId="1339044099">
    <w:abstractNumId w:val="3"/>
  </w:num>
  <w:num w:numId="3" w16cid:durableId="1904753390">
    <w:abstractNumId w:val="4"/>
  </w:num>
  <w:num w:numId="4" w16cid:durableId="193857937">
    <w:abstractNumId w:val="1"/>
  </w:num>
  <w:num w:numId="5" w16cid:durableId="693456497">
    <w:abstractNumId w:val="8"/>
  </w:num>
  <w:num w:numId="6" w16cid:durableId="158887533">
    <w:abstractNumId w:val="7"/>
  </w:num>
  <w:num w:numId="7" w16cid:durableId="203714044">
    <w:abstractNumId w:val="0"/>
  </w:num>
  <w:num w:numId="8" w16cid:durableId="474690006">
    <w:abstractNumId w:val="6"/>
  </w:num>
  <w:num w:numId="9" w16cid:durableId="500124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B1057"/>
    <w:rsid w:val="000479AA"/>
    <w:rsid w:val="0008261F"/>
    <w:rsid w:val="00086A08"/>
    <w:rsid w:val="000C0521"/>
    <w:rsid w:val="000D6053"/>
    <w:rsid w:val="00144EB1"/>
    <w:rsid w:val="00146DFD"/>
    <w:rsid w:val="00196E06"/>
    <w:rsid w:val="001A1B13"/>
    <w:rsid w:val="001A6D49"/>
    <w:rsid w:val="001D0BC5"/>
    <w:rsid w:val="001D2210"/>
    <w:rsid w:val="0023324B"/>
    <w:rsid w:val="00280AD9"/>
    <w:rsid w:val="0029641F"/>
    <w:rsid w:val="002A4355"/>
    <w:rsid w:val="003059A4"/>
    <w:rsid w:val="003F331F"/>
    <w:rsid w:val="00442877"/>
    <w:rsid w:val="00476040"/>
    <w:rsid w:val="004813B3"/>
    <w:rsid w:val="004A05A5"/>
    <w:rsid w:val="004C2405"/>
    <w:rsid w:val="004C4550"/>
    <w:rsid w:val="00511C80"/>
    <w:rsid w:val="00561698"/>
    <w:rsid w:val="005B2FFF"/>
    <w:rsid w:val="005B4DFB"/>
    <w:rsid w:val="00605F32"/>
    <w:rsid w:val="00785556"/>
    <w:rsid w:val="007A5AFF"/>
    <w:rsid w:val="007B0A09"/>
    <w:rsid w:val="007F2616"/>
    <w:rsid w:val="007F3B4D"/>
    <w:rsid w:val="0083291D"/>
    <w:rsid w:val="008568C8"/>
    <w:rsid w:val="00884A76"/>
    <w:rsid w:val="008A580B"/>
    <w:rsid w:val="008A78AF"/>
    <w:rsid w:val="008B0BDA"/>
    <w:rsid w:val="008B3785"/>
    <w:rsid w:val="008E7278"/>
    <w:rsid w:val="00934E15"/>
    <w:rsid w:val="00940CB3"/>
    <w:rsid w:val="00962DA3"/>
    <w:rsid w:val="009655BF"/>
    <w:rsid w:val="0096566D"/>
    <w:rsid w:val="009A73CD"/>
    <w:rsid w:val="009C57A0"/>
    <w:rsid w:val="00A2134E"/>
    <w:rsid w:val="00A239F7"/>
    <w:rsid w:val="00A53B5D"/>
    <w:rsid w:val="00A82182"/>
    <w:rsid w:val="00AA1688"/>
    <w:rsid w:val="00AB21EA"/>
    <w:rsid w:val="00AB4E97"/>
    <w:rsid w:val="00AC5227"/>
    <w:rsid w:val="00AC7572"/>
    <w:rsid w:val="00AD5778"/>
    <w:rsid w:val="00AF5472"/>
    <w:rsid w:val="00B005B1"/>
    <w:rsid w:val="00B12A9C"/>
    <w:rsid w:val="00B26E14"/>
    <w:rsid w:val="00B33228"/>
    <w:rsid w:val="00B56787"/>
    <w:rsid w:val="00B56DEF"/>
    <w:rsid w:val="00B64C40"/>
    <w:rsid w:val="00B84BB5"/>
    <w:rsid w:val="00B85D9D"/>
    <w:rsid w:val="00BB6B9C"/>
    <w:rsid w:val="00BC2C20"/>
    <w:rsid w:val="00BE641B"/>
    <w:rsid w:val="00C43549"/>
    <w:rsid w:val="00C503C9"/>
    <w:rsid w:val="00C634F0"/>
    <w:rsid w:val="00CB1CF4"/>
    <w:rsid w:val="00CD76BF"/>
    <w:rsid w:val="00CE7536"/>
    <w:rsid w:val="00D30F78"/>
    <w:rsid w:val="00D41E83"/>
    <w:rsid w:val="00D8118D"/>
    <w:rsid w:val="00D9134D"/>
    <w:rsid w:val="00DB1057"/>
    <w:rsid w:val="00E702BF"/>
    <w:rsid w:val="00E71727"/>
    <w:rsid w:val="00E92CF8"/>
    <w:rsid w:val="00E95610"/>
    <w:rsid w:val="00EA41E4"/>
    <w:rsid w:val="00EF10D9"/>
    <w:rsid w:val="00EF11AE"/>
    <w:rsid w:val="00F11105"/>
    <w:rsid w:val="00F14A40"/>
    <w:rsid w:val="00F4008F"/>
    <w:rsid w:val="00F40E29"/>
    <w:rsid w:val="00F52079"/>
    <w:rsid w:val="00F7158C"/>
    <w:rsid w:val="00FC2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E3D7CCCA-3529-4D24-BD5E-6D677D841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6BF"/>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CD76BF"/>
    <w:rPr>
      <w:rFonts w:ascii="Arial" w:hAnsi="Arial" w:cs="Arial"/>
      <w:sz w:val="16"/>
      <w:szCs w:val="16"/>
      <w:lang w:eastAsia="en-US"/>
    </w:rPr>
  </w:style>
  <w:style w:type="paragraph" w:styleId="Header">
    <w:name w:val="header"/>
    <w:basedOn w:val="Normal"/>
    <w:link w:val="HeaderChar"/>
    <w:uiPriority w:val="99"/>
    <w:unhideWhenUsed/>
    <w:rsid w:val="00F14A40"/>
    <w:pPr>
      <w:tabs>
        <w:tab w:val="center" w:pos="4536"/>
        <w:tab w:val="right" w:pos="9072"/>
      </w:tabs>
    </w:pPr>
  </w:style>
  <w:style w:type="character" w:customStyle="1" w:styleId="HeaderChar">
    <w:name w:val="Header Char"/>
    <w:link w:val="Header"/>
    <w:uiPriority w:val="99"/>
    <w:rsid w:val="00F14A40"/>
    <w:rPr>
      <w:sz w:val="22"/>
      <w:szCs w:val="22"/>
      <w:lang w:eastAsia="en-US"/>
    </w:rPr>
  </w:style>
  <w:style w:type="paragraph" w:styleId="Footer">
    <w:name w:val="footer"/>
    <w:basedOn w:val="Normal"/>
    <w:link w:val="FooterChar"/>
    <w:uiPriority w:val="99"/>
    <w:unhideWhenUsed/>
    <w:rsid w:val="00F14A40"/>
    <w:pPr>
      <w:tabs>
        <w:tab w:val="center" w:pos="4536"/>
        <w:tab w:val="right" w:pos="9072"/>
      </w:tabs>
    </w:pPr>
  </w:style>
  <w:style w:type="character" w:customStyle="1" w:styleId="FooterChar">
    <w:name w:val="Footer Char"/>
    <w:link w:val="Footer"/>
    <w:uiPriority w:val="99"/>
    <w:rsid w:val="00F14A40"/>
    <w:rPr>
      <w:sz w:val="22"/>
      <w:szCs w:val="22"/>
      <w:lang w:eastAsia="en-US"/>
    </w:rPr>
  </w:style>
  <w:style w:type="paragraph" w:styleId="ListParagraph">
    <w:name w:val="List Paragraph"/>
    <w:basedOn w:val="Normal"/>
    <w:uiPriority w:val="34"/>
    <w:qFormat/>
    <w:rsid w:val="0096566D"/>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041663">
      <w:bodyDiv w:val="1"/>
      <w:marLeft w:val="0"/>
      <w:marRight w:val="0"/>
      <w:marTop w:val="0"/>
      <w:marBottom w:val="0"/>
      <w:divBdr>
        <w:top w:val="none" w:sz="0" w:space="0" w:color="auto"/>
        <w:left w:val="none" w:sz="0" w:space="0" w:color="auto"/>
        <w:bottom w:val="none" w:sz="0" w:space="0" w:color="auto"/>
        <w:right w:val="none" w:sz="0" w:space="0" w:color="auto"/>
      </w:divBdr>
      <w:divsChild>
        <w:div w:id="10110356">
          <w:marLeft w:val="0"/>
          <w:marRight w:val="0"/>
          <w:marTop w:val="0"/>
          <w:marBottom w:val="0"/>
          <w:divBdr>
            <w:top w:val="none" w:sz="0" w:space="0" w:color="auto"/>
            <w:left w:val="none" w:sz="0" w:space="0" w:color="auto"/>
            <w:bottom w:val="none" w:sz="0" w:space="0" w:color="auto"/>
            <w:right w:val="none" w:sz="0" w:space="0" w:color="auto"/>
          </w:divBdr>
        </w:div>
        <w:div w:id="69666285">
          <w:marLeft w:val="0"/>
          <w:marRight w:val="0"/>
          <w:marTop w:val="0"/>
          <w:marBottom w:val="0"/>
          <w:divBdr>
            <w:top w:val="none" w:sz="0" w:space="0" w:color="auto"/>
            <w:left w:val="none" w:sz="0" w:space="0" w:color="auto"/>
            <w:bottom w:val="none" w:sz="0" w:space="0" w:color="auto"/>
            <w:right w:val="none" w:sz="0" w:space="0" w:color="auto"/>
          </w:divBdr>
        </w:div>
        <w:div w:id="281152526">
          <w:marLeft w:val="0"/>
          <w:marRight w:val="0"/>
          <w:marTop w:val="0"/>
          <w:marBottom w:val="0"/>
          <w:divBdr>
            <w:top w:val="none" w:sz="0" w:space="0" w:color="auto"/>
            <w:left w:val="none" w:sz="0" w:space="0" w:color="auto"/>
            <w:bottom w:val="none" w:sz="0" w:space="0" w:color="auto"/>
            <w:right w:val="none" w:sz="0" w:space="0" w:color="auto"/>
          </w:divBdr>
        </w:div>
        <w:div w:id="448816142">
          <w:marLeft w:val="0"/>
          <w:marRight w:val="0"/>
          <w:marTop w:val="0"/>
          <w:marBottom w:val="0"/>
          <w:divBdr>
            <w:top w:val="none" w:sz="0" w:space="0" w:color="auto"/>
            <w:left w:val="none" w:sz="0" w:space="0" w:color="auto"/>
            <w:bottom w:val="none" w:sz="0" w:space="0" w:color="auto"/>
            <w:right w:val="none" w:sz="0" w:space="0" w:color="auto"/>
          </w:divBdr>
        </w:div>
        <w:div w:id="853807780">
          <w:marLeft w:val="0"/>
          <w:marRight w:val="0"/>
          <w:marTop w:val="0"/>
          <w:marBottom w:val="0"/>
          <w:divBdr>
            <w:top w:val="none" w:sz="0" w:space="0" w:color="auto"/>
            <w:left w:val="none" w:sz="0" w:space="0" w:color="auto"/>
            <w:bottom w:val="none" w:sz="0" w:space="0" w:color="auto"/>
            <w:right w:val="none" w:sz="0" w:space="0" w:color="auto"/>
          </w:divBdr>
        </w:div>
        <w:div w:id="968123215">
          <w:marLeft w:val="0"/>
          <w:marRight w:val="0"/>
          <w:marTop w:val="0"/>
          <w:marBottom w:val="0"/>
          <w:divBdr>
            <w:top w:val="none" w:sz="0" w:space="0" w:color="auto"/>
            <w:left w:val="none" w:sz="0" w:space="0" w:color="auto"/>
            <w:bottom w:val="none" w:sz="0" w:space="0" w:color="auto"/>
            <w:right w:val="none" w:sz="0" w:space="0" w:color="auto"/>
          </w:divBdr>
        </w:div>
        <w:div w:id="1361515122">
          <w:marLeft w:val="0"/>
          <w:marRight w:val="0"/>
          <w:marTop w:val="0"/>
          <w:marBottom w:val="0"/>
          <w:divBdr>
            <w:top w:val="none" w:sz="0" w:space="0" w:color="auto"/>
            <w:left w:val="none" w:sz="0" w:space="0" w:color="auto"/>
            <w:bottom w:val="none" w:sz="0" w:space="0" w:color="auto"/>
            <w:right w:val="none" w:sz="0" w:space="0" w:color="auto"/>
          </w:divBdr>
        </w:div>
        <w:div w:id="1414552461">
          <w:marLeft w:val="0"/>
          <w:marRight w:val="0"/>
          <w:marTop w:val="0"/>
          <w:marBottom w:val="0"/>
          <w:divBdr>
            <w:top w:val="none" w:sz="0" w:space="0" w:color="auto"/>
            <w:left w:val="none" w:sz="0" w:space="0" w:color="auto"/>
            <w:bottom w:val="none" w:sz="0" w:space="0" w:color="auto"/>
            <w:right w:val="none" w:sz="0" w:space="0" w:color="auto"/>
          </w:divBdr>
        </w:div>
        <w:div w:id="1453551600">
          <w:marLeft w:val="0"/>
          <w:marRight w:val="0"/>
          <w:marTop w:val="0"/>
          <w:marBottom w:val="0"/>
          <w:divBdr>
            <w:top w:val="none" w:sz="0" w:space="0" w:color="auto"/>
            <w:left w:val="none" w:sz="0" w:space="0" w:color="auto"/>
            <w:bottom w:val="none" w:sz="0" w:space="0" w:color="auto"/>
            <w:right w:val="none" w:sz="0" w:space="0" w:color="auto"/>
          </w:divBdr>
        </w:div>
        <w:div w:id="1667704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938</Words>
  <Characters>5351</Characters>
  <Application>Microsoft Office Word</Application>
  <DocSecurity>4</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3</cp:revision>
  <cp:lastPrinted>2016-10-31T09:04:00Z</cp:lastPrinted>
  <dcterms:created xsi:type="dcterms:W3CDTF">2016-10-31T09:04:00Z</dcterms:created>
  <dcterms:modified xsi:type="dcterms:W3CDTF">2016-10-31T09:17:00Z</dcterms:modified>
</cp:coreProperties>
</file>