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3DF5" w:rsidRPr="007C3DF5" w:rsidRDefault="007C3DF5" w:rsidP="007C3DF5">
      <w:pPr>
        <w:spacing w:after="0" w:line="240" w:lineRule="auto"/>
        <w:rPr>
          <w:rFonts w:cs="Calibri"/>
        </w:rPr>
      </w:pPr>
      <w:bookmarkStart w:id="0" w:name="_MailOriginal"/>
    </w:p>
    <w:p w:rsidR="007C3DF5" w:rsidRDefault="007C3DF5" w:rsidP="007C3DF5">
      <w:pPr>
        <w:pBdr>
          <w:top w:val="single" w:sz="24" w:space="1" w:color="auto"/>
        </w:pBd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  <w:lang w:eastAsia="fr-FR"/>
        </w:rPr>
      </w:pPr>
    </w:p>
    <w:p w:rsidR="00876CFB" w:rsidRPr="00876CFB" w:rsidRDefault="00876CFB" w:rsidP="007C3DF5">
      <w:pPr>
        <w:tabs>
          <w:tab w:val="left" w:pos="3119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  <w:lang w:eastAsia="fr-F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De :</w:t>
      </w:r>
      <w:r w:rsidRPr="00876CFB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 xml:space="preserve"> </w:t>
      </w:r>
      <w:r w:rsidR="00036BE9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ab/>
      </w:r>
      <w:r w:rsidRPr="00876CFB">
        <w:rPr>
          <w:rFonts w:ascii="Tahoma" w:eastAsia="Times New Roman" w:hAnsi="Tahoma" w:cs="Tahoma"/>
          <w:bCs/>
          <w:sz w:val="20"/>
          <w:szCs w:val="20"/>
          <w:lang w:eastAsia="fr-FR"/>
        </w:rPr>
        <w:t>ABECASSIS Adrien</w:t>
      </w:r>
    </w:p>
    <w:p w:rsidR="00036BE9" w:rsidRDefault="00876CFB" w:rsidP="007C3DF5">
      <w:pPr>
        <w:tabs>
          <w:tab w:val="left" w:pos="3119"/>
        </w:tabs>
        <w:spacing w:after="0" w:line="240" w:lineRule="auto"/>
        <w:ind w:left="3119" w:hanging="3119"/>
        <w:rPr>
          <w:rFonts w:ascii="Tahoma" w:eastAsia="Times New Roman" w:hAnsi="Tahoma" w:cs="Tahoma"/>
          <w:sz w:val="20"/>
          <w:szCs w:val="20"/>
          <w:lang w:eastAsia="fr-F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Envoyé :</w:t>
      </w:r>
      <w:r>
        <w:rPr>
          <w:rFonts w:ascii="Tahoma" w:eastAsia="Times New Roman" w:hAnsi="Tahoma" w:cs="Tahoma"/>
          <w:sz w:val="20"/>
          <w:szCs w:val="20"/>
          <w:lang w:eastAsia="fr-FR"/>
        </w:rPr>
        <w:t xml:space="preserve"> </w:t>
      </w:r>
      <w:r w:rsidR="00036BE9">
        <w:rPr>
          <w:rFonts w:ascii="Tahoma" w:eastAsia="Times New Roman" w:hAnsi="Tahoma" w:cs="Tahoma"/>
          <w:sz w:val="20"/>
          <w:szCs w:val="20"/>
          <w:lang w:eastAsia="fr-FR"/>
        </w:rPr>
        <w:tab/>
      </w:r>
      <w:r w:rsidR="000456C3">
        <w:rPr>
          <w:rFonts w:ascii="Tahoma" w:eastAsia="Times New Roman" w:hAnsi="Tahoma" w:cs="Tahoma"/>
          <w:sz w:val="20"/>
          <w:szCs w:val="20"/>
          <w:lang w:eastAsia="fr-FR"/>
        </w:rPr>
        <w:t>mercredi 9 novembre 2016 20:10</w:t>
      </w:r>
    </w:p>
    <w:p w:rsidR="009C5E62" w:rsidRDefault="00876CFB" w:rsidP="007C3DF5">
      <w:pPr>
        <w:tabs>
          <w:tab w:val="left" w:pos="3119"/>
        </w:tabs>
        <w:spacing w:after="0" w:line="240" w:lineRule="auto"/>
        <w:ind w:left="3119" w:hanging="3119"/>
        <w:rPr>
          <w:rFonts w:ascii="Tahoma" w:eastAsia="Times New Roman" w:hAnsi="Tahoma" w:cs="Tahoma"/>
          <w:sz w:val="20"/>
          <w:szCs w:val="20"/>
          <w:lang w:eastAsia="fr-F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À :</w:t>
      </w:r>
      <w:r>
        <w:rPr>
          <w:rFonts w:ascii="Tahoma" w:eastAsia="Times New Roman" w:hAnsi="Tahoma" w:cs="Tahoma"/>
          <w:sz w:val="20"/>
          <w:szCs w:val="20"/>
          <w:lang w:eastAsia="fr-FR"/>
        </w:rPr>
        <w:t xml:space="preserve"> </w:t>
      </w:r>
      <w:r w:rsidR="00036BE9">
        <w:rPr>
          <w:rFonts w:ascii="Tahoma" w:eastAsia="Times New Roman" w:hAnsi="Tahoma" w:cs="Tahoma"/>
          <w:sz w:val="20"/>
          <w:szCs w:val="20"/>
          <w:lang w:eastAsia="fr-FR"/>
        </w:rPr>
        <w:tab/>
      </w:r>
      <w:r w:rsidR="000456C3">
        <w:rPr>
          <w:rFonts w:ascii="Tahoma" w:eastAsia="Times New Roman" w:hAnsi="Tahoma" w:cs="Tahoma"/>
          <w:sz w:val="20"/>
          <w:szCs w:val="20"/>
          <w:lang w:eastAsia="fr-FR"/>
        </w:rPr>
        <w:t>Secrétariat - Président; JOUYET Jean-Pierre; HUGUES Jean-Pierre; VALLAUD Boris</w:t>
      </w:r>
    </w:p>
    <w:p w:rsidR="00876CFB" w:rsidRDefault="00876CFB" w:rsidP="009C5E62">
      <w:pPr>
        <w:tabs>
          <w:tab w:val="left" w:pos="3119"/>
          <w:tab w:val="left" w:pos="6198"/>
        </w:tabs>
        <w:spacing w:after="0" w:line="240" w:lineRule="auto"/>
        <w:ind w:left="3119" w:hanging="3119"/>
        <w:rPr>
          <w:rFonts w:ascii="Tahoma" w:eastAsia="Times New Roman" w:hAnsi="Tahoma" w:cs="Tahoma"/>
          <w:sz w:val="20"/>
          <w:szCs w:val="20"/>
          <w:lang w:eastAsia="fr-F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Objet :</w:t>
      </w:r>
      <w:r>
        <w:rPr>
          <w:rFonts w:ascii="Tahoma" w:eastAsia="Times New Roman" w:hAnsi="Tahoma" w:cs="Tahoma"/>
          <w:sz w:val="20"/>
          <w:szCs w:val="20"/>
          <w:lang w:eastAsia="fr-FR"/>
        </w:rPr>
        <w:t xml:space="preserve"> </w:t>
      </w:r>
      <w:r w:rsidR="00036BE9">
        <w:rPr>
          <w:rFonts w:ascii="Tahoma" w:eastAsia="Times New Roman" w:hAnsi="Tahoma" w:cs="Tahoma"/>
          <w:sz w:val="20"/>
          <w:szCs w:val="20"/>
          <w:lang w:eastAsia="fr-FR"/>
        </w:rPr>
        <w:tab/>
      </w:r>
      <w:r w:rsidR="000456C3">
        <w:rPr>
          <w:rFonts w:ascii="Tahoma" w:eastAsia="Times New Roman" w:hAnsi="Tahoma" w:cs="Tahoma"/>
          <w:sz w:val="20"/>
          <w:szCs w:val="20"/>
          <w:lang w:eastAsia="fr-FR"/>
        </w:rPr>
        <w:t>Synthèse courriers élection de D Trump</w:t>
      </w:r>
      <w:r w:rsidR="009C5E62">
        <w:rPr>
          <w:rFonts w:ascii="Tahoma" w:eastAsia="Times New Roman" w:hAnsi="Tahoma" w:cs="Tahoma"/>
          <w:sz w:val="20"/>
          <w:szCs w:val="20"/>
          <w:lang w:eastAsia="fr-FR"/>
        </w:rPr>
        <w:tab/>
      </w:r>
    </w:p>
    <w:p w:rsidR="00876CFB" w:rsidRDefault="00876CFB" w:rsidP="007C3DF5">
      <w:pPr>
        <w:spacing w:after="0" w:line="240" w:lineRule="auto"/>
        <w:rPr>
          <w:rFonts w:cs="Calibri"/>
        </w:rPr>
      </w:pPr>
    </w:p>
    <w:bookmarkEnd w:id="0"/>
    <w:p w:rsidR="005B3091" w:rsidRDefault="005B3091" w:rsidP="005B3091">
      <w:pPr>
        <w:spacing w:after="0" w:line="240" w:lineRule="auto"/>
        <w:rPr>
          <w:rFonts w:cs="Calibri"/>
        </w:rPr>
      </w:pPr>
    </w:p>
    <w:p w:rsidR="000456C3" w:rsidRPr="000456C3" w:rsidRDefault="000456C3" w:rsidP="000456C3">
      <w:pPr>
        <w:spacing w:after="0" w:line="240" w:lineRule="auto"/>
        <w:jc w:val="both"/>
        <w:rPr>
          <w:rFonts w:cs="Calibri"/>
        </w:rPr>
      </w:pPr>
      <w:r w:rsidRPr="000456C3">
        <w:rPr>
          <w:rFonts w:cs="Calibri"/>
        </w:rPr>
        <w:t>Bonsoir,</w:t>
      </w:r>
    </w:p>
    <w:p w:rsidR="000456C3" w:rsidRPr="000456C3" w:rsidRDefault="000456C3" w:rsidP="000456C3">
      <w:pPr>
        <w:spacing w:after="0" w:line="240" w:lineRule="auto"/>
        <w:ind w:firstLine="708"/>
        <w:jc w:val="both"/>
        <w:rPr>
          <w:rFonts w:cs="Calibri"/>
        </w:rPr>
      </w:pPr>
    </w:p>
    <w:p w:rsidR="000456C3" w:rsidRPr="000456C3" w:rsidRDefault="000456C3" w:rsidP="000456C3">
      <w:pPr>
        <w:spacing w:after="0" w:line="240" w:lineRule="auto"/>
        <w:jc w:val="both"/>
        <w:rPr>
          <w:rFonts w:cs="Calibri"/>
        </w:rPr>
      </w:pPr>
      <w:r w:rsidRPr="000456C3">
        <w:rPr>
          <w:rFonts w:cs="Calibri"/>
        </w:rPr>
        <w:t>Très peu des courriers parvenus aujourd’hui réagissant à l’élection américaine portent sur D. Trump lui-même ou sur les risques de déstabilisation. Les correspondant ramènent essentiellement cet évènement à la France et à leurs propres représentations politiques.</w:t>
      </w:r>
    </w:p>
    <w:p w:rsidR="000456C3" w:rsidRPr="000456C3" w:rsidRDefault="000456C3" w:rsidP="000456C3">
      <w:pPr>
        <w:spacing w:after="0" w:line="240" w:lineRule="auto"/>
        <w:jc w:val="both"/>
        <w:rPr>
          <w:rFonts w:cs="Calibri"/>
        </w:rPr>
      </w:pPr>
    </w:p>
    <w:p w:rsidR="000456C3" w:rsidRPr="000456C3" w:rsidRDefault="000456C3" w:rsidP="000456C3">
      <w:pPr>
        <w:spacing w:after="0" w:line="240" w:lineRule="auto"/>
        <w:jc w:val="both"/>
        <w:rPr>
          <w:rFonts w:cs="Calibri"/>
        </w:rPr>
      </w:pPr>
      <w:r w:rsidRPr="000456C3">
        <w:rPr>
          <w:rFonts w:cs="Calibri"/>
        </w:rPr>
        <w:t>Presque tous y voient la « </w:t>
      </w:r>
      <w:r w:rsidRPr="000456C3">
        <w:rPr>
          <w:rFonts w:cs="Calibri"/>
          <w:i/>
          <w:iCs/>
        </w:rPr>
        <w:t>crise d’un système</w:t>
      </w:r>
      <w:r w:rsidRPr="000456C3">
        <w:rPr>
          <w:rFonts w:cs="Calibri"/>
        </w:rPr>
        <w:t> », une « </w:t>
      </w:r>
      <w:r w:rsidRPr="000456C3">
        <w:rPr>
          <w:rFonts w:cs="Calibri"/>
          <w:i/>
          <w:iCs/>
        </w:rPr>
        <w:t>volonté de provoquer une remise en cause</w:t>
      </w:r>
      <w:r w:rsidRPr="000456C3">
        <w:rPr>
          <w:rFonts w:cs="Calibri"/>
        </w:rPr>
        <w:t xml:space="preserve"> ». Après le </w:t>
      </w:r>
      <w:proofErr w:type="spellStart"/>
      <w:r w:rsidRPr="000456C3">
        <w:rPr>
          <w:rFonts w:cs="Calibri"/>
        </w:rPr>
        <w:t>Brexit</w:t>
      </w:r>
      <w:proofErr w:type="spellEnd"/>
      <w:r w:rsidRPr="000456C3">
        <w:rPr>
          <w:rFonts w:cs="Calibri"/>
        </w:rPr>
        <w:t xml:space="preserve"> et d’autres signes, « </w:t>
      </w:r>
      <w:r w:rsidRPr="000456C3">
        <w:rPr>
          <w:rFonts w:cs="Calibri"/>
          <w:i/>
          <w:iCs/>
        </w:rPr>
        <w:t>le monde est à l’aube du période de grande instabilité </w:t>
      </w:r>
      <w:r w:rsidRPr="000456C3">
        <w:rPr>
          <w:rFonts w:cs="Calibri"/>
        </w:rPr>
        <w:t>». « </w:t>
      </w:r>
      <w:r w:rsidRPr="000456C3">
        <w:rPr>
          <w:rFonts w:cs="Calibri"/>
          <w:i/>
          <w:iCs/>
        </w:rPr>
        <w:t>Tout cela sont des signes qu’il serait grave de ne pas prendre en compte</w:t>
      </w:r>
      <w:r w:rsidRPr="000456C3">
        <w:rPr>
          <w:rFonts w:cs="Calibri"/>
        </w:rPr>
        <w:t> ». L’occurrence « </w:t>
      </w:r>
      <w:r w:rsidRPr="000456C3">
        <w:rPr>
          <w:rFonts w:cs="Calibri"/>
          <w:i/>
          <w:iCs/>
        </w:rPr>
        <w:t>élites</w:t>
      </w:r>
      <w:r w:rsidRPr="000456C3">
        <w:rPr>
          <w:rFonts w:cs="Calibri"/>
        </w:rPr>
        <w:t> » apparaît dans la moitié des messages souvent virulents, témoignant ainsi de la résonnance de la signification « </w:t>
      </w:r>
      <w:r w:rsidRPr="000456C3">
        <w:rPr>
          <w:rFonts w:cs="Calibri"/>
          <w:i/>
          <w:iCs/>
        </w:rPr>
        <w:t>protestataire</w:t>
      </w:r>
      <w:r w:rsidRPr="000456C3">
        <w:rPr>
          <w:rFonts w:cs="Calibri"/>
        </w:rPr>
        <w:t xml:space="preserve"> » du vote américain. </w:t>
      </w:r>
    </w:p>
    <w:p w:rsidR="000456C3" w:rsidRPr="000456C3" w:rsidRDefault="000456C3" w:rsidP="000456C3">
      <w:pPr>
        <w:spacing w:after="0" w:line="240" w:lineRule="auto"/>
        <w:jc w:val="both"/>
        <w:rPr>
          <w:rFonts w:cs="Calibri"/>
        </w:rPr>
      </w:pPr>
    </w:p>
    <w:p w:rsidR="000456C3" w:rsidRPr="000456C3" w:rsidRDefault="000456C3" w:rsidP="000456C3">
      <w:pPr>
        <w:spacing w:after="0" w:line="240" w:lineRule="auto"/>
        <w:jc w:val="both"/>
        <w:rPr>
          <w:rFonts w:cs="Calibri"/>
        </w:rPr>
      </w:pPr>
      <w:r w:rsidRPr="000456C3">
        <w:rPr>
          <w:rFonts w:cs="Calibri"/>
        </w:rPr>
        <w:t>Dans le détail :</w:t>
      </w:r>
    </w:p>
    <w:p w:rsidR="000456C3" w:rsidRPr="000456C3" w:rsidRDefault="000456C3" w:rsidP="000456C3">
      <w:pPr>
        <w:spacing w:after="0" w:line="240" w:lineRule="auto"/>
        <w:jc w:val="both"/>
        <w:rPr>
          <w:rFonts w:cs="Calibri"/>
        </w:rPr>
      </w:pPr>
    </w:p>
    <w:p w:rsidR="000456C3" w:rsidRPr="000456C3" w:rsidRDefault="000456C3" w:rsidP="000456C3">
      <w:pPr>
        <w:numPr>
          <w:ilvl w:val="0"/>
          <w:numId w:val="16"/>
        </w:numPr>
        <w:spacing w:after="0" w:line="240" w:lineRule="auto"/>
        <w:contextualSpacing/>
        <w:jc w:val="both"/>
        <w:rPr>
          <w:rFonts w:cs="Calibri"/>
        </w:rPr>
      </w:pPr>
      <w:r w:rsidRPr="000456C3">
        <w:rPr>
          <w:rFonts w:cs="Calibri"/>
        </w:rPr>
        <w:t>Un quart seulement sont satisfaits de ce résultat, estiment que « </w:t>
      </w:r>
      <w:r w:rsidRPr="000456C3">
        <w:rPr>
          <w:rFonts w:cs="Calibri"/>
          <w:i/>
          <w:iCs/>
        </w:rPr>
        <w:t>c’est un vote contre le système qui l’a emporté</w:t>
      </w:r>
      <w:r w:rsidRPr="000456C3">
        <w:rPr>
          <w:rFonts w:cs="Calibri"/>
        </w:rPr>
        <w:t> ». La plupart de ceux-là attendent « </w:t>
      </w:r>
      <w:r w:rsidRPr="000456C3">
        <w:rPr>
          <w:rFonts w:cs="Calibri"/>
          <w:i/>
          <w:iCs/>
        </w:rPr>
        <w:t>impatiemment</w:t>
      </w:r>
      <w:r w:rsidRPr="000456C3">
        <w:rPr>
          <w:rFonts w:cs="Calibri"/>
        </w:rPr>
        <w:t> » un résultat similaire pour la France en 2017, autrement dit, l’élection de Marine Le Pen : « </w:t>
      </w:r>
      <w:r w:rsidRPr="000456C3">
        <w:rPr>
          <w:rFonts w:cs="Calibri"/>
          <w:i/>
          <w:iCs/>
        </w:rPr>
        <w:t>les Américains ont donné l’exemple aux Français qui souffrent ! Retraites de merde, étranglement par les impôts, non-respect des votes, pouvoir d’achat qui baisse…vivement la Trump française !</w:t>
      </w:r>
      <w:r w:rsidRPr="000456C3">
        <w:rPr>
          <w:rFonts w:cs="Calibri"/>
        </w:rPr>
        <w:t xml:space="preserve"> ». </w:t>
      </w:r>
    </w:p>
    <w:p w:rsidR="000456C3" w:rsidRPr="000456C3" w:rsidRDefault="000456C3" w:rsidP="000456C3">
      <w:pPr>
        <w:spacing w:after="0" w:line="240" w:lineRule="auto"/>
        <w:jc w:val="both"/>
        <w:rPr>
          <w:rFonts w:cs="Calibri"/>
        </w:rPr>
      </w:pPr>
    </w:p>
    <w:p w:rsidR="000456C3" w:rsidRPr="000456C3" w:rsidRDefault="000456C3" w:rsidP="000456C3">
      <w:pPr>
        <w:numPr>
          <w:ilvl w:val="0"/>
          <w:numId w:val="16"/>
        </w:numPr>
        <w:spacing w:after="0" w:line="240" w:lineRule="auto"/>
        <w:contextualSpacing/>
        <w:jc w:val="both"/>
        <w:rPr>
          <w:rFonts w:cs="Calibri"/>
        </w:rPr>
      </w:pPr>
      <w:r w:rsidRPr="000456C3">
        <w:rPr>
          <w:rFonts w:cs="Calibri"/>
        </w:rPr>
        <w:t>Un autre quart, plutôt de gauche, sont inquiets mais presque tous comprennent. Ils relient ce vote à la « </w:t>
      </w:r>
      <w:r w:rsidRPr="000456C3">
        <w:rPr>
          <w:rFonts w:cs="Calibri"/>
          <w:i/>
          <w:iCs/>
        </w:rPr>
        <w:t>déconnexion des élites</w:t>
      </w:r>
      <w:r w:rsidRPr="000456C3">
        <w:rPr>
          <w:rFonts w:cs="Calibri"/>
        </w:rPr>
        <w:t> » qui n’avait auparavant « </w:t>
      </w:r>
      <w:r w:rsidRPr="000456C3">
        <w:rPr>
          <w:rFonts w:cs="Calibri"/>
          <w:i/>
          <w:iCs/>
        </w:rPr>
        <w:t xml:space="preserve">pas vu venir le </w:t>
      </w:r>
      <w:proofErr w:type="spellStart"/>
      <w:r w:rsidRPr="000456C3">
        <w:rPr>
          <w:rFonts w:cs="Calibri"/>
          <w:i/>
          <w:iCs/>
        </w:rPr>
        <w:t>Brexit</w:t>
      </w:r>
      <w:proofErr w:type="spellEnd"/>
      <w:r w:rsidRPr="000456C3">
        <w:rPr>
          <w:rFonts w:cs="Calibri"/>
          <w:i/>
          <w:iCs/>
        </w:rPr>
        <w:t> </w:t>
      </w:r>
      <w:r w:rsidRPr="000456C3">
        <w:rPr>
          <w:rFonts w:cs="Calibri"/>
        </w:rPr>
        <w:t>», ou bien à une réaction de rejet face à « </w:t>
      </w:r>
      <w:r w:rsidRPr="000456C3">
        <w:rPr>
          <w:rFonts w:cs="Calibri"/>
          <w:i/>
          <w:iCs/>
        </w:rPr>
        <w:t>une candidate qui incarnait le camp des petites cuisines politiciennes dont les gens ne veulent plus</w:t>
      </w:r>
      <w:r w:rsidRPr="000456C3">
        <w:rPr>
          <w:rFonts w:cs="Calibri"/>
        </w:rPr>
        <w:t> ».</w:t>
      </w:r>
    </w:p>
    <w:p w:rsidR="000456C3" w:rsidRPr="000456C3" w:rsidRDefault="000456C3" w:rsidP="000456C3">
      <w:pPr>
        <w:spacing w:after="0" w:line="240" w:lineRule="auto"/>
        <w:rPr>
          <w:rFonts w:cs="Calibri"/>
        </w:rPr>
      </w:pPr>
    </w:p>
    <w:p w:rsidR="000456C3" w:rsidRPr="000456C3" w:rsidRDefault="000456C3" w:rsidP="000456C3">
      <w:pPr>
        <w:spacing w:after="0" w:line="240" w:lineRule="auto"/>
        <w:ind w:left="360"/>
        <w:contextualSpacing/>
        <w:jc w:val="both"/>
        <w:rPr>
          <w:rFonts w:cs="Calibri"/>
        </w:rPr>
      </w:pPr>
      <w:r w:rsidRPr="000456C3">
        <w:rPr>
          <w:rFonts w:cs="Calibri"/>
        </w:rPr>
        <w:t>Cette compréhension n’enlève rien à leur inquiétude et renforcent même à leurs yeux la nécessité d’un changement : ils exhortent la gauche à « </w:t>
      </w:r>
      <w:r w:rsidRPr="000456C3">
        <w:rPr>
          <w:rFonts w:cs="Calibri"/>
          <w:i/>
          <w:iCs/>
        </w:rPr>
        <w:t>renouer avec le peuple de gauche</w:t>
      </w:r>
      <w:r w:rsidRPr="000456C3">
        <w:rPr>
          <w:rFonts w:cs="Calibri"/>
        </w:rPr>
        <w:t> » tout en pointant sa responsabilité : « </w:t>
      </w:r>
      <w:r w:rsidRPr="000456C3">
        <w:rPr>
          <w:rFonts w:cs="Calibri"/>
          <w:i/>
          <w:iCs/>
        </w:rPr>
        <w:t>Croyez-vous que le peuple de gauche ira voter pour un candidat représentant les valeurs démocratiques, face au Front National ? Alors qu’on lui a déjà fait le coup le 21 avril, en ne respectant pas sa voix et en ne gouvernant que pour une faction ensuite ? Les électeurs n’iront pas, ou de moins en moins. Et au final ce sera le populisme qui l’emportera même en France</w:t>
      </w:r>
      <w:r w:rsidRPr="000456C3">
        <w:rPr>
          <w:rFonts w:cs="Calibri"/>
        </w:rPr>
        <w:t> ».</w:t>
      </w:r>
    </w:p>
    <w:p w:rsidR="000456C3" w:rsidRPr="000456C3" w:rsidRDefault="000456C3" w:rsidP="000456C3">
      <w:pPr>
        <w:spacing w:after="0" w:line="240" w:lineRule="auto"/>
        <w:ind w:left="360"/>
        <w:contextualSpacing/>
        <w:jc w:val="both"/>
        <w:rPr>
          <w:rFonts w:cs="Calibri"/>
        </w:rPr>
      </w:pPr>
    </w:p>
    <w:p w:rsidR="000456C3" w:rsidRPr="000456C3" w:rsidRDefault="000456C3" w:rsidP="000456C3">
      <w:pPr>
        <w:spacing w:after="0" w:line="240" w:lineRule="auto"/>
        <w:ind w:left="360"/>
        <w:contextualSpacing/>
        <w:jc w:val="both"/>
        <w:rPr>
          <w:rFonts w:cs="Calibri"/>
        </w:rPr>
      </w:pPr>
      <w:r w:rsidRPr="000456C3">
        <w:rPr>
          <w:rFonts w:cs="Calibri"/>
        </w:rPr>
        <w:t>La seule façon d’éviter le même résultat en France est pour eux un sursaut : « </w:t>
      </w:r>
      <w:r w:rsidRPr="000456C3">
        <w:rPr>
          <w:rFonts w:cs="Calibri"/>
          <w:i/>
          <w:iCs/>
        </w:rPr>
        <w:t>L’Europe doit absolument se recomposer</w:t>
      </w:r>
      <w:r w:rsidRPr="000456C3">
        <w:rPr>
          <w:rFonts w:cs="Calibri"/>
        </w:rPr>
        <w:t> ». « </w:t>
      </w:r>
      <w:r w:rsidRPr="000456C3">
        <w:rPr>
          <w:rFonts w:cs="Calibri"/>
          <w:i/>
          <w:iCs/>
        </w:rPr>
        <w:t>Lorsque le camp des progressistes, de la gauche ou de ceux qui pensent qu’un monde meilleur est possible n’a plus d’idées, il est laminé</w:t>
      </w:r>
      <w:r w:rsidRPr="000456C3">
        <w:rPr>
          <w:rFonts w:cs="Calibri"/>
        </w:rPr>
        <w:t> ». « </w:t>
      </w:r>
      <w:r w:rsidRPr="000456C3">
        <w:rPr>
          <w:rFonts w:cs="Calibri"/>
          <w:i/>
          <w:iCs/>
        </w:rPr>
        <w:t>Il faudra que "l’élite de gauche" renoue avec "le peuple de gauche"</w:t>
      </w:r>
      <w:r w:rsidRPr="000456C3">
        <w:rPr>
          <w:rFonts w:cs="Calibri"/>
        </w:rPr>
        <w:t> ».</w:t>
      </w:r>
    </w:p>
    <w:p w:rsidR="000456C3" w:rsidRPr="000456C3" w:rsidRDefault="000456C3" w:rsidP="000456C3">
      <w:pPr>
        <w:spacing w:after="0" w:line="240" w:lineRule="auto"/>
        <w:ind w:left="360"/>
        <w:contextualSpacing/>
        <w:jc w:val="both"/>
        <w:rPr>
          <w:rFonts w:cs="Calibri"/>
        </w:rPr>
      </w:pPr>
    </w:p>
    <w:p w:rsidR="000456C3" w:rsidRPr="000456C3" w:rsidRDefault="000456C3" w:rsidP="000456C3">
      <w:pPr>
        <w:spacing w:after="0" w:line="240" w:lineRule="auto"/>
        <w:ind w:left="360"/>
        <w:contextualSpacing/>
        <w:jc w:val="both"/>
        <w:rPr>
          <w:rFonts w:cs="Calibri"/>
        </w:rPr>
      </w:pPr>
      <w:r w:rsidRPr="000456C3">
        <w:rPr>
          <w:rFonts w:cs="Calibri"/>
        </w:rPr>
        <w:t>Dans tous les cas le message est le même : « </w:t>
      </w:r>
      <w:r w:rsidRPr="000456C3">
        <w:rPr>
          <w:rFonts w:cs="Calibri"/>
          <w:i/>
          <w:iCs/>
        </w:rPr>
        <w:t>Agissez et ressaisissez-vous</w:t>
      </w:r>
      <w:r w:rsidRPr="000456C3">
        <w:rPr>
          <w:rFonts w:cs="Calibri"/>
        </w:rPr>
        <w:t> ».  « </w:t>
      </w:r>
      <w:r w:rsidRPr="000456C3">
        <w:rPr>
          <w:rFonts w:cs="Calibri"/>
          <w:i/>
          <w:iCs/>
        </w:rPr>
        <w:t>Le temps des demi-mesures est révolu</w:t>
      </w:r>
      <w:r w:rsidRPr="000456C3">
        <w:rPr>
          <w:rFonts w:cs="Calibri"/>
        </w:rPr>
        <w:t> ». « </w:t>
      </w:r>
      <w:r w:rsidRPr="000456C3">
        <w:rPr>
          <w:rFonts w:cs="Calibri"/>
          <w:i/>
          <w:iCs/>
        </w:rPr>
        <w:t>Relevons le défi de prises de décisions fortes faute de quoi c’est bien Trump qui gagnera aussi en France avec tous les risques associés</w:t>
      </w:r>
      <w:r w:rsidRPr="000456C3">
        <w:rPr>
          <w:rFonts w:cs="Calibri"/>
        </w:rPr>
        <w:t> ».</w:t>
      </w:r>
    </w:p>
    <w:p w:rsidR="000456C3" w:rsidRPr="000456C3" w:rsidRDefault="000456C3" w:rsidP="000456C3">
      <w:pPr>
        <w:spacing w:after="0" w:line="240" w:lineRule="auto"/>
        <w:contextualSpacing/>
        <w:jc w:val="both"/>
        <w:rPr>
          <w:rFonts w:cs="Calibri"/>
        </w:rPr>
      </w:pPr>
    </w:p>
    <w:p w:rsidR="000456C3" w:rsidRPr="000456C3" w:rsidRDefault="000456C3" w:rsidP="000456C3">
      <w:pPr>
        <w:numPr>
          <w:ilvl w:val="0"/>
          <w:numId w:val="16"/>
        </w:numPr>
        <w:spacing w:after="0" w:line="240" w:lineRule="auto"/>
        <w:contextualSpacing/>
        <w:jc w:val="both"/>
        <w:rPr>
          <w:rFonts w:cs="Calibri"/>
        </w:rPr>
      </w:pPr>
      <w:r w:rsidRPr="000456C3">
        <w:rPr>
          <w:rFonts w:cs="Calibri"/>
        </w:rPr>
        <w:t>Un petit quart porte non pas sur le vote mais sur les réaction après l’élection, exprimant une gêne face à des réactions officielles qui leur semblent réprouver un vote démocratique : le message « </w:t>
      </w:r>
      <w:r w:rsidRPr="000456C3">
        <w:rPr>
          <w:rFonts w:cs="Calibri"/>
          <w:i/>
          <w:iCs/>
        </w:rPr>
        <w:t>froid et irrespectueux</w:t>
      </w:r>
      <w:r w:rsidRPr="000456C3">
        <w:rPr>
          <w:rFonts w:cs="Calibri"/>
        </w:rPr>
        <w:t> » du Président à l’égard de son nouvel homologue américain ou bien le tweet de l'ambassadeur français « </w:t>
      </w:r>
      <w:r w:rsidRPr="000456C3">
        <w:rPr>
          <w:rFonts w:cs="Calibri"/>
          <w:i/>
          <w:iCs/>
        </w:rPr>
        <w:t>critique au nom de la France l’élection d’un nouveau Président élu par le peuple</w:t>
      </w:r>
      <w:r w:rsidRPr="000456C3">
        <w:rPr>
          <w:rFonts w:cs="Calibri"/>
        </w:rPr>
        <w:t> ».</w:t>
      </w:r>
    </w:p>
    <w:p w:rsidR="000456C3" w:rsidRPr="000456C3" w:rsidRDefault="000456C3" w:rsidP="000456C3">
      <w:pPr>
        <w:spacing w:after="0" w:line="240" w:lineRule="auto"/>
        <w:ind w:left="360"/>
        <w:contextualSpacing/>
        <w:jc w:val="both"/>
        <w:rPr>
          <w:rFonts w:cs="Calibri"/>
        </w:rPr>
      </w:pPr>
    </w:p>
    <w:p w:rsidR="00876CFB" w:rsidRPr="000456C3" w:rsidRDefault="000456C3" w:rsidP="000456C3">
      <w:pPr>
        <w:numPr>
          <w:ilvl w:val="0"/>
          <w:numId w:val="16"/>
        </w:numPr>
        <w:spacing w:after="0" w:line="240" w:lineRule="auto"/>
        <w:contextualSpacing/>
        <w:jc w:val="both"/>
        <w:rPr>
          <w:rFonts w:cs="Calibri"/>
        </w:rPr>
      </w:pPr>
      <w:r w:rsidRPr="000456C3">
        <w:rPr>
          <w:rFonts w:cs="Calibri"/>
        </w:rPr>
        <w:t>Le reste est éparpillé en messages divers mais tous très minoritaire : sympathisants invitant le Président à « </w:t>
      </w:r>
      <w:r w:rsidRPr="000456C3">
        <w:rPr>
          <w:rFonts w:cs="Calibri"/>
          <w:i/>
          <w:iCs/>
        </w:rPr>
        <w:t>rassembler la Gauche</w:t>
      </w:r>
      <w:r w:rsidRPr="000456C3">
        <w:rPr>
          <w:rFonts w:cs="Calibri"/>
        </w:rPr>
        <w:t> » et « </w:t>
      </w:r>
      <w:r w:rsidRPr="000456C3">
        <w:rPr>
          <w:rFonts w:cs="Calibri"/>
          <w:i/>
          <w:iCs/>
        </w:rPr>
        <w:t>passer à l’offensive </w:t>
      </w:r>
      <w:r w:rsidRPr="000456C3">
        <w:rPr>
          <w:rFonts w:cs="Calibri"/>
        </w:rPr>
        <w:t>» face à la Droite ; correspondants s’inquiétant du « </w:t>
      </w:r>
      <w:r w:rsidRPr="000456C3">
        <w:rPr>
          <w:rFonts w:cs="Calibri"/>
          <w:i/>
          <w:iCs/>
        </w:rPr>
        <w:t>traitement futur réservé aux musulmans</w:t>
      </w:r>
      <w:r w:rsidRPr="000456C3">
        <w:rPr>
          <w:rFonts w:cs="Calibri"/>
        </w:rPr>
        <w:t> » ; un correspondant estimant que le Président « </w:t>
      </w:r>
      <w:r w:rsidRPr="000456C3">
        <w:rPr>
          <w:rFonts w:cs="Calibri"/>
          <w:i/>
          <w:iCs/>
        </w:rPr>
        <w:t>n’aurait même pas dû féliciter ce charlatan</w:t>
      </w:r>
      <w:r w:rsidRPr="000456C3">
        <w:rPr>
          <w:rFonts w:cs="Calibri"/>
        </w:rPr>
        <w:t> » ; …</w:t>
      </w:r>
    </w:p>
    <w:sectPr w:rsidR="00876CFB" w:rsidRPr="000456C3" w:rsidSect="007C3DF5">
      <w:pgSz w:w="11906" w:h="16838"/>
      <w:pgMar w:top="567" w:right="737" w:bottom="56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4534"/>
    <w:multiLevelType w:val="hybridMultilevel"/>
    <w:tmpl w:val="0D4203A6"/>
    <w:lvl w:ilvl="0" w:tplc="CBC8736A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026541"/>
    <w:multiLevelType w:val="multilevel"/>
    <w:tmpl w:val="846CC8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AE4907"/>
    <w:multiLevelType w:val="hybridMultilevel"/>
    <w:tmpl w:val="8C6203FA"/>
    <w:lvl w:ilvl="0" w:tplc="C1DCA87E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8E1193"/>
    <w:multiLevelType w:val="hybridMultilevel"/>
    <w:tmpl w:val="4DB6D38E"/>
    <w:lvl w:ilvl="0" w:tplc="983CA71C">
      <w:start w:val="900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F434F1"/>
    <w:multiLevelType w:val="hybridMultilevel"/>
    <w:tmpl w:val="7C7893AA"/>
    <w:lvl w:ilvl="0" w:tplc="408EEBFC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3225F"/>
    <w:multiLevelType w:val="hybridMultilevel"/>
    <w:tmpl w:val="28FA8712"/>
    <w:lvl w:ilvl="0" w:tplc="45C886AA">
      <w:start w:val="900"/>
      <w:numFmt w:val="bullet"/>
      <w:lvlText w:val=""/>
      <w:lvlJc w:val="left"/>
      <w:pPr>
        <w:ind w:left="360" w:hanging="360"/>
      </w:pPr>
      <w:rPr>
        <w:rFonts w:ascii="Wingdings" w:eastAsia="Calibri" w:hAnsi="Wingdings" w:cs="Calibri" w:hint="default"/>
        <w:b/>
        <w:color w:val="00000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C52942"/>
    <w:multiLevelType w:val="hybridMultilevel"/>
    <w:tmpl w:val="268AF7F4"/>
    <w:lvl w:ilvl="0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7" w15:restartNumberingAfterBreak="0">
    <w:nsid w:val="38C76E36"/>
    <w:multiLevelType w:val="hybridMultilevel"/>
    <w:tmpl w:val="B212D1D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15462"/>
    <w:multiLevelType w:val="hybridMultilevel"/>
    <w:tmpl w:val="04A4730C"/>
    <w:lvl w:ilvl="0" w:tplc="040C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9" w15:restartNumberingAfterBreak="0">
    <w:nsid w:val="4D4B0815"/>
    <w:multiLevelType w:val="hybridMultilevel"/>
    <w:tmpl w:val="0C74301A"/>
    <w:lvl w:ilvl="0" w:tplc="B198CB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153CD"/>
    <w:multiLevelType w:val="hybridMultilevel"/>
    <w:tmpl w:val="4D32F464"/>
    <w:lvl w:ilvl="0" w:tplc="4A8E9B2C">
      <w:numFmt w:val="bullet"/>
      <w:lvlText w:val="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0B450C"/>
    <w:multiLevelType w:val="hybridMultilevel"/>
    <w:tmpl w:val="A1527820"/>
    <w:lvl w:ilvl="0" w:tplc="CE32DD4C">
      <w:numFmt w:val="bullet"/>
      <w:lvlText w:val=""/>
      <w:lvlJc w:val="left"/>
      <w:pPr>
        <w:ind w:left="360" w:hanging="360"/>
      </w:pPr>
      <w:rPr>
        <w:rFonts w:ascii="Wingdings" w:eastAsia="Calibri" w:hAnsi="Wingdings" w:cs="Calibri" w:hint="default"/>
        <w:color w:val="00000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29239E"/>
    <w:multiLevelType w:val="hybridMultilevel"/>
    <w:tmpl w:val="B5644520"/>
    <w:lvl w:ilvl="0" w:tplc="404886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7C201B"/>
    <w:multiLevelType w:val="hybridMultilevel"/>
    <w:tmpl w:val="F738A162"/>
    <w:lvl w:ilvl="0" w:tplc="EB28F57C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EB28F57C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D6406A"/>
    <w:multiLevelType w:val="hybridMultilevel"/>
    <w:tmpl w:val="D4707F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692A56"/>
    <w:multiLevelType w:val="hybridMultilevel"/>
    <w:tmpl w:val="296C56EA"/>
    <w:lvl w:ilvl="0" w:tplc="A6CA1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607286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7642067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2887033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356767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902967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7147245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1016547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98149767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88717665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3026898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004261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3963480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47148367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63402045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58434583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84574667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6CFB"/>
    <w:rsid w:val="00036BE9"/>
    <w:rsid w:val="000456C3"/>
    <w:rsid w:val="000702D2"/>
    <w:rsid w:val="000937BD"/>
    <w:rsid w:val="000F1483"/>
    <w:rsid w:val="001215E0"/>
    <w:rsid w:val="00124555"/>
    <w:rsid w:val="00171349"/>
    <w:rsid w:val="00182428"/>
    <w:rsid w:val="002D2DFA"/>
    <w:rsid w:val="003B2CC1"/>
    <w:rsid w:val="003D3FB5"/>
    <w:rsid w:val="004A5159"/>
    <w:rsid w:val="00540EA1"/>
    <w:rsid w:val="00552444"/>
    <w:rsid w:val="005B3091"/>
    <w:rsid w:val="006174B4"/>
    <w:rsid w:val="00631234"/>
    <w:rsid w:val="006B45B9"/>
    <w:rsid w:val="006F2604"/>
    <w:rsid w:val="00752DB3"/>
    <w:rsid w:val="007C3DF5"/>
    <w:rsid w:val="00801323"/>
    <w:rsid w:val="00876CFB"/>
    <w:rsid w:val="00990827"/>
    <w:rsid w:val="009C5E62"/>
    <w:rsid w:val="009D39A8"/>
    <w:rsid w:val="00A742A8"/>
    <w:rsid w:val="00B36990"/>
    <w:rsid w:val="00BE5DC7"/>
    <w:rsid w:val="00BE641B"/>
    <w:rsid w:val="00C4599F"/>
    <w:rsid w:val="00D960A2"/>
    <w:rsid w:val="00E404D9"/>
    <w:rsid w:val="00EF3579"/>
    <w:rsid w:val="00F319AE"/>
    <w:rsid w:val="00F8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A4C1F53-EA5F-4C67-982F-133E3F0D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CFB"/>
    <w:pPr>
      <w:spacing w:after="0" w:line="240" w:lineRule="auto"/>
      <w:ind w:left="720"/>
    </w:pPr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BE9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36BE9"/>
    <w:rPr>
      <w:rFonts w:ascii="Arial" w:hAnsi="Arial" w:cs="Arial"/>
      <w:sz w:val="16"/>
      <w:szCs w:val="16"/>
      <w:lang w:eastAsia="en-US"/>
    </w:rPr>
  </w:style>
  <w:style w:type="character" w:customStyle="1" w:styleId="apple-converted-space">
    <w:name w:val="apple-converted-space"/>
    <w:rsid w:val="003D3FB5"/>
  </w:style>
  <w:style w:type="character" w:customStyle="1" w:styleId="il">
    <w:name w:val="il"/>
    <w:rsid w:val="003D3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05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2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16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9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5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3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9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9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31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85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39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2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1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4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9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3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2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96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5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79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6921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2479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548</Words>
  <Characters>3129</Characters>
  <Application>Microsoft Office Word</Application>
  <DocSecurity>4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2017-04-18T11:27:00Z</cp:lastPrinted>
  <dcterms:created xsi:type="dcterms:W3CDTF">2017-04-24T14:48:00Z</dcterms:created>
  <dcterms:modified xsi:type="dcterms:W3CDTF">2017-04-24T14:49:00Z</dcterms:modified>
</cp:coreProperties>
</file>