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2F" w:rsidRDefault="002C302F" w:rsidP="00136152">
      <w:pPr>
        <w:spacing w:after="0" w:line="240" w:lineRule="auto"/>
        <w:ind w:left="-284"/>
        <w:jc w:val="center"/>
      </w:pPr>
      <w:bookmarkStart w:id="0" w:name="_GoBack"/>
      <w:bookmarkEnd w:id="0"/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933F61">
        <w:rPr>
          <w:rFonts w:ascii="Calibri" w:eastAsia="Calibri" w:hAnsi="Calibri" w:cs="Calibri"/>
          <w:color w:val="808080"/>
          <w:sz w:val="24"/>
          <w:szCs w:val="24"/>
        </w:rPr>
        <w:t>04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933F61">
        <w:rPr>
          <w:rFonts w:ascii="Calibri" w:eastAsia="Calibri" w:hAnsi="Calibri" w:cs="Calibri"/>
          <w:color w:val="808080"/>
          <w:sz w:val="24"/>
          <w:szCs w:val="24"/>
        </w:rPr>
        <w:t>février</w:t>
      </w:r>
      <w:r w:rsidR="008228A4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FF6BD7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933F61">
        <w:rPr>
          <w:rFonts w:ascii="Calibri" w:eastAsia="Calibri" w:hAnsi="Calibri" w:cs="Calibri"/>
          <w:color w:val="808080"/>
          <w:sz w:val="24"/>
          <w:szCs w:val="24"/>
        </w:rPr>
        <w:t>10</w:t>
      </w:r>
      <w:r w:rsidR="000464C3">
        <w:rPr>
          <w:rFonts w:ascii="Calibri" w:eastAsia="Calibri" w:hAnsi="Calibri" w:cs="Calibri"/>
          <w:color w:val="808080"/>
          <w:sz w:val="24"/>
          <w:szCs w:val="24"/>
        </w:rPr>
        <w:t xml:space="preserve"> février </w:t>
      </w:r>
      <w:r w:rsidR="00A93783">
        <w:rPr>
          <w:rFonts w:ascii="Calibri" w:eastAsia="Calibri" w:hAnsi="Calibri" w:cs="Calibri"/>
          <w:color w:val="808080"/>
          <w:sz w:val="24"/>
          <w:szCs w:val="24"/>
        </w:rPr>
        <w:t>2017</w:t>
      </w:r>
    </w:p>
    <w:p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:rsidR="009118E1" w:rsidRPr="00717190" w:rsidRDefault="00F728D5" w:rsidP="00933F61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b/>
          <w:bCs/>
          <w:i/>
          <w:iCs/>
          <w:color w:val="33CCCC"/>
          <w:sz w:val="28"/>
          <w:szCs w:val="28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0464C3">
        <w:rPr>
          <w:rFonts w:ascii="Calibri" w:eastAsia="Calibri" w:hAnsi="Calibri" w:cs="Calibri"/>
          <w:color w:val="660033"/>
        </w:rPr>
        <w:t xml:space="preserve">Affaire Pénélope Fillon, </w:t>
      </w:r>
      <w:r w:rsidR="00933F61">
        <w:rPr>
          <w:rFonts w:ascii="Calibri" w:eastAsia="Calibri" w:hAnsi="Calibri" w:cs="Calibri"/>
          <w:color w:val="660033"/>
        </w:rPr>
        <w:t>Primaires à gauche,</w:t>
      </w:r>
      <w:r w:rsidR="00933F61" w:rsidRPr="00933F61">
        <w:t xml:space="preserve"> </w:t>
      </w:r>
      <w:r w:rsidR="00933F61" w:rsidRPr="00933F61">
        <w:rPr>
          <w:rFonts w:ascii="Calibri" w:eastAsia="Calibri" w:hAnsi="Calibri" w:cs="Calibri"/>
          <w:color w:val="660033"/>
        </w:rPr>
        <w:t>Arrêté anti-immigration de Donald Trump</w:t>
      </w:r>
      <w:r w:rsidR="00933F61">
        <w:rPr>
          <w:rFonts w:ascii="Calibri" w:eastAsia="Calibri" w:hAnsi="Calibri" w:cs="Calibri"/>
          <w:color w:val="660033"/>
        </w:rPr>
        <w:t xml:space="preserve">, </w:t>
      </w:r>
      <w:r w:rsidR="00933F61" w:rsidRPr="00933F61">
        <w:rPr>
          <w:rFonts w:ascii="Calibri" w:eastAsia="Calibri" w:hAnsi="Calibri" w:cs="Calibri"/>
          <w:color w:val="660033"/>
        </w:rPr>
        <w:t>Abandon du nucléaire</w:t>
      </w:r>
      <w:r w:rsidR="00933F61">
        <w:rPr>
          <w:rFonts w:ascii="Calibri" w:eastAsia="Calibri" w:hAnsi="Calibri" w:cs="Calibri"/>
          <w:color w:val="660033"/>
        </w:rPr>
        <w:t>.</w:t>
      </w:r>
    </w:p>
    <w:p w:rsidR="00FD11B8" w:rsidRDefault="00FD11B8" w:rsidP="001B0754">
      <w:pPr>
        <w:spacing w:after="0"/>
        <w:rPr>
          <w:b/>
          <w:bCs/>
          <w:i/>
          <w:iCs/>
          <w:color w:val="33CCCC"/>
          <w:sz w:val="28"/>
          <w:szCs w:val="28"/>
        </w:rPr>
      </w:pPr>
    </w:p>
    <w:p w:rsidR="001B0754" w:rsidRDefault="001B0754" w:rsidP="001B0754">
      <w:pPr>
        <w:spacing w:after="0"/>
      </w:pPr>
      <w:r w:rsidRPr="00D76399">
        <w:rPr>
          <w:b/>
          <w:bCs/>
          <w:i/>
          <w:iCs/>
          <w:color w:val="33CCCC"/>
          <w:sz w:val="28"/>
          <w:szCs w:val="28"/>
        </w:rPr>
        <w:t xml:space="preserve">Affaire Théo : </w:t>
      </w:r>
      <w:r>
        <w:rPr>
          <w:b/>
          <w:bCs/>
          <w:i/>
          <w:iCs/>
          <w:color w:val="33CCCC"/>
          <w:sz w:val="28"/>
          <w:szCs w:val="28"/>
        </w:rPr>
        <w:t>modéré</w:t>
      </w:r>
      <w:r w:rsidRPr="001B0754">
        <w:t xml:space="preserve"> </w:t>
      </w:r>
    </w:p>
    <w:p w:rsidR="001B0754" w:rsidRDefault="001B0754" w:rsidP="001B0754">
      <w:pPr>
        <w:spacing w:after="0"/>
        <w:jc w:val="both"/>
      </w:pPr>
      <w:r>
        <w:t xml:space="preserve">L’interpellation </w:t>
      </w:r>
      <w:r w:rsidR="0032127A">
        <w:t>violente d’un jeune homme</w:t>
      </w:r>
      <w:r>
        <w:t xml:space="preserve"> à Aulnay-sous-Bois par quatre policiers a suscité 37 réactions.</w:t>
      </w:r>
    </w:p>
    <w:p w:rsidR="001B0754" w:rsidRPr="00FD11B8" w:rsidRDefault="001B0754" w:rsidP="001B0754">
      <w:pPr>
        <w:spacing w:after="0"/>
        <w:jc w:val="both"/>
        <w:rPr>
          <w:sz w:val="16"/>
          <w:szCs w:val="16"/>
        </w:rPr>
      </w:pPr>
    </w:p>
    <w:p w:rsidR="001B0754" w:rsidRDefault="001B0754" w:rsidP="001B0754">
      <w:pPr>
        <w:jc w:val="both"/>
        <w:rPr>
          <w:i/>
          <w:iCs/>
        </w:rPr>
      </w:pPr>
      <w:r>
        <w:t xml:space="preserve">Les faits reprochés à l’un des policiers ont conduit dans un premier temps une dizaine de correspondants </w:t>
      </w:r>
      <w:r>
        <w:rPr>
          <w:i/>
          <w:iCs/>
        </w:rPr>
        <w:t xml:space="preserve">« outrés » </w:t>
      </w:r>
      <w:r>
        <w:t xml:space="preserve">à s’interroger sur les </w:t>
      </w:r>
      <w:r>
        <w:rPr>
          <w:i/>
          <w:iCs/>
        </w:rPr>
        <w:t>« dérives répétées »</w:t>
      </w:r>
      <w:r>
        <w:t xml:space="preserve"> des forces de l’ordre : </w:t>
      </w:r>
      <w:r>
        <w:rPr>
          <w:i/>
          <w:iCs/>
        </w:rPr>
        <w:t xml:space="preserve">« ces pratiques sont-elles autorisées ou du moins tolérées ? ». </w:t>
      </w:r>
      <w:r>
        <w:t xml:space="preserve">Plusieurs font également mention de leur désarroi quant à la </w:t>
      </w:r>
      <w:r>
        <w:rPr>
          <w:i/>
          <w:iCs/>
        </w:rPr>
        <w:t xml:space="preserve">« minimisation de l’affaire » </w:t>
      </w:r>
      <w:r>
        <w:t xml:space="preserve">par le syndicat Alliance. Malgré leurs propos à charge envers les policiers et l’attente de </w:t>
      </w:r>
      <w:r>
        <w:rPr>
          <w:i/>
          <w:iCs/>
        </w:rPr>
        <w:t>« sanctions exemplaires »,</w:t>
      </w:r>
      <w:r>
        <w:t xml:space="preserve"> ces citoyens précisent toutefois </w:t>
      </w:r>
      <w:r>
        <w:rPr>
          <w:i/>
          <w:iCs/>
        </w:rPr>
        <w:t>« admirer »</w:t>
      </w:r>
      <w:r>
        <w:t xml:space="preserve"> leur travail </w:t>
      </w:r>
      <w:r>
        <w:rPr>
          <w:i/>
          <w:iCs/>
        </w:rPr>
        <w:t>« héroïque »</w:t>
      </w:r>
      <w:r>
        <w:t> :</w:t>
      </w:r>
      <w:r>
        <w:rPr>
          <w:i/>
          <w:iCs/>
        </w:rPr>
        <w:t xml:space="preserve"> « ce métier est très compliqué, cependant il faut savoir reconnaitre une bavure ».</w:t>
      </w:r>
    </w:p>
    <w:p w:rsidR="001B0754" w:rsidRDefault="001B0754" w:rsidP="001B0754">
      <w:pPr>
        <w:spacing w:after="0"/>
        <w:jc w:val="both"/>
      </w:pPr>
      <w:r w:rsidRPr="00D96A9B">
        <w:rPr>
          <w:b/>
        </w:rPr>
        <w:t xml:space="preserve">La visite de François Hollande au chevet du jeune homme a dans un deuxième temps polarisé les opinions </w:t>
      </w:r>
      <w:r>
        <w:t>de 26 Français, prenant position sur l’opportunité de la démarche.</w:t>
      </w:r>
    </w:p>
    <w:p w:rsidR="001B0754" w:rsidRDefault="001B0754" w:rsidP="001B0754">
      <w:pPr>
        <w:jc w:val="both"/>
      </w:pPr>
      <w:r>
        <w:t>Une nette majorité (18), se montre très critique</w:t>
      </w:r>
      <w:r w:rsidRPr="00D96A9B">
        <w:rPr>
          <w:iCs/>
        </w:rPr>
        <w:t xml:space="preserve">, </w:t>
      </w:r>
      <w:r w:rsidRPr="00D96A9B">
        <w:t>invoquant</w:t>
      </w:r>
      <w:r>
        <w:t xml:space="preserve"> notamment la </w:t>
      </w:r>
      <w:r>
        <w:rPr>
          <w:i/>
          <w:iCs/>
        </w:rPr>
        <w:t>« présomption d’innocence »</w:t>
      </w:r>
      <w:r>
        <w:t xml:space="preserve"> : </w:t>
      </w:r>
      <w:r>
        <w:rPr>
          <w:i/>
          <w:iCs/>
        </w:rPr>
        <w:t xml:space="preserve">« avec cette visite vous faites preuve de précipitation pour donner tort à la police ». </w:t>
      </w:r>
      <w:r>
        <w:t xml:space="preserve">Rappelant au Président que ce dernier ne s’est pas rendu au chevet des policiers </w:t>
      </w:r>
      <w:r>
        <w:rPr>
          <w:i/>
          <w:iCs/>
        </w:rPr>
        <w:t>« brûlés vifs »</w:t>
      </w:r>
      <w:r>
        <w:t xml:space="preserve"> à Viry-Châtillon, ils souhaitent obtenir des explications quant </w:t>
      </w:r>
      <w:r>
        <w:rPr>
          <w:i/>
          <w:iCs/>
        </w:rPr>
        <w:t xml:space="preserve">« à cette hiérarchisation des victimes ». </w:t>
      </w:r>
      <w:r>
        <w:t xml:space="preserve">Deux personnes évoquent également l’agression de Jean-Michel Gaudin, un </w:t>
      </w:r>
      <w:r w:rsidR="00FD11B8">
        <w:t>agent</w:t>
      </w:r>
      <w:r>
        <w:t xml:space="preserve"> de l’Assemblée </w:t>
      </w:r>
      <w:r w:rsidR="00FD11B8">
        <w:t>n</w:t>
      </w:r>
      <w:r>
        <w:t>ationale grièvement blessé en portant secours à deux personnes âgées :</w:t>
      </w:r>
      <w:r>
        <w:rPr>
          <w:i/>
          <w:iCs/>
        </w:rPr>
        <w:t xml:space="preserve"> « il a vaillamment défendu des personnes au péril de sa vie. Il ne mérite pas un déplacement lui ? ». </w:t>
      </w:r>
      <w:r>
        <w:t> </w:t>
      </w:r>
    </w:p>
    <w:p w:rsidR="001B0754" w:rsidRDefault="001B0754" w:rsidP="001B0754">
      <w:pPr>
        <w:jc w:val="both"/>
        <w:rPr>
          <w:i/>
          <w:iCs/>
        </w:rPr>
      </w:pPr>
      <w:r>
        <w:t xml:space="preserve">A l’inverse, le déplacement du Président à l’hôpital a été salué à huit reprises : </w:t>
      </w:r>
      <w:r>
        <w:rPr>
          <w:i/>
          <w:iCs/>
        </w:rPr>
        <w:t xml:space="preserve">« je me permets de vous adresser tout mon respect  pour cette visite réconfortante ». </w:t>
      </w:r>
    </w:p>
    <w:p w:rsidR="001B0754" w:rsidRPr="00FD11B8" w:rsidRDefault="001B0754" w:rsidP="00FD11B8">
      <w:pPr>
        <w:jc w:val="both"/>
      </w:pPr>
      <w:r>
        <w:t xml:space="preserve">Enfin, deux courriers critiquent fortement la requalification par l’IGPN du geste du policier en acte non intentionnel : </w:t>
      </w:r>
      <w:r>
        <w:rPr>
          <w:i/>
          <w:iCs/>
        </w:rPr>
        <w:t>« cette première conclusion d’enquête, c'est la porte ouverte à tous les abus », « une pénétration non souhaitée est un viol, point ».</w:t>
      </w:r>
    </w:p>
    <w:p w:rsidR="000464C3" w:rsidRPr="00F07FA1" w:rsidRDefault="000464C3" w:rsidP="000464C3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>Affaire Pénélope Fillon : modéré</w:t>
      </w:r>
      <w:r w:rsidR="00933F61">
        <w:rPr>
          <w:b/>
          <w:bCs/>
          <w:i/>
          <w:iCs/>
          <w:color w:val="33CCCC"/>
          <w:sz w:val="28"/>
          <w:szCs w:val="28"/>
        </w:rPr>
        <w:t>, en hausse</w:t>
      </w:r>
    </w:p>
    <w:p w:rsidR="00933F61" w:rsidRDefault="00933F61" w:rsidP="00933F61">
      <w:pPr>
        <w:spacing w:after="0"/>
        <w:jc w:val="both"/>
      </w:pPr>
      <w:r>
        <w:t xml:space="preserve">30 Français ont réagi au sujet de l’affaire de l’emploi présumé fictif de Mme Fillon. </w:t>
      </w:r>
    </w:p>
    <w:p w:rsidR="00933F61" w:rsidRDefault="00933F61" w:rsidP="00933F61">
      <w:pPr>
        <w:spacing w:after="0"/>
        <w:jc w:val="both"/>
      </w:pPr>
      <w:r>
        <w:t>Majoritairement « </w:t>
      </w:r>
      <w:r>
        <w:rPr>
          <w:i/>
          <w:iCs/>
        </w:rPr>
        <w:t>indignés</w:t>
      </w:r>
      <w:r>
        <w:t> » ou « </w:t>
      </w:r>
      <w:r>
        <w:rPr>
          <w:i/>
          <w:iCs/>
        </w:rPr>
        <w:t>choqués</w:t>
      </w:r>
      <w:r>
        <w:t> » par les soupçons pesant sur les pratiques de la famille Fillon, ils estiment que cette affaire « </w:t>
      </w:r>
      <w:r>
        <w:rPr>
          <w:i/>
          <w:iCs/>
        </w:rPr>
        <w:t>représente bien l'image de tout ce qu'est devenu la politique aujourd'hui </w:t>
      </w:r>
      <w:r>
        <w:t xml:space="preserve">».  </w:t>
      </w:r>
      <w:r w:rsidR="00B70CD6">
        <w:t>La</w:t>
      </w:r>
      <w:r>
        <w:t xml:space="preserve"> </w:t>
      </w:r>
      <w:r w:rsidR="00B70CD6">
        <w:t>critique</w:t>
      </w:r>
      <w:r>
        <w:t xml:space="preserve"> de la déconnexion entre </w:t>
      </w:r>
      <w:r w:rsidR="00B70CD6">
        <w:t>l’ensemble du personnel politique et</w:t>
      </w:r>
      <w:r>
        <w:t xml:space="preserve"> les citoyens est </w:t>
      </w:r>
      <w:r w:rsidR="00B70CD6">
        <w:t>systématique :</w:t>
      </w:r>
      <w:r>
        <w:t xml:space="preserve"> « </w:t>
      </w:r>
      <w:r>
        <w:rPr>
          <w:i/>
          <w:iCs/>
        </w:rPr>
        <w:t>cette classe politique</w:t>
      </w:r>
      <w:r>
        <w:t> » qui « </w:t>
      </w:r>
      <w:r>
        <w:rPr>
          <w:i/>
          <w:iCs/>
        </w:rPr>
        <w:t>vient d’une autre planète</w:t>
      </w:r>
      <w:r>
        <w:t> » et qui ne « </w:t>
      </w:r>
      <w:r>
        <w:rPr>
          <w:i/>
          <w:iCs/>
        </w:rPr>
        <w:t xml:space="preserve">comprend plus </w:t>
      </w:r>
      <w:r w:rsidR="00FD11B8">
        <w:rPr>
          <w:i/>
          <w:iCs/>
        </w:rPr>
        <w:t xml:space="preserve">nos </w:t>
      </w:r>
      <w:r>
        <w:rPr>
          <w:i/>
          <w:iCs/>
        </w:rPr>
        <w:t>problèmes quotidiens</w:t>
      </w:r>
      <w:r>
        <w:t> » en raison de son train de vie marqué « </w:t>
      </w:r>
      <w:r>
        <w:rPr>
          <w:i/>
          <w:iCs/>
        </w:rPr>
        <w:t>par l’argent et les privilèges</w:t>
      </w:r>
      <w:r>
        <w:t xml:space="preserve"> ». Pour étayer leurs remarques, </w:t>
      </w:r>
      <w:r w:rsidR="00B70CD6">
        <w:t>les correspondants</w:t>
      </w:r>
      <w:r>
        <w:t xml:space="preserve"> comparent leurs situations personnelles, souvent difficiles et précaires, avec les rémunérations perçues par Mme Fillon et concluent régulièrement leurs raisonnements par ce genre de propos</w:t>
      </w:r>
      <w:r w:rsidR="00FD11B8">
        <w:t xml:space="preserve"> : </w:t>
      </w:r>
      <w:r>
        <w:t>« </w:t>
      </w:r>
      <w:r>
        <w:rPr>
          <w:i/>
          <w:iCs/>
        </w:rPr>
        <w:t>mais comment pouvez-vous nous demander de faire encore plus d’efforts ? </w:t>
      </w:r>
      <w:r>
        <w:t xml:space="preserve">». </w:t>
      </w:r>
    </w:p>
    <w:p w:rsidR="0032127A" w:rsidRDefault="0032127A" w:rsidP="00933F61">
      <w:pPr>
        <w:spacing w:after="0"/>
        <w:jc w:val="both"/>
      </w:pPr>
    </w:p>
    <w:p w:rsidR="00933F61" w:rsidRDefault="00B70CD6" w:rsidP="00933F61">
      <w:pPr>
        <w:spacing w:after="0"/>
        <w:jc w:val="both"/>
      </w:pPr>
      <w:r>
        <w:t>Un</w:t>
      </w:r>
      <w:r w:rsidR="00933F61">
        <w:t xml:space="preserve"> tiers de</w:t>
      </w:r>
      <w:r>
        <w:t xml:space="preserve"> ces</w:t>
      </w:r>
      <w:r w:rsidR="00933F61">
        <w:t xml:space="preserve"> correspondants réclame</w:t>
      </w:r>
      <w:r>
        <w:t xml:space="preserve"> en conséquence</w:t>
      </w:r>
      <w:r w:rsidR="00933F61">
        <w:t xml:space="preserve"> des réformes visant à contrôler et « </w:t>
      </w:r>
      <w:r w:rsidR="00933F61">
        <w:rPr>
          <w:i/>
          <w:iCs/>
        </w:rPr>
        <w:t>moraliser</w:t>
      </w:r>
      <w:r w:rsidR="00933F61">
        <w:t xml:space="preserve"> » le travail politique. Offusqués </w:t>
      </w:r>
      <w:r>
        <w:t>du fait que</w:t>
      </w:r>
      <w:r w:rsidR="00933F61">
        <w:t xml:space="preserve"> « </w:t>
      </w:r>
      <w:r w:rsidR="00933F61">
        <w:rPr>
          <w:i/>
          <w:iCs/>
        </w:rPr>
        <w:t>le cas Fillon puisse-être légal</w:t>
      </w:r>
      <w:r w:rsidR="00933F61">
        <w:t> », ils constatent que « </w:t>
      </w:r>
      <w:r w:rsidR="00933F61">
        <w:rPr>
          <w:i/>
          <w:iCs/>
        </w:rPr>
        <w:t>notre démocratie est gangrenée</w:t>
      </w:r>
      <w:r w:rsidR="00933F61">
        <w:t> » par « </w:t>
      </w:r>
      <w:r w:rsidR="00933F61">
        <w:rPr>
          <w:i/>
          <w:iCs/>
        </w:rPr>
        <w:t>des lois et règlement</w:t>
      </w:r>
      <w:r w:rsidR="00933F61">
        <w:t> » faits « </w:t>
      </w:r>
      <w:r w:rsidR="00933F61">
        <w:rPr>
          <w:i/>
          <w:iCs/>
        </w:rPr>
        <w:t>par les élus en leur faveur</w:t>
      </w:r>
      <w:r w:rsidR="00933F61">
        <w:t> », auxquels il « </w:t>
      </w:r>
      <w:r w:rsidR="00933F61">
        <w:rPr>
          <w:i/>
          <w:iCs/>
        </w:rPr>
        <w:t>faut donc remédier</w:t>
      </w:r>
      <w:r w:rsidR="00933F61">
        <w:t xml:space="preserve"> ». </w:t>
      </w:r>
    </w:p>
    <w:p w:rsidR="0032127A" w:rsidRDefault="00933F61" w:rsidP="00933F61">
      <w:pPr>
        <w:spacing w:after="0"/>
        <w:jc w:val="both"/>
      </w:pPr>
      <w:r>
        <w:t>Ceci justifie pour eux une « </w:t>
      </w:r>
      <w:r>
        <w:rPr>
          <w:i/>
          <w:iCs/>
        </w:rPr>
        <w:t>défiance des citoyens envers la classe politique</w:t>
      </w:r>
      <w:r>
        <w:t> » qui « </w:t>
      </w:r>
      <w:r>
        <w:rPr>
          <w:i/>
          <w:iCs/>
        </w:rPr>
        <w:t>n'a jamais été aussi forte </w:t>
      </w:r>
      <w:r>
        <w:t>» et qui inquiète. En effet, la multiplication des « </w:t>
      </w:r>
      <w:r>
        <w:rPr>
          <w:i/>
          <w:iCs/>
        </w:rPr>
        <w:t>écœurements</w:t>
      </w:r>
      <w:r>
        <w:t> » liés aux « </w:t>
      </w:r>
      <w:r>
        <w:rPr>
          <w:i/>
          <w:iCs/>
        </w:rPr>
        <w:t>affaires nauséabondes</w:t>
      </w:r>
      <w:r>
        <w:t> » à « </w:t>
      </w:r>
      <w:r>
        <w:rPr>
          <w:i/>
          <w:iCs/>
        </w:rPr>
        <w:t>droite comme à gauche</w:t>
      </w:r>
      <w:r>
        <w:t> » offre d’après-eux un « </w:t>
      </w:r>
      <w:r>
        <w:rPr>
          <w:i/>
          <w:iCs/>
        </w:rPr>
        <w:t>terreau fertile</w:t>
      </w:r>
      <w:r>
        <w:t xml:space="preserve"> » à l’extrême droite. </w:t>
      </w:r>
    </w:p>
    <w:p w:rsidR="0032127A" w:rsidRDefault="0032127A" w:rsidP="00933F61">
      <w:pPr>
        <w:spacing w:after="0"/>
        <w:jc w:val="both"/>
      </w:pPr>
    </w:p>
    <w:p w:rsidR="00933F61" w:rsidRDefault="00933F61" w:rsidP="00933F61">
      <w:pPr>
        <w:spacing w:after="0"/>
        <w:jc w:val="both"/>
      </w:pPr>
      <w:r>
        <w:t>Enfin, cette semaine a été marquée par l’éclosion d’une démarche pétitionnaire</w:t>
      </w:r>
      <w:r w:rsidR="00B70CD6">
        <w:t xml:space="preserve"> non signée</w:t>
      </w:r>
      <w:r>
        <w:t xml:space="preserve">, relayée à six reprises. </w:t>
      </w:r>
      <w:r w:rsidR="00B70CD6">
        <w:t>Soutenant F. Fillon, c</w:t>
      </w:r>
      <w:r>
        <w:t xml:space="preserve">elle-ci évoque une affaire aux allures de complot, qui serait organisée conjointement par </w:t>
      </w:r>
      <w:r w:rsidR="00B70CD6">
        <w:t xml:space="preserve">le cabinet de </w:t>
      </w:r>
      <w:r>
        <w:t xml:space="preserve">l’Elysée et les soutiens d’Emmanuel Macron, au bénéfice de ce dernier. </w:t>
      </w:r>
    </w:p>
    <w:p w:rsidR="006862F0" w:rsidRPr="000464C3" w:rsidRDefault="006862F0" w:rsidP="006862F0">
      <w:pPr>
        <w:spacing w:after="0"/>
        <w:jc w:val="both"/>
      </w:pPr>
    </w:p>
    <w:p w:rsidR="00B70CD6" w:rsidRDefault="00B70CD6" w:rsidP="00B70CD6">
      <w:pPr>
        <w:spacing w:after="0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Non candidature du PR : modéré, </w:t>
      </w:r>
      <w:r w:rsidR="00D76399">
        <w:rPr>
          <w:b/>
          <w:bCs/>
          <w:i/>
          <w:iCs/>
          <w:color w:val="33CCCC"/>
          <w:sz w:val="28"/>
          <w:szCs w:val="28"/>
        </w:rPr>
        <w:t>en hausse</w:t>
      </w:r>
      <w:r w:rsidR="00D76399" w:rsidRPr="00D76399">
        <w:t xml:space="preserve"> </w:t>
      </w:r>
    </w:p>
    <w:p w:rsidR="00B70CD6" w:rsidRDefault="00B70CD6" w:rsidP="00B70CD6">
      <w:pPr>
        <w:spacing w:after="0"/>
        <w:jc w:val="both"/>
      </w:pPr>
      <w:r>
        <w:t>Une trentaine de messages évoque encore le renoncement à une nouvelle candidature du Président de la République.</w:t>
      </w:r>
    </w:p>
    <w:p w:rsidR="00B70CD6" w:rsidRDefault="00B70CD6" w:rsidP="00B70CD6">
      <w:pPr>
        <w:spacing w:after="0"/>
        <w:jc w:val="both"/>
      </w:pPr>
      <w:r>
        <w:t>A la suite de primaires ayant « </w:t>
      </w:r>
      <w:r>
        <w:rPr>
          <w:i/>
          <w:iCs/>
        </w:rPr>
        <w:t>divisé la gauche</w:t>
      </w:r>
      <w:r>
        <w:t xml:space="preserve"> », </w:t>
      </w:r>
      <w:r w:rsidR="00D76399">
        <w:t>la moitié de ces correspondants dit</w:t>
      </w:r>
      <w:r>
        <w:t xml:space="preserve"> regrette</w:t>
      </w:r>
      <w:r w:rsidR="00D76399">
        <w:t>r</w:t>
      </w:r>
      <w:r>
        <w:t xml:space="preserve"> ce renoncement, crédit</w:t>
      </w:r>
      <w:r w:rsidR="00D76399">
        <w:t>ant le Chef de l’Etat</w:t>
      </w:r>
      <w:r>
        <w:t xml:space="preserve"> d’un « </w:t>
      </w:r>
      <w:r>
        <w:rPr>
          <w:i/>
          <w:iCs/>
        </w:rPr>
        <w:t>bon bilan</w:t>
      </w:r>
      <w:r>
        <w:t xml:space="preserve"> » et </w:t>
      </w:r>
      <w:r w:rsidR="00FD11B8">
        <w:t xml:space="preserve">le </w:t>
      </w:r>
      <w:r>
        <w:t>considér</w:t>
      </w:r>
      <w:r w:rsidR="00FD11B8">
        <w:t>ant</w:t>
      </w:r>
      <w:r>
        <w:t xml:space="preserve"> comme « </w:t>
      </w:r>
      <w:r>
        <w:rPr>
          <w:i/>
          <w:iCs/>
        </w:rPr>
        <w:t>seul capable de diriger la France </w:t>
      </w:r>
      <w:r>
        <w:t>». Estimant qu’il n’a pas bénéficié de « </w:t>
      </w:r>
      <w:r>
        <w:rPr>
          <w:i/>
          <w:iCs/>
        </w:rPr>
        <w:t>conditions favorables</w:t>
      </w:r>
      <w:r>
        <w:t> » et d’un « </w:t>
      </w:r>
      <w:r>
        <w:rPr>
          <w:i/>
          <w:iCs/>
        </w:rPr>
        <w:t>acharnement politico-médiatique </w:t>
      </w:r>
      <w:r>
        <w:t>» ils pointent du doigt la responsabilité de « </w:t>
      </w:r>
      <w:r>
        <w:rPr>
          <w:i/>
          <w:iCs/>
        </w:rPr>
        <w:t>ceux en qui vous aviez confiance et qui vous ont trahi</w:t>
      </w:r>
      <w:r>
        <w:t xml:space="preserve"> ». </w:t>
      </w:r>
    </w:p>
    <w:p w:rsidR="00D76399" w:rsidRDefault="00D76399" w:rsidP="001B0754">
      <w:pPr>
        <w:spacing w:after="0"/>
        <w:jc w:val="both"/>
      </w:pPr>
      <w:r w:rsidRPr="00D76399">
        <w:t>L’autre moitié</w:t>
      </w:r>
      <w:r w:rsidR="00B70CD6" w:rsidRPr="00D76399">
        <w:t xml:space="preserve"> des messages </w:t>
      </w:r>
      <w:r w:rsidRPr="00D76399">
        <w:t>met</w:t>
      </w:r>
      <w:r w:rsidR="00B70CD6" w:rsidRPr="00D76399">
        <w:t xml:space="preserve"> en avant une décision</w:t>
      </w:r>
      <w:r w:rsidR="00B70CD6">
        <w:t xml:space="preserve"> « </w:t>
      </w:r>
      <w:r w:rsidR="00B70CD6">
        <w:rPr>
          <w:i/>
          <w:iCs/>
        </w:rPr>
        <w:t>courageuse</w:t>
      </w:r>
      <w:r w:rsidR="00B70CD6">
        <w:t> » et remercie François Hollande pour avoir « </w:t>
      </w:r>
      <w:r w:rsidR="00B70CD6">
        <w:rPr>
          <w:i/>
          <w:iCs/>
        </w:rPr>
        <w:t>remis la France sur pieds</w:t>
      </w:r>
      <w:r w:rsidR="00B70CD6">
        <w:t> » : « </w:t>
      </w:r>
      <w:r w:rsidR="00B70CD6">
        <w:rPr>
          <w:i/>
          <w:iCs/>
        </w:rPr>
        <w:t>votre bilan est excellent, l’Histoire vous rendra justice et ceux qui vous critiquaient vous regretteront</w:t>
      </w:r>
      <w:r w:rsidR="00B70CD6">
        <w:t xml:space="preserve"> ». </w:t>
      </w:r>
    </w:p>
    <w:p w:rsidR="00063630" w:rsidRDefault="00063630" w:rsidP="001B0754">
      <w:pPr>
        <w:spacing w:after="0"/>
        <w:jc w:val="both"/>
      </w:pPr>
    </w:p>
    <w:p w:rsidR="00063630" w:rsidRPr="000E1842" w:rsidRDefault="00063630" w:rsidP="00063630">
      <w:pPr>
        <w:spacing w:after="0" w:line="240" w:lineRule="auto"/>
        <w:jc w:val="both"/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</w:pPr>
      <w:r>
        <w:rPr>
          <w:rFonts w:ascii="Calibri" w:eastAsia="Calibri" w:hAnsi="Calibri" w:cs="Calibri"/>
          <w:b/>
          <w:bCs/>
          <w:i/>
          <w:iCs/>
          <w:color w:val="33CCCC"/>
          <w:sz w:val="28"/>
          <w:szCs w:val="28"/>
        </w:rPr>
        <w:t>Abandon du nucléaire : faible, en hausse</w:t>
      </w:r>
    </w:p>
    <w:p w:rsidR="00063630" w:rsidRDefault="00063630" w:rsidP="00063630">
      <w:pPr>
        <w:spacing w:after="0" w:line="252" w:lineRule="auto"/>
        <w:jc w:val="both"/>
      </w:pPr>
      <w:r w:rsidRPr="000E1842">
        <w:rPr>
          <w:rFonts w:ascii="Calibri" w:eastAsia="Calibri" w:hAnsi="Calibri" w:cs="Calibri"/>
        </w:rPr>
        <w:t xml:space="preserve">Parmi </w:t>
      </w:r>
      <w:r w:rsidR="00E05F56">
        <w:rPr>
          <w:rFonts w:ascii="Calibri" w:eastAsia="Calibri" w:hAnsi="Calibri" w:cs="Calibri"/>
        </w:rPr>
        <w:t>la douzaine de</w:t>
      </w:r>
      <w:r w:rsidRPr="000E1842">
        <w:rPr>
          <w:rFonts w:ascii="Calibri" w:eastAsia="Calibri" w:hAnsi="Calibri" w:cs="Calibri"/>
        </w:rPr>
        <w:t xml:space="preserve"> courriers anti-nucléaires parvenus, </w:t>
      </w:r>
      <w:r>
        <w:rPr>
          <w:rFonts w:ascii="Calibri" w:eastAsia="Calibri" w:hAnsi="Calibri" w:cs="Calibri"/>
        </w:rPr>
        <w:t>la moitié</w:t>
      </w:r>
      <w:r w:rsidRPr="000E1842">
        <w:rPr>
          <w:rFonts w:ascii="Calibri" w:eastAsia="Calibri" w:hAnsi="Calibri" w:cs="Calibri"/>
        </w:rPr>
        <w:t xml:space="preserve"> demande</w:t>
      </w:r>
      <w:r>
        <w:rPr>
          <w:rFonts w:ascii="Calibri" w:eastAsia="Calibri" w:hAnsi="Calibri" w:cs="Calibri"/>
        </w:rPr>
        <w:t xml:space="preserve"> </w:t>
      </w:r>
      <w:r w:rsidRPr="000E1842">
        <w:rPr>
          <w:rFonts w:ascii="Calibri" w:eastAsia="Calibri" w:hAnsi="Calibri" w:cs="Calibri"/>
        </w:rPr>
        <w:t xml:space="preserve">particulièrement la fermeture de la centrale de Fessenheim, dont </w:t>
      </w:r>
      <w:r>
        <w:rPr>
          <w:rFonts w:ascii="Calibri" w:eastAsia="Calibri" w:hAnsi="Calibri" w:cs="Calibri"/>
        </w:rPr>
        <w:t>des citoyens allemands</w:t>
      </w:r>
      <w:r w:rsidRPr="000E1842">
        <w:t xml:space="preserve"> </w:t>
      </w:r>
      <w:r>
        <w:t xml:space="preserve">et la </w:t>
      </w:r>
      <w:r w:rsidRPr="000E1842">
        <w:rPr>
          <w:rFonts w:ascii="Calibri" w:eastAsia="Calibri" w:hAnsi="Calibri" w:cs="Calibri"/>
        </w:rPr>
        <w:t>Ministre-Présidente du Land de Rhénanie-Palatinat</w:t>
      </w:r>
      <w:r>
        <w:rPr>
          <w:rFonts w:ascii="Calibri" w:eastAsia="Calibri" w:hAnsi="Calibri" w:cs="Calibri"/>
        </w:rPr>
        <w:t>.</w:t>
      </w:r>
      <w:r w:rsidRPr="000E1842">
        <w:t xml:space="preserve"> </w:t>
      </w:r>
    </w:p>
    <w:p w:rsidR="00063630" w:rsidRPr="000E1842" w:rsidRDefault="00063630" w:rsidP="00063630">
      <w:pPr>
        <w:spacing w:after="0" w:line="252" w:lineRule="auto"/>
        <w:jc w:val="both"/>
        <w:rPr>
          <w:rFonts w:ascii="Calibri" w:eastAsia="Calibri" w:hAnsi="Calibri" w:cs="Calibri"/>
        </w:rPr>
      </w:pPr>
      <w:r>
        <w:t>L’</w:t>
      </w:r>
      <w:r>
        <w:rPr>
          <w:rFonts w:ascii="Calibri" w:eastAsia="Calibri" w:hAnsi="Calibri" w:cs="Calibri"/>
        </w:rPr>
        <w:t>i</w:t>
      </w:r>
      <w:r w:rsidRPr="000E1842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>cident de jeudi</w:t>
      </w:r>
      <w:r w:rsidRPr="000E1842">
        <w:rPr>
          <w:rFonts w:ascii="Calibri" w:eastAsia="Calibri" w:hAnsi="Calibri" w:cs="Calibri"/>
        </w:rPr>
        <w:t xml:space="preserve"> à la centrale nucléaire de Flamanville</w:t>
      </w:r>
      <w:r>
        <w:rPr>
          <w:rFonts w:ascii="Calibri" w:eastAsia="Calibri" w:hAnsi="Calibri" w:cs="Calibri"/>
        </w:rPr>
        <w:t xml:space="preserve"> n’a pas encore suscité de réaction.</w:t>
      </w:r>
    </w:p>
    <w:p w:rsidR="001B0754" w:rsidRDefault="001B0754" w:rsidP="001B0754">
      <w:pPr>
        <w:spacing w:after="0"/>
        <w:jc w:val="both"/>
      </w:pPr>
    </w:p>
    <w:p w:rsidR="001B0754" w:rsidRDefault="001B0754" w:rsidP="001B0754">
      <w:pPr>
        <w:spacing w:after="0"/>
        <w:jc w:val="both"/>
      </w:pPr>
      <w:r w:rsidRPr="001B0754">
        <w:rPr>
          <w:b/>
          <w:bCs/>
          <w:i/>
          <w:iCs/>
          <w:color w:val="33CCCC"/>
          <w:sz w:val="28"/>
          <w:szCs w:val="28"/>
        </w:rPr>
        <w:t xml:space="preserve">Agression Louvre : </w:t>
      </w:r>
      <w:r>
        <w:rPr>
          <w:b/>
          <w:bCs/>
          <w:i/>
          <w:iCs/>
          <w:color w:val="33CCCC"/>
          <w:sz w:val="28"/>
          <w:szCs w:val="28"/>
        </w:rPr>
        <w:t>faible</w:t>
      </w:r>
    </w:p>
    <w:p w:rsidR="00F13059" w:rsidRPr="00063630" w:rsidRDefault="00D76399" w:rsidP="00F13059">
      <w:pPr>
        <w:spacing w:after="0"/>
        <w:jc w:val="both"/>
      </w:pPr>
      <w:r>
        <w:t xml:space="preserve">Huit personnes ont tenu à saluer l’ensemble des forces de l’ordre à la suite de l’agression d’un militaire au Carrousel du Louvre. En lui souhaitant un bon rétablissement, ils le félicitent pour </w:t>
      </w:r>
      <w:r>
        <w:rPr>
          <w:i/>
          <w:iCs/>
        </w:rPr>
        <w:t xml:space="preserve">« son sang-froid et son professionnalisme ». </w:t>
      </w:r>
      <w:r>
        <w:t xml:space="preserve">Deux citoyens profitent de cette </w:t>
      </w:r>
      <w:r w:rsidR="001B0754">
        <w:t>attaque</w:t>
      </w:r>
      <w:r>
        <w:t xml:space="preserve"> p</w:t>
      </w:r>
      <w:r w:rsidR="00FD11B8">
        <w:t>our établir un parallèle entre  immigration et terrorisme</w:t>
      </w:r>
      <w:r>
        <w:t xml:space="preserve"> et demandent au Chef de l’Etat de </w:t>
      </w:r>
      <w:r>
        <w:rPr>
          <w:i/>
          <w:iCs/>
        </w:rPr>
        <w:t>« fermer les frontières ».</w:t>
      </w:r>
      <w:r>
        <w:t xml:space="preserve">  </w:t>
      </w:r>
    </w:p>
    <w:p w:rsidR="000E1842" w:rsidRPr="00F13059" w:rsidRDefault="000E1842" w:rsidP="00F1305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3465E0" w:rsidRDefault="00B70CD6" w:rsidP="003465E0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Procès M. Cédric Herrou : 1</w:t>
      </w:r>
    </w:p>
    <w:p w:rsidR="00D01FB7" w:rsidRDefault="00D01FB7" w:rsidP="006E035E">
      <w:pPr>
        <w:rPr>
          <w:b/>
          <w:bCs/>
          <w:i/>
          <w:iCs/>
          <w:color w:val="33CCCC"/>
          <w:sz w:val="28"/>
          <w:szCs w:val="28"/>
        </w:rPr>
      </w:pPr>
    </w:p>
    <w:sectPr w:rsidR="00D01FB7" w:rsidSect="002F4221">
      <w:headerReference w:type="default" r:id="rId9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00FD" w:rsidRDefault="005E00FD" w:rsidP="00F9126C">
      <w:pPr>
        <w:spacing w:after="0" w:line="240" w:lineRule="auto"/>
      </w:pPr>
      <w:r>
        <w:separator/>
      </w:r>
    </w:p>
  </w:endnote>
  <w:end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00FD" w:rsidRDefault="005E00FD" w:rsidP="00F9126C">
      <w:pPr>
        <w:spacing w:after="0" w:line="240" w:lineRule="auto"/>
      </w:pPr>
      <w:r>
        <w:separator/>
      </w:r>
    </w:p>
  </w:footnote>
  <w:footnote w:type="continuationSeparator" w:id="0">
    <w:p w:rsidR="005E00FD" w:rsidRDefault="005E00F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933F61">
      <w:rPr>
        <w:sz w:val="18"/>
        <w:szCs w:val="18"/>
      </w:rPr>
      <w:t>10</w:t>
    </w:r>
    <w:r w:rsidR="000464C3">
      <w:rPr>
        <w:sz w:val="18"/>
        <w:szCs w:val="18"/>
      </w:rPr>
      <w:t xml:space="preserve"> février</w:t>
    </w:r>
    <w:r w:rsidR="00A93783">
      <w:rPr>
        <w:sz w:val="18"/>
        <w:szCs w:val="18"/>
      </w:rPr>
      <w:t xml:space="preserve">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433DB"/>
    <w:multiLevelType w:val="hybridMultilevel"/>
    <w:tmpl w:val="0E7271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968CD"/>
    <w:multiLevelType w:val="hybridMultilevel"/>
    <w:tmpl w:val="C1464E4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BF56D5A"/>
    <w:multiLevelType w:val="hybridMultilevel"/>
    <w:tmpl w:val="D69CD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FA3D69"/>
    <w:multiLevelType w:val="hybridMultilevel"/>
    <w:tmpl w:val="9F948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C90D16"/>
    <w:multiLevelType w:val="hybridMultilevel"/>
    <w:tmpl w:val="717C2D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7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8"/>
  </w:num>
  <w:num w:numId="3">
    <w:abstractNumId w:val="39"/>
  </w:num>
  <w:num w:numId="4">
    <w:abstractNumId w:val="17"/>
  </w:num>
  <w:num w:numId="5">
    <w:abstractNumId w:val="43"/>
  </w:num>
  <w:num w:numId="6">
    <w:abstractNumId w:val="21"/>
  </w:num>
  <w:num w:numId="7">
    <w:abstractNumId w:val="22"/>
  </w:num>
  <w:num w:numId="8">
    <w:abstractNumId w:val="16"/>
  </w:num>
  <w:num w:numId="9">
    <w:abstractNumId w:val="38"/>
  </w:num>
  <w:num w:numId="10">
    <w:abstractNumId w:val="33"/>
  </w:num>
  <w:num w:numId="11">
    <w:abstractNumId w:val="4"/>
  </w:num>
  <w:num w:numId="12">
    <w:abstractNumId w:val="35"/>
  </w:num>
  <w:num w:numId="13">
    <w:abstractNumId w:val="34"/>
  </w:num>
  <w:num w:numId="14">
    <w:abstractNumId w:val="23"/>
  </w:num>
  <w:num w:numId="15">
    <w:abstractNumId w:val="20"/>
  </w:num>
  <w:num w:numId="16">
    <w:abstractNumId w:val="9"/>
  </w:num>
  <w:num w:numId="17">
    <w:abstractNumId w:val="11"/>
  </w:num>
  <w:num w:numId="18">
    <w:abstractNumId w:val="36"/>
  </w:num>
  <w:num w:numId="19">
    <w:abstractNumId w:val="42"/>
  </w:num>
  <w:num w:numId="20">
    <w:abstractNumId w:val="26"/>
  </w:num>
  <w:num w:numId="21">
    <w:abstractNumId w:val="40"/>
  </w:num>
  <w:num w:numId="22">
    <w:abstractNumId w:val="40"/>
  </w:num>
  <w:num w:numId="23">
    <w:abstractNumId w:val="31"/>
  </w:num>
  <w:num w:numId="24">
    <w:abstractNumId w:val="5"/>
  </w:num>
  <w:num w:numId="25">
    <w:abstractNumId w:val="12"/>
  </w:num>
  <w:num w:numId="26">
    <w:abstractNumId w:val="29"/>
  </w:num>
  <w:num w:numId="27">
    <w:abstractNumId w:val="27"/>
  </w:num>
  <w:num w:numId="28">
    <w:abstractNumId w:val="19"/>
  </w:num>
  <w:num w:numId="29">
    <w:abstractNumId w:val="32"/>
  </w:num>
  <w:num w:numId="30">
    <w:abstractNumId w:val="24"/>
  </w:num>
  <w:num w:numId="31">
    <w:abstractNumId w:val="18"/>
  </w:num>
  <w:num w:numId="32">
    <w:abstractNumId w:val="10"/>
  </w:num>
  <w:num w:numId="33">
    <w:abstractNumId w:val="13"/>
  </w:num>
  <w:num w:numId="34">
    <w:abstractNumId w:val="14"/>
  </w:num>
  <w:num w:numId="35">
    <w:abstractNumId w:val="41"/>
  </w:num>
  <w:num w:numId="36">
    <w:abstractNumId w:val="0"/>
  </w:num>
  <w:num w:numId="37">
    <w:abstractNumId w:val="37"/>
  </w:num>
  <w:num w:numId="38">
    <w:abstractNumId w:val="6"/>
  </w:num>
  <w:num w:numId="39">
    <w:abstractNumId w:val="7"/>
  </w:num>
  <w:num w:numId="40">
    <w:abstractNumId w:val="15"/>
  </w:num>
  <w:num w:numId="41">
    <w:abstractNumId w:val="28"/>
  </w:num>
  <w:num w:numId="42">
    <w:abstractNumId w:val="3"/>
  </w:num>
  <w:num w:numId="43">
    <w:abstractNumId w:val="1"/>
  </w:num>
  <w:num w:numId="44">
    <w:abstractNumId w:val="2"/>
  </w:num>
  <w:num w:numId="4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539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9DB"/>
    <w:rsid w:val="000064FA"/>
    <w:rsid w:val="00006E3E"/>
    <w:rsid w:val="0000752C"/>
    <w:rsid w:val="00007B5A"/>
    <w:rsid w:val="00007E63"/>
    <w:rsid w:val="00010C5C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2F38"/>
    <w:rsid w:val="0003546C"/>
    <w:rsid w:val="000362C2"/>
    <w:rsid w:val="00037158"/>
    <w:rsid w:val="0003788B"/>
    <w:rsid w:val="0004056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464C3"/>
    <w:rsid w:val="00047877"/>
    <w:rsid w:val="000503AE"/>
    <w:rsid w:val="0005114B"/>
    <w:rsid w:val="000519B3"/>
    <w:rsid w:val="00052192"/>
    <w:rsid w:val="00052766"/>
    <w:rsid w:val="00053A3A"/>
    <w:rsid w:val="00053FF7"/>
    <w:rsid w:val="0005477B"/>
    <w:rsid w:val="000551EC"/>
    <w:rsid w:val="00060CA3"/>
    <w:rsid w:val="00063630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2164"/>
    <w:rsid w:val="00084924"/>
    <w:rsid w:val="0009123C"/>
    <w:rsid w:val="00092B72"/>
    <w:rsid w:val="000931EC"/>
    <w:rsid w:val="0009412C"/>
    <w:rsid w:val="000A0FAE"/>
    <w:rsid w:val="000A1299"/>
    <w:rsid w:val="000A3E67"/>
    <w:rsid w:val="000A5950"/>
    <w:rsid w:val="000B12E1"/>
    <w:rsid w:val="000B4CB4"/>
    <w:rsid w:val="000C048D"/>
    <w:rsid w:val="000C143F"/>
    <w:rsid w:val="000C2063"/>
    <w:rsid w:val="000C2734"/>
    <w:rsid w:val="000C74C3"/>
    <w:rsid w:val="000D1782"/>
    <w:rsid w:val="000D1B7D"/>
    <w:rsid w:val="000D611E"/>
    <w:rsid w:val="000E0359"/>
    <w:rsid w:val="000E0BFF"/>
    <w:rsid w:val="000E1842"/>
    <w:rsid w:val="000E18A0"/>
    <w:rsid w:val="000E399D"/>
    <w:rsid w:val="000E3E7A"/>
    <w:rsid w:val="000E5022"/>
    <w:rsid w:val="000E5889"/>
    <w:rsid w:val="000E69C2"/>
    <w:rsid w:val="000E7FD9"/>
    <w:rsid w:val="000F2194"/>
    <w:rsid w:val="000F253C"/>
    <w:rsid w:val="000F4BCC"/>
    <w:rsid w:val="000F63BE"/>
    <w:rsid w:val="000F63D8"/>
    <w:rsid w:val="000F6E04"/>
    <w:rsid w:val="000F7673"/>
    <w:rsid w:val="000F7F16"/>
    <w:rsid w:val="00104719"/>
    <w:rsid w:val="00104D78"/>
    <w:rsid w:val="00106C36"/>
    <w:rsid w:val="00106F81"/>
    <w:rsid w:val="00113296"/>
    <w:rsid w:val="00113A5E"/>
    <w:rsid w:val="001159B6"/>
    <w:rsid w:val="0011616A"/>
    <w:rsid w:val="00120A34"/>
    <w:rsid w:val="0012124F"/>
    <w:rsid w:val="00121873"/>
    <w:rsid w:val="0012187A"/>
    <w:rsid w:val="001267C4"/>
    <w:rsid w:val="00130420"/>
    <w:rsid w:val="00130CB8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2914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B40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0754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3A5B"/>
    <w:rsid w:val="001D6B85"/>
    <w:rsid w:val="001D7314"/>
    <w:rsid w:val="001D7F87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6167"/>
    <w:rsid w:val="00217342"/>
    <w:rsid w:val="002202FD"/>
    <w:rsid w:val="00220820"/>
    <w:rsid w:val="0022363C"/>
    <w:rsid w:val="00224507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54FC8"/>
    <w:rsid w:val="002608BE"/>
    <w:rsid w:val="00261A2E"/>
    <w:rsid w:val="00263320"/>
    <w:rsid w:val="00263749"/>
    <w:rsid w:val="00264B37"/>
    <w:rsid w:val="002657C8"/>
    <w:rsid w:val="00265EBF"/>
    <w:rsid w:val="00266792"/>
    <w:rsid w:val="00266CD9"/>
    <w:rsid w:val="0026751E"/>
    <w:rsid w:val="00271254"/>
    <w:rsid w:val="00271A55"/>
    <w:rsid w:val="0027227D"/>
    <w:rsid w:val="00272E33"/>
    <w:rsid w:val="00273193"/>
    <w:rsid w:val="0027324C"/>
    <w:rsid w:val="002810E8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783"/>
    <w:rsid w:val="002B0E93"/>
    <w:rsid w:val="002B22EB"/>
    <w:rsid w:val="002B4D61"/>
    <w:rsid w:val="002B674C"/>
    <w:rsid w:val="002B7533"/>
    <w:rsid w:val="002C1A77"/>
    <w:rsid w:val="002C2FB0"/>
    <w:rsid w:val="002C302F"/>
    <w:rsid w:val="002C3FD6"/>
    <w:rsid w:val="002C4CA7"/>
    <w:rsid w:val="002C5454"/>
    <w:rsid w:val="002C54D1"/>
    <w:rsid w:val="002D0C1E"/>
    <w:rsid w:val="002D0DF1"/>
    <w:rsid w:val="002D3307"/>
    <w:rsid w:val="002D4629"/>
    <w:rsid w:val="002D5682"/>
    <w:rsid w:val="002E17CB"/>
    <w:rsid w:val="002E3323"/>
    <w:rsid w:val="002E3A00"/>
    <w:rsid w:val="002E6F8F"/>
    <w:rsid w:val="002F06A4"/>
    <w:rsid w:val="002F119B"/>
    <w:rsid w:val="002F1729"/>
    <w:rsid w:val="002F1C1B"/>
    <w:rsid w:val="002F2810"/>
    <w:rsid w:val="002F2E0B"/>
    <w:rsid w:val="002F4221"/>
    <w:rsid w:val="002F4675"/>
    <w:rsid w:val="002F7835"/>
    <w:rsid w:val="00300086"/>
    <w:rsid w:val="0030360E"/>
    <w:rsid w:val="00303D1A"/>
    <w:rsid w:val="003043D6"/>
    <w:rsid w:val="00311F22"/>
    <w:rsid w:val="003141C8"/>
    <w:rsid w:val="003141D7"/>
    <w:rsid w:val="00314EC2"/>
    <w:rsid w:val="003154CC"/>
    <w:rsid w:val="003176BD"/>
    <w:rsid w:val="0032127A"/>
    <w:rsid w:val="00323377"/>
    <w:rsid w:val="00323499"/>
    <w:rsid w:val="003272C8"/>
    <w:rsid w:val="0032734D"/>
    <w:rsid w:val="0032790D"/>
    <w:rsid w:val="00330920"/>
    <w:rsid w:val="00331522"/>
    <w:rsid w:val="00331A2E"/>
    <w:rsid w:val="00332652"/>
    <w:rsid w:val="0033408C"/>
    <w:rsid w:val="00334A56"/>
    <w:rsid w:val="00334E0F"/>
    <w:rsid w:val="00337A44"/>
    <w:rsid w:val="00341060"/>
    <w:rsid w:val="0034241A"/>
    <w:rsid w:val="003436E7"/>
    <w:rsid w:val="00345174"/>
    <w:rsid w:val="003465E0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8F"/>
    <w:rsid w:val="003711FE"/>
    <w:rsid w:val="003712B3"/>
    <w:rsid w:val="00371C4D"/>
    <w:rsid w:val="00373165"/>
    <w:rsid w:val="003778F3"/>
    <w:rsid w:val="00377BB5"/>
    <w:rsid w:val="00381945"/>
    <w:rsid w:val="003819FC"/>
    <w:rsid w:val="00381D8B"/>
    <w:rsid w:val="003842A0"/>
    <w:rsid w:val="00387BB1"/>
    <w:rsid w:val="00392203"/>
    <w:rsid w:val="00397633"/>
    <w:rsid w:val="003A0296"/>
    <w:rsid w:val="003A235A"/>
    <w:rsid w:val="003A3F46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8D4"/>
    <w:rsid w:val="003D2C8A"/>
    <w:rsid w:val="003D35DB"/>
    <w:rsid w:val="003D511C"/>
    <w:rsid w:val="003D57EA"/>
    <w:rsid w:val="003E790C"/>
    <w:rsid w:val="003F0FB6"/>
    <w:rsid w:val="003F175D"/>
    <w:rsid w:val="003F1E41"/>
    <w:rsid w:val="003F36DB"/>
    <w:rsid w:val="003F39F2"/>
    <w:rsid w:val="004049CE"/>
    <w:rsid w:val="004078D9"/>
    <w:rsid w:val="004108B8"/>
    <w:rsid w:val="0041410C"/>
    <w:rsid w:val="0041441C"/>
    <w:rsid w:val="00416E70"/>
    <w:rsid w:val="00417A9C"/>
    <w:rsid w:val="00421196"/>
    <w:rsid w:val="004225E7"/>
    <w:rsid w:val="00422DD2"/>
    <w:rsid w:val="00424FBC"/>
    <w:rsid w:val="00425AA9"/>
    <w:rsid w:val="0042678D"/>
    <w:rsid w:val="00426F07"/>
    <w:rsid w:val="00426FD1"/>
    <w:rsid w:val="00427D56"/>
    <w:rsid w:val="0043219A"/>
    <w:rsid w:val="00432392"/>
    <w:rsid w:val="0043253A"/>
    <w:rsid w:val="00433832"/>
    <w:rsid w:val="004411DA"/>
    <w:rsid w:val="00441837"/>
    <w:rsid w:val="0044244C"/>
    <w:rsid w:val="00442AFF"/>
    <w:rsid w:val="004454F0"/>
    <w:rsid w:val="004463A8"/>
    <w:rsid w:val="00450487"/>
    <w:rsid w:val="00454832"/>
    <w:rsid w:val="004548B5"/>
    <w:rsid w:val="00460DBA"/>
    <w:rsid w:val="004616E1"/>
    <w:rsid w:val="00462544"/>
    <w:rsid w:val="00462D8E"/>
    <w:rsid w:val="00465797"/>
    <w:rsid w:val="004717F5"/>
    <w:rsid w:val="00474AA8"/>
    <w:rsid w:val="00476736"/>
    <w:rsid w:val="00476FAD"/>
    <w:rsid w:val="004806DF"/>
    <w:rsid w:val="00481DCB"/>
    <w:rsid w:val="00482208"/>
    <w:rsid w:val="00483463"/>
    <w:rsid w:val="00483874"/>
    <w:rsid w:val="00485F1F"/>
    <w:rsid w:val="004874B4"/>
    <w:rsid w:val="00487A78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1684"/>
    <w:rsid w:val="004A23CA"/>
    <w:rsid w:val="004A3678"/>
    <w:rsid w:val="004A4067"/>
    <w:rsid w:val="004A40A9"/>
    <w:rsid w:val="004A4859"/>
    <w:rsid w:val="004A7FE7"/>
    <w:rsid w:val="004B1CC3"/>
    <w:rsid w:val="004B3797"/>
    <w:rsid w:val="004B4889"/>
    <w:rsid w:val="004B652A"/>
    <w:rsid w:val="004B6ABD"/>
    <w:rsid w:val="004C0625"/>
    <w:rsid w:val="004C0A7D"/>
    <w:rsid w:val="004C1A62"/>
    <w:rsid w:val="004C2FA7"/>
    <w:rsid w:val="004C2FC7"/>
    <w:rsid w:val="004C3A5B"/>
    <w:rsid w:val="004C4431"/>
    <w:rsid w:val="004C49F5"/>
    <w:rsid w:val="004C5320"/>
    <w:rsid w:val="004C63FC"/>
    <w:rsid w:val="004C738B"/>
    <w:rsid w:val="004C7B53"/>
    <w:rsid w:val="004D1854"/>
    <w:rsid w:val="004D28E1"/>
    <w:rsid w:val="004D2D8C"/>
    <w:rsid w:val="004D7545"/>
    <w:rsid w:val="004E0722"/>
    <w:rsid w:val="004E369A"/>
    <w:rsid w:val="004F0E95"/>
    <w:rsid w:val="004F11DB"/>
    <w:rsid w:val="004F34EB"/>
    <w:rsid w:val="004F3F91"/>
    <w:rsid w:val="004F4898"/>
    <w:rsid w:val="004F5B51"/>
    <w:rsid w:val="004F7A0A"/>
    <w:rsid w:val="004F7CF0"/>
    <w:rsid w:val="00503B13"/>
    <w:rsid w:val="005049FB"/>
    <w:rsid w:val="00504F0D"/>
    <w:rsid w:val="00511CDE"/>
    <w:rsid w:val="00512E14"/>
    <w:rsid w:val="00514AA5"/>
    <w:rsid w:val="0051603E"/>
    <w:rsid w:val="00516BDC"/>
    <w:rsid w:val="005172FE"/>
    <w:rsid w:val="00523E1F"/>
    <w:rsid w:val="00526CAF"/>
    <w:rsid w:val="005276DE"/>
    <w:rsid w:val="00527797"/>
    <w:rsid w:val="0053083D"/>
    <w:rsid w:val="00531049"/>
    <w:rsid w:val="005354B8"/>
    <w:rsid w:val="0053687C"/>
    <w:rsid w:val="005434EA"/>
    <w:rsid w:val="00545FEF"/>
    <w:rsid w:val="0054673C"/>
    <w:rsid w:val="00550077"/>
    <w:rsid w:val="0055066D"/>
    <w:rsid w:val="00551501"/>
    <w:rsid w:val="00555141"/>
    <w:rsid w:val="00561219"/>
    <w:rsid w:val="0056353D"/>
    <w:rsid w:val="00565736"/>
    <w:rsid w:val="0056623C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3F2"/>
    <w:rsid w:val="00584FAC"/>
    <w:rsid w:val="0058521B"/>
    <w:rsid w:val="00587CE7"/>
    <w:rsid w:val="0059150A"/>
    <w:rsid w:val="005939B3"/>
    <w:rsid w:val="00593DD7"/>
    <w:rsid w:val="00593FB4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B6D1D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EBD"/>
    <w:rsid w:val="005E2E96"/>
    <w:rsid w:val="005E32BA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31D"/>
    <w:rsid w:val="00612D32"/>
    <w:rsid w:val="00612E9D"/>
    <w:rsid w:val="00622261"/>
    <w:rsid w:val="00622C0A"/>
    <w:rsid w:val="00623F37"/>
    <w:rsid w:val="00625BE0"/>
    <w:rsid w:val="00626B5F"/>
    <w:rsid w:val="0063125B"/>
    <w:rsid w:val="00631573"/>
    <w:rsid w:val="00631F61"/>
    <w:rsid w:val="0063484C"/>
    <w:rsid w:val="00634D21"/>
    <w:rsid w:val="0063746B"/>
    <w:rsid w:val="00640345"/>
    <w:rsid w:val="00641E2A"/>
    <w:rsid w:val="00643018"/>
    <w:rsid w:val="00644EE8"/>
    <w:rsid w:val="006507F1"/>
    <w:rsid w:val="00654C9C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0B43"/>
    <w:rsid w:val="00681EDA"/>
    <w:rsid w:val="006833C2"/>
    <w:rsid w:val="00683DF3"/>
    <w:rsid w:val="0068422B"/>
    <w:rsid w:val="006858E7"/>
    <w:rsid w:val="00685EEC"/>
    <w:rsid w:val="006862F0"/>
    <w:rsid w:val="0068679A"/>
    <w:rsid w:val="00686F4D"/>
    <w:rsid w:val="00687B02"/>
    <w:rsid w:val="00687C1C"/>
    <w:rsid w:val="00687CA8"/>
    <w:rsid w:val="006900A0"/>
    <w:rsid w:val="00690978"/>
    <w:rsid w:val="00690E6A"/>
    <w:rsid w:val="00691ACD"/>
    <w:rsid w:val="00694931"/>
    <w:rsid w:val="006965CA"/>
    <w:rsid w:val="00697487"/>
    <w:rsid w:val="006A10A6"/>
    <w:rsid w:val="006A2B53"/>
    <w:rsid w:val="006A349B"/>
    <w:rsid w:val="006A718B"/>
    <w:rsid w:val="006A7FBF"/>
    <w:rsid w:val="006B407C"/>
    <w:rsid w:val="006B435D"/>
    <w:rsid w:val="006B7D21"/>
    <w:rsid w:val="006C1403"/>
    <w:rsid w:val="006C376B"/>
    <w:rsid w:val="006C3F9D"/>
    <w:rsid w:val="006C5C13"/>
    <w:rsid w:val="006C6A5E"/>
    <w:rsid w:val="006C6BBE"/>
    <w:rsid w:val="006C7461"/>
    <w:rsid w:val="006C7B78"/>
    <w:rsid w:val="006D090B"/>
    <w:rsid w:val="006D0C03"/>
    <w:rsid w:val="006D1E3C"/>
    <w:rsid w:val="006D21DA"/>
    <w:rsid w:val="006D4469"/>
    <w:rsid w:val="006E0112"/>
    <w:rsid w:val="006E035E"/>
    <w:rsid w:val="006E12EC"/>
    <w:rsid w:val="006E2F07"/>
    <w:rsid w:val="006E51F3"/>
    <w:rsid w:val="006E6355"/>
    <w:rsid w:val="006E76E5"/>
    <w:rsid w:val="006F3943"/>
    <w:rsid w:val="006F4E72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15B"/>
    <w:rsid w:val="007155D2"/>
    <w:rsid w:val="00717190"/>
    <w:rsid w:val="00717710"/>
    <w:rsid w:val="00723250"/>
    <w:rsid w:val="00724123"/>
    <w:rsid w:val="00725C5C"/>
    <w:rsid w:val="007268B3"/>
    <w:rsid w:val="0072694E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52424"/>
    <w:rsid w:val="00752E8C"/>
    <w:rsid w:val="00753D7A"/>
    <w:rsid w:val="00757476"/>
    <w:rsid w:val="007576B6"/>
    <w:rsid w:val="00760A30"/>
    <w:rsid w:val="00765117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939C8"/>
    <w:rsid w:val="007969FF"/>
    <w:rsid w:val="007A1133"/>
    <w:rsid w:val="007A1300"/>
    <w:rsid w:val="007A19E8"/>
    <w:rsid w:val="007A2656"/>
    <w:rsid w:val="007A34FA"/>
    <w:rsid w:val="007A43C8"/>
    <w:rsid w:val="007A5F19"/>
    <w:rsid w:val="007A6D85"/>
    <w:rsid w:val="007A7746"/>
    <w:rsid w:val="007B04E7"/>
    <w:rsid w:val="007B0CC1"/>
    <w:rsid w:val="007B2F42"/>
    <w:rsid w:val="007B5E91"/>
    <w:rsid w:val="007B6CE5"/>
    <w:rsid w:val="007C18B4"/>
    <w:rsid w:val="007C353A"/>
    <w:rsid w:val="007C6D2F"/>
    <w:rsid w:val="007C6D83"/>
    <w:rsid w:val="007C7026"/>
    <w:rsid w:val="007C744F"/>
    <w:rsid w:val="007D5022"/>
    <w:rsid w:val="007D5A16"/>
    <w:rsid w:val="007D698A"/>
    <w:rsid w:val="007E0AB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2929"/>
    <w:rsid w:val="007F4A84"/>
    <w:rsid w:val="007F73B0"/>
    <w:rsid w:val="007F7EDE"/>
    <w:rsid w:val="00800927"/>
    <w:rsid w:val="00801899"/>
    <w:rsid w:val="00803EE8"/>
    <w:rsid w:val="00804E89"/>
    <w:rsid w:val="0080595D"/>
    <w:rsid w:val="00806C9E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28A4"/>
    <w:rsid w:val="00822EB6"/>
    <w:rsid w:val="00823935"/>
    <w:rsid w:val="00823E80"/>
    <w:rsid w:val="00825955"/>
    <w:rsid w:val="00825B58"/>
    <w:rsid w:val="00826558"/>
    <w:rsid w:val="00830A39"/>
    <w:rsid w:val="008336B3"/>
    <w:rsid w:val="00833DCB"/>
    <w:rsid w:val="0083470B"/>
    <w:rsid w:val="00835805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0C08"/>
    <w:rsid w:val="00881DD2"/>
    <w:rsid w:val="00881EFF"/>
    <w:rsid w:val="00882549"/>
    <w:rsid w:val="00883653"/>
    <w:rsid w:val="00883D8A"/>
    <w:rsid w:val="0088437B"/>
    <w:rsid w:val="00884A33"/>
    <w:rsid w:val="00890B16"/>
    <w:rsid w:val="00891CFC"/>
    <w:rsid w:val="00892456"/>
    <w:rsid w:val="00894D33"/>
    <w:rsid w:val="008950C1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5FD"/>
    <w:rsid w:val="008B4766"/>
    <w:rsid w:val="008B4BD9"/>
    <w:rsid w:val="008B5333"/>
    <w:rsid w:val="008B5F47"/>
    <w:rsid w:val="008B691F"/>
    <w:rsid w:val="008C00AC"/>
    <w:rsid w:val="008C344F"/>
    <w:rsid w:val="008C3E1D"/>
    <w:rsid w:val="008C456C"/>
    <w:rsid w:val="008C478A"/>
    <w:rsid w:val="008C5046"/>
    <w:rsid w:val="008C6C57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3B1"/>
    <w:rsid w:val="008E58AB"/>
    <w:rsid w:val="008E6363"/>
    <w:rsid w:val="008E7933"/>
    <w:rsid w:val="008F110D"/>
    <w:rsid w:val="008F21CF"/>
    <w:rsid w:val="008F53DC"/>
    <w:rsid w:val="0090002D"/>
    <w:rsid w:val="009008F4"/>
    <w:rsid w:val="00900D48"/>
    <w:rsid w:val="0090226B"/>
    <w:rsid w:val="00903872"/>
    <w:rsid w:val="0090456C"/>
    <w:rsid w:val="00904755"/>
    <w:rsid w:val="009047A3"/>
    <w:rsid w:val="009049FA"/>
    <w:rsid w:val="00907D00"/>
    <w:rsid w:val="00910415"/>
    <w:rsid w:val="00910F5D"/>
    <w:rsid w:val="009118E1"/>
    <w:rsid w:val="0091263A"/>
    <w:rsid w:val="00913324"/>
    <w:rsid w:val="00913BC7"/>
    <w:rsid w:val="00914389"/>
    <w:rsid w:val="00917EAE"/>
    <w:rsid w:val="00917F1E"/>
    <w:rsid w:val="0092067E"/>
    <w:rsid w:val="00920F90"/>
    <w:rsid w:val="00921DC7"/>
    <w:rsid w:val="00922BEE"/>
    <w:rsid w:val="00922F79"/>
    <w:rsid w:val="00931B5D"/>
    <w:rsid w:val="00932697"/>
    <w:rsid w:val="00932B90"/>
    <w:rsid w:val="00933F61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564A0"/>
    <w:rsid w:val="00956D0C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1535"/>
    <w:rsid w:val="00986174"/>
    <w:rsid w:val="009879A4"/>
    <w:rsid w:val="0099040B"/>
    <w:rsid w:val="00990EE0"/>
    <w:rsid w:val="00990F52"/>
    <w:rsid w:val="009911B6"/>
    <w:rsid w:val="009919AD"/>
    <w:rsid w:val="00992D52"/>
    <w:rsid w:val="00994806"/>
    <w:rsid w:val="009956C6"/>
    <w:rsid w:val="009963F9"/>
    <w:rsid w:val="00997BBC"/>
    <w:rsid w:val="009A2256"/>
    <w:rsid w:val="009A2AB2"/>
    <w:rsid w:val="009A38BB"/>
    <w:rsid w:val="009A45F1"/>
    <w:rsid w:val="009A4E0E"/>
    <w:rsid w:val="009B0E63"/>
    <w:rsid w:val="009B673D"/>
    <w:rsid w:val="009B73B7"/>
    <w:rsid w:val="009C0493"/>
    <w:rsid w:val="009C08C4"/>
    <w:rsid w:val="009C13E8"/>
    <w:rsid w:val="009C1AF3"/>
    <w:rsid w:val="009C435B"/>
    <w:rsid w:val="009C568D"/>
    <w:rsid w:val="009C6625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217A"/>
    <w:rsid w:val="009E240D"/>
    <w:rsid w:val="009E2A12"/>
    <w:rsid w:val="009E3ED2"/>
    <w:rsid w:val="009E6C6D"/>
    <w:rsid w:val="009E78F2"/>
    <w:rsid w:val="009F00D2"/>
    <w:rsid w:val="009F0603"/>
    <w:rsid w:val="009F0F8A"/>
    <w:rsid w:val="009F2150"/>
    <w:rsid w:val="009F48D0"/>
    <w:rsid w:val="009F4D4E"/>
    <w:rsid w:val="009F6304"/>
    <w:rsid w:val="009F6A30"/>
    <w:rsid w:val="009F7839"/>
    <w:rsid w:val="00A00B95"/>
    <w:rsid w:val="00A01DAC"/>
    <w:rsid w:val="00A02779"/>
    <w:rsid w:val="00A05901"/>
    <w:rsid w:val="00A0642E"/>
    <w:rsid w:val="00A068C7"/>
    <w:rsid w:val="00A11296"/>
    <w:rsid w:val="00A126F9"/>
    <w:rsid w:val="00A13EB8"/>
    <w:rsid w:val="00A146D4"/>
    <w:rsid w:val="00A16706"/>
    <w:rsid w:val="00A173B9"/>
    <w:rsid w:val="00A17D1C"/>
    <w:rsid w:val="00A216BC"/>
    <w:rsid w:val="00A21C56"/>
    <w:rsid w:val="00A23A90"/>
    <w:rsid w:val="00A30686"/>
    <w:rsid w:val="00A30B69"/>
    <w:rsid w:val="00A31F62"/>
    <w:rsid w:val="00A32394"/>
    <w:rsid w:val="00A35193"/>
    <w:rsid w:val="00A37DA0"/>
    <w:rsid w:val="00A40002"/>
    <w:rsid w:val="00A409EA"/>
    <w:rsid w:val="00A443FE"/>
    <w:rsid w:val="00A463AE"/>
    <w:rsid w:val="00A470F1"/>
    <w:rsid w:val="00A512DD"/>
    <w:rsid w:val="00A53437"/>
    <w:rsid w:val="00A5351E"/>
    <w:rsid w:val="00A5520D"/>
    <w:rsid w:val="00A60913"/>
    <w:rsid w:val="00A619C3"/>
    <w:rsid w:val="00A62B79"/>
    <w:rsid w:val="00A64F2C"/>
    <w:rsid w:val="00A65632"/>
    <w:rsid w:val="00A67C1C"/>
    <w:rsid w:val="00A70DA3"/>
    <w:rsid w:val="00A7162F"/>
    <w:rsid w:val="00A71F0A"/>
    <w:rsid w:val="00A723CD"/>
    <w:rsid w:val="00A75586"/>
    <w:rsid w:val="00A7570C"/>
    <w:rsid w:val="00A7654E"/>
    <w:rsid w:val="00A77D18"/>
    <w:rsid w:val="00A82B21"/>
    <w:rsid w:val="00A8302B"/>
    <w:rsid w:val="00A8312A"/>
    <w:rsid w:val="00A83168"/>
    <w:rsid w:val="00A84463"/>
    <w:rsid w:val="00A91F8A"/>
    <w:rsid w:val="00A933FB"/>
    <w:rsid w:val="00A935B4"/>
    <w:rsid w:val="00A93783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788B"/>
    <w:rsid w:val="00AC014F"/>
    <w:rsid w:val="00AC0802"/>
    <w:rsid w:val="00AC18AA"/>
    <w:rsid w:val="00AC1C77"/>
    <w:rsid w:val="00AC2F31"/>
    <w:rsid w:val="00AC3E65"/>
    <w:rsid w:val="00AC3E8D"/>
    <w:rsid w:val="00AC4297"/>
    <w:rsid w:val="00AC59EC"/>
    <w:rsid w:val="00AC603D"/>
    <w:rsid w:val="00AD1370"/>
    <w:rsid w:val="00AD154F"/>
    <w:rsid w:val="00AD2031"/>
    <w:rsid w:val="00AD3309"/>
    <w:rsid w:val="00AD4B92"/>
    <w:rsid w:val="00AD4F5D"/>
    <w:rsid w:val="00AD50E8"/>
    <w:rsid w:val="00AD520F"/>
    <w:rsid w:val="00AD52D6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081E"/>
    <w:rsid w:val="00B018CE"/>
    <w:rsid w:val="00B018EB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5FFE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25F5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0D32"/>
    <w:rsid w:val="00B617F3"/>
    <w:rsid w:val="00B61923"/>
    <w:rsid w:val="00B62FCF"/>
    <w:rsid w:val="00B659E4"/>
    <w:rsid w:val="00B70CD6"/>
    <w:rsid w:val="00B70CEB"/>
    <w:rsid w:val="00B71163"/>
    <w:rsid w:val="00B750DF"/>
    <w:rsid w:val="00B75130"/>
    <w:rsid w:val="00B75349"/>
    <w:rsid w:val="00B753C1"/>
    <w:rsid w:val="00B76054"/>
    <w:rsid w:val="00B76A41"/>
    <w:rsid w:val="00B8143C"/>
    <w:rsid w:val="00B8188A"/>
    <w:rsid w:val="00B8247B"/>
    <w:rsid w:val="00B82908"/>
    <w:rsid w:val="00B834CF"/>
    <w:rsid w:val="00B83C08"/>
    <w:rsid w:val="00B83D1A"/>
    <w:rsid w:val="00B9019D"/>
    <w:rsid w:val="00B90495"/>
    <w:rsid w:val="00B90DBB"/>
    <w:rsid w:val="00B9488E"/>
    <w:rsid w:val="00B94A68"/>
    <w:rsid w:val="00B958C3"/>
    <w:rsid w:val="00B976F9"/>
    <w:rsid w:val="00B97BA0"/>
    <w:rsid w:val="00BA09E6"/>
    <w:rsid w:val="00BA3250"/>
    <w:rsid w:val="00BA421C"/>
    <w:rsid w:val="00BA4FF8"/>
    <w:rsid w:val="00BA56AD"/>
    <w:rsid w:val="00BA6BBD"/>
    <w:rsid w:val="00BA6BCF"/>
    <w:rsid w:val="00BA7F14"/>
    <w:rsid w:val="00BB0734"/>
    <w:rsid w:val="00BB1A80"/>
    <w:rsid w:val="00BB3A94"/>
    <w:rsid w:val="00BB4BE4"/>
    <w:rsid w:val="00BB58D7"/>
    <w:rsid w:val="00BB6293"/>
    <w:rsid w:val="00BB723D"/>
    <w:rsid w:val="00BB7D18"/>
    <w:rsid w:val="00BC0018"/>
    <w:rsid w:val="00BC1015"/>
    <w:rsid w:val="00BC2851"/>
    <w:rsid w:val="00BC2A90"/>
    <w:rsid w:val="00BC3EB6"/>
    <w:rsid w:val="00BC3F62"/>
    <w:rsid w:val="00BC47AC"/>
    <w:rsid w:val="00BC5DF6"/>
    <w:rsid w:val="00BC792D"/>
    <w:rsid w:val="00BC7F4E"/>
    <w:rsid w:val="00BD2A7B"/>
    <w:rsid w:val="00BD549C"/>
    <w:rsid w:val="00BD6844"/>
    <w:rsid w:val="00BD6A50"/>
    <w:rsid w:val="00BD71F8"/>
    <w:rsid w:val="00BD74B2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22F4"/>
    <w:rsid w:val="00BF34D1"/>
    <w:rsid w:val="00BF37B1"/>
    <w:rsid w:val="00BF46F4"/>
    <w:rsid w:val="00BF58E6"/>
    <w:rsid w:val="00BF7D6F"/>
    <w:rsid w:val="00C014AD"/>
    <w:rsid w:val="00C01D39"/>
    <w:rsid w:val="00C034C0"/>
    <w:rsid w:val="00C04A3D"/>
    <w:rsid w:val="00C04C24"/>
    <w:rsid w:val="00C05EAF"/>
    <w:rsid w:val="00C10F81"/>
    <w:rsid w:val="00C136E2"/>
    <w:rsid w:val="00C139AE"/>
    <w:rsid w:val="00C15664"/>
    <w:rsid w:val="00C162EE"/>
    <w:rsid w:val="00C16943"/>
    <w:rsid w:val="00C16BDE"/>
    <w:rsid w:val="00C16EFA"/>
    <w:rsid w:val="00C174E9"/>
    <w:rsid w:val="00C20377"/>
    <w:rsid w:val="00C207B0"/>
    <w:rsid w:val="00C2232B"/>
    <w:rsid w:val="00C2558E"/>
    <w:rsid w:val="00C25CE8"/>
    <w:rsid w:val="00C2688C"/>
    <w:rsid w:val="00C30564"/>
    <w:rsid w:val="00C30E7C"/>
    <w:rsid w:val="00C35DF3"/>
    <w:rsid w:val="00C37574"/>
    <w:rsid w:val="00C4045F"/>
    <w:rsid w:val="00C404B9"/>
    <w:rsid w:val="00C421F1"/>
    <w:rsid w:val="00C42550"/>
    <w:rsid w:val="00C45087"/>
    <w:rsid w:val="00C500AB"/>
    <w:rsid w:val="00C518DA"/>
    <w:rsid w:val="00C53753"/>
    <w:rsid w:val="00C544FC"/>
    <w:rsid w:val="00C577E8"/>
    <w:rsid w:val="00C57B95"/>
    <w:rsid w:val="00C60251"/>
    <w:rsid w:val="00C62560"/>
    <w:rsid w:val="00C630A4"/>
    <w:rsid w:val="00C637D7"/>
    <w:rsid w:val="00C65327"/>
    <w:rsid w:val="00C65456"/>
    <w:rsid w:val="00C656B9"/>
    <w:rsid w:val="00C7023E"/>
    <w:rsid w:val="00C70E81"/>
    <w:rsid w:val="00C70FD0"/>
    <w:rsid w:val="00C714CF"/>
    <w:rsid w:val="00C71E8C"/>
    <w:rsid w:val="00C73ACE"/>
    <w:rsid w:val="00C766E2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426A"/>
    <w:rsid w:val="00C95AF8"/>
    <w:rsid w:val="00C964ED"/>
    <w:rsid w:val="00C96EBB"/>
    <w:rsid w:val="00CA0CE8"/>
    <w:rsid w:val="00CA1839"/>
    <w:rsid w:val="00CA4DB9"/>
    <w:rsid w:val="00CA531F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1FB7"/>
    <w:rsid w:val="00D02966"/>
    <w:rsid w:val="00D10F91"/>
    <w:rsid w:val="00D11E6F"/>
    <w:rsid w:val="00D128C2"/>
    <w:rsid w:val="00D14390"/>
    <w:rsid w:val="00D1532C"/>
    <w:rsid w:val="00D16095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47ABA"/>
    <w:rsid w:val="00D50377"/>
    <w:rsid w:val="00D51669"/>
    <w:rsid w:val="00D5198A"/>
    <w:rsid w:val="00D51B7B"/>
    <w:rsid w:val="00D542EF"/>
    <w:rsid w:val="00D564FF"/>
    <w:rsid w:val="00D6274D"/>
    <w:rsid w:val="00D62B92"/>
    <w:rsid w:val="00D62D07"/>
    <w:rsid w:val="00D6512A"/>
    <w:rsid w:val="00D66290"/>
    <w:rsid w:val="00D678EF"/>
    <w:rsid w:val="00D720BE"/>
    <w:rsid w:val="00D73A12"/>
    <w:rsid w:val="00D75AF2"/>
    <w:rsid w:val="00D76399"/>
    <w:rsid w:val="00D764E1"/>
    <w:rsid w:val="00D7650F"/>
    <w:rsid w:val="00D77039"/>
    <w:rsid w:val="00D77E57"/>
    <w:rsid w:val="00D817A6"/>
    <w:rsid w:val="00D825E6"/>
    <w:rsid w:val="00D83F9B"/>
    <w:rsid w:val="00D8412A"/>
    <w:rsid w:val="00D86186"/>
    <w:rsid w:val="00D87E9E"/>
    <w:rsid w:val="00D9015D"/>
    <w:rsid w:val="00D9105F"/>
    <w:rsid w:val="00D92B87"/>
    <w:rsid w:val="00D9430D"/>
    <w:rsid w:val="00D94E5C"/>
    <w:rsid w:val="00D95D93"/>
    <w:rsid w:val="00D9656E"/>
    <w:rsid w:val="00D96A9B"/>
    <w:rsid w:val="00D97C63"/>
    <w:rsid w:val="00D97E51"/>
    <w:rsid w:val="00DA0FD8"/>
    <w:rsid w:val="00DA1750"/>
    <w:rsid w:val="00DA369C"/>
    <w:rsid w:val="00DA3779"/>
    <w:rsid w:val="00DA6158"/>
    <w:rsid w:val="00DA70FA"/>
    <w:rsid w:val="00DB001C"/>
    <w:rsid w:val="00DB193F"/>
    <w:rsid w:val="00DB262A"/>
    <w:rsid w:val="00DB578A"/>
    <w:rsid w:val="00DB5F9F"/>
    <w:rsid w:val="00DC04D9"/>
    <w:rsid w:val="00DC2739"/>
    <w:rsid w:val="00DC37E2"/>
    <w:rsid w:val="00DC5149"/>
    <w:rsid w:val="00DD0175"/>
    <w:rsid w:val="00DD043B"/>
    <w:rsid w:val="00DD1064"/>
    <w:rsid w:val="00DD44EA"/>
    <w:rsid w:val="00DD475E"/>
    <w:rsid w:val="00DD6921"/>
    <w:rsid w:val="00DD6C00"/>
    <w:rsid w:val="00DE0F23"/>
    <w:rsid w:val="00DE103F"/>
    <w:rsid w:val="00DE207A"/>
    <w:rsid w:val="00DE27A3"/>
    <w:rsid w:val="00DF22E9"/>
    <w:rsid w:val="00DF4E7B"/>
    <w:rsid w:val="00DF7E20"/>
    <w:rsid w:val="00E00F68"/>
    <w:rsid w:val="00E013F7"/>
    <w:rsid w:val="00E02472"/>
    <w:rsid w:val="00E0254A"/>
    <w:rsid w:val="00E026C4"/>
    <w:rsid w:val="00E027AD"/>
    <w:rsid w:val="00E038E7"/>
    <w:rsid w:val="00E04057"/>
    <w:rsid w:val="00E04139"/>
    <w:rsid w:val="00E05F56"/>
    <w:rsid w:val="00E068A3"/>
    <w:rsid w:val="00E06A83"/>
    <w:rsid w:val="00E06B95"/>
    <w:rsid w:val="00E07948"/>
    <w:rsid w:val="00E103F8"/>
    <w:rsid w:val="00E10C6F"/>
    <w:rsid w:val="00E15A49"/>
    <w:rsid w:val="00E16206"/>
    <w:rsid w:val="00E167FE"/>
    <w:rsid w:val="00E212C7"/>
    <w:rsid w:val="00E22182"/>
    <w:rsid w:val="00E230F4"/>
    <w:rsid w:val="00E25DFE"/>
    <w:rsid w:val="00E263FB"/>
    <w:rsid w:val="00E26EE5"/>
    <w:rsid w:val="00E273FF"/>
    <w:rsid w:val="00E27F12"/>
    <w:rsid w:val="00E30EF1"/>
    <w:rsid w:val="00E30FE4"/>
    <w:rsid w:val="00E332C7"/>
    <w:rsid w:val="00E3331B"/>
    <w:rsid w:val="00E35F29"/>
    <w:rsid w:val="00E36D08"/>
    <w:rsid w:val="00E432A5"/>
    <w:rsid w:val="00E433E7"/>
    <w:rsid w:val="00E4403C"/>
    <w:rsid w:val="00E46533"/>
    <w:rsid w:val="00E467B3"/>
    <w:rsid w:val="00E4761E"/>
    <w:rsid w:val="00E504DD"/>
    <w:rsid w:val="00E52181"/>
    <w:rsid w:val="00E55E9C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93C38"/>
    <w:rsid w:val="00E93D1F"/>
    <w:rsid w:val="00E95D05"/>
    <w:rsid w:val="00E95D25"/>
    <w:rsid w:val="00E95E50"/>
    <w:rsid w:val="00E95E6E"/>
    <w:rsid w:val="00E962DA"/>
    <w:rsid w:val="00E96B5D"/>
    <w:rsid w:val="00EA0758"/>
    <w:rsid w:val="00EA7D55"/>
    <w:rsid w:val="00EB3398"/>
    <w:rsid w:val="00EB6979"/>
    <w:rsid w:val="00EB746D"/>
    <w:rsid w:val="00EC0882"/>
    <w:rsid w:val="00EC1484"/>
    <w:rsid w:val="00EC26F0"/>
    <w:rsid w:val="00EC3C7A"/>
    <w:rsid w:val="00EC46E4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7B72"/>
    <w:rsid w:val="00EF1882"/>
    <w:rsid w:val="00EF1F88"/>
    <w:rsid w:val="00EF28B2"/>
    <w:rsid w:val="00EF4CE5"/>
    <w:rsid w:val="00EF4F60"/>
    <w:rsid w:val="00EF5D8B"/>
    <w:rsid w:val="00EF62F9"/>
    <w:rsid w:val="00EF78F8"/>
    <w:rsid w:val="00F005D9"/>
    <w:rsid w:val="00F01372"/>
    <w:rsid w:val="00F04CC7"/>
    <w:rsid w:val="00F04CD2"/>
    <w:rsid w:val="00F05C24"/>
    <w:rsid w:val="00F0706B"/>
    <w:rsid w:val="00F072B2"/>
    <w:rsid w:val="00F07FA1"/>
    <w:rsid w:val="00F11ED9"/>
    <w:rsid w:val="00F12D3E"/>
    <w:rsid w:val="00F13059"/>
    <w:rsid w:val="00F14057"/>
    <w:rsid w:val="00F1493B"/>
    <w:rsid w:val="00F14B14"/>
    <w:rsid w:val="00F14BB7"/>
    <w:rsid w:val="00F1568F"/>
    <w:rsid w:val="00F158B6"/>
    <w:rsid w:val="00F165B2"/>
    <w:rsid w:val="00F17AAD"/>
    <w:rsid w:val="00F21E88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347B"/>
    <w:rsid w:val="00F4434A"/>
    <w:rsid w:val="00F5104F"/>
    <w:rsid w:val="00F51920"/>
    <w:rsid w:val="00F51C73"/>
    <w:rsid w:val="00F60C37"/>
    <w:rsid w:val="00F641E6"/>
    <w:rsid w:val="00F645DE"/>
    <w:rsid w:val="00F649E5"/>
    <w:rsid w:val="00F65528"/>
    <w:rsid w:val="00F65AC6"/>
    <w:rsid w:val="00F71586"/>
    <w:rsid w:val="00F71772"/>
    <w:rsid w:val="00F71F93"/>
    <w:rsid w:val="00F72392"/>
    <w:rsid w:val="00F728D5"/>
    <w:rsid w:val="00F72E97"/>
    <w:rsid w:val="00F747F1"/>
    <w:rsid w:val="00F74D58"/>
    <w:rsid w:val="00F76841"/>
    <w:rsid w:val="00F80FF7"/>
    <w:rsid w:val="00F811D3"/>
    <w:rsid w:val="00F8151C"/>
    <w:rsid w:val="00F81581"/>
    <w:rsid w:val="00F818BA"/>
    <w:rsid w:val="00F820B4"/>
    <w:rsid w:val="00F8325B"/>
    <w:rsid w:val="00F8442E"/>
    <w:rsid w:val="00F85F9D"/>
    <w:rsid w:val="00F86619"/>
    <w:rsid w:val="00F866E0"/>
    <w:rsid w:val="00F87F2C"/>
    <w:rsid w:val="00F901CA"/>
    <w:rsid w:val="00F90D69"/>
    <w:rsid w:val="00F90EB3"/>
    <w:rsid w:val="00F9126C"/>
    <w:rsid w:val="00F92007"/>
    <w:rsid w:val="00F92C6F"/>
    <w:rsid w:val="00F92EF3"/>
    <w:rsid w:val="00F92F9A"/>
    <w:rsid w:val="00F938E8"/>
    <w:rsid w:val="00F964DD"/>
    <w:rsid w:val="00F96FA0"/>
    <w:rsid w:val="00FA1D96"/>
    <w:rsid w:val="00FA218C"/>
    <w:rsid w:val="00FA27B2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4991"/>
    <w:rsid w:val="00FC567A"/>
    <w:rsid w:val="00FC5896"/>
    <w:rsid w:val="00FC7212"/>
    <w:rsid w:val="00FD05D9"/>
    <w:rsid w:val="00FD0C3C"/>
    <w:rsid w:val="00FD11B8"/>
    <w:rsid w:val="00FD1301"/>
    <w:rsid w:val="00FD4817"/>
    <w:rsid w:val="00FD5BFA"/>
    <w:rsid w:val="00FE6B48"/>
    <w:rsid w:val="00FF134B"/>
    <w:rsid w:val="00FF26C0"/>
    <w:rsid w:val="00FF3028"/>
    <w:rsid w:val="00FF6BD7"/>
    <w:rsid w:val="00FF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39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A4E78-6766-405F-9F12-A0F490DB2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897</Words>
  <Characters>4937</Characters>
  <Application>Microsoft Office Word</Application>
  <DocSecurity>4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ABECASSIS Adrien</cp:lastModifiedBy>
  <cp:revision>2</cp:revision>
  <cp:lastPrinted>2017-02-10T17:28:00Z</cp:lastPrinted>
  <dcterms:created xsi:type="dcterms:W3CDTF">2017-04-27T14:35:00Z</dcterms:created>
  <dcterms:modified xsi:type="dcterms:W3CDTF">2017-04-27T14:35:00Z</dcterms:modified>
</cp:coreProperties>
</file>