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12BC1" w:rsidP="622E084E" w:rsidRDefault="00537CE3" w14:paraId="00838B08" w14:textId="77777777" w14:noSpellErr="1">
      <w:pPr>
        <w:rPr>
          <w:b w:val="1"/>
          <w:bCs w:val="1"/>
        </w:rPr>
      </w:pPr>
      <w:r>
        <w:rPr>
          <w:b/>
          <w:noProof/>
        </w:rPr>
        <w:drawing>
          <wp:anchor distT="0" distB="0" distL="114300" distR="114300" simplePos="0" relativeHeight="251658240" behindDoc="0" locked="0" layoutInCell="1" allowOverlap="1" wp14:anchorId="2BD0C1C2" wp14:editId="02A605B9">
            <wp:simplePos x="0" y="0"/>
            <wp:positionH relativeFrom="column">
              <wp:posOffset>989965</wp:posOffset>
            </wp:positionH>
            <wp:positionV relativeFrom="paragraph">
              <wp:posOffset>-518160</wp:posOffset>
            </wp:positionV>
            <wp:extent cx="4008120" cy="1381094"/>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4-02-14 à 17.26.08.png"/>
                    <pic:cNvPicPr/>
                  </pic:nvPicPr>
                  <pic:blipFill>
                    <a:blip r:embed="rId6">
                      <a:extLst>
                        <a:ext uri="{28A0092B-C50C-407E-A947-70E740481C1C}">
                          <a14:useLocalDpi xmlns:a14="http://schemas.microsoft.com/office/drawing/2010/main" val="0"/>
                        </a:ext>
                      </a:extLst>
                    </a:blip>
                    <a:stretch>
                      <a:fillRect/>
                    </a:stretch>
                  </pic:blipFill>
                  <pic:spPr>
                    <a:xfrm>
                      <a:off x="0" y="0"/>
                      <a:ext cx="4008120" cy="1381094"/>
                    </a:xfrm>
                    <a:prstGeom prst="rect">
                      <a:avLst/>
                    </a:prstGeom>
                  </pic:spPr>
                </pic:pic>
              </a:graphicData>
            </a:graphic>
            <wp14:sizeRelH relativeFrom="margin">
              <wp14:pctWidth>0</wp14:pctWidth>
            </wp14:sizeRelH>
            <wp14:sizeRelV relativeFrom="margin">
              <wp14:pctHeight>0</wp14:pctHeight>
            </wp14:sizeRelV>
          </wp:anchor>
        </w:drawing>
      </w:r>
    </w:p>
    <w:p w:rsidR="00812BC1" w:rsidP="622E084E" w:rsidRDefault="00812BC1" w14:paraId="51797065" w14:textId="77777777" w14:noSpellErr="1">
      <w:pPr>
        <w:jc w:val="center"/>
        <w:rPr>
          <w:b w:val="1"/>
          <w:bCs w:val="1"/>
        </w:rPr>
      </w:pPr>
    </w:p>
    <w:p w:rsidR="00812BC1" w:rsidP="622E084E" w:rsidRDefault="00812BC1" w14:paraId="3AD9BF44" w14:textId="77777777" w14:noSpellErr="1">
      <w:pPr>
        <w:rPr>
          <w:b w:val="1"/>
          <w:bCs w:val="1"/>
        </w:rPr>
      </w:pPr>
    </w:p>
    <w:p w:rsidR="00812BC1" w:rsidP="622E084E" w:rsidRDefault="00812BC1" w14:paraId="4E8B5A36" w14:textId="77777777" w14:noSpellErr="1">
      <w:pPr>
        <w:rPr>
          <w:b w:val="1"/>
          <w:bCs w:val="1"/>
        </w:rPr>
      </w:pPr>
    </w:p>
    <w:p w:rsidR="00812BC1" w:rsidP="622E084E" w:rsidRDefault="00812BC1" w14:paraId="5310A088" w14:textId="77777777" w14:noSpellErr="1">
      <w:pPr>
        <w:rPr>
          <w:b w:val="1"/>
          <w:bCs w:val="1"/>
        </w:rPr>
      </w:pPr>
    </w:p>
    <w:p w:rsidR="00812BC1" w:rsidP="622E084E" w:rsidRDefault="00812BC1" w14:paraId="3FEB7638" w14:textId="77777777" w14:noSpellErr="1">
      <w:pPr>
        <w:rPr>
          <w:b w:val="1"/>
          <w:bCs w:val="1"/>
        </w:rPr>
      </w:pPr>
    </w:p>
    <w:p w:rsidRPr="00537CE3" w:rsidR="00537CE3" w:rsidP="00537CE3" w:rsidRDefault="00537CE3" w14:paraId="47232300" w14:textId="77777777" w14:noSpellErr="1">
      <w:pPr>
        <w:jc w:val="center"/>
        <w:rPr>
          <w:rFonts w:ascii="Futura Medium" w:hAnsi="Futura Medium" w:cs="Futura Medium"/>
          <w:color w:val="0070C0"/>
          <w:sz w:val="32"/>
          <w:szCs w:val="32"/>
          <w:lang w:val="en-US"/>
        </w:rPr>
      </w:pPr>
      <w:r w:rsidRPr="622E084E" w:rsidR="00537CE3">
        <w:rPr>
          <w:rFonts w:ascii="Futura Medium" w:hAnsi="Futura Medium" w:cs="Futura Medium"/>
          <w:color w:val="0070C0"/>
          <w:sz w:val="32"/>
          <w:szCs w:val="32"/>
        </w:rPr>
        <w:t>Tackling the Proliferation and Irresponsible Use</w:t>
      </w:r>
    </w:p>
    <w:p w:rsidRPr="00537CE3" w:rsidR="00812BC1" w:rsidP="00537CE3" w:rsidRDefault="00537CE3" w14:paraId="2A029CFB" w14:textId="77777777" w14:noSpellErr="1">
      <w:pPr>
        <w:jc w:val="center"/>
        <w:rPr>
          <w:rFonts w:ascii="Futura Medium" w:hAnsi="Futura Medium" w:cs="Futura Medium"/>
          <w:color w:val="0070C0"/>
          <w:sz w:val="32"/>
          <w:szCs w:val="32"/>
          <w:lang w:val="en-US"/>
        </w:rPr>
      </w:pPr>
      <w:r w:rsidRPr="622E084E" w:rsidR="00537CE3">
        <w:rPr>
          <w:rFonts w:ascii="Futura Medium" w:hAnsi="Futura Medium" w:cs="Futura Medium"/>
          <w:color w:val="0070C0"/>
          <w:sz w:val="32"/>
          <w:szCs w:val="32"/>
        </w:rPr>
        <w:t xml:space="preserve"> of Cyber Intrusion Capabilities</w:t>
      </w:r>
    </w:p>
    <w:p w:rsidRPr="00537CE3" w:rsidR="00537CE3" w:rsidP="00537CE3" w:rsidRDefault="00537CE3" w14:paraId="414D04D4" w14:textId="77777777" w14:noSpellErr="1">
      <w:pPr>
        <w:jc w:val="center"/>
        <w:rPr>
          <w:rFonts w:ascii="Futura Medium" w:hAnsi="Futura Medium" w:cs="Futura Medium"/>
          <w:lang w:val="en-US"/>
        </w:rPr>
      </w:pPr>
    </w:p>
    <w:p w:rsidRPr="00537CE3" w:rsidR="00537CE3" w:rsidP="00537CE3" w:rsidRDefault="00537CE3" w14:paraId="42BF02F8" w14:textId="77777777" w14:noSpellErr="1">
      <w:pPr>
        <w:jc w:val="center"/>
        <w:rPr>
          <w:rFonts w:ascii="Futura Medium" w:hAnsi="Futura Medium" w:cs="Futura Medium"/>
          <w:lang w:val="en-US"/>
        </w:rPr>
      </w:pPr>
      <w:r w:rsidRPr="622E084E" w:rsidR="00537CE3">
        <w:rPr>
          <w:rFonts w:ascii="Futura Medium" w:hAnsi="Futura Medium" w:cs="Futura Medium"/>
        </w:rPr>
        <w:t>Drawing a multi</w:t>
      </w:r>
      <w:r w:rsidRPr="622E084E" w:rsidR="00537CE3">
        <w:rPr>
          <w:rFonts w:ascii="Futura Medium" w:hAnsi="Futura Medium" w:cs="Futura Medium"/>
        </w:rPr>
        <w:t>-</w:t>
      </w:r>
      <w:r w:rsidRPr="622E084E" w:rsidR="00537CE3">
        <w:rPr>
          <w:rFonts w:ascii="Futura Medium" w:hAnsi="Futura Medium" w:cs="Futura Medium"/>
        </w:rPr>
        <w:t>stakeholder agenda in the wake of the Pall Mall Process launch</w:t>
      </w:r>
    </w:p>
    <w:p w:rsidR="00812BC1" w:rsidP="622E084E" w:rsidRDefault="00812BC1" w14:paraId="34E1C8A6" w14:textId="77777777" w14:noSpellErr="1">
      <w:pPr>
        <w:rPr>
          <w:b w:val="1"/>
          <w:bCs w:val="1"/>
          <w:lang w:val="en-US"/>
        </w:rPr>
      </w:pPr>
    </w:p>
    <w:p w:rsidR="00E60758" w:rsidP="622E084E" w:rsidRDefault="00E60758" w14:paraId="54DB5900" w14:textId="77777777" w14:noSpellErr="1">
      <w:pPr>
        <w:jc w:val="center"/>
        <w:rPr>
          <w:b w:val="1"/>
          <w:bCs w:val="1"/>
          <w:lang w:val="en-US"/>
        </w:rPr>
      </w:pPr>
      <w:r w:rsidRPr="622E084E" w:rsidR="00E60758">
        <w:rPr>
          <w:b w:val="1"/>
          <w:bCs w:val="1"/>
        </w:rPr>
        <w:t xml:space="preserve">OEWG </w:t>
      </w:r>
      <w:r w:rsidRPr="622E084E" w:rsidR="00E60758">
        <w:rPr>
          <w:b w:val="1"/>
          <w:bCs w:val="1"/>
        </w:rPr>
        <w:t>Seventh</w:t>
      </w:r>
      <w:r w:rsidRPr="622E084E" w:rsidR="00E60758">
        <w:rPr>
          <w:b w:val="1"/>
          <w:bCs w:val="1"/>
        </w:rPr>
        <w:t xml:space="preserve"> Substantive Session</w:t>
      </w:r>
    </w:p>
    <w:p w:rsidRPr="00537CE3" w:rsidR="00537CE3" w:rsidP="622E084E" w:rsidRDefault="00537CE3" w14:paraId="7DF246E3" w14:textId="77777777" w14:noSpellErr="1">
      <w:pPr>
        <w:rPr>
          <w:b w:val="1"/>
          <w:bCs w:val="1"/>
          <w:lang w:val="en-US"/>
        </w:rPr>
      </w:pPr>
    </w:p>
    <w:p w:rsidR="00AA6CC1" w:rsidP="00AA6CC1" w:rsidRDefault="00AA6CC1" w14:paraId="52967643" w14:textId="77777777" w14:noSpellErr="1">
      <w:pPr>
        <w:spacing w:line="276" w:lineRule="auto"/>
        <w:jc w:val="both"/>
        <w:rPr>
          <w:rFonts w:ascii="Garamond" w:hAnsi="Garamond"/>
          <w:lang w:val="en-US"/>
        </w:rPr>
      </w:pPr>
    </w:p>
    <w:p w:rsidR="00537CE3" w:rsidP="622E084E" w:rsidRDefault="00537CE3" w14:paraId="11E65239" w14:textId="12BB6CF7">
      <w:pPr>
        <w:pStyle w:val="Normal"/>
        <w:suppressLineNumbers w:val="0"/>
        <w:bidi w:val="0"/>
        <w:spacing w:before="0" w:beforeAutospacing="off" w:after="0" w:afterAutospacing="off" w:line="312" w:lineRule="auto"/>
        <w:ind w:left="0" w:right="0"/>
        <w:jc w:val="both"/>
        <w:rPr>
          <w:rFonts w:ascii="Garamond" w:hAnsi="Garamond"/>
          <w:b w:val="0"/>
          <w:bCs w:val="0"/>
          <w:i w:val="0"/>
          <w:iCs w:val="0"/>
          <w:color w:val="000000" w:themeColor="text1" w:themeTint="FF" w:themeShade="FF"/>
          <w:sz w:val="24"/>
          <w:szCs w:val="24"/>
          <w:u w:val="none"/>
        </w:rPr>
      </w:pPr>
      <w:r w:rsidRPr="622E084E" w:rsidR="00537CE3">
        <w:rPr>
          <w:rFonts w:ascii="Garamond" w:hAnsi="Garamond"/>
        </w:rPr>
        <w:t>On February 6</w:t>
      </w:r>
      <w:r w:rsidRPr="622E084E" w:rsidR="00537CE3">
        <w:rPr>
          <w:rFonts w:ascii="Garamond" w:hAnsi="Garamond"/>
          <w:vertAlign w:val="superscript"/>
        </w:rPr>
        <w:t>th</w:t>
      </w:r>
      <w:r w:rsidRPr="622E084E" w:rsidR="00C0328B">
        <w:rPr>
          <w:rFonts w:ascii="Garamond" w:hAnsi="Garamond"/>
        </w:rPr>
        <w:t xml:space="preserve">, France and the United Kingdom </w:t>
      </w:r>
      <w:r w:rsidRPr="622E084E" w:rsidR="41EEE6B9">
        <w:rPr>
          <w:rFonts w:ascii="Garamond" w:hAnsi="Garamond"/>
        </w:rPr>
        <w:t xml:space="preserve">started </w:t>
      </w:r>
      <w:r w:rsidRPr="622E084E" w:rsidR="00C0328B">
        <w:rPr>
          <w:rFonts w:ascii="Garamond" w:hAnsi="Garamond"/>
        </w:rPr>
        <w:t xml:space="preserve">the </w:t>
      </w:r>
      <w:hyperlink r:id="R135dd5626b0c43d1">
        <w:r w:rsidRPr="622E084E" w:rsidR="00C0328B">
          <w:rPr>
            <w:rStyle w:val="Lienhypertexte"/>
            <w:rFonts w:ascii="Garamond" w:hAnsi="Garamond"/>
          </w:rPr>
          <w:t>Pall Mall Process</w:t>
        </w:r>
      </w:hyperlink>
      <w:r w:rsidRPr="622E084E" w:rsidR="00C0328B">
        <w:rPr>
          <w:rFonts w:ascii="Garamond" w:hAnsi="Garamond"/>
        </w:rPr>
        <w:t xml:space="preserve">, an international </w:t>
      </w:r>
      <w:r w:rsidRPr="622E084E" w:rsidR="1B4EF91B">
        <w:rPr>
          <w:rFonts w:ascii="Garamond" w:hAnsi="Garamond"/>
        </w:rPr>
        <w:t xml:space="preserve">effort </w:t>
      </w:r>
      <w:r w:rsidRPr="622E084E" w:rsidR="00C0328B">
        <w:rPr>
          <w:rFonts w:ascii="Garamond" w:hAnsi="Garamond"/>
        </w:rPr>
        <w:t xml:space="preserve">aimed at </w:t>
      </w:r>
      <w:r w:rsidRPr="622E084E" w:rsidR="00C0328B">
        <w:rPr>
          <w:rFonts w:ascii="Garamond" w:hAnsi="Garamond"/>
        </w:rPr>
        <w:t>explor</w:t>
      </w:r>
      <w:r w:rsidRPr="622E084E" w:rsidR="00C0328B">
        <w:rPr>
          <w:rFonts w:ascii="Garamond" w:hAnsi="Garamond"/>
        </w:rPr>
        <w:t>ing</w:t>
      </w:r>
      <w:r w:rsidRPr="622E084E" w:rsidR="00C0328B">
        <w:rPr>
          <w:rFonts w:ascii="Garamond" w:hAnsi="Garamond"/>
        </w:rPr>
        <w:t xml:space="preserve"> policy options and new practices</w:t>
      </w:r>
      <w:r w:rsidRPr="622E084E" w:rsidR="00C0328B">
        <w:rPr>
          <w:rFonts w:ascii="Garamond" w:hAnsi="Garamond"/>
        </w:rPr>
        <w:t xml:space="preserve"> to </w:t>
      </w:r>
      <w:r w:rsidRPr="622E084E" w:rsidR="00C0328B">
        <w:rPr>
          <w:rFonts w:ascii="Garamond" w:hAnsi="Garamond"/>
        </w:rPr>
        <w:t>tackle the threat posed by commercial cyber proliferation and irresponsible use of cyber intrusion tools and services</w:t>
      </w:r>
      <w:r w:rsidRPr="622E084E" w:rsidR="00C0328B">
        <w:rPr>
          <w:rFonts w:ascii="Garamond" w:hAnsi="Garamond"/>
        </w:rPr>
        <w:t xml:space="preserve">. This joint effort, supported by 25 States alongside industry partners and civil society organizations, </w:t>
      </w:r>
      <w:r w:rsidRPr="622E084E" w:rsidR="00A219C8">
        <w:rPr>
          <w:rFonts w:ascii="Garamond" w:hAnsi="Garamond"/>
        </w:rPr>
        <w:t>builds on the discussions held</w:t>
      </w:r>
      <w:r w:rsidRPr="622E084E" w:rsidR="00A219C8">
        <w:rPr>
          <w:rFonts w:ascii="Garamond" w:hAnsi="Garamond"/>
        </w:rPr>
        <w:t xml:space="preserve"> during the 2023</w:t>
      </w:r>
      <w:r w:rsidRPr="622E084E" w:rsidR="00A219C8">
        <w:rPr>
          <w:rFonts w:ascii="Garamond" w:hAnsi="Garamond"/>
        </w:rPr>
        <w:t xml:space="preserve"> edition of the</w:t>
      </w:r>
      <w:r w:rsidRPr="622E084E" w:rsidR="00A219C8">
        <w:rPr>
          <w:rFonts w:ascii="Garamond" w:hAnsi="Garamond"/>
        </w:rPr>
        <w:t xml:space="preserve"> Paris Peace Forum</w:t>
      </w:r>
      <w:r w:rsidRPr="622E084E" w:rsidR="00A219C8">
        <w:rPr>
          <w:rFonts w:ascii="Garamond" w:hAnsi="Garamond"/>
        </w:rPr>
        <w:t xml:space="preserve"> and follows the </w:t>
      </w:r>
      <w:hyperlink r:id="R57079014ac1e47c5">
        <w:r w:rsidRPr="622E084E" w:rsidR="00A219C8">
          <w:rPr>
            <w:rStyle w:val="Lienhypertexte"/>
            <w:rFonts w:ascii="Garamond" w:hAnsi="Garamond"/>
          </w:rPr>
          <w:t xml:space="preserve">multistakeholder </w:t>
        </w:r>
        <w:r w:rsidRPr="622E084E" w:rsidR="001D3654">
          <w:rPr>
            <w:rStyle w:val="Lienhypertexte"/>
            <w:rFonts w:ascii="Garamond" w:hAnsi="Garamond"/>
          </w:rPr>
          <w:t>work</w:t>
        </w:r>
      </w:hyperlink>
      <w:r w:rsidRPr="622E084E" w:rsidR="00A219C8">
        <w:rPr>
          <w:rFonts w:ascii="Garamond" w:hAnsi="Garamond"/>
        </w:rPr>
        <w:t xml:space="preserve"> conducted </w:t>
      </w:r>
      <w:r w:rsidRPr="622E084E" w:rsidR="001D3654">
        <w:rPr>
          <w:rFonts w:ascii="Garamond" w:hAnsi="Garamond"/>
        </w:rPr>
        <w:t>un</w:t>
      </w:r>
      <w:r w:rsidRPr="622E084E" w:rsidR="001D3654">
        <w:rPr>
          <w:rFonts w:ascii="Garamond" w:hAnsi="Garamond" w:eastAsia="Calibri" w:cs="" w:asciiTheme="minorAscii" w:hAnsiTheme="minorAscii" w:eastAsiaTheme="minorAscii" w:cstheme="minorBidi"/>
          <w:color w:val="auto"/>
          <w:sz w:val="24"/>
          <w:szCs w:val="24"/>
        </w:rPr>
        <w:t>der the Paris Call for Trust and Security in Cyberspace from the past year.</w:t>
      </w:r>
      <w:r w:rsidRPr="622E084E" w:rsidR="507E3E37">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It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further</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contributes</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to the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growing</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interest</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on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this</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issue in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every</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part of the world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since</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2022.</w:t>
      </w:r>
    </w:p>
    <w:p w:rsidR="004149AD" w:rsidP="622E084E" w:rsidRDefault="004149AD" w14:paraId="52688EC2" w14:textId="77777777" w14:noSpellErr="1">
      <w:pPr>
        <w:pStyle w:val="Normal"/>
        <w:suppressLineNumbers w:val="0"/>
        <w:bidi w:val="0"/>
        <w:spacing w:before="0" w:beforeAutospacing="off" w:after="0" w:afterAutospacing="off" w:line="312" w:lineRule="auto"/>
        <w:ind w:left="0" w:right="0"/>
        <w:jc w:val="both"/>
        <w:rPr>
          <w:rFonts w:ascii="Garamond" w:hAnsi="Garamond"/>
          <w:b w:val="0"/>
          <w:bCs w:val="0"/>
          <w:i w:val="0"/>
          <w:iCs w:val="0"/>
          <w:color w:val="000000" w:themeColor="text1" w:themeTint="FF" w:themeShade="FF"/>
          <w:sz w:val="24"/>
          <w:szCs w:val="24"/>
          <w:u w:val="none"/>
        </w:rPr>
      </w:pPr>
    </w:p>
    <w:p w:rsidR="004149AD" w:rsidP="622E084E" w:rsidRDefault="004149AD" w14:paraId="4021BF7B" w14:textId="462A3B72">
      <w:pPr>
        <w:pStyle w:val="Normal"/>
        <w:suppressLineNumbers w:val="0"/>
        <w:bidi w:val="0"/>
        <w:spacing w:before="0" w:beforeAutospacing="off" w:after="0" w:afterAutospacing="off" w:line="312" w:lineRule="auto"/>
        <w:ind w:left="0" w:right="0"/>
        <w:jc w:val="both"/>
        <w:rPr>
          <w:rFonts w:ascii="Garamond" w:hAnsi="Garamond"/>
          <w:b w:val="0"/>
          <w:bCs w:val="0"/>
          <w:i w:val="0"/>
          <w:iCs w:val="0"/>
          <w:noProof w:val="0"/>
          <w:color w:val="000000" w:themeColor="text1" w:themeTint="FF" w:themeShade="FF"/>
          <w:sz w:val="24"/>
          <w:szCs w:val="24"/>
          <w:u w:val="none"/>
          <w:lang w:val="en-US"/>
        </w:rPr>
      </w:pPr>
      <w:r w:rsidRPr="622E084E" w:rsidR="004149AD">
        <w:rPr>
          <w:rFonts w:ascii="Garamond" w:hAnsi="Garamond"/>
          <w:b w:val="0"/>
          <w:bCs w:val="0"/>
          <w:i w:val="0"/>
          <w:iCs w:val="0"/>
          <w:color w:val="000000" w:themeColor="text1" w:themeTint="FF" w:themeShade="FF"/>
          <w:sz w:val="24"/>
          <w:szCs w:val="24"/>
          <w:u w:val="none"/>
        </w:rPr>
        <w:t xml:space="preserve">An effective response to the proliferation and irresponsible use of commercially available cyber intrusion capabilities faces the </w:t>
      </w:r>
      <w:r w:rsidRPr="622E084E" w:rsidR="00561655">
        <w:rPr>
          <w:rFonts w:ascii="Garamond" w:hAnsi="Garamond"/>
          <w:b w:val="0"/>
          <w:bCs w:val="0"/>
          <w:i w:val="0"/>
          <w:iCs w:val="0"/>
          <w:color w:val="000000" w:themeColor="text1" w:themeTint="FF" w:themeShade="FF"/>
          <w:sz w:val="24"/>
          <w:szCs w:val="24"/>
          <w:u w:val="none"/>
        </w:rPr>
        <w:t xml:space="preserve">remaining </w:t>
      </w:r>
      <w:r w:rsidRPr="622E084E" w:rsidR="004149AD">
        <w:rPr>
          <w:rFonts w:ascii="Garamond" w:hAnsi="Garamond"/>
          <w:b w:val="0"/>
          <w:bCs w:val="0"/>
          <w:i w:val="0"/>
          <w:iCs w:val="0"/>
          <w:color w:val="000000" w:themeColor="text1" w:themeTint="FF" w:themeShade="FF"/>
          <w:sz w:val="24"/>
          <w:szCs w:val="24"/>
          <w:u w:val="none"/>
        </w:rPr>
        <w:t xml:space="preserve">challenge of universalizing the effort and striking a fair balance with the right of States to ensure their own security. </w:t>
      </w:r>
      <w:r w:rsidRPr="622E084E" w:rsidR="004149AD">
        <w:rPr>
          <w:rFonts w:ascii="Garamond" w:hAnsi="Garamond"/>
          <w:b w:val="0"/>
          <w:bCs w:val="0"/>
          <w:i w:val="0"/>
          <w:iCs w:val="0"/>
          <w:color w:val="000000" w:themeColor="text1" w:themeTint="FF" w:themeShade="FF"/>
          <w:sz w:val="24"/>
          <w:szCs w:val="24"/>
          <w:u w:val="none"/>
        </w:rPr>
        <w:t>I</w:t>
      </w:r>
      <w:r w:rsidRPr="622E084E" w:rsidR="3AAD5454">
        <w:rPr>
          <w:rFonts w:ascii="Garamond" w:hAnsi="Garamond"/>
          <w:b w:val="0"/>
          <w:bCs w:val="0"/>
          <w:i w:val="0"/>
          <w:iCs w:val="0"/>
          <w:color w:val="000000" w:themeColor="text1" w:themeTint="FF" w:themeShade="FF"/>
          <w:sz w:val="24"/>
          <w:szCs w:val="24"/>
          <w:u w:val="none"/>
        </w:rPr>
        <w:t>t</w:t>
      </w:r>
      <w:r w:rsidRPr="622E084E" w:rsidR="3AAD5454">
        <w:rPr>
          <w:rFonts w:ascii="Garamond" w:hAnsi="Garamond"/>
          <w:b w:val="0"/>
          <w:bCs w:val="0"/>
          <w:i w:val="0"/>
          <w:iCs w:val="0"/>
          <w:color w:val="000000" w:themeColor="text1" w:themeTint="FF" w:themeShade="FF"/>
          <w:sz w:val="24"/>
          <w:szCs w:val="24"/>
          <w:u w:val="none"/>
        </w:rPr>
        <w:t xml:space="preserve"> may also require coordinating the existing efforts among the wider stakeholder community.</w:t>
      </w:r>
      <w:r w:rsidRPr="622E084E" w:rsidR="665344AF">
        <w:rPr>
          <w:rFonts w:ascii="Garamond" w:hAnsi="Garamond"/>
          <w:b w:val="0"/>
          <w:bCs w:val="0"/>
          <w:i w:val="0"/>
          <w:iCs w:val="0"/>
          <w:color w:val="000000" w:themeColor="text1" w:themeTint="FF" w:themeShade="FF"/>
          <w:sz w:val="24"/>
          <w:szCs w:val="24"/>
          <w:u w:val="none"/>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 xml:space="preserve">In addition, </w:t>
      </w:r>
      <w:r w:rsidRPr="622E084E" w:rsidR="665344AF">
        <w:rPr>
          <w:rFonts w:ascii="Garamond" w:hAnsi="Garamond"/>
          <w:b w:val="0"/>
          <w:bCs w:val="0"/>
          <w:i w:val="0"/>
          <w:iCs w:val="0"/>
          <w:noProof w:val="0"/>
          <w:color w:val="000000" w:themeColor="text1" w:themeTint="FF" w:themeShade="FF"/>
          <w:sz w:val="24"/>
          <w:szCs w:val="24"/>
          <w:u w:val="none"/>
          <w:lang w:val="en-US"/>
        </w:rPr>
        <w:t>consideration</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should</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be</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given</w:t>
      </w:r>
      <w:r w:rsidRPr="622E084E" w:rsidR="665344AF">
        <w:rPr>
          <w:rFonts w:ascii="Garamond" w:hAnsi="Garamond"/>
          <w:b w:val="0"/>
          <w:bCs w:val="0"/>
          <w:i w:val="0"/>
          <w:iCs w:val="0"/>
          <w:noProof w:val="0"/>
          <w:color w:val="000000" w:themeColor="text1" w:themeTint="FF" w:themeShade="FF"/>
          <w:sz w:val="24"/>
          <w:szCs w:val="24"/>
          <w:u w:val="none"/>
          <w:lang w:val="en-US"/>
        </w:rPr>
        <w:t xml:space="preserve"> to how </w:t>
      </w:r>
      <w:r w:rsidRPr="622E084E" w:rsidR="665344AF">
        <w:rPr>
          <w:rFonts w:ascii="Garamond" w:hAnsi="Garamond"/>
          <w:b w:val="0"/>
          <w:bCs w:val="0"/>
          <w:i w:val="0"/>
          <w:iCs w:val="0"/>
          <w:noProof w:val="0"/>
          <w:color w:val="000000" w:themeColor="text1" w:themeTint="FF" w:themeShade="FF"/>
          <w:sz w:val="24"/>
          <w:szCs w:val="24"/>
          <w:u w:val="none"/>
          <w:lang w:val="en-US"/>
        </w:rPr>
        <w:t>these</w:t>
      </w:r>
      <w:r w:rsidRPr="622E084E" w:rsidR="665344AF">
        <w:rPr>
          <w:rFonts w:ascii="Garamond" w:hAnsi="Garamond"/>
          <w:b w:val="0"/>
          <w:bCs w:val="0"/>
          <w:i w:val="0"/>
          <w:iCs w:val="0"/>
          <w:noProof w:val="0"/>
          <w:color w:val="000000" w:themeColor="text1" w:themeTint="FF" w:themeShade="FF"/>
          <w:sz w:val="24"/>
          <w:szCs w:val="24"/>
          <w:u w:val="none"/>
          <w:lang w:val="en-US"/>
        </w:rPr>
        <w:t xml:space="preserve"> efforts can </w:t>
      </w:r>
      <w:r w:rsidRPr="622E084E" w:rsidR="665344AF">
        <w:rPr>
          <w:rFonts w:ascii="Garamond" w:hAnsi="Garamond"/>
          <w:b w:val="0"/>
          <w:bCs w:val="0"/>
          <w:i w:val="0"/>
          <w:iCs w:val="0"/>
          <w:noProof w:val="0"/>
          <w:color w:val="000000" w:themeColor="text1" w:themeTint="FF" w:themeShade="FF"/>
          <w:sz w:val="24"/>
          <w:szCs w:val="24"/>
          <w:u w:val="none"/>
          <w:lang w:val="en-US"/>
        </w:rPr>
        <w:t>be</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reflected</w:t>
      </w:r>
      <w:r w:rsidRPr="622E084E" w:rsidR="665344AF">
        <w:rPr>
          <w:rFonts w:ascii="Garamond" w:hAnsi="Garamond"/>
          <w:b w:val="0"/>
          <w:bCs w:val="0"/>
          <w:i w:val="0"/>
          <w:iCs w:val="0"/>
          <w:noProof w:val="0"/>
          <w:color w:val="000000" w:themeColor="text1" w:themeTint="FF" w:themeShade="FF"/>
          <w:sz w:val="24"/>
          <w:szCs w:val="24"/>
          <w:u w:val="none"/>
          <w:lang w:val="en-US"/>
        </w:rPr>
        <w:t xml:space="preserve"> in the </w:t>
      </w:r>
      <w:r w:rsidRPr="622E084E" w:rsidR="665344AF">
        <w:rPr>
          <w:rFonts w:ascii="Garamond" w:hAnsi="Garamond"/>
          <w:b w:val="0"/>
          <w:bCs w:val="0"/>
          <w:i w:val="0"/>
          <w:iCs w:val="0"/>
          <w:noProof w:val="0"/>
          <w:color w:val="000000" w:themeColor="text1" w:themeTint="FF" w:themeShade="FF"/>
          <w:sz w:val="24"/>
          <w:szCs w:val="24"/>
          <w:u w:val="none"/>
          <w:lang w:val="en-US"/>
        </w:rPr>
        <w:t>work</w:t>
      </w:r>
      <w:r w:rsidRPr="622E084E" w:rsidR="665344AF">
        <w:rPr>
          <w:rFonts w:ascii="Garamond" w:hAnsi="Garamond"/>
          <w:b w:val="0"/>
          <w:bCs w:val="0"/>
          <w:i w:val="0"/>
          <w:iCs w:val="0"/>
          <w:noProof w:val="0"/>
          <w:color w:val="000000" w:themeColor="text1" w:themeTint="FF" w:themeShade="FF"/>
          <w:sz w:val="24"/>
          <w:szCs w:val="24"/>
          <w:u w:val="none"/>
          <w:lang w:val="en-US"/>
        </w:rPr>
        <w:t xml:space="preserve"> of </w:t>
      </w:r>
      <w:r w:rsidRPr="622E084E" w:rsidR="665344AF">
        <w:rPr>
          <w:rFonts w:ascii="Garamond" w:hAnsi="Garamond"/>
          <w:b w:val="0"/>
          <w:bCs w:val="0"/>
          <w:i w:val="0"/>
          <w:iCs w:val="0"/>
          <w:noProof w:val="0"/>
          <w:color w:val="000000" w:themeColor="text1" w:themeTint="FF" w:themeShade="FF"/>
          <w:sz w:val="24"/>
          <w:szCs w:val="24"/>
          <w:u w:val="none"/>
          <w:lang w:val="en-US"/>
        </w:rPr>
        <w:t>multilateral</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processes</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beginning</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with</w:t>
      </w:r>
      <w:r w:rsidRPr="622E084E" w:rsidR="665344AF">
        <w:rPr>
          <w:rFonts w:ascii="Garamond" w:hAnsi="Garamond"/>
          <w:b w:val="0"/>
          <w:bCs w:val="0"/>
          <w:i w:val="0"/>
          <w:iCs w:val="0"/>
          <w:noProof w:val="0"/>
          <w:color w:val="000000" w:themeColor="text1" w:themeTint="FF" w:themeShade="FF"/>
          <w:sz w:val="24"/>
          <w:szCs w:val="24"/>
          <w:u w:val="none"/>
          <w:lang w:val="en-US"/>
        </w:rPr>
        <w:t xml:space="preserve"> the 2021-2025 Open-</w:t>
      </w:r>
      <w:r w:rsidRPr="622E084E" w:rsidR="665344AF">
        <w:rPr>
          <w:rFonts w:ascii="Garamond" w:hAnsi="Garamond"/>
          <w:b w:val="0"/>
          <w:bCs w:val="0"/>
          <w:i w:val="0"/>
          <w:iCs w:val="0"/>
          <w:noProof w:val="0"/>
          <w:color w:val="000000" w:themeColor="text1" w:themeTint="FF" w:themeShade="FF"/>
          <w:sz w:val="24"/>
          <w:szCs w:val="24"/>
          <w:u w:val="none"/>
          <w:lang w:val="en-US"/>
        </w:rPr>
        <w:t>ended</w:t>
      </w:r>
      <w:r w:rsidRPr="622E084E" w:rsidR="665344AF">
        <w:rPr>
          <w:rFonts w:ascii="Garamond" w:hAnsi="Garamond"/>
          <w:b w:val="0"/>
          <w:bCs w:val="0"/>
          <w:i w:val="0"/>
          <w:iCs w:val="0"/>
          <w:noProof w:val="0"/>
          <w:color w:val="000000" w:themeColor="text1" w:themeTint="FF" w:themeShade="FF"/>
          <w:sz w:val="24"/>
          <w:szCs w:val="24"/>
          <w:u w:val="none"/>
          <w:lang w:val="en-US"/>
        </w:rPr>
        <w:t xml:space="preserve"> </w:t>
      </w:r>
      <w:r w:rsidRPr="622E084E" w:rsidR="665344AF">
        <w:rPr>
          <w:rFonts w:ascii="Garamond" w:hAnsi="Garamond"/>
          <w:b w:val="0"/>
          <w:bCs w:val="0"/>
          <w:i w:val="0"/>
          <w:iCs w:val="0"/>
          <w:noProof w:val="0"/>
          <w:color w:val="000000" w:themeColor="text1" w:themeTint="FF" w:themeShade="FF"/>
          <w:sz w:val="24"/>
          <w:szCs w:val="24"/>
          <w:u w:val="none"/>
          <w:lang w:val="en-US"/>
        </w:rPr>
        <w:t>Working</w:t>
      </w:r>
      <w:r w:rsidRPr="622E084E" w:rsidR="665344AF">
        <w:rPr>
          <w:rFonts w:ascii="Garamond" w:hAnsi="Garamond"/>
          <w:b w:val="0"/>
          <w:bCs w:val="0"/>
          <w:i w:val="0"/>
          <w:iCs w:val="0"/>
          <w:noProof w:val="0"/>
          <w:color w:val="000000" w:themeColor="text1" w:themeTint="FF" w:themeShade="FF"/>
          <w:sz w:val="24"/>
          <w:szCs w:val="24"/>
          <w:u w:val="none"/>
          <w:lang w:val="en-US"/>
        </w:rPr>
        <w:t xml:space="preserve"> Group.</w:t>
      </w:r>
    </w:p>
    <w:p w:rsidR="00561655" w:rsidP="622E084E" w:rsidRDefault="00561655" w14:paraId="09A52AF6" w14:textId="77777777" w14:noSpellErr="1">
      <w:pPr>
        <w:pStyle w:val="Normal"/>
        <w:suppressLineNumbers w:val="0"/>
        <w:bidi w:val="0"/>
        <w:spacing w:before="0" w:beforeAutospacing="off" w:after="0" w:afterAutospacing="off" w:line="312" w:lineRule="auto"/>
        <w:ind w:left="0" w:right="0"/>
        <w:jc w:val="both"/>
        <w:rPr>
          <w:rFonts w:ascii="Garamond" w:hAnsi="Garamond"/>
          <w:b w:val="0"/>
          <w:bCs w:val="0"/>
          <w:i w:val="0"/>
          <w:iCs w:val="0"/>
          <w:color w:val="000000" w:themeColor="text1" w:themeTint="FF" w:themeShade="FF"/>
          <w:sz w:val="24"/>
          <w:szCs w:val="24"/>
          <w:u w:val="none"/>
        </w:rPr>
      </w:pPr>
    </w:p>
    <w:p w:rsidR="00AA6CC1" w:rsidP="00AA6CC1" w:rsidRDefault="00AA6CC1" w14:paraId="336915AC" w14:textId="3AFF8392">
      <w:pPr>
        <w:spacing w:line="312" w:lineRule="auto"/>
        <w:jc w:val="both"/>
        <w:rPr>
          <w:rFonts w:ascii="Garamond" w:hAnsi="Garamond"/>
          <w:lang w:val="en-US"/>
        </w:rPr>
      </w:pP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This private workshop will bring together the Paris Call supporters who are involved in the Cyber Mercenary working groups with the entities that attended the inaugural conference of the Pall Mall process. They will work together to </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identify</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the </w:t>
      </w:r>
      <w:r w:rsidRPr="622E084E" w:rsidR="6C1CF6B8">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priority areas</w:t>
      </w:r>
      <w:r w:rsidRPr="622E084E" w:rsidR="622E084E">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gaps and challenges that need to be tackled in 2024 for an effective action against the spread and misuse of cyber offensive capabilities that are commercially available - before the 2025 Pall Mall meeting hosted by France.</w:t>
      </w:r>
      <w:r w:rsidRPr="622E084E" w:rsidR="1602774B">
        <w:rPr>
          <w:rFonts w:ascii="Garamond" w:hAnsi="Garamond" w:eastAsia="Calibri" w:cs="" w:asciiTheme="minorAscii" w:hAnsiTheme="minorAscii" w:eastAsiaTheme="minorAscii" w:cstheme="minorBidi"/>
          <w:b w:val="0"/>
          <w:bCs w:val="0"/>
          <w:i w:val="0"/>
          <w:iCs w:val="0"/>
          <w:color w:val="000000" w:themeColor="text1" w:themeTint="FF" w:themeShade="FF"/>
          <w:sz w:val="24"/>
          <w:szCs w:val="24"/>
          <w:u w:val="none"/>
        </w:rPr>
        <w:t xml:space="preserve"> </w:t>
      </w:r>
      <w:r w:rsidRPr="622E084E" w:rsidR="00AA6CC1">
        <w:rPr>
          <w:rFonts w:ascii="Garamond" w:hAnsi="Garamond"/>
        </w:rPr>
        <w:t xml:space="preserve">Participants will also be invited to </w:t>
      </w:r>
      <w:r w:rsidRPr="622E084E" w:rsidR="67C5B630">
        <w:rPr>
          <w:b w:val="0"/>
          <w:bCs w:val="0"/>
          <w:i w:val="0"/>
          <w:iCs w:val="0"/>
          <w:color w:val="000000" w:themeColor="text1" w:themeTint="FF" w:themeShade="FF"/>
          <w:sz w:val="24"/>
          <w:szCs w:val="24"/>
          <w:u w:val="none"/>
        </w:rPr>
        <w:t>discuss how to connect this initiative with the existing and ongoing work on ICT security at the United Nations.</w:t>
      </w:r>
      <w:r w:rsidRPr="622E084E" w:rsidR="00AA6CC1">
        <w:rPr>
          <w:rFonts w:ascii="Garamond" w:hAnsi="Garamond"/>
        </w:rPr>
        <w:t xml:space="preserve"> </w:t>
      </w:r>
      <w:r w:rsidRPr="622E084E" w:rsidR="4C07923F">
        <w:rPr>
          <w:rFonts w:ascii="Garamond" w:hAnsi="Garamond"/>
        </w:rPr>
        <w:t>Particular attention will be paid to how best to coordinate the actions of non-state actors to make a significant contribution, including through platforms such as the Paris Call.</w:t>
      </w:r>
    </w:p>
    <w:p w:rsidRPr="003B4DA4" w:rsidR="00812BC1" w:rsidP="003B4DA4" w:rsidRDefault="00AA6CC1" w14:textId="577472EB" w14:paraId="2EA79120">
      <w:pPr>
        <w:pStyle w:val="Corpsdetexte"/>
        <w:spacing w:line="312" w:lineRule="auto"/>
        <w:jc w:val="both"/>
      </w:pPr>
    </w:p>
    <w:p w:rsidRPr="003B4DA4" w:rsidR="00812BC1" w:rsidP="622E084E" w:rsidRDefault="00AA6CC1" w14:paraId="757B2AF2" w14:textId="6664A17A">
      <w:pPr>
        <w:pStyle w:val="Corpsdetexte"/>
        <w:suppressLineNumbers w:val="0"/>
        <w:bidi w:val="0"/>
        <w:spacing w:before="0" w:beforeAutospacing="off" w:after="0" w:afterAutospacing="off" w:line="312" w:lineRule="auto"/>
        <w:ind w:left="0" w:right="0"/>
        <w:jc w:val="both"/>
        <w:rPr>
          <w:b w:val="1"/>
          <w:bCs w:val="1"/>
        </w:rPr>
      </w:pPr>
      <w:r w:rsidRPr="622E084E" w:rsidR="46A22FC1">
        <w:rPr>
          <w:b w:val="1"/>
          <w:bCs w:val="1"/>
        </w:rPr>
        <w:t>List of invitees:</w:t>
      </w:r>
    </w:p>
    <w:p w:rsidRPr="00AA6CC1" w:rsidR="00812BC1" w:rsidP="622E084E" w:rsidRDefault="00812BC1" w14:paraId="112B69CC" w14:textId="77777777" w14:noSpellErr="1">
      <w:pPr>
        <w:rPr>
          <w:rFonts w:ascii="Garamond" w:hAnsi="Garamond"/>
          <w:b w:val="1"/>
          <w:bCs w:val="1"/>
        </w:rPr>
      </w:pPr>
    </w:p>
    <w:tbl>
      <w:tblPr>
        <w:tblStyle w:val="Grilledutableau"/>
        <w:tblW w:w="0" w:type="auto"/>
        <w:tblLook w:val="04A0" w:firstRow="1" w:lastRow="0" w:firstColumn="1" w:lastColumn="0" w:noHBand="0" w:noVBand="1"/>
      </w:tblPr>
      <w:tblGrid>
        <w:gridCol w:w="2264"/>
        <w:gridCol w:w="2264"/>
        <w:gridCol w:w="2264"/>
        <w:gridCol w:w="2264"/>
      </w:tblGrid>
      <w:tr w:rsidR="00C00EEC" w:rsidTr="622E084E" w14:paraId="282B1B1C" w14:textId="77777777">
        <w:tc>
          <w:tcPr>
            <w:tcW w:w="2264" w:type="dxa"/>
            <w:tcMar/>
          </w:tcPr>
          <w:p w:rsidR="00C00EEC" w:rsidP="622E084E" w:rsidRDefault="00C00EEC" w14:paraId="6E07FA1E" w14:textId="77777777" w14:noSpellErr="1">
            <w:pPr>
              <w:rPr>
                <w:rFonts w:ascii="Garamond" w:hAnsi="Garamond"/>
                <w:b w:val="1"/>
                <w:bCs w:val="1"/>
              </w:rPr>
            </w:pPr>
          </w:p>
        </w:tc>
        <w:tc>
          <w:tcPr>
            <w:tcW w:w="2264" w:type="dxa"/>
            <w:tcMar/>
          </w:tcPr>
          <w:p w:rsidR="00C00EEC" w:rsidP="622E084E" w:rsidRDefault="00C00EEC" w14:paraId="43133394" w14:textId="74F71531" w14:noSpellErr="1">
            <w:pPr>
              <w:rPr>
                <w:rFonts w:ascii="Garamond" w:hAnsi="Garamond"/>
                <w:b w:val="1"/>
                <w:bCs w:val="1"/>
              </w:rPr>
            </w:pPr>
            <w:r w:rsidRPr="622E084E" w:rsidR="00C00EEC">
              <w:rPr>
                <w:rFonts w:ascii="Garamond" w:hAnsi="Garamond"/>
                <w:b w:val="1"/>
                <w:bCs w:val="1"/>
              </w:rPr>
              <w:t>States</w:t>
            </w:r>
            <w:r w:rsidRPr="622E084E" w:rsidR="00C00EEC">
              <w:rPr>
                <w:rFonts w:ascii="Garamond" w:hAnsi="Garamond"/>
                <w:b w:val="1"/>
                <w:bCs w:val="1"/>
              </w:rPr>
              <w:t xml:space="preserve"> &amp; IO</w:t>
            </w:r>
          </w:p>
        </w:tc>
        <w:tc>
          <w:tcPr>
            <w:tcW w:w="2264" w:type="dxa"/>
            <w:tcMar/>
          </w:tcPr>
          <w:p w:rsidR="00C00EEC" w:rsidP="622E084E" w:rsidRDefault="00C00EEC" w14:paraId="52AE9725" w14:textId="46EF3CBD">
            <w:pPr>
              <w:rPr>
                <w:rFonts w:ascii="Garamond" w:hAnsi="Garamond"/>
                <w:b w:val="1"/>
                <w:bCs w:val="1"/>
              </w:rPr>
            </w:pPr>
            <w:r w:rsidRPr="622E084E" w:rsidR="00C00EEC">
              <w:rPr>
                <w:rFonts w:ascii="Garamond" w:hAnsi="Garamond"/>
                <w:b w:val="1"/>
                <w:bCs w:val="1"/>
              </w:rPr>
              <w:t>Industry</w:t>
            </w:r>
          </w:p>
        </w:tc>
        <w:tc>
          <w:tcPr>
            <w:tcW w:w="2264" w:type="dxa"/>
            <w:tcMar/>
          </w:tcPr>
          <w:p w:rsidR="00C00EEC" w:rsidP="622E084E" w:rsidRDefault="00C00EEC" w14:paraId="0EE9533E" w14:textId="565BD815" w14:noSpellErr="1">
            <w:pPr>
              <w:rPr>
                <w:rFonts w:ascii="Garamond" w:hAnsi="Garamond"/>
                <w:b w:val="1"/>
                <w:bCs w:val="1"/>
              </w:rPr>
            </w:pPr>
            <w:r w:rsidRPr="622E084E" w:rsidR="00C00EEC">
              <w:rPr>
                <w:rFonts w:ascii="Garamond" w:hAnsi="Garamond"/>
                <w:b w:val="1"/>
                <w:bCs w:val="1"/>
              </w:rPr>
              <w:t>Civil Society</w:t>
            </w:r>
          </w:p>
        </w:tc>
      </w:tr>
      <w:tr w:rsidRPr="00976ECC" w:rsidR="00C00EEC" w:rsidTr="622E084E" w14:paraId="0DBEB65C" w14:textId="77777777">
        <w:tc>
          <w:tcPr>
            <w:tcW w:w="2264" w:type="dxa"/>
            <w:tcMar/>
          </w:tcPr>
          <w:p w:rsidRPr="00976ECC" w:rsidR="00C00EEC" w:rsidP="622E084E" w:rsidRDefault="00C00EEC" w14:paraId="18BBD3BF" w14:textId="52D1CBEE" w14:noSpellErr="1">
            <w:pPr>
              <w:rPr>
                <w:rFonts w:ascii="Garamond" w:hAnsi="Garamond"/>
                <w:b w:val="1"/>
                <w:bCs w:val="1"/>
                <w:lang w:val="en-US"/>
              </w:rPr>
            </w:pPr>
            <w:r w:rsidRPr="622E084E" w:rsidR="00C00EEC">
              <w:rPr>
                <w:rFonts w:ascii="Garamond" w:hAnsi="Garamond"/>
                <w:b w:val="1"/>
                <w:bCs w:val="1"/>
              </w:rPr>
              <w:t>P</w:t>
            </w:r>
            <w:r w:rsidRPr="622E084E" w:rsidR="0081897A">
              <w:rPr>
                <w:rFonts w:ascii="Garamond" w:hAnsi="Garamond"/>
                <w:b w:val="1"/>
                <w:bCs w:val="1"/>
              </w:rPr>
              <w:t>resent for Pall Mall (si</w:t>
            </w:r>
            <w:r w:rsidRPr="622E084E" w:rsidR="0081897A">
              <w:rPr>
                <w:rFonts w:ascii="Garamond" w:hAnsi="Garamond"/>
                <w:b w:val="1"/>
                <w:bCs w:val="1"/>
              </w:rPr>
              <w:t>gnatory in bold)</w:t>
            </w:r>
          </w:p>
        </w:tc>
        <w:tc>
          <w:tcPr>
            <w:tcW w:w="2264" w:type="dxa"/>
            <w:tcMar/>
          </w:tcPr>
          <w:p w:rsidRPr="00AA6CC1" w:rsidR="00976ECC" w:rsidP="00976ECC" w:rsidRDefault="00976ECC" w14:paraId="6E30EAB5" w14:textId="77777777" w14:noSpellErr="1">
            <w:pPr>
              <w:pStyle w:val="Paragraphedeliste"/>
              <w:numPr>
                <w:ilvl w:val="0"/>
                <w:numId w:val="3"/>
              </w:numPr>
              <w:rPr>
                <w:rFonts w:ascii="Garamond" w:hAnsi="Garamond"/>
              </w:rPr>
            </w:pPr>
            <w:r w:rsidRPr="622E084E" w:rsidR="0081897A">
              <w:rPr>
                <w:rFonts w:ascii="Garamond" w:hAnsi="Garamond"/>
              </w:rPr>
              <w:t>Vietnam</w:t>
            </w:r>
          </w:p>
          <w:p w:rsidRPr="00AA6CC1" w:rsidR="00A04B26" w:rsidP="00A04B26" w:rsidRDefault="00A04B26" w14:paraId="22FB99CE" w14:textId="77777777" w14:noSpellErr="1">
            <w:pPr>
              <w:pStyle w:val="Paragraphedeliste"/>
              <w:numPr>
                <w:ilvl w:val="0"/>
                <w:numId w:val="3"/>
              </w:numPr>
              <w:rPr>
                <w:rFonts w:ascii="Garamond" w:hAnsi="Garamond"/>
              </w:rPr>
            </w:pPr>
            <w:r w:rsidRPr="622E084E" w:rsidR="280FB14E">
              <w:rPr>
                <w:rFonts w:ascii="Garamond" w:hAnsi="Garamond"/>
              </w:rPr>
              <w:t>Brazil</w:t>
            </w:r>
          </w:p>
          <w:p w:rsidRPr="003D29F0" w:rsidR="00C00EEC" w:rsidP="001929F0" w:rsidRDefault="001929F0" w14:paraId="27B59221" w14:textId="77777777" w14:noSpellErr="1">
            <w:pPr>
              <w:pStyle w:val="Paragraphedeliste"/>
              <w:numPr>
                <w:ilvl w:val="0"/>
                <w:numId w:val="3"/>
              </w:numPr>
              <w:rPr>
                <w:rFonts w:ascii="Garamond" w:hAnsi="Garamond"/>
                <w:b w:val="1"/>
                <w:bCs w:val="1"/>
                <w:lang w:val="en-US"/>
              </w:rPr>
            </w:pPr>
            <w:r w:rsidRPr="622E084E" w:rsidR="5B9E127C">
              <w:rPr>
                <w:rFonts w:ascii="Garamond" w:hAnsi="Garamond"/>
                <w:b w:val="1"/>
                <w:bCs w:val="1"/>
              </w:rPr>
              <w:t>Malaysia</w:t>
            </w:r>
          </w:p>
          <w:p w:rsidRPr="001929F0" w:rsidR="003D29F0" w:rsidP="001929F0" w:rsidRDefault="003D29F0" w14:paraId="3B3CEF45" w14:textId="15C6D1D6" w14:noSpellErr="1">
            <w:pPr>
              <w:pStyle w:val="Paragraphedeliste"/>
              <w:numPr>
                <w:ilvl w:val="0"/>
                <w:numId w:val="3"/>
              </w:numPr>
              <w:rPr>
                <w:rFonts w:ascii="Garamond" w:hAnsi="Garamond"/>
                <w:b w:val="1"/>
                <w:bCs w:val="1"/>
                <w:lang w:val="en-US"/>
              </w:rPr>
            </w:pPr>
            <w:r w:rsidRPr="622E084E" w:rsidR="75B8FE75">
              <w:rPr>
                <w:rFonts w:ascii="Garamond" w:hAnsi="Garamond"/>
                <w:b w:val="1"/>
                <w:bCs w:val="1"/>
              </w:rPr>
              <w:t>African Union</w:t>
            </w:r>
          </w:p>
          <w:p w:rsidRPr="001929F0" w:rsidR="001929F0" w:rsidP="622E084E" w:rsidRDefault="001929F0" w14:paraId="78B7004E" w14:textId="055FF6D8" w14:noSpellErr="1">
            <w:pPr>
              <w:pStyle w:val="Paragraphedeliste"/>
              <w:ind w:left="360"/>
              <w:rPr>
                <w:rFonts w:ascii="Garamond" w:hAnsi="Garamond"/>
                <w:b w:val="1"/>
                <w:bCs w:val="1"/>
                <w:lang w:val="en-US"/>
              </w:rPr>
            </w:pPr>
          </w:p>
        </w:tc>
        <w:tc>
          <w:tcPr>
            <w:tcW w:w="2264" w:type="dxa"/>
            <w:tcMar/>
          </w:tcPr>
          <w:p w:rsidRPr="008F75B3" w:rsidR="00C00EEC" w:rsidP="622E084E" w:rsidRDefault="008F75B3" w14:paraId="1F9399D6" w14:textId="2FA6545E" w14:noSpellErr="1">
            <w:pPr>
              <w:pStyle w:val="Paragraphedeliste"/>
              <w:numPr>
                <w:ilvl w:val="0"/>
                <w:numId w:val="3"/>
              </w:numPr>
              <w:rPr>
                <w:rFonts w:ascii="Garamond" w:hAnsi="Garamond"/>
                <w:b w:val="1"/>
                <w:bCs w:val="1"/>
                <w:lang w:val="en-US"/>
              </w:rPr>
            </w:pPr>
            <w:r w:rsidRPr="622E084E" w:rsidR="7BDF4474">
              <w:rPr>
                <w:rFonts w:ascii="Garamond" w:hAnsi="Garamond"/>
                <w:b w:val="1"/>
                <w:bCs w:val="1"/>
              </w:rPr>
              <w:t>BAE systems</w:t>
            </w:r>
          </w:p>
        </w:tc>
        <w:tc>
          <w:tcPr>
            <w:tcW w:w="2264" w:type="dxa"/>
            <w:tcMar/>
          </w:tcPr>
          <w:p w:rsidRPr="00976ECC" w:rsidR="00C00EEC" w:rsidP="622E084E" w:rsidRDefault="00C00EEC" w14:paraId="7C8176FD" w14:textId="77777777" w14:noSpellErr="1">
            <w:pPr>
              <w:rPr>
                <w:rFonts w:ascii="Garamond" w:hAnsi="Garamond"/>
                <w:b w:val="1"/>
                <w:bCs w:val="1"/>
                <w:lang w:val="en-US"/>
              </w:rPr>
            </w:pPr>
          </w:p>
        </w:tc>
      </w:tr>
      <w:tr w:rsidRPr="00594C62" w:rsidR="00C00EEC" w:rsidTr="622E084E" w14:paraId="193C41C4" w14:textId="77777777">
        <w:tc>
          <w:tcPr>
            <w:tcW w:w="2264" w:type="dxa"/>
            <w:tcMar/>
          </w:tcPr>
          <w:p w:rsidR="00C00EEC" w:rsidP="622E084E" w:rsidRDefault="00C00EEC" w14:paraId="68669101" w14:textId="59D3E718" w14:noSpellErr="1">
            <w:pPr>
              <w:rPr>
                <w:rFonts w:ascii="Garamond" w:hAnsi="Garamond"/>
                <w:b w:val="1"/>
                <w:bCs w:val="1"/>
              </w:rPr>
            </w:pPr>
            <w:r w:rsidRPr="622E084E" w:rsidR="00C00EEC">
              <w:rPr>
                <w:rFonts w:ascii="Garamond" w:hAnsi="Garamond"/>
                <w:b w:val="1"/>
                <w:bCs w:val="1"/>
              </w:rPr>
              <w:t>Paris Call Supporter</w:t>
            </w:r>
          </w:p>
        </w:tc>
        <w:tc>
          <w:tcPr>
            <w:tcW w:w="2264" w:type="dxa"/>
            <w:tcMar/>
          </w:tcPr>
          <w:p w:rsidRPr="00AA6CC1" w:rsidR="00976ECC" w:rsidP="00976ECC" w:rsidRDefault="00976ECC" w14:paraId="162E2F2C" w14:textId="77777777">
            <w:pPr>
              <w:pStyle w:val="Paragraphedeliste"/>
              <w:numPr>
                <w:ilvl w:val="0"/>
                <w:numId w:val="3"/>
              </w:numPr>
              <w:rPr>
                <w:rFonts w:ascii="Garamond" w:hAnsi="Garamond"/>
              </w:rPr>
            </w:pPr>
            <w:r w:rsidRPr="622E084E" w:rsidR="0081897A">
              <w:rPr>
                <w:rFonts w:ascii="Garamond" w:hAnsi="Garamond"/>
              </w:rPr>
              <w:t>Cyprus</w:t>
            </w:r>
          </w:p>
          <w:p w:rsidRPr="00AA6CC1" w:rsidR="001929F0" w:rsidP="001929F0" w:rsidRDefault="001929F0" w14:paraId="1C96403A" w14:textId="77777777" w14:noSpellErr="1">
            <w:pPr>
              <w:pStyle w:val="Paragraphedeliste"/>
              <w:numPr>
                <w:ilvl w:val="0"/>
                <w:numId w:val="3"/>
              </w:numPr>
              <w:rPr>
                <w:rFonts w:ascii="Garamond" w:hAnsi="Garamond"/>
              </w:rPr>
            </w:pPr>
            <w:r w:rsidRPr="622E084E" w:rsidR="5B9E127C">
              <w:rPr>
                <w:rFonts w:ascii="Garamond" w:hAnsi="Garamond"/>
              </w:rPr>
              <w:t xml:space="preserve">Morocco </w:t>
            </w:r>
          </w:p>
          <w:p w:rsidR="00E02729" w:rsidP="00E02729" w:rsidRDefault="00E02729" w14:paraId="4E68635C" w14:textId="77777777">
            <w:pPr>
              <w:pStyle w:val="Paragraphedeliste"/>
              <w:numPr>
                <w:ilvl w:val="0"/>
                <w:numId w:val="3"/>
              </w:numPr>
              <w:rPr>
                <w:rFonts w:ascii="Garamond" w:hAnsi="Garamond"/>
              </w:rPr>
            </w:pPr>
            <w:r w:rsidRPr="622E084E" w:rsidR="21C75E54">
              <w:rPr>
                <w:rFonts w:ascii="Garamond" w:hAnsi="Garamond"/>
              </w:rPr>
              <w:t>European</w:t>
            </w:r>
            <w:r w:rsidRPr="622E084E" w:rsidR="21C75E54">
              <w:rPr>
                <w:rFonts w:ascii="Garamond" w:hAnsi="Garamond"/>
              </w:rPr>
              <w:t xml:space="preserve"> Union</w:t>
            </w:r>
          </w:p>
          <w:p w:rsidRPr="00AA6CC1" w:rsidR="00E02729" w:rsidP="00E02729" w:rsidRDefault="00E02729" w14:paraId="1383E810" w14:textId="0DC776D6" w14:noSpellErr="1">
            <w:pPr>
              <w:pStyle w:val="Paragraphedeliste"/>
              <w:numPr>
                <w:ilvl w:val="0"/>
                <w:numId w:val="3"/>
              </w:numPr>
              <w:rPr>
                <w:rFonts w:ascii="Garamond" w:hAnsi="Garamond"/>
              </w:rPr>
            </w:pPr>
            <w:r w:rsidRPr="622E084E" w:rsidR="21C75E54">
              <w:rPr>
                <w:rFonts w:ascii="Garamond" w:hAnsi="Garamond"/>
              </w:rPr>
              <w:t>Interpol</w:t>
            </w:r>
            <w:r w:rsidRPr="622E084E" w:rsidR="21C75E54">
              <w:rPr>
                <w:rFonts w:ascii="Garamond" w:hAnsi="Garamond"/>
              </w:rPr>
              <w:t xml:space="preserve"> </w:t>
            </w:r>
          </w:p>
          <w:p w:rsidR="00C00EEC" w:rsidP="622E084E" w:rsidRDefault="00C00EEC" w14:paraId="41D5CC4C" w14:textId="77777777" w14:noSpellErr="1">
            <w:pPr>
              <w:rPr>
                <w:rFonts w:ascii="Garamond" w:hAnsi="Garamond"/>
                <w:b w:val="1"/>
                <w:bCs w:val="1"/>
              </w:rPr>
            </w:pPr>
          </w:p>
        </w:tc>
        <w:tc>
          <w:tcPr>
            <w:tcW w:w="2264" w:type="dxa"/>
            <w:tcMar/>
          </w:tcPr>
          <w:p w:rsidRPr="00AA6CC1" w:rsidR="00BF5F05" w:rsidP="00BF5F05" w:rsidRDefault="00BF5F05" w14:paraId="6B1B6B81" w14:textId="77777777" w14:noSpellErr="1">
            <w:pPr>
              <w:pStyle w:val="Paragraphedeliste"/>
              <w:numPr>
                <w:ilvl w:val="0"/>
                <w:numId w:val="3"/>
              </w:numPr>
              <w:rPr>
                <w:rFonts w:ascii="Garamond" w:hAnsi="Garamond"/>
              </w:rPr>
            </w:pPr>
            <w:r w:rsidRPr="622E084E" w:rsidR="2A58FF39">
              <w:rPr>
                <w:rFonts w:ascii="Garamond" w:hAnsi="Garamond"/>
              </w:rPr>
              <w:t>CISCO</w:t>
            </w:r>
          </w:p>
          <w:p w:rsidR="00101E03" w:rsidP="00101E03" w:rsidRDefault="00101E03" w14:paraId="1A2C17CF" w14:textId="77777777" w14:noSpellErr="1">
            <w:pPr>
              <w:pStyle w:val="Paragraphedeliste"/>
              <w:numPr>
                <w:ilvl w:val="0"/>
                <w:numId w:val="3"/>
              </w:numPr>
              <w:rPr>
                <w:rFonts w:ascii="Garamond" w:hAnsi="Garamond"/>
              </w:rPr>
            </w:pPr>
            <w:r w:rsidRPr="622E084E" w:rsidR="00101E03">
              <w:rPr>
                <w:rFonts w:ascii="Garamond" w:hAnsi="Garamond"/>
              </w:rPr>
              <w:t xml:space="preserve">DXC </w:t>
            </w:r>
            <w:r w:rsidRPr="622E084E" w:rsidR="00101E03">
              <w:rPr>
                <w:rFonts w:ascii="Garamond" w:hAnsi="Garamond"/>
              </w:rPr>
              <w:t>Technology</w:t>
            </w:r>
          </w:p>
          <w:p w:rsidR="003D29F0" w:rsidP="00101E03" w:rsidRDefault="003D29F0" w14:paraId="6EFE1A1B" w14:textId="75075A5C">
            <w:pPr>
              <w:pStyle w:val="Paragraphedeliste"/>
              <w:numPr>
                <w:ilvl w:val="0"/>
                <w:numId w:val="3"/>
              </w:numPr>
              <w:rPr>
                <w:rFonts w:ascii="Garamond" w:hAnsi="Garamond"/>
              </w:rPr>
            </w:pPr>
            <w:r w:rsidRPr="622E084E" w:rsidR="75B8FE75">
              <w:rPr>
                <w:rFonts w:ascii="Garamond" w:hAnsi="Garamond"/>
              </w:rPr>
              <w:t xml:space="preserve">International </w:t>
            </w:r>
            <w:r w:rsidRPr="622E084E" w:rsidR="75B8FE75">
              <w:rPr>
                <w:rFonts w:ascii="Garamond" w:hAnsi="Garamond"/>
              </w:rPr>
              <w:t>Chamber</w:t>
            </w:r>
            <w:r w:rsidRPr="622E084E" w:rsidR="75B8FE75">
              <w:rPr>
                <w:rFonts w:ascii="Garamond" w:hAnsi="Garamond"/>
              </w:rPr>
              <w:t xml:space="preserve"> of Commerce </w:t>
            </w:r>
          </w:p>
          <w:p w:rsidRPr="00AA6CC1" w:rsidR="008F75B3" w:rsidP="00101E03" w:rsidRDefault="008F75B3" w14:paraId="5134AF12" w14:textId="7A65D080" w14:noSpellErr="1">
            <w:pPr>
              <w:pStyle w:val="Paragraphedeliste"/>
              <w:numPr>
                <w:ilvl w:val="0"/>
                <w:numId w:val="3"/>
              </w:numPr>
              <w:rPr>
                <w:rFonts w:ascii="Garamond" w:hAnsi="Garamond"/>
              </w:rPr>
            </w:pPr>
            <w:r w:rsidRPr="622E084E" w:rsidR="7BDF4474">
              <w:rPr>
                <w:rFonts w:ascii="Garamond" w:hAnsi="Garamond"/>
              </w:rPr>
              <w:t>Thales</w:t>
            </w:r>
          </w:p>
          <w:p w:rsidR="00C00EEC" w:rsidP="622E084E" w:rsidRDefault="00C00EEC" w14:paraId="420B5FE4" w14:textId="77777777" w14:noSpellErr="1">
            <w:pPr>
              <w:rPr>
                <w:rFonts w:ascii="Garamond" w:hAnsi="Garamond"/>
                <w:b w:val="1"/>
                <w:bCs w:val="1"/>
              </w:rPr>
            </w:pPr>
          </w:p>
        </w:tc>
        <w:tc>
          <w:tcPr>
            <w:tcW w:w="2264" w:type="dxa"/>
            <w:tcMar/>
          </w:tcPr>
          <w:p w:rsidRPr="00AA6CC1" w:rsidR="00724570" w:rsidP="00724570" w:rsidRDefault="00724570" w14:paraId="5AE23E3A" w14:textId="77777777">
            <w:pPr>
              <w:pStyle w:val="Paragraphedeliste"/>
              <w:numPr>
                <w:ilvl w:val="0"/>
                <w:numId w:val="3"/>
              </w:numPr>
              <w:rPr>
                <w:rFonts w:ascii="Garamond" w:hAnsi="Garamond"/>
              </w:rPr>
            </w:pPr>
            <w:r w:rsidRPr="622E084E" w:rsidR="55AE6D3C">
              <w:rPr>
                <w:rFonts w:ascii="Garamond" w:hAnsi="Garamond"/>
              </w:rPr>
              <w:t xml:space="preserve">Access </w:t>
            </w:r>
            <w:r w:rsidRPr="622E084E" w:rsidR="55AE6D3C">
              <w:rPr>
                <w:rFonts w:ascii="Garamond" w:hAnsi="Garamond"/>
              </w:rPr>
              <w:t>Now</w:t>
            </w:r>
            <w:r w:rsidRPr="622E084E" w:rsidR="55AE6D3C">
              <w:rPr>
                <w:rFonts w:ascii="Garamond" w:hAnsi="Garamond"/>
              </w:rPr>
              <w:t xml:space="preserve"> </w:t>
            </w:r>
          </w:p>
          <w:p w:rsidRPr="00AA6CC1" w:rsidR="0052036C" w:rsidP="0052036C" w:rsidRDefault="0052036C" w14:paraId="3F8BAEFE" w14:textId="77777777" w14:noSpellErr="1">
            <w:pPr>
              <w:pStyle w:val="Paragraphedeliste"/>
              <w:numPr>
                <w:ilvl w:val="0"/>
                <w:numId w:val="3"/>
              </w:numPr>
              <w:rPr>
                <w:rFonts w:ascii="Garamond" w:hAnsi="Garamond"/>
              </w:rPr>
            </w:pPr>
            <w:r w:rsidRPr="622E084E" w:rsidR="21C706C5">
              <w:rPr>
                <w:rFonts w:ascii="Garamond" w:hAnsi="Garamond"/>
              </w:rPr>
              <w:t xml:space="preserve">Global Forum on Cyber Expertise </w:t>
            </w:r>
          </w:p>
          <w:p w:rsidRPr="00AA6CC1" w:rsidR="0052036C" w:rsidP="0052036C" w:rsidRDefault="0052036C" w14:paraId="5B249479" w14:textId="77777777" w14:noSpellErr="1">
            <w:pPr>
              <w:pStyle w:val="Paragraphedeliste"/>
              <w:numPr>
                <w:ilvl w:val="0"/>
                <w:numId w:val="3"/>
              </w:numPr>
              <w:rPr>
                <w:rFonts w:ascii="Garamond" w:hAnsi="Garamond"/>
              </w:rPr>
            </w:pPr>
            <w:r w:rsidRPr="622E084E" w:rsidR="21C706C5">
              <w:rPr>
                <w:rFonts w:ascii="Garamond" w:hAnsi="Garamond"/>
              </w:rPr>
              <w:t xml:space="preserve">Chatham House </w:t>
            </w:r>
          </w:p>
          <w:p w:rsidRPr="00AA6CC1" w:rsidR="00E60493" w:rsidP="00E60493" w:rsidRDefault="00E60493" w14:paraId="6341628A" w14:textId="77777777">
            <w:pPr>
              <w:pStyle w:val="Paragraphedeliste"/>
              <w:numPr>
                <w:ilvl w:val="0"/>
                <w:numId w:val="3"/>
              </w:numPr>
              <w:rPr>
                <w:rFonts w:ascii="Garamond" w:hAnsi="Garamond"/>
                <w:lang w:val="en-US"/>
              </w:rPr>
            </w:pPr>
            <w:r w:rsidRPr="622E084E" w:rsidR="00E60493">
              <w:rPr>
                <w:rFonts w:ascii="Garamond" w:hAnsi="Garamond"/>
              </w:rPr>
              <w:t xml:space="preserve">School of International Information Security, Institute of Contemporary International Studies, National </w:t>
            </w:r>
            <w:r w:rsidRPr="622E084E" w:rsidR="00E60493">
              <w:rPr>
                <w:rFonts w:ascii="Garamond" w:hAnsi="Garamond"/>
              </w:rPr>
              <w:t>Univeristy</w:t>
            </w:r>
            <w:r w:rsidRPr="622E084E" w:rsidR="00E60493">
              <w:rPr>
                <w:rFonts w:ascii="Garamond" w:hAnsi="Garamond"/>
              </w:rPr>
              <w:t xml:space="preserve"> of Singapore </w:t>
            </w:r>
          </w:p>
          <w:p w:rsidR="00E60493" w:rsidP="00E60493" w:rsidRDefault="00E60493" w14:paraId="5E6E403E" w14:textId="77777777">
            <w:pPr>
              <w:pStyle w:val="Paragraphedeliste"/>
              <w:numPr>
                <w:ilvl w:val="0"/>
                <w:numId w:val="3"/>
              </w:numPr>
              <w:rPr>
                <w:rFonts w:ascii="Garamond" w:hAnsi="Garamond"/>
              </w:rPr>
            </w:pPr>
            <w:r w:rsidRPr="622E084E" w:rsidR="00E60493">
              <w:rPr>
                <w:rFonts w:ascii="Garamond" w:hAnsi="Garamond"/>
              </w:rPr>
              <w:t xml:space="preserve">Red en </w:t>
            </w:r>
            <w:r w:rsidRPr="622E084E" w:rsidR="00E60493">
              <w:rPr>
                <w:rFonts w:ascii="Garamond" w:hAnsi="Garamond"/>
              </w:rPr>
              <w:t>Defensa</w:t>
            </w:r>
            <w:r w:rsidRPr="622E084E" w:rsidR="00E60493">
              <w:rPr>
                <w:rFonts w:ascii="Garamond" w:hAnsi="Garamond"/>
              </w:rPr>
              <w:t xml:space="preserve"> de los Derechos Digitales</w:t>
            </w:r>
          </w:p>
          <w:p w:rsidRPr="00594C62" w:rsidR="00594C62" w:rsidP="00E60493" w:rsidRDefault="00594C62" w14:paraId="51C45D2B" w14:textId="2745FB5E" w14:noSpellErr="1">
            <w:pPr>
              <w:pStyle w:val="Paragraphedeliste"/>
              <w:numPr>
                <w:ilvl w:val="0"/>
                <w:numId w:val="3"/>
              </w:numPr>
              <w:rPr>
                <w:rFonts w:ascii="Garamond" w:hAnsi="Garamond"/>
                <w:lang w:val="en-US"/>
              </w:rPr>
            </w:pPr>
            <w:r w:rsidRPr="622E084E" w:rsidR="345A7F81">
              <w:rPr>
                <w:rFonts w:ascii="Garamond" w:hAnsi="Garamond"/>
              </w:rPr>
              <w:t>Carnegie Endowment for International Peace</w:t>
            </w:r>
          </w:p>
          <w:p w:rsidRPr="00594C62" w:rsidR="00C00EEC" w:rsidP="622E084E" w:rsidRDefault="00C00EEC" w14:paraId="496A9754" w14:textId="77777777" w14:noSpellErr="1">
            <w:pPr>
              <w:rPr>
                <w:rFonts w:ascii="Garamond" w:hAnsi="Garamond"/>
                <w:b w:val="1"/>
                <w:bCs w:val="1"/>
                <w:lang w:val="en-US"/>
              </w:rPr>
            </w:pPr>
          </w:p>
        </w:tc>
      </w:tr>
      <w:tr w:rsidR="00C00EEC" w:rsidTr="622E084E" w14:paraId="213D183B" w14:textId="77777777">
        <w:tc>
          <w:tcPr>
            <w:tcW w:w="2264" w:type="dxa"/>
            <w:tcMar/>
          </w:tcPr>
          <w:p w:rsidR="00C00EEC" w:rsidP="622E084E" w:rsidRDefault="00C00EEC" w14:paraId="37B3C449" w14:textId="72338A75" w14:noSpellErr="1">
            <w:pPr>
              <w:rPr>
                <w:rFonts w:ascii="Garamond" w:hAnsi="Garamond"/>
                <w:b w:val="1"/>
                <w:bCs w:val="1"/>
              </w:rPr>
            </w:pPr>
            <w:r w:rsidRPr="622E084E" w:rsidR="00C00EEC">
              <w:rPr>
                <w:rFonts w:ascii="Garamond" w:hAnsi="Garamond"/>
                <w:b w:val="1"/>
                <w:bCs w:val="1"/>
              </w:rPr>
              <w:t>PM+PC</w:t>
            </w:r>
          </w:p>
        </w:tc>
        <w:tc>
          <w:tcPr>
            <w:tcW w:w="2264" w:type="dxa"/>
            <w:tcMar/>
          </w:tcPr>
          <w:p w:rsidRPr="00AA6CC1" w:rsidR="003B4DA4" w:rsidP="003B4DA4" w:rsidRDefault="003B4DA4" w14:paraId="3D908BFD" w14:textId="77777777">
            <w:pPr>
              <w:pStyle w:val="Paragraphedeliste"/>
              <w:numPr>
                <w:ilvl w:val="0"/>
                <w:numId w:val="3"/>
              </w:numPr>
              <w:rPr>
                <w:rFonts w:ascii="Garamond" w:hAnsi="Garamond"/>
              </w:rPr>
            </w:pPr>
            <w:r w:rsidRPr="622E084E" w:rsidR="76E1AFB8">
              <w:rPr>
                <w:rFonts w:ascii="Garamond" w:hAnsi="Garamond"/>
              </w:rPr>
              <w:t xml:space="preserve">United </w:t>
            </w:r>
            <w:r w:rsidRPr="622E084E" w:rsidR="76E1AFB8">
              <w:rPr>
                <w:rFonts w:ascii="Garamond" w:hAnsi="Garamond"/>
              </w:rPr>
              <w:t>Kingdom</w:t>
            </w:r>
          </w:p>
          <w:p w:rsidRPr="00AA6CC1" w:rsidR="003B4DA4" w:rsidP="003B4DA4" w:rsidRDefault="003B4DA4" w14:paraId="6D5744B2" w14:textId="77777777" w14:noSpellErr="1">
            <w:pPr>
              <w:pStyle w:val="Paragraphedeliste"/>
              <w:numPr>
                <w:ilvl w:val="0"/>
                <w:numId w:val="3"/>
              </w:numPr>
              <w:rPr>
                <w:rFonts w:ascii="Garamond" w:hAnsi="Garamond"/>
              </w:rPr>
            </w:pPr>
            <w:r w:rsidRPr="622E084E" w:rsidR="76E1AFB8">
              <w:rPr>
                <w:rFonts w:ascii="Garamond" w:hAnsi="Garamond"/>
              </w:rPr>
              <w:t>France</w:t>
            </w:r>
          </w:p>
          <w:p w:rsidRPr="00AA6CC1" w:rsidR="003B4DA4" w:rsidP="003B4DA4" w:rsidRDefault="003B4DA4" w14:paraId="47F34E0F" w14:textId="77777777" w14:noSpellErr="1">
            <w:pPr>
              <w:pStyle w:val="Paragraphedeliste"/>
              <w:numPr>
                <w:ilvl w:val="0"/>
                <w:numId w:val="3"/>
              </w:numPr>
              <w:rPr>
                <w:rFonts w:ascii="Garamond" w:hAnsi="Garamond"/>
              </w:rPr>
            </w:pPr>
            <w:r w:rsidRPr="622E084E" w:rsidR="76E1AFB8">
              <w:rPr>
                <w:rFonts w:ascii="Garamond" w:hAnsi="Garamond"/>
              </w:rPr>
              <w:t xml:space="preserve">United States </w:t>
            </w:r>
          </w:p>
          <w:p w:rsidRPr="00AA6CC1" w:rsidR="00976ECC" w:rsidP="00976ECC" w:rsidRDefault="00976ECC" w14:paraId="2B890CDD" w14:textId="77777777">
            <w:pPr>
              <w:pStyle w:val="Paragraphedeliste"/>
              <w:numPr>
                <w:ilvl w:val="0"/>
                <w:numId w:val="3"/>
              </w:numPr>
              <w:rPr>
                <w:rFonts w:ascii="Garamond" w:hAnsi="Garamond"/>
              </w:rPr>
            </w:pPr>
            <w:r w:rsidRPr="622E084E" w:rsidR="0081897A">
              <w:rPr>
                <w:rFonts w:ascii="Garamond" w:hAnsi="Garamond"/>
              </w:rPr>
              <w:t>Greece</w:t>
            </w:r>
            <w:r w:rsidRPr="622E084E" w:rsidR="0081897A">
              <w:rPr>
                <w:rFonts w:ascii="Garamond" w:hAnsi="Garamond"/>
              </w:rPr>
              <w:t xml:space="preserve"> </w:t>
            </w:r>
          </w:p>
          <w:p w:rsidRPr="00AA6CC1" w:rsidR="00976ECC" w:rsidP="00976ECC" w:rsidRDefault="00976ECC" w14:paraId="52F8DA4C" w14:textId="77777777">
            <w:pPr>
              <w:pStyle w:val="Paragraphedeliste"/>
              <w:numPr>
                <w:ilvl w:val="0"/>
                <w:numId w:val="3"/>
              </w:numPr>
              <w:rPr>
                <w:rFonts w:ascii="Garamond" w:hAnsi="Garamond"/>
              </w:rPr>
            </w:pPr>
            <w:r w:rsidRPr="622E084E" w:rsidR="0081897A">
              <w:rPr>
                <w:rFonts w:ascii="Garamond" w:hAnsi="Garamond"/>
              </w:rPr>
              <w:t>Switzerland</w:t>
            </w:r>
          </w:p>
          <w:p w:rsidR="00963163" w:rsidP="00963163" w:rsidRDefault="00963163" w14:paraId="20A9F996" w14:textId="77777777" w14:noSpellErr="1">
            <w:pPr>
              <w:pStyle w:val="Paragraphedeliste"/>
              <w:numPr>
                <w:ilvl w:val="0"/>
                <w:numId w:val="3"/>
              </w:numPr>
              <w:rPr>
                <w:rFonts w:ascii="Garamond" w:hAnsi="Garamond"/>
              </w:rPr>
            </w:pPr>
            <w:r w:rsidRPr="622E084E" w:rsidR="040B6368">
              <w:rPr>
                <w:rFonts w:ascii="Garamond" w:hAnsi="Garamond"/>
              </w:rPr>
              <w:t>Singapore</w:t>
            </w:r>
          </w:p>
          <w:p w:rsidRPr="00AA6CC1" w:rsidR="003D29F0" w:rsidP="00963163" w:rsidRDefault="003D29F0" w14:paraId="232E5721" w14:textId="68063789" w14:noSpellErr="1">
            <w:pPr>
              <w:pStyle w:val="Paragraphedeliste"/>
              <w:numPr>
                <w:ilvl w:val="0"/>
                <w:numId w:val="3"/>
              </w:numPr>
              <w:rPr>
                <w:rFonts w:ascii="Garamond" w:hAnsi="Garamond"/>
              </w:rPr>
            </w:pPr>
            <w:r w:rsidRPr="622E084E" w:rsidR="75B8FE75">
              <w:rPr>
                <w:rFonts w:ascii="Garamond" w:hAnsi="Garamond"/>
              </w:rPr>
              <w:t>Japan</w:t>
            </w:r>
          </w:p>
          <w:p w:rsidR="00C00EEC" w:rsidP="622E084E" w:rsidRDefault="00C00EEC" w14:paraId="067DF452" w14:textId="77777777" w14:noSpellErr="1">
            <w:pPr>
              <w:rPr>
                <w:rFonts w:ascii="Garamond" w:hAnsi="Garamond"/>
                <w:b w:val="1"/>
                <w:bCs w:val="1"/>
              </w:rPr>
            </w:pPr>
          </w:p>
        </w:tc>
        <w:tc>
          <w:tcPr>
            <w:tcW w:w="2264" w:type="dxa"/>
            <w:tcMar/>
          </w:tcPr>
          <w:p w:rsidRPr="00AA6CC1" w:rsidR="00BF5F05" w:rsidP="00BF5F05" w:rsidRDefault="00BF5F05" w14:paraId="57457552" w14:textId="77777777" w14:noSpellErr="1">
            <w:pPr>
              <w:pStyle w:val="Paragraphedeliste"/>
              <w:numPr>
                <w:ilvl w:val="0"/>
                <w:numId w:val="3"/>
              </w:numPr>
              <w:rPr>
                <w:rFonts w:ascii="Garamond" w:hAnsi="Garamond"/>
              </w:rPr>
            </w:pPr>
            <w:r w:rsidRPr="622E084E" w:rsidR="2A58FF39">
              <w:rPr>
                <w:rFonts w:ascii="Garamond" w:hAnsi="Garamond"/>
              </w:rPr>
              <w:t xml:space="preserve">Microsoft </w:t>
            </w:r>
          </w:p>
          <w:p w:rsidRPr="00AA6CC1" w:rsidR="00BF5F05" w:rsidP="00BF5F05" w:rsidRDefault="00BF5F05" w14:paraId="1EB2BA8C" w14:textId="77777777" w14:noSpellErr="1">
            <w:pPr>
              <w:pStyle w:val="Paragraphedeliste"/>
              <w:numPr>
                <w:ilvl w:val="0"/>
                <w:numId w:val="3"/>
              </w:numPr>
              <w:rPr>
                <w:rFonts w:ascii="Garamond" w:hAnsi="Garamond"/>
              </w:rPr>
            </w:pPr>
            <w:r w:rsidRPr="622E084E" w:rsidR="2A58FF39">
              <w:rPr>
                <w:rFonts w:ascii="Garamond" w:hAnsi="Garamond"/>
              </w:rPr>
              <w:t xml:space="preserve">Google </w:t>
            </w:r>
          </w:p>
          <w:p w:rsidR="00BF5F05" w:rsidP="00BF5F05" w:rsidRDefault="00BF5F05" w14:paraId="4C34395E" w14:textId="77777777" w14:noSpellErr="1">
            <w:pPr>
              <w:pStyle w:val="Paragraphedeliste"/>
              <w:numPr>
                <w:ilvl w:val="0"/>
                <w:numId w:val="3"/>
              </w:numPr>
              <w:rPr>
                <w:rFonts w:ascii="Garamond" w:hAnsi="Garamond"/>
              </w:rPr>
            </w:pPr>
            <w:r w:rsidRPr="622E084E" w:rsidR="2A58FF39">
              <w:rPr>
                <w:rFonts w:ascii="Garamond" w:hAnsi="Garamond"/>
              </w:rPr>
              <w:t>Meta</w:t>
            </w:r>
          </w:p>
          <w:p w:rsidR="003C0EB2" w:rsidP="00BF5F05" w:rsidRDefault="003C0EB2" w14:paraId="5C03EEF0" w14:textId="495D8CE6">
            <w:pPr>
              <w:pStyle w:val="Paragraphedeliste"/>
              <w:numPr>
                <w:ilvl w:val="0"/>
                <w:numId w:val="3"/>
              </w:numPr>
              <w:rPr>
                <w:rFonts w:ascii="Garamond" w:hAnsi="Garamond"/>
              </w:rPr>
            </w:pPr>
            <w:r w:rsidRPr="622E084E" w:rsidR="4A51BB35">
              <w:rPr>
                <w:rFonts w:ascii="Garamond" w:hAnsi="Garamond"/>
              </w:rPr>
              <w:t>HackerOne</w:t>
            </w:r>
          </w:p>
          <w:p w:rsidR="003C0EB2" w:rsidP="00BF5F05" w:rsidRDefault="003C0EB2" w14:paraId="204F4B4C" w14:textId="69DA78B5">
            <w:pPr>
              <w:pStyle w:val="Paragraphedeliste"/>
              <w:numPr>
                <w:ilvl w:val="0"/>
                <w:numId w:val="3"/>
              </w:numPr>
              <w:rPr>
                <w:rFonts w:ascii="Garamond" w:hAnsi="Garamond"/>
              </w:rPr>
            </w:pPr>
            <w:r w:rsidRPr="622E084E" w:rsidR="4A51BB35">
              <w:rPr>
                <w:rFonts w:ascii="Garamond" w:hAnsi="Garamond"/>
              </w:rPr>
              <w:t>Margin</w:t>
            </w:r>
            <w:r w:rsidRPr="622E084E" w:rsidR="4A51BB35">
              <w:rPr>
                <w:rFonts w:ascii="Garamond" w:hAnsi="Garamond"/>
              </w:rPr>
              <w:t xml:space="preserve"> </w:t>
            </w:r>
            <w:r w:rsidRPr="622E084E" w:rsidR="4A51BB35">
              <w:rPr>
                <w:rFonts w:ascii="Garamond" w:hAnsi="Garamond"/>
              </w:rPr>
              <w:t>Research</w:t>
            </w:r>
          </w:p>
          <w:p w:rsidR="004D6015" w:rsidP="00BF5F05" w:rsidRDefault="004D6015" w14:paraId="000FF31C" w14:textId="050CED1F">
            <w:pPr>
              <w:pStyle w:val="Paragraphedeliste"/>
              <w:numPr>
                <w:ilvl w:val="0"/>
                <w:numId w:val="3"/>
              </w:numPr>
              <w:rPr>
                <w:rFonts w:ascii="Garamond" w:hAnsi="Garamond"/>
              </w:rPr>
            </w:pPr>
            <w:r w:rsidRPr="622E084E" w:rsidR="004D6015">
              <w:rPr>
                <w:rFonts w:ascii="Garamond" w:hAnsi="Garamond"/>
              </w:rPr>
              <w:t xml:space="preserve">Yes </w:t>
            </w:r>
            <w:r w:rsidRPr="622E084E" w:rsidR="004D6015">
              <w:rPr>
                <w:rFonts w:ascii="Garamond" w:hAnsi="Garamond"/>
              </w:rPr>
              <w:t>We</w:t>
            </w:r>
            <w:r w:rsidRPr="622E084E" w:rsidR="004D6015">
              <w:rPr>
                <w:rFonts w:ascii="Garamond" w:hAnsi="Garamond"/>
              </w:rPr>
              <w:t xml:space="preserve"> Hack</w:t>
            </w:r>
          </w:p>
          <w:p w:rsidR="004D6015" w:rsidP="00BF5F05" w:rsidRDefault="004D6015" w14:paraId="59154C49" w14:textId="5DB1A756" w14:noSpellErr="1">
            <w:pPr>
              <w:pStyle w:val="Paragraphedeliste"/>
              <w:numPr>
                <w:ilvl w:val="0"/>
                <w:numId w:val="3"/>
              </w:numPr>
              <w:rPr>
                <w:rFonts w:ascii="Garamond" w:hAnsi="Garamond"/>
              </w:rPr>
            </w:pPr>
            <w:r w:rsidRPr="622E084E" w:rsidR="004D6015">
              <w:rPr>
                <w:rFonts w:ascii="Garamond" w:hAnsi="Garamond"/>
              </w:rPr>
              <w:t>Sekoia.io</w:t>
            </w:r>
          </w:p>
          <w:p w:rsidRPr="003D29F0" w:rsidR="003D29F0" w:rsidP="003D29F0" w:rsidRDefault="003D29F0" w14:paraId="73BDF4D1" w14:textId="09EE87B0" w14:noSpellErr="1">
            <w:pPr>
              <w:rPr>
                <w:rFonts w:ascii="Garamond" w:hAnsi="Garamond"/>
              </w:rPr>
            </w:pPr>
          </w:p>
          <w:p w:rsidR="00C00EEC" w:rsidP="622E084E" w:rsidRDefault="00C00EEC" w14:paraId="2912B26D" w14:textId="77777777" w14:noSpellErr="1">
            <w:pPr>
              <w:rPr>
                <w:rFonts w:ascii="Garamond" w:hAnsi="Garamond"/>
                <w:b w:val="1"/>
                <w:bCs w:val="1"/>
              </w:rPr>
            </w:pPr>
          </w:p>
        </w:tc>
        <w:tc>
          <w:tcPr>
            <w:tcW w:w="2264" w:type="dxa"/>
            <w:tcMar/>
          </w:tcPr>
          <w:p w:rsidRPr="00AA6CC1" w:rsidR="00724570" w:rsidP="00724570" w:rsidRDefault="00724570" w14:paraId="1C8C7037" w14:textId="77777777" w14:noSpellErr="1">
            <w:pPr>
              <w:pStyle w:val="Paragraphedeliste"/>
              <w:numPr>
                <w:ilvl w:val="0"/>
                <w:numId w:val="3"/>
              </w:numPr>
              <w:rPr>
                <w:rFonts w:ascii="Garamond" w:hAnsi="Garamond"/>
              </w:rPr>
            </w:pPr>
            <w:r w:rsidRPr="622E084E" w:rsidR="55AE6D3C">
              <w:rPr>
                <w:rFonts w:ascii="Garamond" w:hAnsi="Garamond"/>
              </w:rPr>
              <w:t>GEODE</w:t>
            </w:r>
          </w:p>
          <w:p w:rsidRPr="00AA6CC1" w:rsidR="0052036C" w:rsidP="0052036C" w:rsidRDefault="0052036C" w14:paraId="027DA96F" w14:textId="77777777" w14:noSpellErr="1">
            <w:pPr>
              <w:pStyle w:val="Paragraphedeliste"/>
              <w:numPr>
                <w:ilvl w:val="0"/>
                <w:numId w:val="3"/>
              </w:numPr>
              <w:rPr>
                <w:rFonts w:ascii="Garamond" w:hAnsi="Garamond"/>
              </w:rPr>
            </w:pPr>
            <w:r w:rsidRPr="622E084E" w:rsidR="21C706C5">
              <w:rPr>
                <w:rFonts w:ascii="Garamond" w:hAnsi="Garamond"/>
              </w:rPr>
              <w:t xml:space="preserve">Stimson Center </w:t>
            </w:r>
          </w:p>
          <w:p w:rsidRPr="00AA6CC1" w:rsidR="0052036C" w:rsidP="0052036C" w:rsidRDefault="0052036C" w14:paraId="1A8D6C6A" w14:textId="77777777" w14:noSpellErr="1">
            <w:pPr>
              <w:pStyle w:val="Paragraphedeliste"/>
              <w:numPr>
                <w:ilvl w:val="0"/>
                <w:numId w:val="3"/>
              </w:numPr>
              <w:rPr>
                <w:rFonts w:ascii="Garamond" w:hAnsi="Garamond"/>
              </w:rPr>
            </w:pPr>
            <w:r w:rsidRPr="622E084E" w:rsidR="21C706C5">
              <w:rPr>
                <w:rFonts w:ascii="Garamond" w:hAnsi="Garamond"/>
              </w:rPr>
              <w:t>ICT4Peace</w:t>
            </w:r>
          </w:p>
          <w:p w:rsidR="0052036C" w:rsidP="0052036C" w:rsidRDefault="0052036C" w14:paraId="75BD0F52" w14:textId="77777777">
            <w:pPr>
              <w:pStyle w:val="Paragraphedeliste"/>
              <w:numPr>
                <w:ilvl w:val="0"/>
                <w:numId w:val="3"/>
              </w:numPr>
              <w:rPr>
                <w:rFonts w:ascii="Garamond" w:hAnsi="Garamond"/>
              </w:rPr>
            </w:pPr>
            <w:r w:rsidRPr="622E084E" w:rsidR="21C706C5">
              <w:rPr>
                <w:rFonts w:ascii="Garamond" w:hAnsi="Garamond"/>
              </w:rPr>
              <w:t>CyberPeace</w:t>
            </w:r>
            <w:r w:rsidRPr="622E084E" w:rsidR="21C706C5">
              <w:rPr>
                <w:rFonts w:ascii="Garamond" w:hAnsi="Garamond"/>
              </w:rPr>
              <w:t xml:space="preserve"> Institute </w:t>
            </w:r>
          </w:p>
          <w:p w:rsidRPr="00AA6CC1" w:rsidR="00594C62" w:rsidP="0052036C" w:rsidRDefault="00594C62" w14:paraId="1C3E0980" w14:textId="1BAA26C6" w14:noSpellErr="1">
            <w:pPr>
              <w:pStyle w:val="Paragraphedeliste"/>
              <w:numPr>
                <w:ilvl w:val="0"/>
                <w:numId w:val="3"/>
              </w:numPr>
              <w:rPr>
                <w:rFonts w:ascii="Garamond" w:hAnsi="Garamond"/>
              </w:rPr>
            </w:pPr>
            <w:r w:rsidRPr="622E084E" w:rsidR="345A7F81">
              <w:rPr>
                <w:rFonts w:ascii="Garamond" w:hAnsi="Garamond"/>
              </w:rPr>
              <w:t>Atlantic Council</w:t>
            </w:r>
          </w:p>
          <w:p w:rsidRPr="00AA6CC1" w:rsidR="00594C62" w:rsidP="00594C62" w:rsidRDefault="00594C62" w14:paraId="509FA8B9" w14:textId="77777777" w14:noSpellErr="1">
            <w:pPr>
              <w:pStyle w:val="Paragraphedeliste"/>
              <w:numPr>
                <w:ilvl w:val="0"/>
                <w:numId w:val="3"/>
              </w:numPr>
              <w:rPr>
                <w:rFonts w:ascii="Garamond" w:hAnsi="Garamond"/>
              </w:rPr>
            </w:pPr>
            <w:r w:rsidRPr="622E084E" w:rsidR="345A7F81">
              <w:rPr>
                <w:rFonts w:ascii="Garamond" w:hAnsi="Garamond"/>
              </w:rPr>
              <w:t>RUSI</w:t>
            </w:r>
          </w:p>
          <w:p w:rsidR="00C00EEC" w:rsidP="622E084E" w:rsidRDefault="00C00EEC" w14:paraId="4D53C1C2" w14:textId="77777777" w14:noSpellErr="1">
            <w:pPr>
              <w:rPr>
                <w:rFonts w:ascii="Garamond" w:hAnsi="Garamond"/>
                <w:b w:val="1"/>
                <w:bCs w:val="1"/>
              </w:rPr>
            </w:pPr>
          </w:p>
        </w:tc>
      </w:tr>
    </w:tbl>
    <w:p w:rsidRPr="00AA6CC1" w:rsidR="00812BC1" w:rsidP="622E084E" w:rsidRDefault="00812BC1" w14:paraId="49866F88" w14:textId="77777777" w14:noSpellErr="1">
      <w:pPr>
        <w:rPr>
          <w:rFonts w:ascii="Garamond" w:hAnsi="Garamond"/>
          <w:b w:val="1"/>
          <w:bCs w:val="1"/>
        </w:rPr>
      </w:pPr>
    </w:p>
    <w:p w:rsidR="00812BC1" w:rsidP="622E084E" w:rsidRDefault="004D6015" w14:paraId="457185A1" w14:textId="79615A4A" w14:noSpellErr="1">
      <w:pPr>
        <w:rPr>
          <w:rFonts w:ascii="Garamond" w:hAnsi="Garamond"/>
          <w:b w:val="1"/>
          <w:bCs w:val="1"/>
        </w:rPr>
      </w:pPr>
      <w:r w:rsidRPr="622E084E" w:rsidR="004D6015">
        <w:rPr>
          <w:rFonts w:ascii="Garamond" w:hAnsi="Garamond"/>
          <w:b w:val="1"/>
          <w:bCs w:val="1"/>
        </w:rPr>
        <w:t>+ UNODA and UNIDIR</w:t>
      </w:r>
    </w:p>
    <w:p w:rsidRPr="00AA6CC1" w:rsidR="004D6015" w:rsidP="622E084E" w:rsidRDefault="004D6015" w14:paraId="57B1F308" w14:textId="77777777" w14:noSpellErr="1">
      <w:pPr>
        <w:rPr>
          <w:rFonts w:ascii="Garamond" w:hAnsi="Garamond"/>
          <w:b w:val="1"/>
          <w:bCs w:val="1"/>
        </w:rPr>
      </w:pPr>
    </w:p>
    <w:p w:rsidRPr="00E60493" w:rsidR="00812BC1" w:rsidP="622E084E" w:rsidRDefault="00101E03" w14:paraId="2F20476F" w14:textId="25390CAF">
      <w:pPr>
        <w:rPr>
          <w:rFonts w:ascii="Garamond" w:hAnsi="Garamond"/>
          <w:i w:val="1"/>
          <w:iCs w:val="1"/>
          <w:u w:val="single"/>
          <w:lang w:val="en-US"/>
        </w:rPr>
      </w:pPr>
      <w:r w:rsidRPr="622E084E" w:rsidR="00101E03">
        <w:rPr>
          <w:rFonts w:ascii="Garamond" w:hAnsi="Garamond"/>
          <w:i w:val="1"/>
          <w:iCs w:val="1"/>
          <w:u w:val="single"/>
        </w:rPr>
        <w:t xml:space="preserve">+ following </w:t>
      </w:r>
      <w:r w:rsidRPr="622E084E" w:rsidR="00E60493">
        <w:rPr>
          <w:rFonts w:ascii="Garamond" w:hAnsi="Garamond"/>
          <w:i w:val="1"/>
          <w:iCs w:val="1"/>
          <w:u w:val="single"/>
        </w:rPr>
        <w:t xml:space="preserve">interested </w:t>
      </w:r>
      <w:r w:rsidRPr="622E084E" w:rsidR="00101E03">
        <w:rPr>
          <w:rFonts w:ascii="Garamond" w:hAnsi="Garamond"/>
          <w:i w:val="1"/>
          <w:iCs w:val="1"/>
          <w:u w:val="single"/>
        </w:rPr>
        <w:t>PPF</w:t>
      </w:r>
      <w:r w:rsidRPr="622E084E" w:rsidR="00101E03">
        <w:rPr>
          <w:rFonts w:ascii="Garamond" w:hAnsi="Garamond"/>
          <w:i w:val="1"/>
          <w:iCs w:val="1"/>
          <w:u w:val="single"/>
        </w:rPr>
        <w:t xml:space="preserve"> p</w:t>
      </w:r>
      <w:r w:rsidRPr="622E084E" w:rsidR="0D62AD0E">
        <w:rPr>
          <w:rFonts w:ascii="Garamond" w:hAnsi="Garamond"/>
          <w:i w:val="1"/>
          <w:iCs w:val="1"/>
          <w:u w:val="single"/>
        </w:rPr>
        <w:t>artners</w:t>
      </w:r>
      <w:r w:rsidRPr="622E084E" w:rsidR="00E60493">
        <w:rPr>
          <w:rFonts w:ascii="Garamond" w:hAnsi="Garamond"/>
          <w:i w:val="1"/>
          <w:iCs w:val="1"/>
          <w:u w:val="single"/>
        </w:rPr>
        <w:t xml:space="preserve"> in NY</w:t>
      </w:r>
      <w:r w:rsidRPr="622E084E" w:rsidR="00101E03">
        <w:rPr>
          <w:rFonts w:ascii="Garamond" w:hAnsi="Garamond"/>
          <w:i w:val="1"/>
          <w:iCs w:val="1"/>
          <w:u w:val="single"/>
        </w:rPr>
        <w:t xml:space="preserve">: </w:t>
      </w:r>
    </w:p>
    <w:p w:rsidRPr="00E60493" w:rsidR="00101E03" w:rsidP="622E084E" w:rsidRDefault="00101E03" w14:paraId="68630F3D" w14:textId="27F817EA" w14:noSpellErr="1">
      <w:pPr>
        <w:pStyle w:val="Paragraphedeliste"/>
        <w:numPr>
          <w:ilvl w:val="0"/>
          <w:numId w:val="3"/>
        </w:numPr>
        <w:rPr>
          <w:rFonts w:ascii="Garamond" w:hAnsi="Garamond"/>
          <w:i w:val="1"/>
          <w:iCs w:val="1"/>
        </w:rPr>
      </w:pPr>
      <w:r w:rsidRPr="622E084E" w:rsidR="00101E03">
        <w:rPr>
          <w:rFonts w:ascii="Garamond" w:hAnsi="Garamond"/>
          <w:i w:val="1"/>
          <w:iCs w:val="1"/>
        </w:rPr>
        <w:t xml:space="preserve">Ford </w:t>
      </w:r>
      <w:r w:rsidRPr="622E084E" w:rsidR="00101E03">
        <w:rPr>
          <w:rFonts w:ascii="Garamond" w:hAnsi="Garamond"/>
          <w:i w:val="1"/>
          <w:iCs w:val="1"/>
        </w:rPr>
        <w:t>Foundation</w:t>
      </w:r>
    </w:p>
    <w:p w:rsidRPr="00E60493" w:rsidR="00101E03" w:rsidP="622E084E" w:rsidRDefault="00E60493" w14:paraId="47C6992A" w14:textId="25DD75BA" w14:noSpellErr="1">
      <w:pPr>
        <w:pStyle w:val="Paragraphedeliste"/>
        <w:numPr>
          <w:ilvl w:val="0"/>
          <w:numId w:val="3"/>
        </w:numPr>
        <w:rPr>
          <w:rFonts w:ascii="Garamond" w:hAnsi="Garamond"/>
          <w:i w:val="1"/>
          <w:iCs w:val="1"/>
        </w:rPr>
      </w:pPr>
      <w:r w:rsidRPr="622E084E" w:rsidR="00E60493">
        <w:rPr>
          <w:rFonts w:ascii="Garamond" w:hAnsi="Garamond"/>
          <w:i w:val="1"/>
          <w:iCs w:val="1"/>
        </w:rPr>
        <w:t>Apple</w:t>
      </w:r>
    </w:p>
    <w:p w:rsidRPr="00812A3E" w:rsidR="00812BC1" w:rsidP="622E084E" w:rsidRDefault="00812BC1" w14:paraId="123C3BD9" w14:noSpellErr="1" w14:textId="50FB962E">
      <w:pPr>
        <w:pStyle w:val="Normal"/>
        <w:rPr>
          <w:rFonts w:ascii="Garamond" w:hAnsi="Garamond"/>
          <w:b w:val="1"/>
          <w:bCs w:val="1"/>
        </w:rPr>
      </w:pPr>
    </w:p>
    <w:sectPr w:rsidRPr="00812A3E" w:rsidR="00812BC1" w:rsidSect="00F10D3A">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Futura Medium">
    <w:altName w:val="Arial"/>
    <w:charset w:val="B1"/>
    <w:family w:val="swiss"/>
    <w:pitch w:val="variable"/>
    <w:sig w:usb0="80000867"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F7D3E"/>
    <w:multiLevelType w:val="hybridMultilevel"/>
    <w:tmpl w:val="27DA4C5A"/>
    <w:lvl w:ilvl="0" w:tplc="D4BE2C76">
      <w:start w:val="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54DE01BC"/>
    <w:multiLevelType w:val="hybridMultilevel"/>
    <w:tmpl w:val="FE2A238E"/>
    <w:lvl w:ilvl="0" w:tplc="AC70DE70">
      <w:start w:val="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7EAE1B5D"/>
    <w:multiLevelType w:val="hybridMultilevel"/>
    <w:tmpl w:val="1708F97C"/>
    <w:lvl w:ilvl="0" w:tplc="60CE4380">
      <w:start w:val="2"/>
      <w:numFmt w:val="bullet"/>
      <w:lvlText w:val="-"/>
      <w:lvlJc w:val="left"/>
      <w:pPr>
        <w:ind w:left="360" w:hanging="360"/>
      </w:pPr>
      <w:rPr>
        <w:rFonts w:hint="default" w:ascii="Calibri" w:hAnsi="Calibri" w:cs="Calibri" w:eastAsiaTheme="minorHAnsi"/>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num w:numId="1" w16cid:durableId="802500133">
    <w:abstractNumId w:val="0"/>
  </w:num>
  <w:num w:numId="2" w16cid:durableId="675619087">
    <w:abstractNumId w:val="1"/>
  </w:num>
  <w:num w:numId="3" w16cid:durableId="1294210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A6"/>
    <w:rsid w:val="00101E03"/>
    <w:rsid w:val="001929F0"/>
    <w:rsid w:val="001D3654"/>
    <w:rsid w:val="00231F0B"/>
    <w:rsid w:val="003B4DA4"/>
    <w:rsid w:val="003C0EB2"/>
    <w:rsid w:val="003D29F0"/>
    <w:rsid w:val="004149AD"/>
    <w:rsid w:val="004D6015"/>
    <w:rsid w:val="0052036C"/>
    <w:rsid w:val="00537CE3"/>
    <w:rsid w:val="00561655"/>
    <w:rsid w:val="00594C62"/>
    <w:rsid w:val="005A355E"/>
    <w:rsid w:val="006D06E8"/>
    <w:rsid w:val="00724570"/>
    <w:rsid w:val="00812A3E"/>
    <w:rsid w:val="00812BC1"/>
    <w:rsid w:val="0081897A"/>
    <w:rsid w:val="008F5DA6"/>
    <w:rsid w:val="008F75B3"/>
    <w:rsid w:val="00963163"/>
    <w:rsid w:val="00976ECC"/>
    <w:rsid w:val="009F5319"/>
    <w:rsid w:val="00A04B26"/>
    <w:rsid w:val="00A219C8"/>
    <w:rsid w:val="00AA6CC1"/>
    <w:rsid w:val="00BF5F05"/>
    <w:rsid w:val="00C00EEC"/>
    <w:rsid w:val="00C0328B"/>
    <w:rsid w:val="00E02729"/>
    <w:rsid w:val="00E60493"/>
    <w:rsid w:val="00E60758"/>
    <w:rsid w:val="00F10D3A"/>
    <w:rsid w:val="00F83E5C"/>
    <w:rsid w:val="00F9101B"/>
    <w:rsid w:val="040B6368"/>
    <w:rsid w:val="075336A4"/>
    <w:rsid w:val="075336A4"/>
    <w:rsid w:val="07EF333F"/>
    <w:rsid w:val="0D0A90A9"/>
    <w:rsid w:val="0D62AD0E"/>
    <w:rsid w:val="0E5E74C3"/>
    <w:rsid w:val="15B3FD09"/>
    <w:rsid w:val="15B3FD09"/>
    <w:rsid w:val="1602774B"/>
    <w:rsid w:val="17C3C80C"/>
    <w:rsid w:val="19850018"/>
    <w:rsid w:val="1B4EF91B"/>
    <w:rsid w:val="21C706C5"/>
    <w:rsid w:val="21C75E54"/>
    <w:rsid w:val="24EBC797"/>
    <w:rsid w:val="280FB14E"/>
    <w:rsid w:val="2A58FF39"/>
    <w:rsid w:val="2C2E0B65"/>
    <w:rsid w:val="304B9DAF"/>
    <w:rsid w:val="32611D36"/>
    <w:rsid w:val="345A7F81"/>
    <w:rsid w:val="3AAD5454"/>
    <w:rsid w:val="402829FC"/>
    <w:rsid w:val="41EEE6B9"/>
    <w:rsid w:val="46A22FC1"/>
    <w:rsid w:val="4A51BB35"/>
    <w:rsid w:val="4C07923F"/>
    <w:rsid w:val="507E3E37"/>
    <w:rsid w:val="55AE6D3C"/>
    <w:rsid w:val="57936315"/>
    <w:rsid w:val="587F3882"/>
    <w:rsid w:val="5ACB03D7"/>
    <w:rsid w:val="5ACB03D7"/>
    <w:rsid w:val="5B9E127C"/>
    <w:rsid w:val="622E084E"/>
    <w:rsid w:val="62F39DD4"/>
    <w:rsid w:val="665344AF"/>
    <w:rsid w:val="67C5B630"/>
    <w:rsid w:val="6C1CF6B8"/>
    <w:rsid w:val="75B8FE75"/>
    <w:rsid w:val="76E1AFB8"/>
    <w:rsid w:val="7BDF4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BF73"/>
  <w15:chartTrackingRefBased/>
  <w15:docId w15:val="{FF2E6752-8E42-0C43-B0B6-02F09059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9F5319"/>
    <w:pPr>
      <w:ind w:left="720"/>
      <w:contextualSpacing/>
    </w:pPr>
  </w:style>
  <w:style w:type="table" w:styleId="Grilledutableau">
    <w:name w:val="Table Grid"/>
    <w:basedOn w:val="TableauNormal"/>
    <w:uiPriority w:val="39"/>
    <w:rsid w:val="00231F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re">
    <w:name w:val="Title"/>
    <w:basedOn w:val="Normal"/>
    <w:link w:val="TitreCar"/>
    <w:uiPriority w:val="10"/>
    <w:qFormat/>
    <w:rsid w:val="00537CE3"/>
    <w:pPr>
      <w:widowControl w:val="0"/>
      <w:autoSpaceDE w:val="0"/>
      <w:autoSpaceDN w:val="0"/>
      <w:spacing w:before="83"/>
      <w:ind w:left="1012" w:right="1813"/>
      <w:jc w:val="center"/>
    </w:pPr>
    <w:rPr>
      <w:rFonts w:ascii="Lucida Sans Unicode" w:hAnsi="Lucida Sans Unicode" w:eastAsia="Lucida Sans Unicode" w:cs="Lucida Sans Unicode"/>
      <w:sz w:val="32"/>
      <w:szCs w:val="32"/>
      <w:lang w:val="en-US"/>
    </w:rPr>
  </w:style>
  <w:style w:type="character" w:styleId="TitreCar" w:customStyle="1">
    <w:name w:val="Titre Car"/>
    <w:basedOn w:val="Policepardfaut"/>
    <w:link w:val="Titre"/>
    <w:uiPriority w:val="10"/>
    <w:rsid w:val="00537CE3"/>
    <w:rPr>
      <w:rFonts w:ascii="Lucida Sans Unicode" w:hAnsi="Lucida Sans Unicode" w:eastAsia="Lucida Sans Unicode" w:cs="Lucida Sans Unicode"/>
      <w:sz w:val="32"/>
      <w:szCs w:val="32"/>
      <w:lang w:val="en-US"/>
    </w:rPr>
  </w:style>
  <w:style w:type="character" w:styleId="Lienhypertexte">
    <w:name w:val="Hyperlink"/>
    <w:basedOn w:val="Policepardfaut"/>
    <w:uiPriority w:val="99"/>
    <w:unhideWhenUsed/>
    <w:rsid w:val="001D3654"/>
    <w:rPr>
      <w:color w:val="0563C1" w:themeColor="hyperlink"/>
      <w:u w:val="single"/>
    </w:rPr>
  </w:style>
  <w:style w:type="character" w:styleId="Mentionnonrsolue">
    <w:name w:val="Unresolved Mention"/>
    <w:basedOn w:val="Policepardfaut"/>
    <w:uiPriority w:val="99"/>
    <w:semiHidden/>
    <w:unhideWhenUsed/>
    <w:rsid w:val="001D3654"/>
    <w:rPr>
      <w:color w:val="605E5C"/>
      <w:shd w:val="clear" w:color="auto" w:fill="E1DFDD"/>
    </w:rPr>
  </w:style>
  <w:style w:type="paragraph" w:styleId="Corpsdetexte">
    <w:name w:val="Body Text"/>
    <w:basedOn w:val="Normal"/>
    <w:link w:val="CorpsdetexteCar"/>
    <w:uiPriority w:val="1"/>
    <w:qFormat/>
    <w:rsid w:val="00AA6CC1"/>
    <w:pPr>
      <w:widowControl w:val="0"/>
      <w:autoSpaceDE w:val="0"/>
      <w:autoSpaceDN w:val="0"/>
    </w:pPr>
    <w:rPr>
      <w:rFonts w:ascii="Times New Roman" w:hAnsi="Times New Roman" w:eastAsia="Times New Roman" w:cs="Times New Roman"/>
      <w:sz w:val="23"/>
      <w:szCs w:val="23"/>
      <w:lang w:val="en-US"/>
    </w:rPr>
  </w:style>
  <w:style w:type="character" w:styleId="CorpsdetexteCar" w:customStyle="1">
    <w:name w:val="Corps de texte Car"/>
    <w:basedOn w:val="Policepardfaut"/>
    <w:link w:val="Corpsdetexte"/>
    <w:uiPriority w:val="1"/>
    <w:rsid w:val="00AA6CC1"/>
    <w:rPr>
      <w:rFonts w:ascii="Times New Roman" w:hAnsi="Times New Roman" w:eastAsia="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4027">
      <w:bodyDiv w:val="1"/>
      <w:marLeft w:val="0"/>
      <w:marRight w:val="0"/>
      <w:marTop w:val="0"/>
      <w:marBottom w:val="0"/>
      <w:divBdr>
        <w:top w:val="none" w:sz="0" w:space="0" w:color="auto"/>
        <w:left w:val="none" w:sz="0" w:space="0" w:color="auto"/>
        <w:bottom w:val="none" w:sz="0" w:space="0" w:color="auto"/>
        <w:right w:val="none" w:sz="0" w:space="0" w:color="auto"/>
      </w:divBdr>
    </w:div>
    <w:div w:id="1351832846">
      <w:bodyDiv w:val="1"/>
      <w:marLeft w:val="0"/>
      <w:marRight w:val="0"/>
      <w:marTop w:val="0"/>
      <w:marBottom w:val="0"/>
      <w:divBdr>
        <w:top w:val="none" w:sz="0" w:space="0" w:color="auto"/>
        <w:left w:val="none" w:sz="0" w:space="0" w:color="auto"/>
        <w:bottom w:val="none" w:sz="0" w:space="0" w:color="auto"/>
        <w:right w:val="none" w:sz="0" w:space="0" w:color="auto"/>
      </w:divBdr>
    </w:div>
    <w:div w:id="16103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assets.publishing.service.gov.uk/media/65c25bb23f6aea0013c1551a/The_Pall_Mall_Process_tackling_the_proliferation_and_irresponsible_use_of_commercial_cyber_intrusion_capabilities.pdf" TargetMode="External" Id="R135dd5626b0c43d1" /><Relationship Type="http://schemas.openxmlformats.org/officeDocument/2006/relationships/hyperlink" Target="https://parispeaceforum.org/publications/paris-call-taming-the-cyber-mercenary-market/" TargetMode="External" Id="R57079014ac1e47c5"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E8DB-8E80-7048-A78A-D4E6768AA0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Rice</dc:creator>
  <keywords/>
  <dc:description/>
  <lastModifiedBy>Adrien Abécassis</lastModifiedBy>
  <revision>3</revision>
  <dcterms:created xsi:type="dcterms:W3CDTF">2024-02-14T18:27:00.0000000Z</dcterms:created>
  <dcterms:modified xsi:type="dcterms:W3CDTF">2024-02-15T10:01:50.2242458Z</dcterms:modified>
</coreProperties>
</file>