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hanging="0"/>
        <w:jc w:val="center"/>
        <w:rPr>
          <w:b/>
        </w:rPr>
      </w:pPr>
      <w:r>
        <w:rPr>
          <w:b/>
        </w:rPr>
        <w:t xml:space="preserve">ПРАВИТЕЛЬСТВО РОССИЙСКОЙ ФЕДЕРАЦИИ</w:t>
      </w:r>
      <w:r/>
    </w:p>
    <w:p>
      <w:pPr>
        <w:ind w:hanging="0"/>
        <w:jc w:val="center"/>
        <w:rPr>
          <w:b/>
        </w:rPr>
      </w:pPr>
      <w:r>
        <w:rPr>
          <w:b/>
        </w:rPr>
        <w:t xml:space="preserve">Н</w:t>
      </w:r>
      <w:r>
        <w:rPr>
          <w:b/>
        </w:rPr>
        <w:t xml:space="preserve">2</w:t>
      </w:r>
      <w:r>
        <w:rPr>
          <w:b/>
        </w:rPr>
        <w:t xml:space="preserve">ЦИОНАЛЬНЫЙ ИССЛЕДОВАТЕЛЬСКИЙ УНИВЕРСИТЕТ</w:t>
      </w:r>
      <w:r/>
    </w:p>
    <w:p>
      <w:pPr>
        <w:ind w:hanging="0"/>
        <w:jc w:val="center"/>
        <w:rPr>
          <w:b/>
        </w:rPr>
      </w:pPr>
      <w:r>
        <w:rPr>
          <w:b/>
        </w:rPr>
        <w:t xml:space="preserve">«ВЫСШАЯ ШКОЛА ЭКОНОМИКИ»</w:t>
      </w:r>
      <w:r/>
    </w:p>
    <w:p>
      <w:pPr>
        <w:ind w:hanging="0"/>
        <w:jc w:val="center"/>
        <w:rPr>
          <w:b/>
        </w:rPr>
      </w:pPr>
      <w:r>
        <w:rPr>
          <w:b/>
        </w:rPr>
      </w:r>
      <w:r/>
    </w:p>
    <w:p>
      <w:pPr>
        <w:ind w:hanging="0"/>
        <w:jc w:val="center"/>
      </w:pPr>
      <w:r>
        <w:t xml:space="preserve">Факультет компьютерных наук</w:t>
      </w:r>
      <w:r/>
    </w:p>
    <w:p>
      <w:pPr>
        <w:ind w:hanging="0"/>
        <w:jc w:val="center"/>
      </w:pPr>
      <w:r>
        <w:t xml:space="preserve">Департамент программной инженерии</w:t>
      </w:r>
      <w:r/>
    </w:p>
    <w:p>
      <w:pPr>
        <w:ind w:hanging="0"/>
        <w:jc w:val="center"/>
      </w:pPr>
      <w:r/>
      <w:r/>
    </w:p>
    <w:p>
      <w:pPr>
        <w:ind w:hanging="0"/>
        <w:jc w:val="center"/>
      </w:pPr>
      <w:r>
        <w:t xml:space="preserve">     </w:t>
      </w:r>
      <w:r/>
    </w:p>
    <w:tbl>
      <w:tblPr>
        <w:tblStyle w:val="219"/>
        <w:tblW w:w="9497" w:type="dxa"/>
        <w:tblInd w:w="-487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>
        <w:trPr/>
        <w:tc>
          <w:tcPr>
            <w:tcW w:w="4803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СОГЛАСОВАНО</w:t>
            </w:r>
            <w:r/>
            <w:r/>
          </w:p>
          <w:p>
            <w:pPr>
              <w:ind w:hanging="0"/>
              <w:jc w:val="center"/>
            </w:pPr>
            <w:r>
              <w:t xml:space="preserve">Заместитель руководителя департамента</w:t>
            </w:r>
            <w:r/>
            <w:r/>
          </w:p>
          <w:p>
            <w:pPr>
              <w:ind w:hanging="0"/>
              <w:jc w:val="center"/>
            </w:pPr>
            <w:r>
              <w:t xml:space="preserve">Программной Инженерии</w:t>
            </w:r>
            <w:r/>
            <w:r/>
          </w:p>
          <w:p>
            <w:pPr>
              <w:ind w:hanging="0"/>
              <w:jc w:val="center"/>
            </w:pPr>
            <w:r>
              <w:t xml:space="preserve">Факультета Компьютерных Наук</w:t>
            </w:r>
            <w:r/>
            <w:r/>
          </w:p>
          <w:p>
            <w:pPr>
              <w:ind w:hanging="0"/>
              <w:jc w:val="center"/>
            </w:pPr>
            <w:r>
              <w:t xml:space="preserve">профессор</w:t>
            </w:r>
            <w:r/>
            <w:r/>
          </w:p>
          <w:p>
            <w:pPr>
              <w:ind w:hanging="0"/>
            </w:pPr>
            <w:r/>
            <w:r/>
            <w:r/>
          </w:p>
          <w:p>
            <w:pPr>
              <w:ind w:hanging="0"/>
              <w:jc w:val="center"/>
            </w:pPr>
            <w:r>
              <w:t xml:space="preserve">__________________ Е.М. Гринкруг</w:t>
            </w:r>
            <w:r/>
            <w:r/>
          </w:p>
          <w:p>
            <w:pPr>
              <w:ind w:hanging="0"/>
              <w:jc w:val="center"/>
            </w:pPr>
            <w:r>
              <w:t xml:space="preserve">«___» _____________ 2019 г.</w:t>
            </w:r>
            <w:r/>
            <w:r/>
          </w:p>
        </w:tc>
        <w:tc>
          <w:tcPr>
            <w:tcW w:w="442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  </w:t>
            </w:r>
            <w:r>
              <w:t xml:space="preserve">УТВЕРЖДАЮ</w:t>
            </w:r>
            <w:r/>
          </w:p>
          <w:p>
            <w:pPr>
              <w:ind w:hanging="0"/>
              <w:jc w:val="center"/>
            </w:pPr>
            <w:r>
              <w:t xml:space="preserve">  </w:t>
            </w:r>
            <w:r>
              <w:t xml:space="preserve">Академический руководитель </w:t>
            </w:r>
            <w:r>
              <w:t xml:space="preserve">  </w:t>
            </w:r>
            <w:r>
              <w:t xml:space="preserve">образовательной программы </w:t>
            </w:r>
            <w:r>
              <w:t xml:space="preserve">  </w:t>
            </w:r>
            <w:r>
              <w:t xml:space="preserve">«Программная инженерия» </w:t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>
              <w:t xml:space="preserve">  </w:t>
            </w:r>
            <w:r/>
          </w:p>
          <w:p>
            <w:pPr>
              <w:ind w:hanging="0"/>
              <w:jc w:val="center"/>
            </w:pPr>
            <w:r>
              <w:t xml:space="preserve">    </w:t>
            </w:r>
            <w:r>
              <w:t xml:space="preserve">__________________ В.В. Шилов</w:t>
            </w:r>
            <w:r/>
          </w:p>
          <w:p>
            <w:pPr>
              <w:ind w:hanging="0"/>
              <w:jc w:val="center"/>
            </w:pPr>
            <w:r>
              <w:rPr>
                <w:lang w:val="en-US"/>
              </w:rPr>
              <w:t xml:space="preserve">    </w:t>
            </w:r>
            <w:r>
              <w:t xml:space="preserve">«___» _____________ 201</w:t>
            </w:r>
            <w:r>
              <w:t xml:space="preserve">9 г.</w:t>
            </w:r>
            <w:r/>
          </w:p>
        </w:tc>
      </w:tr>
    </w:tbl>
    <w:p>
      <w:pPr>
        <w:ind w:hanging="0"/>
        <w:jc w:val="center"/>
        <w:rPr>
          <w:lang w:val="en-US"/>
        </w:rPr>
      </w:pPr>
      <w:r>
        <w:rPr>
          <w:lang w:val="en-US"/>
        </w:rPr>
      </w:r>
      <w:r/>
    </w:p>
    <w:tbl>
      <w:tblPr>
        <w:tblStyle w:val="219"/>
        <w:tblW w:w="11340" w:type="dxa"/>
        <w:tblInd w:w="-1133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>
        <w:trPr/>
        <w:tc>
          <w:tcPr>
            <w:tcW w:w="1281" w:type="dxa"/>
            <w:vAlign w:val="center"/>
            <w:vMerge w:val="restart"/>
            <w:textDirection w:val="lrTb"/>
            <w:noWrap w:val="false"/>
          </w:tcPr>
          <w:tbl>
            <w:tblPr>
              <w:tblStyle w:val="219"/>
              <w:tblpPr w:horzAnchor="margin" w:tblpXSpec="left" w:vertAnchor="margin" w:tblpY="555" w:leftFromText="180" w:topFromText="0" w:rightFromText="180" w:bottomFromText="0"/>
              <w:tblW w:w="864" w:type="dxa"/>
              <w:tblLayout w:type="fixed"/>
              <w:tblLook w:val="04A0" w:firstRow="1" w:lastRow="0" w:firstColumn="1" w:lastColumn="0" w:noHBand="0" w:noVBand="1"/>
            </w:tblPr>
            <w:tblGrid>
              <w:gridCol w:w="351"/>
              <w:gridCol w:w="513"/>
            </w:tblGrid>
            <w:tr>
              <w:trPr>
                <w:cantSplit/>
                <w:trHeight w:val="1973"/>
              </w:trPr>
              <w:tc>
                <w:tcPr>
                  <w:tcW w:w="351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513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09"/>
              </w:trPr>
              <w:tc>
                <w:tcPr>
                  <w:tcW w:w="351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дубл.</w:t>
                  </w:r>
                  <w:r/>
                </w:p>
              </w:tc>
              <w:tc>
                <w:tcPr>
                  <w:tcW w:w="513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09"/>
              </w:trPr>
              <w:tc>
                <w:tcPr>
                  <w:tcW w:w="351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Взам. инв. №</w:t>
                  </w:r>
                  <w:r/>
                </w:p>
              </w:tc>
              <w:tc>
                <w:tcPr>
                  <w:tcW w:w="513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973"/>
              </w:trPr>
              <w:tc>
                <w:tcPr>
                  <w:tcW w:w="351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513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  <w:tr>
              <w:trPr>
                <w:cantSplit/>
                <w:trHeight w:val="1409"/>
              </w:trPr>
              <w:tc>
                <w:tcPr>
                  <w:tcW w:w="351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513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>RU.17701729.</w:t>
                  </w:r>
                  <w:r>
                    <w:rPr>
                      <w:b/>
                      <w:sz w:val="12"/>
                      <w:szCs w:val="12"/>
                    </w:rPr>
                    <w:t xml:space="preserve">02.03</w:t>
                  </w:r>
                  <w:r>
                    <w:rPr>
                      <w:b/>
                      <w:sz w:val="12"/>
                      <w:szCs w:val="12"/>
                    </w:rPr>
                    <w:t xml:space="preserve">-81</w:t>
                  </w:r>
                  <w:r>
                    <w:rPr>
                      <w:b/>
                      <w:sz w:val="12"/>
                      <w:szCs w:val="12"/>
                    </w:rPr>
                    <w:t xml:space="preserve"> 01-1</w:t>
                  </w:r>
                  <w:r/>
                </w:p>
              </w:tc>
            </w:tr>
          </w:tbl>
          <w:p>
            <w:pPr>
              <w:ind w:left="317" w:right="-107" w:hanging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  <w:r>
              <w:rPr>
                <w:b/>
              </w:rPr>
              <w:t xml:space="preserve">ИССЛЕДОВАНИЕ И РЕАЛИЗАЦИЯ </w:t>
            </w:r>
            <w:r>
              <w:rPr>
                <w:b/>
              </w:rPr>
            </w:r>
          </w:p>
          <w:p>
            <w:pPr>
              <w:ind w:hanging="0"/>
              <w:jc w:val="center"/>
            </w:pPr>
            <w:r>
              <w:rPr>
                <w:b/>
              </w:rPr>
              <w:t xml:space="preserve">СЕРИАЛАЙЗЕРА-ДЕСЕРИАЛАЙЗЕРА </w:t>
            </w:r>
            <w:r>
              <w:rPr>
                <w:b/>
              </w:rPr>
            </w:r>
          </w:p>
          <w:p>
            <w:pPr>
              <w:ind w:hanging="0"/>
              <w:jc w:val="center"/>
            </w:pPr>
            <w:r>
              <w:rPr>
                <w:b/>
              </w:rPr>
              <w:t xml:space="preserve">АЦИКЛИЧЕСКОГО ГРАФА ИЗ </w:t>
            </w:r>
            <w:r>
              <w:rPr>
                <w:b/>
              </w:rPr>
            </w:r>
          </w:p>
          <w:p>
            <w:pPr>
              <w:ind w:hanging="0"/>
              <w:jc w:val="center"/>
            </w:pPr>
            <w:r>
              <w:rPr>
                <w:b/>
              </w:rPr>
              <w:t xml:space="preserve">ИНСТАНСОВ JAVA BEANS COMPONENT</w:t>
            </w:r>
            <w:r>
              <w:rPr>
                <w:b/>
              </w:rPr>
            </w:r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Пояснительная записка</w:t>
            </w:r>
            <w:r/>
          </w:p>
          <w:p>
            <w:pPr>
              <w:ind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 УТВЕРЖДЕНИЯ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RU.17701729.</w:t>
            </w:r>
            <w:r>
              <w:rPr>
                <w:b/>
                <w:sz w:val="28"/>
              </w:rPr>
              <w:t xml:space="preserve">02.03</w:t>
            </w:r>
            <w:r/>
            <w:r>
              <w:rPr>
                <w:b/>
                <w:sz w:val="28"/>
              </w:rPr>
              <w:t xml:space="preserve">-81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01-1-ЛУ</w:t>
            </w:r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4570" w:type="dxa"/>
            <w:vMerge w:val="restart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4570" w:type="dxa"/>
            <w:vMerge w:val="continue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Исполнитель</w:t>
            </w:r>
            <w:r>
              <w:t xml:space="preserve">:</w:t>
            </w:r>
            <w:r/>
          </w:p>
          <w:p>
            <w:pPr>
              <w:ind w:hanging="0"/>
              <w:jc w:val="center"/>
            </w:pPr>
            <w:r>
              <w:t xml:space="preserve">студент группы </w:t>
            </w:r>
            <w:r>
              <w:t xml:space="preserve">БПИ171</w:t>
            </w:r>
            <w:r/>
          </w:p>
          <w:p>
            <w:pPr>
              <w:ind w:hanging="0"/>
              <w:jc w:val="center"/>
            </w:pPr>
            <w:r>
              <w:t xml:space="preserve">_________</w:t>
            </w:r>
            <w:r>
              <w:t xml:space="preserve">___ /</w:t>
            </w:r>
            <w:r>
              <w:t xml:space="preserve">Данилов</w:t>
            </w:r>
            <w:r>
              <w:t xml:space="preserve"> </w:t>
            </w:r>
            <w:r>
              <w:t xml:space="preserve">Алексей</w:t>
            </w:r>
            <w:r>
              <w:t xml:space="preserve"> </w:t>
            </w:r>
            <w:r>
              <w:t xml:space="preserve">Андреевич</w:t>
            </w:r>
            <w:r>
              <w:t xml:space="preserve"> /</w:t>
            </w:r>
            <w:r/>
          </w:p>
          <w:p>
            <w:pPr>
              <w:ind w:hanging="0"/>
              <w:jc w:val="center"/>
            </w:pPr>
            <w:r>
              <w:t xml:space="preserve">«_</w:t>
            </w:r>
            <w:r>
              <w:t xml:space="preserve">___»_______________________ 2019</w:t>
            </w:r>
            <w:r>
              <w:t xml:space="preserve"> г.</w:t>
            </w:r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2"/>
            <w:tcW w:w="8784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rPr>
                <w:b/>
                <w:sz w:val="28"/>
              </w:rPr>
              <w:t xml:space="preserve">               </w:t>
            </w:r>
            <w:r/>
          </w:p>
        </w:tc>
        <w:tc>
          <w:tcPr>
            <w:tcW w:w="12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</w:tbl>
    <w:p>
      <w:pPr>
        <w:ind w:left="3540" w:firstLine="708"/>
        <w:rPr>
          <w:b/>
          <w:sz w:val="28"/>
        </w:rPr>
      </w:pPr>
      <w:r>
        <w:rPr>
          <w:b/>
          <w:sz w:val="28"/>
        </w:rPr>
      </w:r>
      <w:r/>
    </w:p>
    <w:p>
      <w:pPr>
        <w:ind w:left="3540" w:firstLine="708"/>
        <w:rPr>
          <w:b/>
          <w:sz w:val="28"/>
        </w:rPr>
      </w:pPr>
      <w:r>
        <w:rPr>
          <w:b/>
          <w:sz w:val="28"/>
        </w:rPr>
        <w:t xml:space="preserve">201</w:t>
      </w:r>
      <w:r>
        <w:rPr>
          <w:b/>
          <w:sz w:val="28"/>
        </w:rPr>
        <w:t xml:space="preserve">9</w:t>
        <w:br w:type="page"/>
      </w:r>
      <w:r/>
    </w:p>
    <w:tbl>
      <w:tblPr>
        <w:tblStyle w:val="219"/>
        <w:tblW w:w="11340" w:type="dxa"/>
        <w:tblInd w:w="-1410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76"/>
        <w:gridCol w:w="990"/>
        <w:gridCol w:w="4255"/>
        <w:gridCol w:w="107"/>
      </w:tblGrid>
      <w:tr>
        <w:trPr>
          <w:gridAfter w:val="1"/>
          <w:wAfter w:w="107" w:type="dxa"/>
          <w:gridBefore w:val="1"/>
          <w:wBefore w:w="1268" w:type="dxa"/>
        </w:trPr>
        <w:tc>
          <w:tcPr>
            <w:gridSpan w:val="2"/>
            <w:tcW w:w="4720" w:type="dxa"/>
            <w:textDirection w:val="lrTb"/>
            <w:noWrap w:val="false"/>
          </w:tcPr>
          <w:p>
            <w:pPr>
              <w:pStyle w:val="220"/>
              <w:jc w:val="left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 xml:space="preserve">     УТВЕРЖДЕНО </w:t>
            </w:r>
            <w:r/>
          </w:p>
          <w:p>
            <w:pPr>
              <w:ind w:hanging="0"/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sz w:val="28"/>
              </w:rPr>
              <w:t xml:space="preserve">RU.17701729.</w:t>
            </w:r>
            <w:r>
              <w:rPr>
                <w:b/>
                <w:sz w:val="28"/>
              </w:rPr>
              <w:t xml:space="preserve">02.03</w:t>
            </w:r>
            <w:r/>
            <w:r>
              <w:rPr>
                <w:b/>
                <w:sz w:val="28"/>
              </w:rPr>
              <w:t xml:space="preserve">-8</w:t>
            </w:r>
            <w:r>
              <w:rPr>
                <w:b/>
                <w:sz w:val="28"/>
              </w:rPr>
              <w:t xml:space="preserve">1 01-1-ЛУ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4255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68" w:type="dxa"/>
            <w:vAlign w:val="center"/>
            <w:vMerge w:val="restart"/>
            <w:textDirection w:val="lrTb"/>
            <w:noWrap w:val="false"/>
          </w:tcPr>
          <w:p>
            <w:pPr>
              <w:ind w:left="317" w:right="-107" w:hanging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tbl>
            <w:tblPr>
              <w:tblStyle w:val="219"/>
              <w:tblpPr w:horzAnchor="margin" w:tblpXSpec="center" w:vertAnchor="page" w:tblpY="4185" w:leftFromText="180" w:topFromText="0" w:rightFromText="180" w:bottomFromText="0"/>
              <w:tblW w:w="928" w:type="dxa"/>
              <w:tblLayout w:type="fixed"/>
              <w:tblLook w:val="04A0" w:firstRow="1" w:lastRow="0" w:firstColumn="1" w:lastColumn="0" w:noHBand="0" w:noVBand="1"/>
            </w:tblPr>
            <w:tblGrid>
              <w:gridCol w:w="498"/>
              <w:gridCol w:w="430"/>
            </w:tblGrid>
            <w:tr>
              <w:trPr>
                <w:cantSplit/>
                <w:trHeight w:val="2055"/>
              </w:trPr>
              <w:tc>
                <w:tcPr>
                  <w:tcW w:w="498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430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68"/>
              </w:trPr>
              <w:tc>
                <w:tcPr>
                  <w:tcW w:w="498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дубл.</w:t>
                  </w:r>
                  <w:r/>
                </w:p>
              </w:tc>
              <w:tc>
                <w:tcPr>
                  <w:tcW w:w="430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68"/>
              </w:trPr>
              <w:tc>
                <w:tcPr>
                  <w:tcW w:w="498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Взам. инв. №</w:t>
                  </w:r>
                  <w:r/>
                </w:p>
              </w:tc>
              <w:tc>
                <w:tcPr>
                  <w:tcW w:w="430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2055"/>
              </w:trPr>
              <w:tc>
                <w:tcPr>
                  <w:tcW w:w="498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430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68"/>
              </w:trPr>
              <w:tc>
                <w:tcPr>
                  <w:tcW w:w="498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430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>RU.17701729.</w:t>
                  </w:r>
                  <w:r>
                    <w:rPr>
                      <w:b/>
                      <w:sz w:val="12"/>
                      <w:szCs w:val="12"/>
                    </w:rPr>
                    <w:t xml:space="preserve">02.03</w:t>
                  </w:r>
                  <w:r>
                    <w:rPr>
                      <w:b/>
                      <w:sz w:val="12"/>
                      <w:szCs w:val="12"/>
                    </w:rPr>
                    <w:t xml:space="preserve">-81 01-1</w:t>
                  </w:r>
                  <w:r/>
                </w:p>
              </w:tc>
            </w:tr>
          </w:tbl>
          <w:p>
            <w:pPr>
              <w:ind w:hanging="0"/>
            </w:pPr>
            <w:r/>
            <w:r/>
          </w:p>
        </w:tc>
        <w:tc>
          <w:tcPr>
            <w:gridSpan w:val="5"/>
            <w:tcW w:w="10072" w:type="dxa"/>
            <w:textDirection w:val="lrTb"/>
            <w:noWrap w:val="false"/>
          </w:tcPr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  <w:tab/>
            </w:r>
            <w:r/>
          </w:p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  <w:r>
              <w:rPr>
                <w:b/>
              </w:rPr>
              <w:t xml:space="preserve">ИССЛЕДОВАНИЕ И РЕАЛИЗАЦИЯ </w:t>
            </w:r>
            <w:r>
              <w:rPr>
                <w:b/>
              </w:rPr>
            </w:r>
          </w:p>
          <w:p>
            <w:pPr>
              <w:ind w:hanging="0"/>
              <w:jc w:val="center"/>
            </w:pPr>
            <w:r>
              <w:rPr>
                <w:b/>
              </w:rPr>
              <w:t xml:space="preserve">СЕРИАЛАЙЗЕРА-ДЕСЕРИАЛАЙЗЕРА </w:t>
            </w:r>
            <w:r>
              <w:rPr>
                <w:b/>
              </w:rPr>
            </w:r>
          </w:p>
          <w:p>
            <w:pPr>
              <w:ind w:hanging="0"/>
              <w:jc w:val="center"/>
            </w:pPr>
            <w:r>
              <w:rPr>
                <w:b/>
              </w:rPr>
              <w:t xml:space="preserve">АЦИКЛИЧЕСКОГО ГРАФА ИЗ </w:t>
            </w:r>
            <w:r>
              <w:rPr>
                <w:b/>
              </w:rPr>
            </w:r>
          </w:p>
          <w:p>
            <w:pPr>
              <w:ind w:hanging="0"/>
              <w:jc w:val="center"/>
            </w:pPr>
            <w:r>
              <w:rPr>
                <w:b/>
              </w:rPr>
              <w:t xml:space="preserve">ИНСТАНСОВ JAVA BEANS COMPONENT</w:t>
            </w:r>
            <w:r>
              <w:rPr>
                <w:b/>
              </w:rPr>
            </w:r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Пояснительная записка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RU.17701729.</w:t>
            </w:r>
            <w:r>
              <w:rPr>
                <w:b/>
                <w:sz w:val="28"/>
              </w:rPr>
              <w:t xml:space="preserve">02.03</w:t>
            </w:r>
            <w:r/>
            <w:r>
              <w:rPr>
                <w:b/>
                <w:sz w:val="28"/>
              </w:rPr>
              <w:t xml:space="preserve">-8</w:t>
            </w:r>
            <w:r>
              <w:rPr>
                <w:b/>
                <w:sz w:val="28"/>
              </w:rPr>
              <w:t xml:space="preserve">1 01-1</w:t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>
              <w:rPr>
                <w:b/>
                <w:sz w:val="28"/>
              </w:rPr>
              <w:t xml:space="preserve">31</w:t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left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</w:pPr>
            <w:r/>
            <w:r/>
          </w:p>
        </w:tc>
      </w:tr>
      <w:tr>
        <w:trPr/>
        <w:tc>
          <w:tcPr>
            <w:tcW w:w="1268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4544" w:type="dxa"/>
            <w:vMerge w:val="restart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4"/>
            <w:tcW w:w="5528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68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4544" w:type="dxa"/>
            <w:vMerge w:val="continue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4"/>
            <w:tcW w:w="5528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 </w:t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>
          <w:trHeight w:val="1352"/>
        </w:trPr>
        <w:tc>
          <w:tcPr>
            <w:tcW w:w="1268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5"/>
            <w:tcW w:w="10072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r/>
            <w:r/>
          </w:p>
          <w:p>
            <w:r/>
            <w:r/>
          </w:p>
          <w:p>
            <w:pPr>
              <w:tabs>
                <w:tab w:val="left" w:pos="1170" w:leader="none"/>
              </w:tabs>
            </w:pPr>
            <w:r>
              <w:tab/>
            </w:r>
            <w:r/>
          </w:p>
          <w:p>
            <w:pPr>
              <w:tabs>
                <w:tab w:val="left" w:pos="1170" w:leader="none"/>
              </w:tabs>
            </w:pPr>
            <w:r/>
            <w:r/>
          </w:p>
          <w:p>
            <w:pPr>
              <w:tabs>
                <w:tab w:val="left" w:pos="1170" w:leader="none"/>
              </w:tabs>
            </w:pPr>
            <w:r/>
            <w:r/>
          </w:p>
          <w:p>
            <w:pPr>
              <w:ind w:hanging="0"/>
              <w:jc w:val="left"/>
              <w:tabs>
                <w:tab w:val="left" w:pos="1170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                   </w:t>
            </w:r>
            <w:r>
              <w:rPr>
                <w:b/>
                <w:sz w:val="28"/>
                <w:szCs w:val="28"/>
              </w:rPr>
              <w:t xml:space="preserve">2019</w:t>
            </w:r>
            <w:r/>
          </w:p>
        </w:tc>
      </w:tr>
    </w:tbl>
    <w:p>
      <w:pPr>
        <w:ind w:hanging="0"/>
        <w:jc w:val="right"/>
        <w:sectPr>
          <w:headerReference w:type="default" r:id="rId8"/>
          <w:footerReference w:type="first" r:id="rId10"/>
          <w:footnotePr/>
          <w:type w:val="nextPage"/>
          <w:pgSz w:w="11906" w:h="16838"/>
          <w:pgMar w:top="1134" w:right="850" w:bottom="1134" w:left="1701" w:gutter="0" w:header="708" w:footer="708"/>
          <w:cols w:num="1" w:sep="0" w:space="708" w:equalWidth="1"/>
          <w:docGrid w:linePitch="360"/>
        </w:sectPr>
      </w:pPr>
      <w:r/>
      <w:r/>
    </w:p>
    <w:sdt>
      <w:sdtPr>
        <w15:appearance w15:val="boundingBox"/>
        <w:id w:val="112337863"/>
        <w:docPartObj>
          <w:docPartGallery w:val="Table of Contents"/>
          <w:docPartUnique w:val="true"/>
        </w:docPartObj>
      </w:sdtPr>
      <w:sdtContent>
        <w:p>
          <w:pPr>
            <w:pStyle w:val="226"/>
            <w:jc w:val="center"/>
            <w:spacing w:before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СОДЕРЖАНИЕ</w:t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r/>
        </w:p>
        <w:p>
          <w:pPr>
            <w:rPr>
              <w:b/>
              <w:highlight w:val="red"/>
              <w:lang w:eastAsia="ru-RU"/>
            </w:rPr>
          </w:pPr>
          <w:r>
            <w:rPr>
              <w:b/>
              <w:highlight w:val="red"/>
              <w:lang w:eastAsia="ru-RU"/>
            </w:rPr>
          </w:r>
          <w:r/>
        </w:p>
        <w:p>
          <w:pPr>
            <w:pStyle w:val="227"/>
            <w:tabs>
              <w:tab w:val="left" w:pos="132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>
            <w:rPr>
              <w:b/>
              <w:highlight w:val="red"/>
            </w:rPr>
            <w:fldChar w:fldCharType="begin"/>
          </w:r>
          <w:r>
            <w:rPr>
              <w:b/>
              <w:highlight w:val="red"/>
            </w:rPr>
            <w:instrText xml:space="preserve"> TOC \o "1-3" \h \z \u </w:instrText>
          </w:r>
          <w:r>
            <w:rPr>
              <w:b/>
              <w:highlight w:val="red"/>
            </w:rPr>
            <w:fldChar w:fldCharType="separate"/>
          </w:r>
          <w:hyperlink w:tooltip="Current Document" w:anchor="_Toc8685805" w:history="1">
            <w:r>
              <w:rPr>
                <w:rStyle w:val="229"/>
                <w:b/>
              </w:rPr>
              <w:t xml:space="preserve">1.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_Toc8685805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06" w:history="1">
            <w:r>
              <w:rPr>
                <w:rStyle w:val="229"/>
                <w:b/>
              </w:rPr>
              <w:t xml:space="preserve">1.1.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Наименование программы</w:t>
            </w:r>
            <w:r>
              <w:tab/>
            </w:r>
            <w:r>
              <w:fldChar w:fldCharType="begin"/>
            </w:r>
            <w:r>
              <w:instrText xml:space="preserve"> PAGEREF _Toc8685806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07" w:history="1">
            <w:r>
              <w:rPr>
                <w:rStyle w:val="229"/>
                <w:b/>
              </w:rPr>
              <w:t xml:space="preserve">1.2.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Документы, на основании которых ведется разработка</w:t>
            </w:r>
            <w:r>
              <w:tab/>
            </w:r>
            <w:r>
              <w:fldChar w:fldCharType="begin"/>
            </w:r>
            <w:r>
              <w:instrText xml:space="preserve"> PAGEREF _Toc8685807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227"/>
            <w:tabs>
              <w:tab w:val="left" w:pos="132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08" w:history="1">
            <w:r>
              <w:rPr>
                <w:rStyle w:val="229"/>
                <w:b/>
              </w:rPr>
              <w:t xml:space="preserve">2.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НАЗНАЧЕНИЕ И ОБЛАСТЬ ПРИМЕНЕНИЯ</w:t>
            </w:r>
            <w:r>
              <w:tab/>
            </w:r>
            <w:r>
              <w:fldChar w:fldCharType="begin"/>
            </w:r>
            <w:r>
              <w:instrText xml:space="preserve"> PAGEREF _Toc8685808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09" w:history="1">
            <w:r>
              <w:rPr>
                <w:rStyle w:val="229"/>
                <w:b/>
              </w:rPr>
              <w:t xml:space="preserve">2.1.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Назначение программы</w:t>
            </w:r>
            <w:r>
              <w:tab/>
            </w:r>
            <w:r>
              <w:fldChar w:fldCharType="begin"/>
            </w:r>
            <w:r>
              <w:instrText xml:space="preserve"> PAGEREF _Toc8685809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230"/>
            <w:tabs>
              <w:tab w:val="left" w:pos="1949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0" w:history="1">
            <w:r>
              <w:rPr>
                <w:rStyle w:val="229"/>
                <w:b/>
              </w:rPr>
              <w:t xml:space="preserve">2.1.1.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Функциональное назначение</w:t>
            </w:r>
            <w:r>
              <w:tab/>
            </w:r>
            <w:r>
              <w:fldChar w:fldCharType="begin"/>
            </w:r>
            <w:r>
              <w:instrText xml:space="preserve"> PAGEREF _Toc8685810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230"/>
            <w:tabs>
              <w:tab w:val="left" w:pos="1949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1" w:history="1">
            <w:r>
              <w:rPr>
                <w:rStyle w:val="229"/>
                <w:b/>
              </w:rPr>
              <w:t xml:space="preserve">2.1.2.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Эксплуатационное назначение</w:t>
            </w:r>
            <w:r>
              <w:tab/>
            </w:r>
            <w:r>
              <w:fldChar w:fldCharType="begin"/>
            </w:r>
            <w:r>
              <w:instrText xml:space="preserve"> PAGEREF _Toc8685811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2" w:history="1">
            <w:r>
              <w:rPr>
                <w:rStyle w:val="229"/>
                <w:b/>
              </w:rPr>
              <w:t xml:space="preserve">2.2.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Краткая характеристика области применения</w:t>
            </w:r>
            <w:r>
              <w:tab/>
            </w:r>
            <w:r>
              <w:fldChar w:fldCharType="begin"/>
            </w:r>
            <w:r>
              <w:instrText xml:space="preserve"> PAGEREF _Toc8685812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227"/>
            <w:tabs>
              <w:tab w:val="left" w:pos="132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3" w:history="1">
            <w:r>
              <w:rPr>
                <w:rStyle w:val="229"/>
                <w:b/>
              </w:rPr>
              <w:t xml:space="preserve">3.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ТЕХНИЧЕСКИЕ ХАРАКТЕРИСТИКИ</w:t>
            </w:r>
            <w:r>
              <w:tab/>
            </w:r>
            <w:r>
              <w:fldChar w:fldCharType="begin"/>
            </w:r>
            <w:r>
              <w:instrText xml:space="preserve"> PAGEREF _Toc8685813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4" w:history="1">
            <w:r>
              <w:rPr>
                <w:rStyle w:val="229"/>
                <w:b/>
              </w:rPr>
              <w:t xml:space="preserve">3.1.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Постановка задачи на разработку программы</w:t>
            </w:r>
            <w:r>
              <w:tab/>
            </w:r>
            <w:r>
              <w:fldChar w:fldCharType="begin"/>
            </w:r>
            <w:r>
              <w:instrText xml:space="preserve"> PAGEREF _Toc8685814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5" w:history="1">
            <w:r>
              <w:rPr>
                <w:rStyle w:val="229"/>
                <w:b/>
              </w:rPr>
              <w:t xml:space="preserve">3.2.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Описание алгоритмов и функционирования программы</w:t>
            </w:r>
            <w:r>
              <w:tab/>
            </w:r>
            <w:r>
              <w:fldChar w:fldCharType="begin"/>
            </w:r>
            <w:r>
              <w:instrText xml:space="preserve"> PAGEREF _Toc8685815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76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6" w:history="1">
            <w:r>
              <w:rPr>
                <w:rStyle w:val="229"/>
                <w:b/>
              </w:rPr>
              <w:t xml:space="preserve">3.2.1.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Алгоритм шифрования информации с помощью решетки Кардано</w:t>
            </w:r>
            <w:r>
              <w:tab/>
            </w:r>
            <w:r>
              <w:fldChar w:fldCharType="begin"/>
            </w:r>
            <w:r>
              <w:instrText xml:space="preserve"> PAGEREF _Toc8685816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76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7" w:history="1">
            <w:r>
              <w:rPr>
                <w:rStyle w:val="229"/>
                <w:b/>
              </w:rPr>
              <w:t xml:space="preserve">3.2.2.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Алгоритм дешифрования информации с помощью решетки Кардано</w:t>
            </w:r>
            <w:r>
              <w:tab/>
            </w:r>
            <w:r>
              <w:fldChar w:fldCharType="begin"/>
            </w:r>
            <w:r>
              <w:instrText xml:space="preserve"> PAGEREF _Toc8685817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76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8" w:history="1">
            <w:r>
              <w:rPr>
                <w:rStyle w:val="229"/>
                <w:b/>
              </w:rPr>
              <w:t xml:space="preserve">3.2.3.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Алгоритм запуска сервера</w:t>
            </w:r>
            <w:r>
              <w:tab/>
            </w:r>
            <w:r>
              <w:fldChar w:fldCharType="begin"/>
            </w:r>
            <w:r>
              <w:instrText xml:space="preserve"> PAGEREF _Toc8685818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76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19" w:history="1">
            <w:r>
              <w:rPr>
                <w:rStyle w:val="229"/>
                <w:b/>
              </w:rPr>
              <w:t xml:space="preserve">3.2.4.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Алгоритм подключения клиента к серверу</w:t>
            </w:r>
            <w:r>
              <w:tab/>
            </w:r>
            <w:r>
              <w:fldChar w:fldCharType="begin"/>
            </w:r>
            <w:r>
              <w:instrText xml:space="preserve"> PAGEREF _Toc8685819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76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0" w:history="1">
            <w:r>
              <w:rPr>
                <w:rStyle w:val="229"/>
                <w:b/>
              </w:rPr>
              <w:t xml:space="preserve">3.2.5.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Алгоритм сохранения файла в формате .</w:t>
            </w:r>
            <w:r>
              <w:rPr>
                <w:rStyle w:val="229"/>
                <w:b/>
                <w:lang w:val="en-US"/>
              </w:rPr>
              <w:t xml:space="preserve">krd</w:t>
            </w:r>
            <w:r>
              <w:tab/>
            </w:r>
            <w:r>
              <w:fldChar w:fldCharType="begin"/>
            </w:r>
            <w:r>
              <w:instrText xml:space="preserve"> PAGEREF _Toc8685820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76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1" w:history="1">
            <w:r>
              <w:rPr>
                <w:rStyle w:val="229"/>
                <w:b/>
              </w:rPr>
              <w:t xml:space="preserve">3.2.6.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Алгоритм открытия файла в формате .</w:t>
            </w:r>
            <w:r>
              <w:rPr>
                <w:rStyle w:val="229"/>
                <w:b/>
                <w:lang w:val="en-US"/>
              </w:rPr>
              <w:t xml:space="preserve">krd</w:t>
            </w:r>
            <w:r>
              <w:tab/>
            </w:r>
            <w:r>
              <w:fldChar w:fldCharType="begin"/>
            </w:r>
            <w:r>
              <w:instrText xml:space="preserve"> PAGEREF _Toc8685821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2" w:history="1">
            <w:r>
              <w:rPr>
                <w:rStyle w:val="229"/>
                <w:b/>
              </w:rPr>
              <w:t xml:space="preserve">3.3.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Обоснование и описание выбора состава технических и программных средств</w:t>
            </w:r>
            <w:r>
              <w:tab/>
            </w:r>
            <w:r>
              <w:fldChar w:fldCharType="begin"/>
            </w:r>
            <w:r>
              <w:instrText xml:space="preserve"> PAGEREF _Toc8685822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230"/>
            <w:tabs>
              <w:tab w:val="left" w:pos="1949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3" w:history="1">
            <w:r>
              <w:rPr>
                <w:rStyle w:val="229"/>
                <w:b/>
              </w:rPr>
              <w:t xml:space="preserve">3.3.1.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Состав технических и программных средств</w:t>
            </w:r>
            <w:r>
              <w:tab/>
            </w:r>
            <w:r>
              <w:fldChar w:fldCharType="begin"/>
            </w:r>
            <w:r>
              <w:instrText xml:space="preserve"> PAGEREF _Toc8685823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230"/>
            <w:tabs>
              <w:tab w:val="left" w:pos="1949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4" w:history="1">
            <w:r>
              <w:rPr>
                <w:rStyle w:val="229"/>
                <w:b/>
              </w:rPr>
              <w:t xml:space="preserve">3.3.2.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Обоснование выбора технических и программных средств</w:t>
            </w:r>
            <w:r>
              <w:tab/>
            </w:r>
            <w:r>
              <w:fldChar w:fldCharType="begin"/>
            </w:r>
            <w:r>
              <w:instrText xml:space="preserve"> PAGEREF _Toc8685824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227"/>
            <w:tabs>
              <w:tab w:val="left" w:pos="132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5" w:history="1">
            <w:r>
              <w:rPr>
                <w:rStyle w:val="229"/>
                <w:b/>
              </w:rPr>
              <w:t xml:space="preserve">4.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ОЖИДАЕМЫЕ ТЕХНИКО-ЭКОНОМИЧЕСКИЕ ПОКАЗАТЕЛИ</w:t>
            </w:r>
            <w:r>
              <w:tab/>
            </w:r>
            <w:r>
              <w:fldChar w:fldCharType="begin"/>
            </w:r>
            <w:r>
              <w:instrText xml:space="preserve"> PAGEREF _Toc8685825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6" w:history="1">
            <w:r>
              <w:rPr>
                <w:rStyle w:val="229"/>
                <w:b/>
              </w:rPr>
              <w:t xml:space="preserve">4.1.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Предполагаемая потребность</w:t>
            </w:r>
            <w:r>
              <w:tab/>
            </w:r>
            <w:r>
              <w:fldChar w:fldCharType="begin"/>
            </w:r>
            <w:r>
              <w:instrText xml:space="preserve"> PAGEREF _Toc8685826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228"/>
            <w:tabs>
              <w:tab w:val="left" w:pos="154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7" w:history="1">
            <w:r>
              <w:rPr>
                <w:rStyle w:val="229"/>
                <w:b/>
              </w:rPr>
              <w:t xml:space="preserve">4.2.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Преимущества разработки по сравнению с отечественными и зарубежными образцами или аналогами</w:t>
            </w:r>
            <w:r>
              <w:tab/>
            </w:r>
            <w:r>
              <w:fldChar w:fldCharType="begin"/>
            </w:r>
            <w:r>
              <w:instrText xml:space="preserve"> PAGEREF _Toc8685827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227"/>
            <w:tabs>
              <w:tab w:val="left" w:pos="1320" w:leader="none"/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8" w:history="1">
            <w:r>
              <w:rPr>
                <w:rStyle w:val="229"/>
                <w:b/>
              </w:rPr>
              <w:t xml:space="preserve">5.</w:t>
            </w:r>
            <w:r>
              <w:rPr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29"/>
                <w:b/>
              </w:rPr>
              <w:t xml:space="preserve">ИСТОЧНИКИ, ИСПОЛЬЗОВАННЫЕ ПРИ РАЗРАБОТКЕ</w:t>
            </w:r>
            <w:r>
              <w:tab/>
            </w:r>
            <w:r>
              <w:fldChar w:fldCharType="begin"/>
            </w:r>
            <w:r>
              <w:instrText xml:space="preserve"> PAGEREF _Toc8685828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227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29" w:history="1">
            <w:r>
              <w:rPr>
                <w:rStyle w:val="229"/>
                <w:rFonts w:cs="Times New Roman"/>
                <w:b/>
              </w:rPr>
              <w:t xml:space="preserve">ПРИЛОЖЕНИЕ 1</w:t>
            </w:r>
            <w:r>
              <w:tab/>
            </w:r>
            <w:r>
              <w:fldChar w:fldCharType="begin"/>
            </w:r>
            <w:r>
              <w:instrText xml:space="preserve"> PAGEREF _Toc8685829 \h </w:instrText>
            </w:r>
            <w:r/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/>
        </w:p>
        <w:p>
          <w:pPr>
            <w:pStyle w:val="227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30" w:history="1">
            <w:r>
              <w:rPr>
                <w:rStyle w:val="229"/>
                <w:rFonts w:cs="Times New Roman"/>
                <w:b/>
              </w:rPr>
              <w:t xml:space="preserve">ПРИЛОЖЕНИЕ 3</w:t>
            </w:r>
            <w:r>
              <w:tab/>
            </w:r>
            <w:r>
              <w:fldChar w:fldCharType="begin"/>
            </w:r>
            <w:r>
              <w:instrText xml:space="preserve"> PAGEREF _Toc8685830 \h </w:instrText>
            </w:r>
            <w:r/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227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31" w:history="1">
            <w:r>
              <w:rPr>
                <w:rStyle w:val="229"/>
                <w:rFonts w:cs="Times New Roman"/>
                <w:b/>
              </w:rPr>
              <w:t xml:space="preserve">ПРИЛОЖЕНИЕ 4</w:t>
            </w:r>
            <w:r>
              <w:tab/>
            </w:r>
            <w:r>
              <w:fldChar w:fldCharType="begin"/>
            </w:r>
            <w:r>
              <w:instrText xml:space="preserve"> PAGEREF _Toc8685831 \h </w:instrText>
            </w:r>
            <w:r/>
            <w:r>
              <w:fldChar w:fldCharType="separate"/>
            </w:r>
            <w:r>
              <w:t xml:space="preserve">16</w:t>
            </w:r>
            <w:r>
              <w:fldChar w:fldCharType="end"/>
            </w:r>
          </w:hyperlink>
          <w:r/>
          <w:r/>
        </w:p>
        <w:p>
          <w:pPr>
            <w:pStyle w:val="227"/>
            <w:tabs>
              <w:tab w:val="right" w:pos="934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8685832" w:history="1">
            <w:r>
              <w:rPr>
                <w:rStyle w:val="229"/>
                <w:rFonts w:cs="Times New Roman"/>
                <w:b/>
              </w:rPr>
              <w:t xml:space="preserve">ЛИСТ РЕГИСТРАЦИИ ИЗМЕНЕНИЙ</w:t>
            </w:r>
            <w:r>
              <w:tab/>
            </w:r>
            <w:r>
              <w:fldChar w:fldCharType="begin"/>
            </w:r>
            <w:r>
              <w:instrText xml:space="preserve"> PAGEREF _Toc8685832 \h </w:instrText>
            </w:r>
            <w:r/>
            <w:r>
              <w:fldChar w:fldCharType="separate"/>
            </w:r>
            <w:r>
              <w:t xml:space="preserve">30</w:t>
            </w:r>
            <w:r>
              <w:fldChar w:fldCharType="end"/>
            </w:r>
          </w:hyperlink>
          <w:r/>
          <w:r/>
        </w:p>
        <w:p>
          <w:pPr>
            <w:ind w:hanging="0"/>
          </w:pPr>
          <w:r>
            <w:rPr>
              <w:b/>
              <w:bCs/>
              <w:highlight w:val="red"/>
            </w:rPr>
            <w:fldChar w:fldCharType="end"/>
          </w:r>
          <w:r/>
        </w:p>
      </w:sdtContent>
    </w:sdt>
    <w:p>
      <w:pPr>
        <w:ind w:hanging="0"/>
        <w:jc w:val="left"/>
        <w:spacing w:lineRule="auto" w:line="259" w:after="160"/>
        <w:rPr>
          <w:b/>
        </w:rPr>
      </w:pPr>
      <w:r>
        <w:rPr>
          <w:b/>
        </w:rPr>
        <w:br w:type="page"/>
      </w:r>
      <w:r/>
    </w:p>
    <w:p>
      <w:pPr>
        <w:ind w:hanging="0"/>
        <w:jc w:val="center"/>
        <w:rPr>
          <w:b/>
        </w:rPr>
      </w:pPr>
      <w:r>
        <w:rPr>
          <w:b/>
        </w:rPr>
        <w:t xml:space="preserve">АННОТАЦИЯ</w:t>
      </w:r>
      <w:r/>
    </w:p>
    <w:p>
      <w:pPr>
        <w:ind w:hanging="0"/>
        <w:jc w:val="center"/>
        <w:rPr>
          <w:b/>
        </w:rPr>
      </w:pPr>
      <w:r>
        <w:rPr>
          <w:b/>
        </w:rPr>
      </w:r>
      <w:r/>
    </w:p>
    <w:p>
      <w:r>
        <w:t xml:space="preserve">В данном программном документе приведена пояснительная записка </w:t>
      </w:r>
      <w:r>
        <w:t xml:space="preserve">для исследования и разработки нового сериалайзера-десериалайзера ациклического графа из инстансов java beans component</w:t>
      </w:r>
      <w:r/>
      <w:r>
        <w:t xml:space="preserve">. </w:t>
      </w:r>
      <w:r/>
    </w:p>
    <w:p>
      <w:r>
        <w:t xml:space="preserve">В разделе «Введение» указано наименование программы, краткое наименование программы и документы, на основании которых ведется разработка. </w:t>
      </w:r>
      <w:r/>
    </w:p>
    <w:p>
      <w:r>
        <w:t xml:space="preserve"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 </w:t>
      </w:r>
      <w:r/>
    </w:p>
    <w:p>
      <w:r>
        <w:t xml:space="preserve">В разделе «Технические характеристики» содержатся следующие подразделы: </w:t>
      </w:r>
      <w:r>
        <w:rPr>
          <w:rFonts w:ascii="Symbol" w:hAnsi="Symbol" w:cs="Symbol" w:eastAsia="Symbol"/>
        </w:rPr>
        <w:t xml:space="preserve">-</w:t>
      </w:r>
      <w:r>
        <w:t xml:space="preserve"> постановка задачи на разработку программы; </w:t>
      </w:r>
      <w:r>
        <w:rPr>
          <w:rFonts w:ascii="Symbol" w:hAnsi="Symbol" w:cs="Symbol" w:eastAsia="Symbol"/>
        </w:rPr>
        <w:t xml:space="preserve">-</w:t>
      </w:r>
      <w:r>
        <w:t xml:space="preserve"> 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  <w:r>
        <w:rPr>
          <w:rFonts w:ascii="Symbol" w:hAnsi="Symbol" w:cs="Symbol" w:eastAsia="Symbol"/>
        </w:rPr>
        <w:t xml:space="preserve">-</w:t>
      </w:r>
      <w:r>
        <w:t xml:space="preserve"> описание и обоснование выбора метода организации входных и выходных данных; </w:t>
      </w:r>
      <w:r>
        <w:rPr>
          <w:rFonts w:ascii="Symbol" w:hAnsi="Symbol" w:cs="Symbol" w:eastAsia="Symbol"/>
        </w:rPr>
        <w:t xml:space="preserve">-</w:t>
      </w:r>
      <w:r>
        <w:t xml:space="preserve"> описание и обоснование выбора состава технических и программных средств.</w:t>
      </w:r>
      <w:r/>
    </w:p>
    <w:p>
      <w: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 </w:t>
      </w:r>
      <w:r/>
    </w:p>
    <w:p>
      <w:r>
        <w:t xml:space="preserve">Настоящий документ разработан в соответствии с требованиями: </w:t>
      </w:r>
      <w:r/>
    </w:p>
    <w:p>
      <w:r>
        <w:t xml:space="preserve">1) ГОСТ 19.101-77 Виды программ и программных документов [1]; </w:t>
      </w:r>
      <w:r/>
    </w:p>
    <w:p>
      <w:r>
        <w:t xml:space="preserve">2) ГОСТ 19.102-77 Стадии разработки [2]; </w:t>
      </w:r>
      <w:r/>
    </w:p>
    <w:p>
      <w:r>
        <w:t xml:space="preserve">3) ГОСТ 19.103-77 Обозначения программ и программных документов [3]; </w:t>
      </w:r>
      <w:r/>
    </w:p>
    <w:p>
      <w:r>
        <w:t xml:space="preserve">4) ГОСТ 19.104-78 Основные надписи [4]; </w:t>
      </w:r>
      <w:r/>
    </w:p>
    <w:p>
      <w:r>
        <w:t xml:space="preserve">5) ГОСТ 19.105-78 Общие требования к программным документам [5]; </w:t>
      </w:r>
      <w:r/>
    </w:p>
    <w:p>
      <w:r>
        <w:t xml:space="preserve">6) ГОСТ 19.106-78 Требования к программным документам, выполненным печатным способом [6]; </w:t>
      </w:r>
      <w:r/>
    </w:p>
    <w:p>
      <w:r>
        <w:t xml:space="preserve">7) ГОСТ 19.404-79 Пояснительная записка. Требования к содержанию и оформлению [7]. </w:t>
      </w:r>
      <w:r/>
    </w:p>
    <w:p>
      <w:r>
        <w:t xml:space="preserve">Изменения к Пояснительной записке оформляются согласно ГОСТ 19.603-78 [8], ГОСТ 19.604-78 [9]. </w:t>
      </w:r>
      <w:r/>
    </w:p>
    <w:p>
      <w:pPr>
        <w:rPr>
          <w:b/>
          <w:sz w:val="28"/>
          <w:szCs w:val="28"/>
        </w:rPr>
      </w:pPr>
      <w:r>
        <w:t xml:space="preserve"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  <w:r>
        <w:t xml:space="preserve"> </w:t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szCs w:val="28"/>
        </w:rPr>
      </w:pPr>
      <w:r>
        <w:rPr>
          <w:b/>
          <w:sz w:val="28"/>
          <w:szCs w:val="28"/>
        </w:rPr>
      </w:r>
      <w:r/>
    </w:p>
    <w:p>
      <w:pPr>
        <w:rPr>
          <w:szCs w:val="28"/>
        </w:rPr>
      </w:pPr>
      <w:r/>
      <w:r/>
    </w:p>
    <w:p>
      <w:pPr>
        <w:rPr>
          <w:b/>
          <w:sz w:val="28"/>
          <w:szCs w:val="28"/>
        </w:rPr>
      </w:pPr>
      <w:r/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231"/>
        <w:numPr>
          <w:ilvl w:val="0"/>
          <w:numId w:val="1"/>
        </w:numPr>
        <w:jc w:val="center"/>
        <w:rPr>
          <w:b/>
        </w:rPr>
        <w:outlineLvl w:val="0"/>
      </w:pPr>
      <w:r/>
      <w:bookmarkStart w:id="0" w:name="_Toc8685805"/>
      <w:r>
        <w:rPr>
          <w:b/>
        </w:rPr>
        <w:t xml:space="preserve">ВВЕДЕНИЕ</w:t>
      </w:r>
      <w:bookmarkEnd w:id="0"/>
      <w:r/>
      <w:r/>
    </w:p>
    <w:p>
      <w:pPr>
        <w:ind w:left="360" w:hanging="0"/>
        <w:rPr>
          <w:b/>
        </w:rPr>
      </w:pPr>
      <w:r>
        <w:rPr>
          <w:b/>
        </w:rPr>
      </w:r>
      <w:r/>
    </w:p>
    <w:p>
      <w:pPr>
        <w:pStyle w:val="231"/>
        <w:numPr>
          <w:ilvl w:val="1"/>
          <w:numId w:val="1"/>
        </w:numPr>
        <w:ind w:left="567" w:hanging="566"/>
        <w:rPr>
          <w:b/>
        </w:rPr>
        <w:outlineLvl w:val="1"/>
      </w:pPr>
      <w:r/>
      <w:bookmarkStart w:id="1" w:name="_Toc8685806"/>
      <w:r>
        <w:rPr>
          <w:b/>
        </w:rPr>
        <w:t xml:space="preserve">Наименование программы</w:t>
      </w:r>
      <w:bookmarkEnd w:id="1"/>
      <w:r/>
      <w:r/>
    </w:p>
    <w:p>
      <w:pPr>
        <w:ind w:hanging="0"/>
      </w:pPr>
      <w:r/>
      <w:r/>
    </w:p>
    <w:p>
      <w:pPr>
        <w:ind w:firstLine="567"/>
      </w:pPr>
      <w:r>
        <w:rPr>
          <w:b/>
        </w:rPr>
        <w:t xml:space="preserve">Наименование программы</w:t>
      </w:r>
      <w:r>
        <w:rPr>
          <w:b/>
        </w:rPr>
        <w:t xml:space="preserve">:</w:t>
      </w:r>
      <w:r>
        <w:t xml:space="preserve"> </w:t>
      </w:r>
      <w:r>
        <w:t xml:space="preserve">«</w:t>
      </w:r>
      <w:r/>
      <w:r>
        <w:t xml:space="preserve">Исследование и реализация сериалайзера-десериалайзера ациклического графа из инстансов java beans component</w:t>
      </w:r>
      <w:r/>
      <w:r/>
      <w:r>
        <w:t xml:space="preserve">»</w:t>
      </w:r>
      <w:r>
        <w:t xml:space="preserve">.</w:t>
      </w:r>
      <w:r/>
      <w:r/>
      <w:r/>
    </w:p>
    <w:p>
      <w:pPr>
        <w:ind w:firstLine="567"/>
        <w:rPr>
          <w:b/>
          <w:szCs w:val="24"/>
        </w:rPr>
      </w:pPr>
      <w:r>
        <w:rPr>
          <w:b/>
          <w:szCs w:val="24"/>
        </w:rPr>
      </w:r>
      <w:r/>
    </w:p>
    <w:p>
      <w:pPr>
        <w:ind w:firstLine="567"/>
        <w:rPr>
          <w:szCs w:val="24"/>
          <w:lang w:val="en-US"/>
        </w:rPr>
      </w:pPr>
      <w:r>
        <w:rPr>
          <w:b/>
          <w:szCs w:val="24"/>
        </w:rPr>
        <w:t xml:space="preserve">Условное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 xml:space="preserve">обозначение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 xml:space="preserve">темы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 xml:space="preserve">разработки</w:t>
      </w:r>
      <w:r>
        <w:rPr>
          <w:b/>
          <w:szCs w:val="24"/>
          <w:lang w:val="en-US"/>
        </w:rPr>
        <w:t xml:space="preserve">: </w:t>
      </w:r>
      <w:r>
        <w:rPr>
          <w:szCs w:val="24"/>
          <w:lang w:val="en-US"/>
        </w:rPr>
        <w:t xml:space="preserve">«</w:t>
      </w:r>
      <w:r>
        <w:rPr>
          <w:lang w:val="en-US"/>
        </w:rPr>
      </w:r>
      <w:r>
        <w:rPr>
          <w:szCs w:val="24"/>
          <w:lang w:val="en-US"/>
        </w:rPr>
        <w:t xml:space="preserve">Research and Implementation of the Acyclic Graph Serializer-deserializer Using Java Beans Component Instances</w:t>
      </w:r>
      <w:r/>
      <w:r>
        <w:rPr>
          <w:lang w:val="en-US"/>
        </w:rPr>
      </w:r>
      <w:r>
        <w:rPr>
          <w:szCs w:val="24"/>
          <w:lang w:val="en-US"/>
        </w:rPr>
        <w:t xml:space="preserve">».</w:t>
      </w:r>
      <w:r/>
    </w:p>
    <w:p>
      <w:pPr>
        <w:ind w:firstLine="567"/>
        <w:rPr>
          <w:lang w:val="en-US"/>
        </w:rPr>
      </w:pPr>
      <w:r>
        <w:rPr>
          <w:lang w:val="en-US"/>
        </w:rPr>
      </w:r>
      <w:r/>
    </w:p>
    <w:p>
      <w:pPr>
        <w:ind w:firstLine="567"/>
        <w:rPr>
          <w:lang w:val="en-US"/>
        </w:rPr>
      </w:pPr>
      <w:r>
        <w:rPr>
          <w:lang w:val="en-US"/>
        </w:rPr>
      </w:r>
      <w:r/>
    </w:p>
    <w:p>
      <w:pPr>
        <w:pStyle w:val="231"/>
        <w:numPr>
          <w:ilvl w:val="1"/>
          <w:numId w:val="1"/>
        </w:numPr>
        <w:ind w:left="567" w:hanging="566"/>
        <w:rPr>
          <w:b/>
        </w:rPr>
        <w:outlineLvl w:val="1"/>
      </w:pPr>
      <w:r/>
      <w:bookmarkStart w:id="2" w:name="_Toc8685807"/>
      <w:r>
        <w:rPr>
          <w:b/>
        </w:rPr>
        <w:t xml:space="preserve">Документы</w:t>
      </w:r>
      <w:r>
        <w:rPr>
          <w:b/>
        </w:rPr>
        <w:t xml:space="preserve">,</w:t>
      </w:r>
      <w:r>
        <w:rPr>
          <w:b/>
        </w:rPr>
        <w:t xml:space="preserve"> на основании которых ведется разработка</w:t>
      </w:r>
      <w:bookmarkEnd w:id="2"/>
      <w:r/>
      <w:r/>
    </w:p>
    <w:p>
      <w:r/>
      <w:r/>
    </w:p>
    <w:p>
      <w:pPr>
        <w:pStyle w:val="231"/>
        <w:ind w:left="0"/>
      </w:pPr>
      <w:r>
        <w:t xml:space="preserve">Программа выполнена в рамках темы</w:t>
      </w:r>
      <w:r>
        <w:t xml:space="preserve"> </w:t>
      </w:r>
      <w:r>
        <w:t xml:space="preserve">курсовой работы «</w:t>
      </w:r>
      <w:r>
        <w:t xml:space="preserve">Программа для шифрования и </w:t>
      </w:r>
      <w:r>
        <w:t xml:space="preserve">дешифрования</w:t>
      </w:r>
      <w:r>
        <w:t xml:space="preserve"> с помощью решетки Кардано</w:t>
      </w:r>
      <w:r>
        <w:t xml:space="preserve">» в соответствии с учебным планом подготовки бакалавров (НИУ ВШЭ, факультет компьютерных наук) по направлению «Программная инженерия».</w:t>
      </w:r>
      <w:r/>
    </w:p>
    <w:p>
      <w:pPr>
        <w:pStyle w:val="231"/>
        <w:ind w:left="0"/>
        <w:rPr>
          <w:b/>
          <w:sz w:val="28"/>
          <w:szCs w:val="28"/>
        </w:rPr>
      </w:pPr>
      <w:r>
        <w:t xml:space="preserve">Разработка ведется на основании приказа </w:t>
      </w:r>
      <w:r>
        <w:t xml:space="preserve">декана ФКН И.В. Аржанцева </w:t>
      </w:r>
      <w:r/>
      <w:r>
        <w:t xml:space="preserve">№ 2.3-02/1504-02 от 15.04.19</w:t>
      </w:r>
      <w:r/>
      <w:r>
        <w:t xml:space="preserve"> 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  <w:r/>
    </w:p>
    <w:p>
      <w:pPr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hanging="0"/>
        <w:jc w:val="left"/>
        <w:spacing w:lineRule="auto" w:line="259" w:after="16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/>
    </w:p>
    <w:p>
      <w:pPr>
        <w:pStyle w:val="231"/>
        <w:numPr>
          <w:ilvl w:val="0"/>
          <w:numId w:val="1"/>
        </w:numPr>
        <w:ind w:left="0" w:hanging="0"/>
        <w:jc w:val="center"/>
        <w:rPr>
          <w:b/>
        </w:rPr>
        <w:outlineLvl w:val="0"/>
      </w:pPr>
      <w:r/>
      <w:bookmarkStart w:id="3" w:name="_Toc8685808"/>
      <w:r>
        <w:rPr>
          <w:b/>
        </w:rPr>
        <w:t xml:space="preserve">НАЗНАЧЕНИЕ И ОБЛАСТЬ ПРИМЕНЕНИЯ</w:t>
      </w:r>
      <w:bookmarkEnd w:id="3"/>
      <w:r/>
      <w:r/>
    </w:p>
    <w:p>
      <w:pPr>
        <w:ind w:hanging="0"/>
      </w:pPr>
      <w:r/>
      <w:r/>
    </w:p>
    <w:p>
      <w:pPr>
        <w:pStyle w:val="231"/>
        <w:numPr>
          <w:ilvl w:val="1"/>
          <w:numId w:val="1"/>
        </w:numPr>
        <w:ind w:left="567" w:hanging="566"/>
        <w:rPr>
          <w:b/>
        </w:rPr>
        <w:outlineLvl w:val="1"/>
      </w:pPr>
      <w:r/>
      <w:bookmarkStart w:id="4" w:name="_Toc8685809"/>
      <w:r>
        <w:rPr>
          <w:b/>
        </w:rPr>
        <w:t xml:space="preserve">Назначение программы</w:t>
      </w:r>
      <w:bookmarkEnd w:id="4"/>
      <w:r/>
      <w:r/>
    </w:p>
    <w:p>
      <w:pPr>
        <w:ind w:hanging="0"/>
        <w:rPr>
          <w:sz w:val="18"/>
        </w:rPr>
      </w:pPr>
      <w:r>
        <w:rPr>
          <w:sz w:val="18"/>
        </w:rPr>
      </w:r>
      <w:r/>
    </w:p>
    <w:p>
      <w:pPr>
        <w:pStyle w:val="231"/>
        <w:numPr>
          <w:ilvl w:val="2"/>
          <w:numId w:val="1"/>
        </w:numPr>
        <w:ind w:left="1418"/>
        <w:rPr>
          <w:b/>
        </w:rPr>
        <w:outlineLvl w:val="2"/>
      </w:pPr>
      <w:r/>
      <w:bookmarkStart w:id="5" w:name="_Toc8685810"/>
      <w:r>
        <w:rPr>
          <w:b/>
        </w:rPr>
        <w:t xml:space="preserve">Функциональное назначение</w:t>
      </w:r>
      <w:bookmarkEnd w:id="5"/>
      <w:r/>
      <w:r/>
    </w:p>
    <w:p>
      <w:r/>
      <w:r/>
    </w:p>
    <w:p>
      <w:pPr>
        <w:ind w:left="284" w:firstLine="414"/>
      </w:pPr>
      <w:r/>
      <w:r/>
      <w:r>
        <w:t xml:space="preserve">В результате сериализации пользователь получает файл, который является сериализованным ациклическим графом составного объекта.</w:t>
      </w:r>
      <w:r/>
      <w:r/>
    </w:p>
    <w:p>
      <w:pPr>
        <w:ind w:left="284" w:firstLine="414"/>
      </w:pPr>
      <w:r>
        <w:t xml:space="preserve">С помощью десериализации можно получить объект класса, который был сериализован в другом месте и, возможно, с использованием другого языка. </w:t>
      </w:r>
      <w:r/>
      <w:r/>
    </w:p>
    <w:p>
      <w:pPr>
        <w:ind w:left="284" w:firstLine="414"/>
      </w:pPr>
      <w:r>
        <w:t xml:space="preserve">В процессе сериализации и десериализации графа, можно запоминать и восстанавливать граф в или из текстовых файлов, записанных в фотматах XML/JSON.</w:t>
      </w:r>
      <w:r/>
      <w:r/>
    </w:p>
    <w:p>
      <w:pPr>
        <w:ind w:hanging="0"/>
        <w:rPr>
          <w:sz w:val="18"/>
        </w:rPr>
      </w:pPr>
      <w:r>
        <w:rPr>
          <w:sz w:val="18"/>
        </w:rPr>
      </w:r>
      <w:r/>
    </w:p>
    <w:p>
      <w:pPr>
        <w:pStyle w:val="231"/>
        <w:numPr>
          <w:ilvl w:val="2"/>
          <w:numId w:val="1"/>
        </w:numPr>
        <w:ind w:left="1418"/>
        <w:rPr>
          <w:b/>
        </w:rPr>
        <w:outlineLvl w:val="2"/>
      </w:pPr>
      <w:r/>
      <w:bookmarkStart w:id="6" w:name="_Toc8685811"/>
      <w:r>
        <w:rPr>
          <w:b/>
        </w:rPr>
        <w:t xml:space="preserve">Эксплуатационное назначение</w:t>
      </w:r>
      <w:bookmarkEnd w:id="6"/>
      <w:r/>
      <w:r/>
    </w:p>
    <w:p>
      <w:r/>
      <w:r/>
    </w:p>
    <w:p>
      <w:pPr>
        <w:ind w:firstLine="708"/>
      </w:pPr>
      <w:r>
        <w:t xml:space="preserve">Конечными пользователями </w:t>
      </w:r>
      <w:r>
        <w:t xml:space="preserve">библиотеки</w:t>
      </w:r>
      <w:r>
        <w:t xml:space="preserve"> могут быть программисты, программные инженеры, а также студенты, </w:t>
      </w:r>
      <w:bookmarkStart w:id="17" w:name="_Hlk482637775"/>
      <w:r/>
      <w:bookmarkEnd w:id="17"/>
      <w:r>
        <w:t xml:space="preserve">желающие сериализовать объекты своей программы.</w:t>
      </w:r>
      <w:r/>
      <w:r/>
      <w:r/>
      <w:r/>
    </w:p>
    <w:p>
      <w:pPr>
        <w:ind w:left="284" w:firstLine="283"/>
        <w:rPr>
          <w:color w:val="FF0000"/>
        </w:rPr>
      </w:pPr>
      <w:r>
        <w:rPr>
          <w:color w:val="FF0000"/>
        </w:rPr>
      </w:r>
      <w:r/>
    </w:p>
    <w:p>
      <w:pPr>
        <w:ind w:firstLine="698"/>
      </w:pPr>
      <w:r/>
      <w:r/>
    </w:p>
    <w:p>
      <w:pPr>
        <w:pStyle w:val="231"/>
        <w:numPr>
          <w:ilvl w:val="1"/>
          <w:numId w:val="1"/>
        </w:numPr>
        <w:ind w:left="567" w:hanging="566"/>
        <w:rPr>
          <w:b/>
        </w:rPr>
        <w:outlineLvl w:val="1"/>
      </w:pPr>
      <w:r/>
      <w:bookmarkStart w:id="7" w:name="_Toc8685812"/>
      <w:r>
        <w:rPr>
          <w:b/>
        </w:rPr>
        <w:t xml:space="preserve">Краткая характеристика области применения</w:t>
      </w:r>
      <w:bookmarkEnd w:id="7"/>
      <w:r/>
      <w:r/>
    </w:p>
    <w:p>
      <w:pPr>
        <w:ind w:hanging="0"/>
      </w:pPr>
      <w:r/>
      <w:r/>
    </w:p>
    <w:p>
      <w:pPr>
        <w:rPr>
          <w:szCs w:val="24"/>
        </w:rPr>
      </w:pPr>
      <w:r>
        <w:t xml:space="preserve">Библиотека сериализует общий граф объекта в сериализованный файл формата XML и десериализует сериализованный файл в граф объекста.</w:t>
      </w:r>
      <w:r/>
      <w:r/>
      <w:r/>
    </w:p>
    <w:p>
      <w:pPr>
        <w:ind w:hanging="0"/>
      </w:pPr>
      <w:r/>
      <w:r/>
    </w:p>
    <w:p>
      <w:pPr>
        <w:pStyle w:val="231"/>
        <w:numPr>
          <w:ilvl w:val="0"/>
          <w:numId w:val="2"/>
        </w:numPr>
        <w:ind w:left="0" w:hanging="0"/>
        <w:tabs>
          <w:tab w:val="left" w:pos="284" w:leader="none"/>
        </w:tabs>
      </w:pPr>
      <w:r>
        <w:br w:type="page"/>
      </w:r>
      <w:r/>
    </w:p>
    <w:p>
      <w:pPr>
        <w:pStyle w:val="231"/>
        <w:numPr>
          <w:ilvl w:val="0"/>
          <w:numId w:val="1"/>
        </w:numPr>
        <w:jc w:val="center"/>
        <w:rPr>
          <w:b/>
        </w:rPr>
        <w:outlineLvl w:val="0"/>
      </w:pPr>
      <w:r/>
      <w:bookmarkStart w:id="8" w:name="_Toc8685813"/>
      <w:r>
        <w:rPr>
          <w:b/>
        </w:rPr>
        <w:t xml:space="preserve">ТЕХНИЧЕСКИЕ ХАРАКТЕРИСТИКИ</w:t>
      </w:r>
      <w:bookmarkEnd w:id="8"/>
      <w:r/>
      <w:r/>
    </w:p>
    <w:p>
      <w:pPr>
        <w:pStyle w:val="231"/>
        <w:ind w:hanging="0"/>
        <w:rPr>
          <w:b/>
        </w:rPr>
      </w:pPr>
      <w:r>
        <w:rPr>
          <w:b/>
        </w:rPr>
      </w:r>
      <w:r/>
    </w:p>
    <w:p>
      <w:pPr>
        <w:pStyle w:val="231"/>
        <w:numPr>
          <w:ilvl w:val="1"/>
          <w:numId w:val="1"/>
        </w:numPr>
        <w:ind w:left="567" w:hanging="566"/>
        <w:rPr>
          <w:b/>
        </w:rPr>
        <w:outlineLvl w:val="1"/>
      </w:pPr>
      <w:r/>
      <w:bookmarkStart w:id="9" w:name="_Toc8685814"/>
      <w:r>
        <w:rPr>
          <w:b/>
        </w:rPr>
        <w:t xml:space="preserve">Постановка задачи на разработку программы</w:t>
      </w:r>
      <w:bookmarkEnd w:id="9"/>
      <w:r/>
      <w:r/>
    </w:p>
    <w:p>
      <w:pPr>
        <w:ind w:hanging="0"/>
      </w:pPr>
      <w:r/>
      <w:r/>
    </w:p>
    <w:p>
      <w:r>
        <w:t xml:space="preserve">Разрабатываемая библиотека должна:</w:t>
      </w:r>
      <w:r/>
    </w:p>
    <w:p>
      <w:pPr>
        <w:pStyle w:val="231"/>
        <w:numPr>
          <w:ilvl w:val="0"/>
          <w:numId w:val="4"/>
        </w:numPr>
        <w:ind w:left="0" w:hanging="0"/>
        <w:tabs>
          <w:tab w:val="left" w:pos="142" w:leader="none"/>
          <w:tab w:val="left" w:pos="284" w:leader="none"/>
          <w:tab w:val="left" w:pos="426" w:leader="none"/>
        </w:tabs>
      </w:pPr>
      <w:r/>
      <w:r>
        <w:rPr>
          <w:szCs w:val="24"/>
        </w:rPr>
        <w:t xml:space="preserve">Сериализация ациклического графа;</w:t>
      </w:r>
      <w:r/>
      <w:r/>
      <w:r/>
      <w:r/>
    </w:p>
    <w:p>
      <w:pPr>
        <w:pStyle w:val="231"/>
        <w:numPr>
          <w:ilvl w:val="0"/>
          <w:numId w:val="4"/>
        </w:numPr>
        <w:ind w:left="0" w:hanging="0"/>
        <w:tabs>
          <w:tab w:val="left" w:pos="284" w:leader="none"/>
        </w:tabs>
      </w:pPr>
      <w:r/>
      <w:r>
        <w:rPr>
          <w:szCs w:val="24"/>
        </w:rPr>
        <w:t xml:space="preserve">Десериализация его сериализованного представления в файле;</w:t>
      </w:r>
      <w:r/>
    </w:p>
    <w:p>
      <w:pPr>
        <w:pStyle w:val="231"/>
        <w:ind w:left="0" w:hanging="0"/>
        <w:tabs>
          <w:tab w:val="left" w:pos="284" w:leader="none"/>
        </w:tabs>
      </w:pPr>
      <w:r/>
      <w:r/>
    </w:p>
    <w:p>
      <w:pPr>
        <w:pStyle w:val="231"/>
        <w:numPr>
          <w:ilvl w:val="1"/>
          <w:numId w:val="1"/>
        </w:numPr>
        <w:ind w:left="567" w:hanging="566"/>
        <w:rPr>
          <w:b/>
        </w:rPr>
        <w:outlineLvl w:val="1"/>
      </w:pPr>
      <w:r/>
      <w:bookmarkStart w:id="10" w:name="_Toc8685815"/>
      <w:r>
        <w:rPr>
          <w:b/>
        </w:rPr>
        <w:t xml:space="preserve">Описание алгоритм</w:t>
      </w:r>
      <w:r>
        <w:rPr>
          <w:b/>
        </w:rPr>
        <w:t xml:space="preserve">ов и функционирования</w:t>
      </w:r>
      <w:r>
        <w:rPr>
          <w:b/>
        </w:rPr>
        <w:t xml:space="preserve"> программы</w:t>
      </w:r>
      <w:bookmarkEnd w:id="10"/>
      <w:r/>
      <w:r/>
    </w:p>
    <w:p>
      <w:pPr>
        <w:pStyle w:val="231"/>
        <w:numPr>
          <w:ilvl w:val="2"/>
          <w:numId w:val="1"/>
        </w:numPr>
        <w:rPr>
          <w:b/>
        </w:rPr>
        <w:outlineLvl w:val="1"/>
      </w:pPr>
      <w:r/>
      <w:bookmarkStart w:id="11" w:name="_Toc8685816"/>
      <w:r>
        <w:rPr>
          <w:b/>
        </w:rPr>
        <w:t xml:space="preserve">Алгоритм сериализации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</w:t>
      </w:r>
      <w:r/>
    </w:p>
    <w:p>
      <w:r/>
      <w:r/>
    </w:p>
    <w:p>
      <w:pPr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  <w:r/>
    </w:p>
    <w:p>
      <w:pPr>
        <w:ind w:hanging="0"/>
      </w:pPr>
      <w:r/>
      <w:r/>
    </w:p>
    <w:p>
      <w:pPr>
        <w:pStyle w:val="231"/>
        <w:numPr>
          <w:ilvl w:val="2"/>
          <w:numId w:val="1"/>
        </w:numPr>
        <w:rPr>
          <w:b/>
        </w:rPr>
        <w:outlineLvl w:val="1"/>
      </w:pPr>
      <w:r/>
      <w:bookmarkStart w:id="12" w:name="_Toc8685817"/>
      <w:r>
        <w:rPr>
          <w:b/>
        </w:rPr>
        <w:t xml:space="preserve">Алгоритм десериализации</w:t>
      </w:r>
      <w:r>
        <w:t xml:space="preserve"> </w:t>
      </w:r>
      <w:r/>
    </w:p>
    <w:p>
      <w:r/>
      <w:r/>
    </w:p>
    <w:p>
      <w:pPr>
        <w:pStyle w:val="231"/>
        <w:ind w:left="1004" w:hanging="0"/>
        <w:rPr>
          <w:b/>
        </w:rPr>
      </w:pPr>
      <w:r>
        <w:rPr>
          <w:b/>
        </w:rPr>
      </w:r>
      <w:r/>
    </w:p>
    <w:p>
      <w:pPr>
        <w:pStyle w:val="231"/>
        <w:numPr>
          <w:ilvl w:val="2"/>
          <w:numId w:val="1"/>
        </w:numPr>
        <w:rPr>
          <w:b/>
        </w:rPr>
        <w:outlineLvl w:val="1"/>
      </w:pPr>
      <w:r/>
      <w:bookmarkStart w:id="13" w:name="_Toc8685818"/>
      <w:r>
        <w:rPr>
          <w:b/>
        </w:rPr>
        <w:t xml:space="preserve">Алгоритм добавления собсвенного синтаксиса для сериализации</w:t>
      </w:r>
      <w:r/>
    </w:p>
    <w:p>
      <w:r/>
      <w:r/>
    </w:p>
    <w:p>
      <w:pPr>
        <w:pStyle w:val="231"/>
        <w:numPr>
          <w:ilvl w:val="1"/>
          <w:numId w:val="1"/>
        </w:numPr>
        <w:ind w:left="567" w:hanging="566"/>
        <w:keepNext/>
        <w:rPr>
          <w:b/>
        </w:rPr>
        <w:outlineLvl w:val="1"/>
      </w:pPr>
      <w:r/>
      <w:bookmarkStart w:id="17" w:name="_Toc8685822"/>
      <w:r>
        <w:rPr>
          <w:b/>
        </w:rPr>
        <w:t xml:space="preserve">О</w:t>
      </w:r>
      <w:r>
        <w:rPr>
          <w:b/>
        </w:rPr>
        <w:t xml:space="preserve">боснование и о</w:t>
      </w:r>
      <w:r>
        <w:rPr>
          <w:b/>
        </w:rPr>
        <w:t xml:space="preserve">писание</w:t>
      </w:r>
      <w:r>
        <w:rPr>
          <w:b/>
          <w:color w:val="FF0000"/>
        </w:rPr>
        <w:t xml:space="preserve"> </w:t>
      </w:r>
      <w:r>
        <w:rPr>
          <w:b/>
        </w:rPr>
        <w:t xml:space="preserve">выбора состава технических и программных средств</w:t>
      </w:r>
      <w:bookmarkEnd w:id="17"/>
      <w:r/>
      <w:r/>
    </w:p>
    <w:p>
      <w:pPr>
        <w:pStyle w:val="231"/>
        <w:numPr>
          <w:ilvl w:val="2"/>
          <w:numId w:val="1"/>
        </w:numPr>
        <w:ind w:left="1418" w:hanging="708"/>
        <w:rPr>
          <w:b/>
        </w:rPr>
        <w:outlineLvl w:val="2"/>
      </w:pPr>
      <w:r/>
      <w:bookmarkStart w:id="18" w:name="_Toc8685823"/>
      <w:r>
        <w:rPr>
          <w:b/>
        </w:rPr>
        <w:t xml:space="preserve">Состав технических и программных средств</w:t>
      </w:r>
      <w:bookmarkEnd w:id="18"/>
      <w:r/>
      <w:r>
        <w:rPr>
          <w:b/>
        </w:rPr>
      </w:r>
    </w:p>
    <w:p>
      <w:pPr>
        <w:ind w:hanging="0"/>
        <w:tabs>
          <w:tab w:val="left" w:pos="284" w:leader="none"/>
        </w:tabs>
      </w:pPr>
      <w:r/>
      <w:r/>
      <w:r/>
    </w:p>
    <w:p>
      <w:pPr>
        <w:pStyle w:val="231"/>
        <w:numPr>
          <w:ilvl w:val="2"/>
          <w:numId w:val="1"/>
        </w:numPr>
        <w:ind w:left="1418" w:hanging="708"/>
        <w:keepNext/>
        <w:rPr>
          <w:b/>
        </w:rPr>
        <w:outlineLvl w:val="2"/>
      </w:pPr>
      <w:r/>
      <w:bookmarkStart w:id="19" w:name="_Toc8685824"/>
      <w:r>
        <w:rPr>
          <w:b/>
        </w:rPr>
        <w:t xml:space="preserve">Обоснование выбора технических и программных средств</w:t>
      </w:r>
      <w:bookmarkEnd w:id="19"/>
      <w:r/>
      <w:r>
        <w:rPr>
          <w:b/>
        </w:rPr>
      </w:r>
    </w:p>
    <w:p>
      <w:pPr>
        <w:pStyle w:val="231"/>
        <w:numPr>
          <w:ilvl w:val="1"/>
          <w:numId w:val="1"/>
        </w:numPr>
        <w:ind w:left="567" w:hanging="566"/>
        <w:keepNext/>
        <w:rPr>
          <w:b/>
        </w:rPr>
        <w:outlineLvl w:val="1"/>
      </w:pPr>
      <w:r>
        <w:t xml:space="preserve">Результаты проведенного исследования</w:t>
      </w:r>
      <w:r/>
    </w:p>
    <w:p>
      <w:pPr>
        <w:ind w:hanging="0"/>
      </w:pPr>
      <w:r/>
      <w:r/>
    </w:p>
    <w:p>
      <w:pPr>
        <w:tabs>
          <w:tab w:val="left" w:pos="6465" w:leader="none"/>
        </w:tabs>
      </w:pPr>
      <w:r/>
      <w:r/>
    </w:p>
    <w:p>
      <w:pPr>
        <w:ind w:hanging="0"/>
        <w:jc w:val="left"/>
        <w:spacing w:lineRule="auto" w:line="259" w:after="160"/>
      </w:pPr>
      <w:r>
        <w:br w:type="page"/>
      </w:r>
      <w:r/>
    </w:p>
    <w:p>
      <w:pPr>
        <w:pStyle w:val="231"/>
        <w:numPr>
          <w:ilvl w:val="0"/>
          <w:numId w:val="1"/>
        </w:numPr>
        <w:jc w:val="center"/>
        <w:rPr>
          <w:b/>
        </w:rPr>
        <w:outlineLvl w:val="0"/>
      </w:pPr>
      <w:r/>
      <w:bookmarkStart w:id="20" w:name="_Toc8685825"/>
      <w:r>
        <w:rPr>
          <w:b/>
        </w:rPr>
        <w:t xml:space="preserve">ОЖИДАЕМЫЕ ТЕХНИКО-ЭКОНОМИЧЕСКИЕ ПОКАЗАТЕЛИ</w:t>
      </w:r>
      <w:bookmarkEnd w:id="20"/>
      <w:r/>
      <w:r/>
    </w:p>
    <w:p>
      <w:pPr>
        <w:ind w:hanging="0"/>
        <w:rPr>
          <w:b/>
          <w:lang w:val="en-US"/>
        </w:rPr>
      </w:pPr>
      <w:r>
        <w:rPr>
          <w:b/>
          <w:lang w:val="en-US"/>
        </w:rPr>
      </w:r>
      <w:r/>
    </w:p>
    <w:p>
      <w:pPr>
        <w:pStyle w:val="231"/>
        <w:ind w:left="0" w:hanging="0"/>
        <w:tabs>
          <w:tab w:val="left" w:pos="0" w:leader="none"/>
        </w:tabs>
      </w:pPr>
      <w:r>
        <w:t xml:space="preserve">В рамках данной работы расчет экономической эффективности не предусмотрен.</w:t>
      </w:r>
      <w:r/>
    </w:p>
    <w:p>
      <w:pPr>
        <w:ind w:hanging="0"/>
        <w:rPr>
          <w:b/>
        </w:rPr>
      </w:pPr>
      <w:r>
        <w:rPr>
          <w:b/>
        </w:rPr>
      </w:r>
      <w:r/>
    </w:p>
    <w:p>
      <w:pPr>
        <w:pStyle w:val="231"/>
        <w:numPr>
          <w:ilvl w:val="1"/>
          <w:numId w:val="1"/>
        </w:numPr>
        <w:ind w:left="0" w:hanging="0"/>
        <w:tabs>
          <w:tab w:val="left" w:pos="0" w:leader="none"/>
        </w:tabs>
        <w:rPr>
          <w:b/>
        </w:rPr>
        <w:outlineLvl w:val="1"/>
      </w:pPr>
      <w:r/>
      <w:bookmarkStart w:id="21" w:name="_Toc379572140"/>
      <w:r/>
      <w:bookmarkStart w:id="22" w:name="_Toc385162140"/>
      <w:r/>
      <w:bookmarkStart w:id="23" w:name="_Toc8685826"/>
      <w:r>
        <w:rPr>
          <w:b/>
        </w:rPr>
        <w:t xml:space="preserve">Предполагаемая потребность</w:t>
      </w:r>
      <w:bookmarkEnd w:id="21"/>
      <w:r/>
      <w:bookmarkEnd w:id="22"/>
      <w:r/>
      <w:bookmarkEnd w:id="23"/>
      <w:r/>
      <w:r/>
    </w:p>
    <w:p>
      <w:r/>
      <w:r/>
    </w:p>
    <w:p>
      <w:pPr>
        <w:ind w:firstLine="708"/>
      </w:pPr>
      <w:r>
        <w:t xml:space="preserve">Конечными пользователями </w:t>
      </w:r>
      <w:r>
        <w:t xml:space="preserve">библиотеки</w:t>
      </w:r>
      <w:r>
        <w:t xml:space="preserve"> могут быть программисты, программные инженеры, а также студенты, </w:t>
      </w:r>
      <w:r>
        <w:t xml:space="preserve">желающие сериализовать объекты своей программы.</w:t>
      </w:r>
      <w:r/>
      <w:r/>
      <w:r/>
      <w:r/>
    </w:p>
    <w:p>
      <w:pPr>
        <w:pStyle w:val="231"/>
        <w:ind w:left="0"/>
        <w:jc w:val="left"/>
        <w:tabs>
          <w:tab w:val="left" w:pos="0" w:leader="none"/>
        </w:tabs>
      </w:pPr>
      <w:r/>
      <w:r/>
    </w:p>
    <w:p>
      <w:pPr>
        <w:pStyle w:val="231"/>
        <w:ind w:hanging="0"/>
        <w:jc w:val="left"/>
        <w:tabs>
          <w:tab w:val="left" w:pos="0" w:leader="none"/>
        </w:tabs>
      </w:pPr>
      <w:r/>
      <w:r/>
    </w:p>
    <w:p>
      <w:pPr>
        <w:pStyle w:val="231"/>
        <w:numPr>
          <w:ilvl w:val="1"/>
          <w:numId w:val="1"/>
        </w:numPr>
        <w:ind w:left="0" w:hanging="0"/>
        <w:rPr>
          <w:b/>
        </w:rPr>
        <w:outlineLvl w:val="1"/>
      </w:pPr>
      <w:r>
        <w:rPr>
          <w:b/>
        </w:rPr>
        <w:t xml:space="preserve"> </w:t>
      </w:r>
      <w:bookmarkStart w:id="24" w:name="_Toc379572141"/>
      <w:r/>
      <w:bookmarkStart w:id="25" w:name="_Toc385162141"/>
      <w:r/>
      <w:bookmarkStart w:id="26" w:name="_Toc8685827"/>
      <w:r>
        <w:rPr>
          <w:b/>
        </w:rPr>
        <w:t xml:space="preserve">П</w:t>
      </w:r>
      <w:r>
        <w:rPr>
          <w:b/>
        </w:rPr>
        <w:t xml:space="preserve">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>
        <w:rPr>
          <w:b/>
        </w:rPr>
        <w:t xml:space="preserve"> аналогами</w:t>
      </w:r>
      <w:bookmarkEnd w:id="24"/>
      <w:r/>
      <w:bookmarkEnd w:id="25"/>
      <w:r/>
      <w:bookmarkEnd w:id="26"/>
      <w:r/>
      <w:r/>
    </w:p>
    <w:p>
      <w:r/>
      <w:r/>
    </w:p>
    <w:p>
      <w:r>
        <w:t xml:space="preserve">Данное приложение:</w:t>
      </w:r>
      <w:r/>
    </w:p>
    <w:p>
      <w:pPr>
        <w:pStyle w:val="231"/>
        <w:numPr>
          <w:ilvl w:val="0"/>
          <w:numId w:val="9"/>
        </w:numPr>
        <w:ind w:left="284" w:hanging="283"/>
      </w:pPr>
      <w:r>
        <w:t xml:space="preserve">распространяется бесплатно;</w:t>
      </w:r>
      <w:r/>
    </w:p>
    <w:p>
      <w:pPr>
        <w:pStyle w:val="231"/>
        <w:numPr>
          <w:ilvl w:val="0"/>
          <w:numId w:val="9"/>
        </w:numPr>
        <w:ind w:left="284" w:hanging="283"/>
      </w:pPr>
      <w:r>
        <w:t xml:space="preserve">легкое в использовании</w:t>
      </w:r>
      <w:r>
        <w:t xml:space="preserve">;</w:t>
      </w:r>
      <w:r/>
    </w:p>
    <w:p>
      <w:pPr>
        <w:pStyle w:val="231"/>
        <w:numPr>
          <w:ilvl w:val="0"/>
          <w:numId w:val="9"/>
        </w:numPr>
        <w:ind w:left="284" w:hanging="283"/>
      </w:pPr>
      <w:r>
        <w:t xml:space="preserve">не требует вложения денежных средств во время использования;</w:t>
      </w:r>
      <w:r/>
    </w:p>
    <w:p>
      <w:pPr>
        <w:pStyle w:val="231"/>
        <w:numPr>
          <w:ilvl w:val="0"/>
          <w:numId w:val="9"/>
        </w:numPr>
        <w:ind w:left="284" w:hanging="283"/>
      </w:pPr>
      <w:r>
        <w:t xml:space="preserve">имеет неограниченный срок службы;</w:t>
      </w:r>
      <w:r/>
    </w:p>
    <w:p>
      <w:pPr>
        <w:pStyle w:val="231"/>
        <w:numPr>
          <w:ilvl w:val="0"/>
          <w:numId w:val="9"/>
        </w:numPr>
        <w:ind w:left="284" w:hanging="283"/>
      </w:pPr>
      <w:r>
        <w:t xml:space="preserve">имеет теоретическую справку.</w:t>
      </w:r>
      <w:r/>
    </w:p>
    <w:p>
      <w:pPr>
        <w:ind w:hanging="0"/>
      </w:pPr>
      <w:r>
        <w:t xml:space="preserve"> </w:t>
      </w:r>
      <w:r/>
    </w:p>
    <w:p>
      <w:pPr>
        <w:ind w:hanging="0"/>
        <w:jc w:val="left"/>
        <w:spacing w:lineRule="auto" w:line="259" w:after="160"/>
      </w:pPr>
      <w:r>
        <w:br w:type="page"/>
      </w:r>
      <w:r/>
    </w:p>
    <w:p>
      <w:pPr>
        <w:pStyle w:val="231"/>
        <w:numPr>
          <w:ilvl w:val="0"/>
          <w:numId w:val="1"/>
        </w:numPr>
        <w:jc w:val="center"/>
        <w:rPr>
          <w:b/>
        </w:rPr>
        <w:outlineLvl w:val="0"/>
      </w:pPr>
      <w:r/>
      <w:bookmarkStart w:id="27" w:name="_Toc8685828"/>
      <w:r>
        <w:rPr>
          <w:b/>
        </w:rPr>
        <w:t xml:space="preserve">ИСТО</w:t>
      </w:r>
      <w:r>
        <w:rPr>
          <w:b/>
        </w:rPr>
        <w:t xml:space="preserve">Ч</w:t>
      </w:r>
      <w:r>
        <w:rPr>
          <w:b/>
        </w:rPr>
        <w:t xml:space="preserve">НИКИ,</w:t>
      </w:r>
      <w:r>
        <w:rPr>
          <w:b/>
        </w:rPr>
        <w:t xml:space="preserve"> ИСПОЛЬЗОВАНН</w:t>
      </w:r>
      <w:r>
        <w:rPr>
          <w:b/>
        </w:rPr>
        <w:t xml:space="preserve">ЫЕ ПРИ РАЗРАБОТКЕ</w:t>
      </w:r>
      <w:bookmarkEnd w:id="27"/>
      <w:r/>
      <w:r/>
    </w:p>
    <w:p>
      <w:r/>
      <w:r/>
    </w:p>
    <w:p>
      <w:pPr>
        <w:pStyle w:val="231"/>
        <w:numPr>
          <w:ilvl w:val="0"/>
          <w:numId w:val="6"/>
        </w:numPr>
      </w:pPr>
      <w:r>
        <w:t xml:space="preserve">ГОСТ 19.101-77 Виды программ и программных документов.</w:t>
      </w:r>
      <w:r>
        <w:t xml:space="preserve"> //</w:t>
      </w:r>
      <w:r>
        <w:t xml:space="preserve">Единая система программной документации. – М.: ИПК Издательство стандартов, 2001. </w:t>
      </w:r>
      <w:r/>
    </w:p>
    <w:p>
      <w:pPr>
        <w:pStyle w:val="231"/>
        <w:numPr>
          <w:ilvl w:val="0"/>
          <w:numId w:val="6"/>
        </w:numPr>
      </w:pPr>
      <w:r>
        <w:t xml:space="preserve">ГОСТ 19.102-77 Стадии разработки.</w:t>
      </w:r>
      <w:r>
        <w:t xml:space="preserve"> //Единая си</w:t>
      </w:r>
      <w:r>
        <w:t xml:space="preserve">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31"/>
        <w:numPr>
          <w:ilvl w:val="0"/>
          <w:numId w:val="6"/>
        </w:numPr>
      </w:pPr>
      <w:r>
        <w:t xml:space="preserve">ГОСТ 19.103-77 Обозначения программ и программных документов.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31"/>
        <w:numPr>
          <w:ilvl w:val="0"/>
          <w:numId w:val="6"/>
        </w:numPr>
      </w:pPr>
      <w:r>
        <w:t xml:space="preserve">ГОСТ 19.104-78 Основные надписи.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31"/>
        <w:numPr>
          <w:ilvl w:val="0"/>
          <w:numId w:val="6"/>
        </w:numPr>
      </w:pPr>
      <w:r>
        <w:t xml:space="preserve">ГОСТ 19.105-78 Общие требования к программным документам.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31"/>
        <w:numPr>
          <w:ilvl w:val="0"/>
          <w:numId w:val="6"/>
        </w:numPr>
      </w:pPr>
      <w:r>
        <w:t xml:space="preserve">ГОСТ 19.106-78 Требования к программным документам, выполненным печатным способом.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31"/>
        <w:numPr>
          <w:ilvl w:val="0"/>
          <w:numId w:val="6"/>
        </w:numPr>
      </w:pPr>
      <w:r>
        <w:t xml:space="preserve">ГОСТ 19.201-78 Техническое задание. Требования к содержанию и оформлению.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31"/>
        <w:numPr>
          <w:ilvl w:val="0"/>
          <w:numId w:val="6"/>
        </w:numPr>
      </w:pPr>
      <w:r>
        <w:t xml:space="preserve">ГОСТ 19.603-78 Общие правила внесения изменений.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31"/>
        <w:numPr>
          <w:ilvl w:val="0"/>
          <w:numId w:val="6"/>
        </w:numPr>
      </w:pPr>
      <w:r>
        <w:t xml:space="preserve">ГОСТ 19.604-78 Правила внесения изменений в программные документы, выполненные печатным способом.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31"/>
        <w:numPr>
          <w:ilvl w:val="0"/>
          <w:numId w:val="6"/>
        </w:numPr>
      </w:pPr>
      <w:r>
        <w:t xml:space="preserve">ГОСТ 15150-69 </w:t>
      </w:r>
      <w:r>
        <w:t xml:space="preserve"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 xml:space="preserve">тических факторов внешней среды. – М.: Изд-во стандартов, 1997</w:t>
      </w:r>
      <w:r>
        <w:t xml:space="preserve">.</w:t>
      </w:r>
      <w:r/>
    </w:p>
    <w:p>
      <w:pPr>
        <w:pStyle w:val="231"/>
        <w:numPr>
          <w:ilvl w:val="0"/>
          <w:numId w:val="6"/>
        </w:numPr>
      </w:pPr>
      <w:r>
        <w:t xml:space="preserve">ГОСТ 19.301-79</w:t>
      </w:r>
      <w:r>
        <w:t xml:space="preserve"> Программа и методика испытаний. Требования к содержанию и оформлению.</w:t>
      </w:r>
      <w:r>
        <w:t xml:space="preserve"> //Единая система программной документации. – М.: ИПК Издательство стандартов, 2001.</w:t>
      </w:r>
      <w:r/>
    </w:p>
    <w:p>
      <w:pPr>
        <w:pStyle w:val="231"/>
        <w:numPr>
          <w:ilvl w:val="0"/>
          <w:numId w:val="6"/>
        </w:numPr>
        <w:rPr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en-US"/>
        </w:rPr>
        <w:t xml:space="preserve">Oracle // Java Platform Standard Edition 8 Documentation - https://docs.oracle.com/javase/8/docs/  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tabs>
          <w:tab w:val="left" w:pos="426" w:leader="none"/>
        </w:tabs>
        <w:rPr>
          <w:lang w:val="en-US"/>
        </w:rPr>
      </w:pPr>
      <w:r>
        <w:rPr>
          <w:lang w:val="en-US"/>
        </w:rPr>
      </w:r>
      <w:r/>
    </w:p>
    <w:p>
      <w:pPr>
        <w:tabs>
          <w:tab w:val="left" w:pos="426" w:leader="none"/>
        </w:tabs>
        <w:rPr>
          <w:lang w:val="en-US"/>
        </w:rPr>
      </w:pPr>
      <w:r>
        <w:rPr>
          <w:lang w:val="en-US"/>
        </w:rPr>
      </w:r>
      <w:r/>
    </w:p>
    <w:p>
      <w:pPr>
        <w:ind w:hanging="0"/>
        <w:tabs>
          <w:tab w:val="left" w:pos="426" w:leader="none"/>
        </w:tabs>
      </w:pPr>
      <w:r>
        <w:rPr>
          <w:lang w:val="en-US"/>
        </w:rPr>
      </w:r>
      <w:r/>
    </w:p>
    <w:p>
      <w:pPr>
        <w:ind w:hanging="0"/>
        <w:tabs>
          <w:tab w:val="left" w:pos="426" w:leader="none"/>
        </w:tabs>
        <w:rPr>
          <w:lang w:val="en-US"/>
        </w:rPr>
      </w:pPr>
      <w:r/>
      <w:r/>
    </w:p>
    <w:p>
      <w:pPr>
        <w:tabs>
          <w:tab w:val="left" w:pos="426" w:leader="none"/>
        </w:tabs>
        <w:rPr>
          <w:lang w:val="en-US"/>
        </w:rPr>
      </w:pPr>
      <w:r>
        <w:rPr>
          <w:lang w:val="en-US"/>
        </w:rPr>
      </w:r>
      <w:r/>
    </w:p>
    <w:p>
      <w:pPr>
        <w:tabs>
          <w:tab w:val="left" w:pos="426" w:leader="none"/>
        </w:tabs>
        <w:rPr>
          <w:lang w:val="en-US"/>
        </w:rPr>
      </w:pPr>
      <w:r>
        <w:rPr>
          <w:lang w:val="en-US"/>
        </w:rPr>
      </w:r>
      <w:r/>
    </w:p>
    <w:p>
      <w:pPr>
        <w:tabs>
          <w:tab w:val="left" w:pos="426" w:leader="none"/>
        </w:tabs>
        <w:rPr>
          <w:lang w:val="en-US"/>
        </w:rPr>
      </w:pPr>
      <w:r>
        <w:rPr>
          <w:lang w:val="en-US"/>
        </w:rPr>
      </w:r>
      <w:r/>
    </w:p>
    <w:p>
      <w:pPr>
        <w:tabs>
          <w:tab w:val="left" w:pos="426" w:leader="none"/>
        </w:tabs>
        <w:rPr>
          <w:lang w:val="en-US"/>
        </w:rPr>
      </w:pPr>
      <w:r>
        <w:rPr>
          <w:lang w:val="en-US"/>
        </w:rPr>
      </w:r>
      <w:r/>
    </w:p>
    <w:p>
      <w:pPr>
        <w:pStyle w:val="215"/>
        <w:ind w:hanging="0"/>
        <w:jc w:val="right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/>
      <w:bookmarkStart w:id="28" w:name="_Toc379572146"/>
      <w:r/>
      <w:bookmarkStart w:id="29" w:name="_Toc482734438"/>
      <w:r/>
      <w:bookmarkStart w:id="30" w:name="_Toc8685829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ПРИЛОЖЕНИЕ</w:t>
      </w:r>
      <w:bookmarkEnd w:id="28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1</w:t>
      </w:r>
      <w:bookmarkEnd w:id="29"/>
      <w:r/>
      <w:bookmarkEnd w:id="30"/>
      <w:r/>
      <w:r/>
    </w:p>
    <w:p>
      <w:pPr>
        <w:rPr>
          <w:rStyle w:val="250"/>
        </w:rPr>
      </w:pPr>
      <w:r/>
      <w:bookmarkStart w:id="31" w:name="_Toc379572147"/>
      <w:r/>
      <w:bookmarkStart w:id="32" w:name="_Toc384481777"/>
      <w:r/>
      <w:bookmarkStart w:id="33" w:name="_Toc385027522"/>
      <w:r/>
      <w:bookmarkStart w:id="34" w:name="_Toc385162147"/>
      <w:r/>
      <w:r/>
    </w:p>
    <w:p>
      <w:pPr>
        <w:jc w:val="center"/>
        <w:rPr>
          <w:b/>
        </w:rPr>
      </w:pPr>
      <w:r/>
      <w:bookmarkStart w:id="35" w:name="_Toc482734439"/>
      <w:r/>
      <w:bookmarkEnd w:id="31"/>
      <w:r/>
      <w:bookmarkEnd w:id="32"/>
      <w:r/>
      <w:bookmarkEnd w:id="33"/>
      <w:r/>
      <w:bookmarkEnd w:id="34"/>
      <w:r>
        <w:rPr>
          <w:b/>
        </w:rPr>
        <w:t xml:space="preserve">ТЕРМИНОЛОГИЯ</w:t>
      </w:r>
      <w:bookmarkEnd w:id="35"/>
      <w:r/>
      <w:r/>
    </w:p>
    <w:tbl>
      <w:tblPr>
        <w:tblW w:w="10456" w:type="dxa"/>
        <w:tblInd w:w="-107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>
        <w:trPr>
          <w:trHeight w:val="109"/>
        </w:trPr>
        <w:tc>
          <w:tcPr>
            <w:tcW w:w="10456" w:type="dxa"/>
            <w:textDirection w:val="lrTb"/>
            <w:noWrap w:val="false"/>
          </w:tcPr>
          <w:p>
            <w:pPr>
              <w:pStyle w:val="22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GB"/>
              </w:rPr>
              <w:t xml:space="preserve">                                                                                                                                 </w:t>
            </w:r>
            <w:r>
              <w:rPr>
                <w:sz w:val="23"/>
                <w:szCs w:val="23"/>
              </w:rPr>
              <w:t xml:space="preserve">Таблица 1</w:t>
            </w:r>
            <w:r>
              <w:rPr>
                <w:sz w:val="23"/>
                <w:szCs w:val="23"/>
                <w:lang w:val="en-GB"/>
              </w:rPr>
              <w:t xml:space="preserve">   </w:t>
            </w:r>
            <w:r>
              <w:rPr>
                <w:sz w:val="23"/>
                <w:szCs w:val="23"/>
              </w:rPr>
              <w:t xml:space="preserve"> </w:t>
            </w:r>
            <w:r/>
          </w:p>
        </w:tc>
      </w:tr>
    </w:tbl>
    <w:tbl>
      <w:tblPr>
        <w:tblStyle w:val="219"/>
        <w:tblW w:w="0" w:type="auto"/>
        <w:tblLook w:val="04A0" w:firstRow="1" w:lastRow="0" w:firstColumn="1" w:lastColumn="0" w:noHBand="0" w:noVBand="1"/>
      </w:tblPr>
      <w:tblGrid>
        <w:gridCol w:w="4192"/>
        <w:gridCol w:w="5153"/>
      </w:tblGrid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  <w:rPr>
                <w:b/>
              </w:rPr>
            </w:pPr>
            <w:r>
              <w:rPr>
                <w:b/>
              </w:rPr>
              <w:t xml:space="preserve">Термин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  <w:rPr>
                <w:b/>
              </w:rPr>
            </w:pPr>
            <w:r>
              <w:rPr>
                <w:b/>
              </w:rPr>
              <w:t xml:space="preserve">Определение</w:t>
            </w:r>
            <w:r/>
          </w:p>
        </w:tc>
      </w:tr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  <w:rPr>
                <w:b/>
              </w:rPr>
            </w:pPr>
            <w:r>
              <w:rPr>
                <w:b/>
              </w:rPr>
              <w:t xml:space="preserve">Сериализация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</w:pPr>
            <w:r>
              <w:t xml:space="preserve">Процесс преобразования структур данных или состояния объекта в формат, который может быть сохранен (например, в файле или буфере памяти)</w:t>
            </w:r>
            <w:r/>
          </w:p>
        </w:tc>
      </w:tr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  <w:rPr>
                <w:b/>
              </w:rPr>
            </w:pPr>
            <w:r>
              <w:rPr>
                <w:b/>
              </w:rPr>
              <w:t xml:space="preserve">Десериализация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</w:pPr>
            <w:r>
              <w:t xml:space="preserve">Обратный процесс сериализации</w:t>
            </w:r>
            <w:r/>
          </w:p>
        </w:tc>
      </w:tr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XML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</w:pPr>
            <w:r>
              <w:t xml:space="preserve">Расширяемый язык разметки. Рекомендован Консорциумом Всемирной паутины (W3C).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</w:t>
            </w:r>
            <w:r/>
          </w:p>
        </w:tc>
      </w:tr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JSON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31"/>
              <w:ind w:left="0" w:hanging="0"/>
              <w:jc w:val="left"/>
              <w:tabs>
                <w:tab w:val="left" w:pos="0" w:leader="none"/>
              </w:tabs>
            </w:pPr>
            <w:r>
              <w:t xml:space="preserve">Текстовый формат обмена данными, основанный на JavaScript. Как и многие другие текстовые форматы, JSON легко читается людьми.</w:t>
            </w:r>
            <w:r/>
          </w:p>
        </w:tc>
      </w:tr>
    </w:tbl>
    <w:p>
      <w:pPr>
        <w:ind w:hanging="0"/>
      </w:pPr>
      <w:r/>
      <w:r/>
    </w:p>
    <w:p>
      <w:pPr>
        <w:ind w:hanging="0"/>
        <w:jc w:val="left"/>
        <w:spacing w:lineRule="auto" w:line="259" w:after="160"/>
      </w:pPr>
      <w:r>
        <w:br w:type="page"/>
      </w:r>
      <w:r/>
    </w:p>
    <w:p>
      <w:pPr>
        <w:pStyle w:val="215"/>
        <w:jc w:val="right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36" w:name="_Toc8685830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ПРИЛОЖЕНИЕ 2</w:t>
      </w:r>
      <w:bookmarkEnd w:id="36"/>
      <w:r/>
      <w:r/>
    </w:p>
    <w:p>
      <w:pPr>
        <w:jc w:val="center"/>
        <w:rPr>
          <w:b/>
        </w:rPr>
      </w:pPr>
      <w:r/>
      <w:bookmarkStart w:id="37" w:name="_Toc482710294"/>
      <w:r>
        <w:rPr>
          <w:b/>
        </w:rPr>
        <w:t xml:space="preserve">ОПИСАНИЕ И ФУНКЦИОНАЛЬНОЕ НАЗНАЧЕНИЕ КЛАССОВ</w:t>
      </w:r>
      <w:bookmarkEnd w:id="37"/>
      <w:r/>
      <w:r/>
    </w:p>
    <w:p>
      <w:r/>
      <w:r/>
    </w:p>
    <w:p>
      <w:pPr>
        <w:ind w:hanging="0"/>
        <w:jc w:val="center"/>
      </w:pPr>
      <w:r>
        <w:t xml:space="preserve">Описание и функциональное назначение классов</w:t>
      </w:r>
      <w:r>
        <w:t xml:space="preserve">.</w:t>
      </w:r>
      <w:r/>
    </w:p>
    <w:p>
      <w:pPr>
        <w:ind w:hanging="0"/>
        <w:jc w:val="right"/>
      </w:pPr>
      <w:r>
        <w:t xml:space="preserve">Таблица 2</w:t>
      </w:r>
      <w:r/>
    </w:p>
    <w:tbl>
      <w:tblPr>
        <w:tblStyle w:val="246"/>
        <w:tblW w:w="0" w:type="auto"/>
        <w:tblLook w:val="04A0" w:firstRow="1" w:lastRow="0" w:firstColumn="1" w:lastColumn="0" w:noHBand="0" w:noVBand="1"/>
      </w:tblPr>
      <w:tblGrid>
        <w:gridCol w:w="3383"/>
        <w:gridCol w:w="5972"/>
      </w:tblGrid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Класс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Назначение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rFonts w:ascii="Consolas" w:hAnsi="Consolas" w:cs="Times New Roman"/>
                <w:szCs w:val="24"/>
                <w:lang w:val="en-US"/>
              </w:rPr>
            </w:pPr>
            <w:r/>
            <w:r>
              <w:rPr>
                <w:rFonts w:ascii="Consolas" w:hAnsi="Consolas" w:cs="Times New Roman"/>
                <w:szCs w:val="24"/>
              </w:rPr>
              <w:t xml:space="preserve">Language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</w:t>
            </w:r>
            <w:r>
              <w:rPr>
                <w:rFonts w:cs="Times New Roman"/>
                <w:szCs w:val="24"/>
              </w:rPr>
              <w:t xml:space="preserve">библиотеку русского и английского языка</w:t>
            </w:r>
            <w:r>
              <w:rPr>
                <w:rFonts w:cs="Times New Roman"/>
                <w:szCs w:val="24"/>
              </w:rPr>
              <w:t xml:space="preserve">. Содержит </w:t>
            </w:r>
            <w:r>
              <w:rPr>
                <w:rFonts w:cs="Times New Roman"/>
                <w:szCs w:val="24"/>
              </w:rPr>
              <w:t xml:space="preserve">свойства возвращающие строки</w:t>
            </w:r>
            <w:r>
              <w:rPr>
                <w:rFonts w:cs="Times New Roman"/>
                <w:szCs w:val="24"/>
              </w:rPr>
              <w:t xml:space="preserve">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convert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</w:t>
            </w:r>
            <w:r>
              <w:rPr>
                <w:rFonts w:cs="Times New Roman"/>
                <w:szCs w:val="24"/>
              </w:rPr>
              <w:t xml:space="preserve"> представляющий метод для перевода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размера текста из </w:t>
            </w:r>
            <w:r>
              <w:rPr>
                <w:rFonts w:cs="Times New Roman"/>
                <w:szCs w:val="24"/>
                <w:lang w:val="en-US"/>
              </w:rPr>
              <w:t xml:space="preserve">pt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в </w:t>
            </w:r>
            <w:r>
              <w:rPr>
                <w:rFonts w:cs="Times New Roman"/>
                <w:szCs w:val="24"/>
                <w:lang w:val="en-US"/>
              </w:rPr>
              <w:t xml:space="preserve">pixels</w:t>
            </w:r>
            <w:r>
              <w:rPr>
                <w:rFonts w:cs="Times New Roman"/>
                <w:szCs w:val="24"/>
              </w:rPr>
              <w:t xml:space="preserve">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ClientObject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 подключенного клиента, содержащий необходимые для сервера поля.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ServerObject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 сервера имеет в себе множество необходимых для корректной работы поля и методы.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AboutProgramm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программы с </w:t>
            </w:r>
            <w:r>
              <w:rPr>
                <w:rFonts w:cs="Times New Roman"/>
                <w:szCs w:val="24"/>
              </w:rPr>
              <w:t xml:space="preserve">информацией об этой программе</w:t>
            </w:r>
            <w:r>
              <w:rPr>
                <w:rFonts w:cs="Times New Roman"/>
                <w:szCs w:val="24"/>
              </w:rPr>
              <w:t xml:space="preserve">. Наследуется от Window</w:t>
            </w:r>
            <w:r>
              <w:rPr>
                <w:rFonts w:cs="Times New Roman"/>
                <w:szCs w:val="24"/>
              </w:rPr>
              <w:t xml:space="preserve">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Client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</w:t>
            </w:r>
            <w:r>
              <w:rPr>
                <w:rFonts w:cs="Times New Roman"/>
                <w:szCs w:val="24"/>
              </w:rPr>
              <w:t xml:space="preserve">, представляющий окно-клиент программы</w:t>
            </w:r>
            <w:r>
              <w:rPr>
                <w:rFonts w:cs="Times New Roman"/>
                <w:szCs w:val="24"/>
              </w:rPr>
              <w:t xml:space="preserve">. Наследуется от Window</w:t>
            </w:r>
            <w:r>
              <w:rPr>
                <w:rFonts w:cs="Times New Roman"/>
                <w:szCs w:val="24"/>
              </w:rPr>
              <w:t xml:space="preserve">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EnteringField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программы с </w:t>
            </w:r>
            <w:r>
              <w:rPr>
                <w:rFonts w:cs="Times New Roman"/>
                <w:szCs w:val="24"/>
              </w:rPr>
              <w:t xml:space="preserve">выбором размера решетки</w:t>
            </w:r>
            <w:r>
              <w:rPr>
                <w:rFonts w:cs="Times New Roman"/>
                <w:szCs w:val="24"/>
              </w:rPr>
              <w:t xml:space="preserve">. Наследуется от Window</w:t>
            </w:r>
            <w:r>
              <w:rPr>
                <w:rFonts w:cs="Times New Roman"/>
                <w:szCs w:val="24"/>
              </w:rPr>
              <w:t xml:space="preserve">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GrillEditor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создания решетки</w:t>
            </w:r>
            <w:r>
              <w:rPr>
                <w:rFonts w:cs="Times New Roman"/>
                <w:szCs w:val="24"/>
              </w:rPr>
              <w:t xml:space="preserve">. Наследуется от Window</w:t>
            </w:r>
            <w:r>
              <w:rPr>
                <w:rFonts w:cs="Times New Roman"/>
                <w:szCs w:val="24"/>
              </w:rPr>
              <w:t xml:space="preserve">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Help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</w:t>
            </w:r>
            <w:r>
              <w:rPr>
                <w:rFonts w:cs="Times New Roman"/>
                <w:szCs w:val="24"/>
              </w:rPr>
              <w:t xml:space="preserve">едставляющий окно программы, отображающее техническую помощь</w:t>
            </w:r>
            <w:r>
              <w:rPr>
                <w:rFonts w:cs="Times New Roman"/>
                <w:szCs w:val="24"/>
              </w:rPr>
              <w:t xml:space="preserve">. Наследуется от Window.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InformationCoder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</w:t>
            </w:r>
            <w:r>
              <w:rPr>
                <w:rFonts w:cs="Times New Roman"/>
                <w:szCs w:val="24"/>
              </w:rPr>
              <w:t xml:space="preserve">едставляющий окно программы для шифрования информации</w:t>
            </w:r>
            <w:r>
              <w:rPr>
                <w:rFonts w:cs="Times New Roman"/>
                <w:szCs w:val="24"/>
              </w:rPr>
              <w:t xml:space="preserve">. Наследуется от Window.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InformationDecoder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</w:t>
            </w:r>
            <w:r>
              <w:rPr>
                <w:rFonts w:cs="Times New Roman"/>
                <w:szCs w:val="24"/>
              </w:rPr>
              <w:t xml:space="preserve">едставляющий окно программы для дешифрования информации</w:t>
            </w:r>
            <w:r>
              <w:rPr>
                <w:rFonts w:cs="Times New Roman"/>
                <w:szCs w:val="24"/>
              </w:rPr>
              <w:t xml:space="preserve">. Наследуется от Window.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MainMenu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главное окно программы. Наследуется от Window.</w:t>
            </w:r>
            <w:r/>
          </w:p>
        </w:tc>
      </w:tr>
      <w:tr>
        <w:trPr/>
        <w:tc>
          <w:tcPr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MainWindow</w:t>
            </w:r>
            <w:r/>
          </w:p>
        </w:tc>
        <w:tc>
          <w:tcPr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выбора языка</w:t>
            </w:r>
            <w:r>
              <w:rPr>
                <w:rFonts w:cs="Times New Roman"/>
                <w:szCs w:val="24"/>
              </w:rPr>
              <w:t xml:space="preserve">. Наследуется от Window.</w:t>
            </w:r>
            <w:r/>
          </w:p>
        </w:tc>
      </w:tr>
      <w:tr>
        <w:trPr/>
        <w:tc>
          <w:tcPr>
            <w:tcBorders>
              <w:bottom w:val="single" w:color="666666" w:sz="2" w:space="0" w:themeColor="text1" w:themeTint="99"/>
            </w:tcBorders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Server</w:t>
            </w:r>
            <w:r/>
          </w:p>
        </w:tc>
        <w:tc>
          <w:tcPr>
            <w:tcBorders>
              <w:bottom w:val="single" w:color="666666" w:sz="2" w:space="0" w:themeColor="text1" w:themeTint="99"/>
            </w:tcBorders>
            <w:tcW w:w="5972" w:type="dxa"/>
            <w:textDirection w:val="lrTb"/>
            <w:noWrap w:val="false"/>
          </w:tcPr>
          <w:p>
            <w:pPr>
              <w:ind w:hanging="0"/>
              <w:jc w:val="left"/>
              <w:tabs>
                <w:tab w:val="left" w:pos="1140" w:leader="none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запуска сервера</w:t>
            </w:r>
            <w:r>
              <w:rPr>
                <w:rFonts w:cs="Times New Roman"/>
                <w:szCs w:val="24"/>
              </w:rPr>
              <w:t xml:space="preserve">. Наследуется от Window.</w:t>
            </w:r>
            <w:r/>
          </w:p>
        </w:tc>
      </w:tr>
      <w:tr>
        <w:trPr/>
        <w:tc>
          <w:tcPr>
            <w:tcBorders>
              <w:bottom w:val="single" w:sz="4" w:space="0" w:color="auto"/>
            </w:tcBorders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ServerAndClientSetttings</w:t>
            </w:r>
            <w:r/>
          </w:p>
        </w:tc>
        <w:tc>
          <w:tcPr>
            <w:tcBorders>
              <w:bottom w:val="single" w:sz="4" w:space="0" w:color="auto"/>
            </w:tcBorders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ввода </w:t>
            </w:r>
            <w:r>
              <w:rPr>
                <w:rFonts w:cs="Times New Roman"/>
                <w:szCs w:val="24"/>
                <w:lang w:val="en-US"/>
              </w:rPr>
              <w:t xml:space="preserve">ip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и порта</w:t>
            </w:r>
            <w:r>
              <w:rPr>
                <w:rFonts w:cs="Times New Roman"/>
                <w:szCs w:val="24"/>
              </w:rPr>
              <w:t xml:space="preserve">. Наследуется от Window.</w:t>
            </w:r>
            <w:r/>
          </w:p>
        </w:tc>
      </w:tr>
      <w:tr>
        <w:trPr/>
        <w:tc>
          <w:tcPr>
            <w:tcBorders>
              <w:top w:val="single" w:sz="4" w:space="0" w:color="auto"/>
              <w:right w:val="single" w:sz="4" w:space="0" w:color="auto"/>
              <w:bottom w:val="none" w:color="000000" w:sz="4" w:space="0"/>
            </w:tcBorders>
            <w:tcW w:w="3383" w:type="dxa"/>
            <w:textDirection w:val="lrTb"/>
            <w:noWrap w:val="false"/>
          </w:tcPr>
          <w:p>
            <w:pPr>
              <w:ind w:hanging="0"/>
              <w:jc w:val="right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ServerOrClient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bottom w:val="none" w:color="000000" w:sz="4" w:space="0"/>
            </w:tcBorders>
            <w:tcW w:w="5972" w:type="dxa"/>
            <w:textDirection w:val="lrTb"/>
            <w:noWrap w:val="false"/>
          </w:tcPr>
          <w:p>
            <w:pPr>
              <w:ind w:hanging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программы</w:t>
            </w:r>
            <w:r>
              <w:rPr>
                <w:rFonts w:cs="Times New Roman"/>
                <w:szCs w:val="24"/>
              </w:rPr>
              <w:t xml:space="preserve"> для выбоа между клиента и сервера</w:t>
            </w:r>
            <w:r>
              <w:rPr>
                <w:rFonts w:cs="Times New Roman"/>
                <w:szCs w:val="24"/>
              </w:rPr>
              <w:t xml:space="preserve">. Наследуется от Window.</w:t>
            </w:r>
            <w:r/>
          </w:p>
        </w:tc>
      </w:tr>
    </w:tbl>
    <w:p>
      <w:pPr>
        <w:ind w:hanging="0"/>
        <w:jc w:val="right"/>
      </w:pPr>
      <w:r/>
      <w:r/>
    </w:p>
    <w:p>
      <w:pPr>
        <w:ind w:hanging="0"/>
        <w:jc w:val="right"/>
      </w:pPr>
      <w:r/>
      <w:r/>
    </w:p>
    <w:p>
      <w:pPr>
        <w:ind w:hanging="0"/>
        <w:jc w:val="right"/>
      </w:pPr>
      <w:r/>
      <w:r/>
    </w:p>
    <w:p>
      <w:pPr>
        <w:ind w:hanging="0"/>
        <w:jc w:val="right"/>
      </w:pPr>
      <w:r/>
      <w:r/>
    </w:p>
    <w:p>
      <w:pPr>
        <w:pStyle w:val="215"/>
        <w:jc w:val="right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39" w:name="_Toc8685831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4</w:t>
      </w:r>
      <w:bookmarkEnd w:id="39"/>
      <w:r/>
      <w:r/>
    </w:p>
    <w:p>
      <w:pPr>
        <w:jc w:val="center"/>
        <w:rPr>
          <w:b/>
        </w:rPr>
      </w:pPr>
      <w:r/>
      <w:bookmarkStart w:id="40" w:name="_Toc482710296"/>
      <w:r>
        <w:rPr>
          <w:b/>
        </w:rPr>
        <w:t xml:space="preserve">ОПИСАНИЕ И ФУНКЦИОНАЛЬНОЕ НАЗНАЧЕНИЕ</w:t>
      </w:r>
      <w:r>
        <w:rPr>
          <w:b/>
        </w:rPr>
        <w:t xml:space="preserve"> </w:t>
      </w:r>
      <w:r>
        <w:rPr>
          <w:b/>
        </w:rPr>
        <w:t xml:space="preserve">КЛАССОВ,</w:t>
      </w:r>
      <w:r>
        <w:rPr>
          <w:b/>
        </w:rPr>
        <w:t xml:space="preserve"> ПОЛЕЙ, </w:t>
      </w:r>
      <w:r/>
    </w:p>
    <w:p>
      <w:pPr>
        <w:jc w:val="center"/>
        <w:rPr>
          <w:b/>
        </w:rPr>
      </w:pPr>
      <w:r>
        <w:rPr>
          <w:b/>
        </w:rPr>
        <w:t xml:space="preserve">МЕТОДОВ И СВОЙСТВ</w:t>
      </w:r>
      <w:bookmarkEnd w:id="40"/>
      <w:r/>
      <w:r/>
    </w:p>
    <w:p>
      <w:pPr>
        <w:jc w:val="right"/>
      </w:pPr>
      <w:r>
        <w:t xml:space="preserve">Таблица 3</w:t>
      </w:r>
      <w:r>
        <w:t xml:space="preserve">.1</w:t>
      </w:r>
      <w:r/>
    </w:p>
    <w:tbl>
      <w:tblPr>
        <w:tblStyle w:val="256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558"/>
        <w:gridCol w:w="1384"/>
        <w:gridCol w:w="1559"/>
        <w:gridCol w:w="3509"/>
      </w:tblGrid>
      <w:tr>
        <w:trPr/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</w:t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sz w:val="22"/>
              </w:rPr>
              <w:t xml:space="preserve">методов и свойств класса </w:t>
            </w:r>
            <w:r>
              <w:rPr>
                <w:rFonts w:ascii="Consolas" w:hAnsi="Consolas"/>
                <w:szCs w:val="24"/>
              </w:rPr>
              <w:t xml:space="preserve">Language</w:t>
            </w:r>
            <w:r>
              <w:rPr>
                <w:rFonts w:ascii="Calibri" w:hAnsi="Calibri"/>
                <w:sz w:val="22"/>
              </w:rPr>
              <w:t xml:space="preserve">.cs</w:t>
            </w:r>
            <w:r/>
          </w:p>
        </w:tc>
      </w:tr>
      <w:tr>
        <w:trPr/>
        <w:tc>
          <w:tcPr>
            <w:gridSpan w:val="5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Свойства</w:t>
            </w:r>
            <w:r/>
          </w:p>
        </w:tc>
      </w:tr>
      <w:tr>
        <w:trPr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Доступ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Rus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bool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Информация о языке, является ли он русским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MainMenu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GrillEditor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InformationCoder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InformationDecoder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Chat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AboutProgramm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Help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SizeOfGrill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Continue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ErrorMessage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Error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Cancle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Hide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Show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Open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KardanoGrild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Warning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WarningMessage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ShowGrill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HideGrill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Chose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serverclient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NetWarning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Server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Client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LogIn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Send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Connected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Start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ServerEnter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Server_leave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Server_start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aboutprogramm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Delete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GrillEditorHelp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InformationCoderHelp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InformationDecoderHelp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ChatHelp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KardanoGridInfo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CardanoGrill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строку на русском или английском языке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gridSpan w:val="5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bool Rus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Конструктор </w:t>
            </w:r>
            <w:r>
              <w:rPr>
                <w:rFonts w:ascii="Calibri" w:hAnsi="Calibri"/>
                <w:sz w:val="22"/>
              </w:rPr>
              <w:t xml:space="preserve">класса </w:t>
            </w:r>
            <w:r>
              <w:rPr>
                <w:rFonts w:ascii="Calibri" w:hAnsi="Calibri"/>
                <w:sz w:val="22"/>
                <w:lang w:val="en-US"/>
              </w:rPr>
              <w:t xml:space="preserve">Language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700"/>
        <w:gridCol w:w="1275"/>
        <w:gridCol w:w="1526"/>
        <w:gridCol w:w="3509"/>
      </w:tblGrid>
      <w:tr>
        <w:trPr/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 методов и свойств класса </w:t>
            </w:r>
            <w:r>
              <w:rPr>
                <w:rFonts w:ascii="Consolas" w:hAnsi="Consolas" w:cs="Consolas"/>
                <w:szCs w:val="24"/>
              </w:rPr>
              <w:t xml:space="preserve">convert</w:t>
            </w:r>
            <w:r>
              <w:rPr>
                <w:rFonts w:ascii="Calibri" w:hAnsi="Calibri"/>
                <w:sz w:val="22"/>
              </w:rPr>
              <w:t xml:space="preserve">.cs</w:t>
            </w:r>
            <w:r/>
          </w:p>
          <w:p>
            <w:pPr>
              <w:jc w:val="right"/>
              <w:rPr>
                <w:rFonts w:ascii="Calibri" w:hAnsi="Calibri"/>
                <w:sz w:val="22"/>
              </w:rPr>
            </w:pPr>
            <w:r>
              <w:t xml:space="preserve">Таблица 3.2</w:t>
            </w:r>
            <w:r/>
          </w:p>
        </w:tc>
      </w:tr>
      <w:tr>
        <w:trPr/>
        <w:tc>
          <w:tcPr>
            <w:gridSpan w:val="5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0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doit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0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int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int px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 конвертированное число из </w:t>
            </w:r>
            <w:r>
              <w:rPr>
                <w:rFonts w:ascii="Calibri" w:hAnsi="Calibri"/>
                <w:sz w:val="22"/>
                <w:lang w:val="en-US"/>
              </w:rPr>
              <w:t xml:space="preserve">pt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в </w:t>
            </w:r>
            <w:r>
              <w:rPr>
                <w:rFonts w:ascii="Calibri" w:hAnsi="Calibri"/>
                <w:sz w:val="22"/>
                <w:lang w:val="en-US"/>
              </w:rPr>
              <w:t xml:space="preserve">px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558"/>
        <w:gridCol w:w="1384"/>
        <w:gridCol w:w="1559"/>
        <w:gridCol w:w="3509"/>
      </w:tblGrid>
      <w:tr>
        <w:trPr/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 методов и свойств класса 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ServerO</w:t>
            </w:r>
            <w:r>
              <w:rPr>
                <w:rFonts w:ascii="Consolas" w:hAnsi="Consolas" w:cs="Consolas"/>
                <w:szCs w:val="24"/>
              </w:rPr>
              <w:t xml:space="preserve">bject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находящегося в </w:t>
            </w:r>
            <w:r>
              <w:rPr>
                <w:rFonts w:ascii="Calibri" w:hAnsi="Calibri"/>
                <w:sz w:val="22"/>
                <w:lang w:val="en-US"/>
              </w:rPr>
              <w:t xml:space="preserve">Server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xml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3.3</w:t>
            </w:r>
            <w:r/>
          </w:p>
        </w:tc>
      </w:tr>
      <w:tr>
        <w:trPr/>
        <w:tc>
          <w:tcPr>
            <w:gridSpan w:val="5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/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tcpListener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TcpListener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Сервер для прослушивания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clients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List&lt;Client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Object&gt;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Лист клиентов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/>
        <w:tc>
          <w:tcPr>
            <w:gridSpan w:val="5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AddConnection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ClientObject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clientObject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Добавление клиента.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RemoveConnection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 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Удаление клиента.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Listen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-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Прослушивание входящих подключений.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BroadcastMessage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string message, string 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Трансляция сообщений подключенным клиентам.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Disconnect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-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Отключение всех клиентов и закрытие сервера.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75"/>
        <w:gridCol w:w="1572"/>
        <w:gridCol w:w="1396"/>
        <w:gridCol w:w="1553"/>
        <w:gridCol w:w="3489"/>
      </w:tblGrid>
      <w:tr>
        <w:trPr>
          <w:trHeight w:val="561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onsolas" w:hAnsi="Consolas" w:cs="Consolas"/>
                <w:szCs w:val="24"/>
              </w:rPr>
              <w:t xml:space="preserve">ClientObject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находящегося в </w:t>
            </w:r>
            <w:r>
              <w:rPr>
                <w:rFonts w:ascii="Calibri" w:hAnsi="Calibri"/>
                <w:sz w:val="22"/>
                <w:lang w:val="en-US"/>
              </w:rPr>
              <w:t xml:space="preserve">Server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xml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cs</w:t>
            </w:r>
            <w:r>
              <w:rPr>
                <w:rFonts w:ascii="Calibri" w:hAnsi="Calibri"/>
                <w:sz w:val="22"/>
              </w:rPr>
              <w:t xml:space="preserve"> 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3.4</w:t>
            </w:r>
            <w:r/>
          </w:p>
        </w:tc>
      </w:tr>
      <w:tr>
        <w:trPr>
          <w:trHeight w:val="280"/>
        </w:trPr>
        <w:tc>
          <w:tcPr>
            <w:gridSpan w:val="5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userName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string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Никнейм клиента.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client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TcpClient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Клиент.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server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ServerObject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объект сервера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gridSpan w:val="5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ClientObject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TcpClient tcpClient, ServerObject serverObject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класса </w:t>
            </w:r>
            <w:r>
              <w:rPr>
                <w:rFonts w:ascii="Calibri" w:hAnsi="Calibri"/>
                <w:sz w:val="22"/>
                <w:lang w:val="en-US"/>
              </w:rPr>
              <w:t xml:space="preserve">ClientObject.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Process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-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Основной процесс клиента.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GetMessage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-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для получения сообщений от сервера.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Close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-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З</w:t>
            </w:r>
            <w:r>
              <w:rPr>
                <w:rFonts w:ascii="Calibri" w:hAnsi="Calibri"/>
                <w:sz w:val="22"/>
              </w:rPr>
              <w:t xml:space="preserve">акрытие подключения</w:t>
            </w:r>
            <w:r/>
          </w:p>
        </w:tc>
      </w:tr>
      <w:tr>
        <w:trPr>
          <w:trHeight w:val="280"/>
        </w:trPr>
        <w:tc>
          <w:tcPr>
            <w:gridSpan w:val="5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Свойства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Доступ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уникальный </w:t>
            </w:r>
            <w:r>
              <w:rPr>
                <w:rFonts w:ascii="Calibri" w:hAnsi="Calibri"/>
                <w:sz w:val="22"/>
                <w:lang w:val="en-US"/>
              </w:rPr>
              <w:t xml:space="preserve">Id </w:t>
            </w:r>
            <w:r>
              <w:rPr>
                <w:rFonts w:ascii="Calibri" w:hAnsi="Calibri"/>
                <w:sz w:val="22"/>
              </w:rPr>
              <w:t xml:space="preserve">клиента.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</w:t>
            </w:r>
            <w:r>
              <w:rPr>
                <w:rFonts w:ascii="Calibri" w:hAnsi="Calibri"/>
                <w:sz w:val="22"/>
              </w:rPr>
              <w:t xml:space="preserve">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Задает уникальный </w:t>
            </w:r>
            <w:r>
              <w:rPr>
                <w:rFonts w:ascii="Calibri" w:hAnsi="Calibri"/>
                <w:sz w:val="22"/>
                <w:lang w:val="en-US"/>
              </w:rPr>
              <w:t xml:space="preserve">Id </w:t>
            </w:r>
            <w:r>
              <w:rPr>
                <w:rFonts w:ascii="Calibri" w:hAnsi="Calibri"/>
                <w:sz w:val="22"/>
              </w:rPr>
              <w:t xml:space="preserve">клиента.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Stream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Network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Stream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Возвращает поток данных клиента.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Stream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Network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Stream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</w:t>
            </w:r>
            <w:r>
              <w:rPr>
                <w:rFonts w:ascii="Calibri" w:hAnsi="Calibri"/>
                <w:sz w:val="22"/>
              </w:rPr>
              <w:t xml:space="preserve">et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Задает поток данных клиента.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4"/>
        <w:gridCol w:w="1544"/>
        <w:gridCol w:w="28"/>
        <w:gridCol w:w="1356"/>
        <w:gridCol w:w="40"/>
        <w:gridCol w:w="1519"/>
        <w:gridCol w:w="3509"/>
        <w:gridCol w:w="14"/>
      </w:tblGrid>
      <w:tr>
        <w:trPr>
          <w:gridAfter w:val="1"/>
          <w:wAfter w:w="14" w:type="dxa"/>
        </w:trPr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AboutProgramm</w:t>
            </w:r>
            <w:r>
              <w:rPr>
                <w:rFonts w:ascii="Calibri" w:hAnsi="Calibri"/>
                <w:sz w:val="22"/>
              </w:rPr>
              <w:t xml:space="preserve">.xaml.cs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3.5</w:t>
            </w:r>
            <w:r/>
          </w:p>
        </w:tc>
      </w:tr>
      <w:tr>
        <w:trPr>
          <w:trHeight w:val="280"/>
        </w:trPr>
        <w:tc>
          <w:tcPr>
            <w:gridSpan w:val="9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trHeight w:val="351"/>
        </w:trPr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351"/>
        </w:trPr>
        <w:tc>
          <w:tcPr>
            <w:gridSpan w:val="2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language</w:t>
            </w:r>
            <w:r/>
          </w:p>
        </w:tc>
        <w:tc>
          <w:tcPr>
            <w:gridSpan w:val="2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Language</w:t>
            </w:r>
            <w:r/>
          </w:p>
        </w:tc>
        <w:tc>
          <w:tcPr>
            <w:gridSpan w:val="3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8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About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Programm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Language 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Конструктор окна</w:t>
            </w:r>
            <w:r>
              <w:rPr>
                <w:rFonts w:ascii="Calibri" w:hAnsi="Calibri"/>
                <w:sz w:val="22"/>
                <w:lang w:val="en-US"/>
              </w:rPr>
              <w:t xml:space="preserve"> AboutProgramm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75"/>
        <w:gridCol w:w="1572"/>
        <w:gridCol w:w="1396"/>
        <w:gridCol w:w="1553"/>
        <w:gridCol w:w="3475"/>
        <w:gridCol w:w="14"/>
      </w:tblGrid>
      <w:tr>
        <w:trPr>
          <w:gridAfter w:val="1"/>
          <w:wAfter w:w="14" w:type="dxa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Client</w:t>
            </w:r>
            <w:r>
              <w:rPr>
                <w:rFonts w:ascii="Calibri" w:hAnsi="Calibri"/>
                <w:sz w:val="22"/>
              </w:rPr>
              <w:t xml:space="preserve">.xaml.cs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3.6</w:t>
            </w:r>
            <w:r/>
          </w:p>
        </w:tc>
      </w:tr>
      <w:tr>
        <w:trPr>
          <w:trHeight w:val="280"/>
        </w:trPr>
        <w:tc>
          <w:tcPr>
            <w:gridSpan w:val="6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CodedGrid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s</w:t>
            </w:r>
            <w:r>
              <w:rPr>
                <w:rFonts w:ascii="Calibri" w:hAnsi="Calibri"/>
                <w:sz w:val="22"/>
              </w:rPr>
              <w:t xml:space="preserve">tring</w:t>
            </w:r>
            <w:r>
              <w:rPr>
                <w:rFonts w:ascii="Calibri" w:hAnsi="Calibri"/>
                <w:sz w:val="22"/>
                <w:lang w:val="en-US"/>
              </w:rPr>
              <w:t xml:space="preserve">[]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Массив, из файла </w:t>
            </w:r>
            <w:r>
              <w:rPr>
                <w:rFonts w:ascii="Calibri" w:hAnsi="Calibri"/>
                <w:sz w:val="22"/>
                <w:lang w:val="en-US"/>
              </w:rPr>
              <w:t xml:space="preserve">.krd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Высота решетки.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Ширина решетки.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_context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SynchronizationContext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Обеспечивает базовую функциональность для распространения контекста синхронизации в различных моделях синхронизации.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userName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string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Никнейм клиента.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SERVERADRESS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IPEndPoint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IP</w:t>
            </w:r>
            <w:r>
              <w:rPr>
                <w:rFonts w:ascii="Calibri" w:hAnsi="Calibri"/>
                <w:sz w:val="22"/>
              </w:rPr>
              <w:t xml:space="preserve"> и порт сервера.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client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TcpClient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Клиент.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stream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NetworkStream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Поток данных.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Language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BBoxes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Button[,]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 представляющий собой решетку Кардано.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TBoxes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TextBox[,]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 ячеек для записи текста.</w:t>
            </w:r>
            <w:r/>
          </w:p>
        </w:tc>
      </w:tr>
      <w:tr>
        <w:trPr>
          <w:trHeight w:val="267"/>
        </w:trPr>
        <w:tc>
          <w:tcPr>
            <w:gridSpan w:val="6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Client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h,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w,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 language,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IPEndPoint iPEnd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>
              <w:rPr>
                <w:rFonts w:ascii="Calibri" w:hAnsi="Calibri"/>
                <w:sz w:val="22"/>
                <w:lang w:val="en-US"/>
              </w:rPr>
              <w:t xml:space="preserve">Client.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GetTextButtonClick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RoutedEventArgs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обрабатывающий событие при нажатии кнопки, который вводит текст</w:t>
            </w:r>
            <w:r>
              <w:rPr>
                <w:rFonts w:ascii="Calibri" w:hAnsi="Calibri"/>
                <w:sz w:val="22"/>
              </w:rPr>
              <w:t xml:space="preserve"> в ячейки.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ReciveMessage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-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для принятия сообщений от клиента.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Connect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RoutedEventArgs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для подключения к серверу.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SendMessage_Click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RoutedEventArgs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на нажатие на кнопку, который отправляет сообщение на сервер.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Message_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KeyDown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KeyEventArgs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на нажатие </w:t>
            </w: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>
              <w:rPr>
                <w:rFonts w:ascii="Calibri" w:hAnsi="Calibri"/>
                <w:sz w:val="22"/>
              </w:rPr>
              <w:t xml:space="preserve">, который отправляет сообщение на сервер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Window_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SizeChanged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SizeChangedEventArgs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изменении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размера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окна</w:t>
            </w:r>
            <w:r>
              <w:rPr>
                <w:rFonts w:ascii="Calibri" w:hAnsi="Calibri"/>
                <w:sz w:val="22"/>
              </w:rPr>
              <w:t xml:space="preserve">. 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Close_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 крестик.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Close_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MouseLeave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MouseEventArgs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крестика.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Close_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MouseDown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</w:t>
            </w:r>
            <w:r>
              <w:rPr>
                <w:rFonts w:ascii="Calibri" w:hAnsi="Calibri"/>
                <w:sz w:val="22"/>
                <w:lang w:val="en-US"/>
              </w:rPr>
              <w:t xml:space="preserve">seButtonEventArgs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нажатии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крестик</w:t>
            </w:r>
            <w:r>
              <w:rPr>
                <w:rFonts w:ascii="Calibri" w:hAnsi="Calibri"/>
                <w:sz w:val="22"/>
              </w:rPr>
              <w:t xml:space="preserve">. 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Hide_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Hide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pannel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Hide_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MouseLeave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</w:t>
            </w:r>
            <w:r>
              <w:rPr>
                <w:rFonts w:ascii="Calibri" w:hAnsi="Calibri"/>
                <w:sz w:val="22"/>
                <w:lang w:val="en-US"/>
              </w:rPr>
              <w:t xml:space="preserve">Hide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pannel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Hide_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MouseDown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MouseButtonEventArgs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нажатии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Hide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pannel</w:t>
            </w:r>
            <w:r>
              <w:rPr>
                <w:rFonts w:ascii="Calibri" w:hAnsi="Calibri"/>
                <w:sz w:val="22"/>
              </w:rPr>
              <w:t xml:space="preserve">. 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Open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открывающий решетку Кардано.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скрывающий и показывающий решетку.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EnterEv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KeyEventArgs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</w:t>
            </w: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который вводит текст в ячейки.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DELETEALL_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RoutedEventArgs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очищает все ячейки от текста.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Getcode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выводит </w:t>
            </w:r>
            <w:r>
              <w:rPr>
                <w:rFonts w:ascii="Calibri" w:hAnsi="Calibri"/>
                <w:sz w:val="22"/>
              </w:rPr>
              <w:t xml:space="preserve">зашифрованный</w:t>
            </w:r>
            <w:r>
              <w:rPr>
                <w:rFonts w:ascii="Calibri" w:hAnsi="Calibri"/>
                <w:sz w:val="22"/>
              </w:rPr>
              <w:t xml:space="preserve"> текст.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ku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TextChangedEventArgs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упрощающий способ печати в ячейки.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del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KeyEventArgs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упрощающий способ печати в ячейки.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75"/>
        <w:gridCol w:w="1572"/>
        <w:gridCol w:w="1396"/>
        <w:gridCol w:w="1553"/>
        <w:gridCol w:w="3475"/>
        <w:gridCol w:w="14"/>
      </w:tblGrid>
      <w:tr>
        <w:trPr>
          <w:gridAfter w:val="1"/>
          <w:wAfter w:w="14" w:type="dxa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классов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EnteringField</w:t>
            </w:r>
            <w:r>
              <w:rPr>
                <w:rFonts w:ascii="Calibri" w:hAnsi="Calibri"/>
                <w:sz w:val="22"/>
              </w:rPr>
              <w:t xml:space="preserve">.xaml.cs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3.7</w:t>
            </w:r>
            <w:r/>
          </w:p>
        </w:tc>
      </w:tr>
      <w:tr>
        <w:trPr>
          <w:trHeight w:val="280"/>
        </w:trPr>
        <w:tc>
          <w:tcPr>
            <w:gridSpan w:val="6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Language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TypeOf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Window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char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 окна для открытия.</w:t>
            </w:r>
            <w:r/>
          </w:p>
        </w:tc>
      </w:tr>
      <w:tr>
        <w:trPr>
          <w:trHeight w:val="267"/>
        </w:trPr>
        <w:tc>
          <w:tcPr>
            <w:gridSpan w:val="6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EnteringField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 language,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char symbol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>
              <w:rPr>
                <w:rFonts w:ascii="Calibri" w:hAnsi="Calibri"/>
                <w:sz w:val="22"/>
              </w:rPr>
              <w:t xml:space="preserve">EnteringField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Continue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Button_Click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RoutedEventArgs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кнопки, который </w:t>
            </w:r>
            <w:r>
              <w:rPr>
                <w:rFonts w:ascii="Calibri" w:hAnsi="Calibri"/>
                <w:sz w:val="22"/>
              </w:rPr>
              <w:t xml:space="preserve">вызывает метод для создания окна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CreateNew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Window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-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для</w:t>
            </w:r>
            <w:r>
              <w:rPr>
                <w:rFonts w:ascii="Calibri" w:hAnsi="Calibri"/>
                <w:sz w:val="22"/>
              </w:rPr>
              <w:t xml:space="preserve"> открытия нового окна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Wigth_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KeyDown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KeyEventArgs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</w:t>
            </w:r>
            <w:r>
              <w:rPr>
                <w:rFonts w:ascii="Calibri" w:hAnsi="Calibri"/>
                <w:sz w:val="22"/>
              </w:rPr>
              <w:t xml:space="preserve">обрабатывающий событие, при нажатии на </w:t>
            </w: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sz w:val="22"/>
              </w:rPr>
              <w:t xml:space="preserve">который создает новое окно.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Wigth_Copy_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KeyDown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KeyEventArgs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событие, при нажатии на </w:t>
            </w: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sz w:val="22"/>
              </w:rPr>
              <w:t xml:space="preserve">который создает новое окно.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75"/>
        <w:gridCol w:w="1572"/>
        <w:gridCol w:w="1396"/>
        <w:gridCol w:w="1553"/>
        <w:gridCol w:w="3475"/>
        <w:gridCol w:w="14"/>
      </w:tblGrid>
      <w:tr>
        <w:trPr>
          <w:gridAfter w:val="1"/>
          <w:wAfter w:w="14" w:type="dxa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классов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GrillEditor</w:t>
            </w:r>
            <w:r>
              <w:rPr>
                <w:rFonts w:ascii="Calibri" w:hAnsi="Calibri"/>
                <w:sz w:val="22"/>
              </w:rPr>
              <w:t xml:space="preserve">.xaml.cs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3.8</w:t>
            </w:r>
            <w:r/>
          </w:p>
        </w:tc>
      </w:tr>
      <w:tr>
        <w:trPr>
          <w:trHeight w:val="280"/>
        </w:trPr>
        <w:tc>
          <w:tcPr>
            <w:gridSpan w:val="6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Высота решетки.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Ширина решетки.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Language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BBoxes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Button[,]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 представляющий собой решетку Кардано.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TBoxes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TextBox[,]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 ячеек для записи текста.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BaseHeight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double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Базовая высота окна.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BaseWidth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double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Базовая ширина окна.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cancle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Button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Кнопка отмены.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HideShow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Button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Кнопка показать/скрыть </w:t>
            </w:r>
            <w:r>
              <w:rPr>
                <w:rFonts w:ascii="Calibri" w:hAnsi="Calibri"/>
                <w:sz w:val="22"/>
              </w:rPr>
              <w:t xml:space="preserve">все ячейки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buffer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Button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Вспомогательная кнопка для отмены.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Button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Кнопка сохранения решетки.</w:t>
            </w:r>
            <w:r/>
          </w:p>
        </w:tc>
      </w:tr>
      <w:tr>
        <w:trPr>
          <w:trHeight w:val="267"/>
        </w:trPr>
        <w:tc>
          <w:tcPr>
            <w:gridSpan w:val="6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trHeight w:val="351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GrillEditor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h,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w</w:t>
            </w:r>
            <w:r>
              <w:rPr>
                <w:rFonts w:ascii="Calibri" w:hAnsi="Calibri"/>
                <w:sz w:val="22"/>
                <w:lang w:val="en-US"/>
              </w:rPr>
              <w:t xml:space="preserve">,</w:t>
            </w:r>
            <w:r>
              <w:rPr>
                <w:rFonts w:ascii="Calibri" w:hAnsi="Calibri"/>
                <w:sz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Language language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>
              <w:rPr>
                <w:rFonts w:ascii="Calibri" w:hAnsi="Calibri"/>
                <w:sz w:val="22"/>
                <w:lang w:val="en-US"/>
              </w:rPr>
              <w:t xml:space="preserve">GrillEditor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Window_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SizeChanged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SizeChangedEventArgs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изменении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размера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окна</w:t>
            </w:r>
            <w:r>
              <w:rPr>
                <w:rFonts w:ascii="Calibri" w:hAnsi="Calibri"/>
                <w:sz w:val="22"/>
              </w:rPr>
              <w:t xml:space="preserve">. 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HideShowall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скрывающий и показывающий </w:t>
            </w:r>
            <w:r>
              <w:rPr>
                <w:rFonts w:ascii="Calibri" w:hAnsi="Calibri"/>
                <w:sz w:val="22"/>
              </w:rPr>
              <w:t xml:space="preserve">все ячейки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ButtonClickEvent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</w:t>
            </w:r>
            <w:r>
              <w:rPr>
                <w:rFonts w:ascii="Calibri" w:hAnsi="Calibri"/>
                <w:sz w:val="22"/>
              </w:rPr>
              <w:t xml:space="preserve">ячейку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который скрывает нажатую ячейку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Cancle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</w:t>
            </w:r>
            <w:r>
              <w:rPr>
                <w:rFonts w:ascii="Calibri" w:hAnsi="Calibri"/>
                <w:sz w:val="22"/>
              </w:rPr>
              <w:t xml:space="preserve">отменяет последнее действие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</w:t>
            </w:r>
            <w:r>
              <w:rPr>
                <w:rFonts w:ascii="Calibri" w:hAnsi="Calibri"/>
                <w:sz w:val="22"/>
              </w:rPr>
              <w:t xml:space="preserve">сохраняет сделанную решетку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4"/>
        <w:gridCol w:w="1544"/>
        <w:gridCol w:w="28"/>
        <w:gridCol w:w="1356"/>
        <w:gridCol w:w="40"/>
        <w:gridCol w:w="1519"/>
        <w:gridCol w:w="3509"/>
        <w:gridCol w:w="14"/>
      </w:tblGrid>
      <w:tr>
        <w:trPr>
          <w:gridAfter w:val="1"/>
          <w:wAfter w:w="14" w:type="dxa"/>
        </w:trPr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классов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Help</w:t>
            </w:r>
            <w:r>
              <w:rPr>
                <w:rFonts w:ascii="Calibri" w:hAnsi="Calibri"/>
                <w:sz w:val="22"/>
              </w:rPr>
              <w:t xml:space="preserve">.xaml.cs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3.9</w:t>
            </w:r>
            <w:r/>
          </w:p>
        </w:tc>
      </w:tr>
      <w:tr>
        <w:trPr>
          <w:trHeight w:val="280"/>
        </w:trPr>
        <w:tc>
          <w:tcPr>
            <w:gridSpan w:val="9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8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trHeight w:val="351"/>
        </w:trPr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351"/>
        </w:trPr>
        <w:tc>
          <w:tcPr>
            <w:gridSpan w:val="2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lng</w:t>
            </w:r>
            <w:r/>
          </w:p>
        </w:tc>
        <w:tc>
          <w:tcPr>
            <w:gridSpan w:val="2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Language</w:t>
            </w:r>
            <w:r/>
          </w:p>
        </w:tc>
        <w:tc>
          <w:tcPr>
            <w:gridSpan w:val="3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8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Help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Language l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Конструктор окна</w:t>
            </w:r>
            <w:r>
              <w:rPr>
                <w:rFonts w:ascii="Calibri" w:hAnsi="Calibri"/>
                <w:sz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Help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</w:tbl>
    <w:p>
      <w:r/>
      <w:r/>
    </w:p>
    <w:tbl>
      <w:tblPr>
        <w:tblStyle w:val="256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14"/>
        <w:gridCol w:w="1544"/>
        <w:gridCol w:w="28"/>
        <w:gridCol w:w="1389"/>
        <w:gridCol w:w="7"/>
        <w:gridCol w:w="1519"/>
        <w:gridCol w:w="34"/>
        <w:gridCol w:w="3475"/>
        <w:gridCol w:w="14"/>
      </w:tblGrid>
      <w:tr>
        <w:trPr>
          <w:gridAfter w:val="1"/>
          <w:wAfter w:w="14" w:type="dxa"/>
        </w:trPr>
        <w:tc>
          <w:tcPr>
            <w:gridSpan w:val="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InformationCoder</w:t>
            </w:r>
            <w:r>
              <w:rPr>
                <w:rFonts w:ascii="Calibri" w:hAnsi="Calibri"/>
                <w:sz w:val="22"/>
              </w:rPr>
              <w:t xml:space="preserve">.xaml.cs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3.10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9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gridAfter w:val="1"/>
          <w:wAfter w:w="14" w:type="dxa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4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Высота решетки.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Ширина решетки.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</w:t>
            </w:r>
            <w:r>
              <w:rPr>
                <w:rFonts w:ascii="Calibri" w:hAnsi="Calibri"/>
                <w:sz w:val="22"/>
                <w:lang w:val="en-US"/>
              </w:rPr>
              <w:t xml:space="preserve">anguage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Language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oxes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Button[,]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 представляющий собой решетку Кардано.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Tb</w:t>
            </w:r>
            <w:r>
              <w:rPr>
                <w:rFonts w:ascii="Calibri" w:hAnsi="Calibri"/>
                <w:sz w:val="22"/>
                <w:lang w:val="en-US"/>
              </w:rPr>
              <w:t xml:space="preserve">oxes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TextBox[,]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 ячеек для записи текста.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BaseHeight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double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Базовая высота окна.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BaseWidth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double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Базовая ширина окна.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ShowHide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Button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Кнопка показать/скрыть решетку.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GText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TextBox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Поле для вывода зашифрованного сообщения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CodedGrid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</w:t>
            </w:r>
            <w:r>
              <w:rPr>
                <w:rFonts w:ascii="Calibri" w:hAnsi="Calibri"/>
                <w:sz w:val="22"/>
                <w:lang w:val="en-US"/>
              </w:rPr>
              <w:t xml:space="preserve">tring</w:t>
            </w:r>
            <w:r>
              <w:rPr>
                <w:rFonts w:ascii="Calibri" w:hAnsi="Calibri"/>
                <w:sz w:val="22"/>
                <w:lang w:val="en-US"/>
              </w:rPr>
              <w:t xml:space="preserve">[]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Решетка.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9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Information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Coder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h,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w, Language l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Конструктор окна </w:t>
            </w:r>
            <w:r>
              <w:rPr>
                <w:rFonts w:ascii="Calibri" w:hAnsi="Calibri"/>
                <w:sz w:val="22"/>
                <w:lang w:val="en-US"/>
              </w:rPr>
              <w:t xml:space="preserve">InformationCoder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GetTextButtonClick 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и пользователь получает зашифрованное сообщение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Window_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SizeChanged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SizeChangedEventArgs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изменении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размера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окна</w:t>
            </w:r>
            <w:r>
              <w:rPr>
                <w:rFonts w:ascii="Calibri" w:hAnsi="Calibri"/>
                <w:sz w:val="22"/>
              </w:rPr>
              <w:t xml:space="preserve">. 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Open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открывающий решетку Кардано.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SH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скрывающий и показывающий решетку.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kd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TextChangedEventArgs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упрощающий способ печати в ячейки.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del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9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3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KeyEventArgs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8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упрощающий способ печати в ячейки.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InformationDecoder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xaml</w:t>
            </w:r>
            <w:r>
              <w:rPr>
                <w:rFonts w:ascii="Calibri" w:hAnsi="Calibri"/>
                <w:sz w:val="22"/>
              </w:rPr>
              <w:t xml:space="preserve">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3.11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9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gridAfter w:val="1"/>
          <w:wAfter w:w="14" w:type="dxa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4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Высота решетки.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Ширина решетки.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Language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oxes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Button[,]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 представляющий собой решетку Кардано.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Tb</w:t>
            </w:r>
            <w:r>
              <w:rPr>
                <w:rFonts w:ascii="Calibri" w:hAnsi="Calibri"/>
                <w:sz w:val="22"/>
                <w:lang w:val="en-US"/>
              </w:rPr>
              <w:t xml:space="preserve">oxes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TextBox[,]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Массив ячеек для записи текста.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BaseHeight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double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Базовая высота окна.</w:t>
            </w:r>
            <w:r/>
          </w:p>
        </w:tc>
      </w:tr>
      <w:tr>
        <w:trPr>
          <w:trHeight w:val="267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BaseWidth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4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double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Базовая ширина окна.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ShowHide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Button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Кнопка показать/скрыть решетку.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GText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TextBox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Поле для </w:t>
            </w:r>
            <w:r>
              <w:rPr>
                <w:rFonts w:ascii="Calibri" w:hAnsi="Calibri"/>
                <w:sz w:val="22"/>
              </w:rPr>
              <w:t xml:space="preserve">ввода</w:t>
            </w:r>
            <w:r>
              <w:rPr>
                <w:rFonts w:ascii="Calibri" w:hAnsi="Calibri"/>
                <w:sz w:val="22"/>
              </w:rPr>
              <w:t xml:space="preserve"> зашифрованного сообщения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CodedGrid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</w:t>
            </w:r>
            <w:r>
              <w:rPr>
                <w:rFonts w:ascii="Calibri" w:hAnsi="Calibri"/>
                <w:sz w:val="22"/>
                <w:lang w:val="en-US"/>
              </w:rPr>
              <w:t xml:space="preserve">tring</w:t>
            </w:r>
            <w:r>
              <w:rPr>
                <w:rFonts w:ascii="Calibri" w:hAnsi="Calibri"/>
                <w:sz w:val="22"/>
                <w:lang w:val="en-US"/>
              </w:rPr>
              <w:t xml:space="preserve">[]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Решетка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9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InformationDecoder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h,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w, Language l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Конструктор окна </w:t>
            </w:r>
            <w:r>
              <w:rPr>
                <w:rFonts w:ascii="Calibri" w:hAnsi="Calibri"/>
                <w:sz w:val="22"/>
                <w:lang w:val="en-US"/>
              </w:rPr>
              <w:t xml:space="preserve">InformationDecoder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GetTextButtonClick 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Пользователь вводит зашифрованное сообщение</w:t>
            </w:r>
            <w:r>
              <w:rPr>
                <w:rFonts w:ascii="Calibri" w:hAnsi="Calibri"/>
                <w:sz w:val="22"/>
                <w:lang w:val="en-US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Window_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SizeChanged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SizeChangedEventArgs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изменении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размера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окна</w:t>
            </w:r>
            <w:r>
              <w:rPr>
                <w:rFonts w:ascii="Calibri" w:hAnsi="Calibri"/>
                <w:sz w:val="22"/>
              </w:rPr>
              <w:t xml:space="preserve">. 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Open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открывающий решетку Кардано.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SH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скрывающий и показывающий решетку.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ENTERTEXT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-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заполняющий ячейки текстом.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GetTextButtonClick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и пользователь получает зашифрованное сообщение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EnterEv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KeyEventArgs 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</w:t>
            </w:r>
            <w:r>
              <w:rPr>
                <w:rFonts w:ascii="Calibri" w:hAnsi="Calibri"/>
                <w:sz w:val="22"/>
              </w:rPr>
              <w:t xml:space="preserve">ажатии на </w:t>
            </w: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в поле для ввода текста в ячейки.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tbl>
      <w:tblPr>
        <w:tblStyle w:val="256"/>
        <w:tblW w:w="95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384"/>
        <w:gridCol w:w="33"/>
        <w:gridCol w:w="7"/>
        <w:gridCol w:w="1519"/>
        <w:gridCol w:w="3509"/>
        <w:gridCol w:w="14"/>
      </w:tblGrid>
      <w:tr>
        <w:trPr>
          <w:gridAfter w:val="1"/>
          <w:wAfter w:w="14" w:type="dxa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MainMenu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xamal</w:t>
            </w:r>
            <w:r>
              <w:rPr>
                <w:rFonts w:ascii="Calibri" w:hAnsi="Calibri"/>
                <w:sz w:val="22"/>
              </w:rPr>
              <w:t xml:space="preserve">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3.12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gridAfter w:val="1"/>
          <w:wAfter w:w="14" w:type="dxa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classlng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Language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MainMenu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 language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>
              <w:rPr>
                <w:rFonts w:ascii="Calibri" w:hAnsi="Calibri"/>
                <w:sz w:val="22"/>
              </w:rPr>
              <w:t xml:space="preserve">MainMenu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GrillEditor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Button_Click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RoutedEvent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открывает редактор решетки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Information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CoderButton_Click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RoutedEvent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открывает шифратор информации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InformationDecoderButton_Click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RoutedEvent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открывает шифратор информации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ChatButton_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r>
              <w:rPr>
                <w:rFonts w:ascii="Calibri" w:hAnsi="Calibri"/>
                <w:sz w:val="22"/>
                <w:lang w:val="en-US"/>
              </w:rPr>
              <w:t xml:space="preserve">RoutedEvent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</w:t>
            </w:r>
            <w:r>
              <w:rPr>
                <w:rFonts w:ascii="Calibri" w:hAnsi="Calibri"/>
                <w:sz w:val="22"/>
              </w:rPr>
              <w:t xml:space="preserve">при нажатии на кнопку, который открывает чат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Close_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 крестик.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Close_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MouseLeave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крестика.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Close_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MouseDown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</w:t>
            </w:r>
            <w:r>
              <w:rPr>
                <w:rFonts w:ascii="Calibri" w:hAnsi="Calibri"/>
                <w:sz w:val="22"/>
                <w:lang w:val="en-US"/>
              </w:rPr>
              <w:t xml:space="preserve">seButtonEventArgs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нажатии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крестик</w:t>
            </w:r>
            <w:r>
              <w:rPr>
                <w:rFonts w:ascii="Calibri" w:hAnsi="Calibri"/>
                <w:sz w:val="22"/>
              </w:rPr>
              <w:t xml:space="preserve">. 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Hide_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Hide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pannel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Hide_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MouseLeave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</w:t>
            </w:r>
            <w:r>
              <w:rPr>
                <w:rFonts w:ascii="Calibri" w:hAnsi="Calibri"/>
                <w:sz w:val="22"/>
                <w:lang w:val="en-US"/>
              </w:rPr>
              <w:t xml:space="preserve">Hide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pannel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Hide_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MouseDown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MouseButtonEventArgs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нажатии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Hide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  <w:lang w:val="en-US"/>
              </w:rPr>
              <w:t xml:space="preserve">pannel</w:t>
            </w:r>
            <w:r>
              <w:rPr>
                <w:rFonts w:ascii="Calibri" w:hAnsi="Calibri"/>
                <w:sz w:val="22"/>
              </w:rPr>
              <w:t xml:space="preserve">. 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AboutProgrammButton_Click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RoutedEvent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открывает </w:t>
            </w:r>
            <w:r>
              <w:rPr>
                <w:rFonts w:ascii="Calibri" w:hAnsi="Calibri"/>
                <w:sz w:val="22"/>
              </w:rPr>
              <w:t xml:space="preserve">информацию о программе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HelpButton_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RoutedEvent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нажатии на кнопку, который открывает </w:t>
            </w:r>
            <w:r>
              <w:rPr>
                <w:rFonts w:ascii="Calibri" w:hAnsi="Calibri"/>
                <w:sz w:val="22"/>
              </w:rPr>
              <w:t xml:space="preserve">помощь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GrillEditor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Button_MouseEnter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 кнопку редектора решетки.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Information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CoderButton_MouseEnter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кнопку шифратора решетки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InformationDecoderButton_MouseEnter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кнопку дешифратора решетки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ChatButton_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кнопку чата</w:t>
            </w:r>
            <w:r>
              <w:rPr>
                <w:rFonts w:ascii="Calibri" w:hAnsi="Calibri"/>
                <w:sz w:val="22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 </w:t>
            </w:r>
            <w:r>
              <w:rPr>
                <w:rFonts w:ascii="Calibri" w:hAnsi="Calibri"/>
                <w:sz w:val="22"/>
              </w:rPr>
              <w:t xml:space="preserve">классов,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</w:rPr>
              <w:t xml:space="preserve">MainWindow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xamal</w:t>
            </w:r>
            <w:r>
              <w:rPr>
                <w:rFonts w:ascii="Calibri" w:hAnsi="Calibri"/>
                <w:sz w:val="22"/>
              </w:rPr>
              <w:t xml:space="preserve">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3.13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MainWindow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</w:t>
            </w:r>
            <w:r>
              <w:rPr>
                <w:rFonts w:ascii="Calibri" w:hAnsi="Calibri"/>
                <w:sz w:val="22"/>
              </w:rPr>
              <w:t xml:space="preserve">онструктор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-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>
              <w:rPr>
                <w:rFonts w:ascii="Calibri" w:hAnsi="Calibri"/>
                <w:sz w:val="22"/>
              </w:rPr>
              <w:t xml:space="preserve">MainWindow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RUS_Mouse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</w:t>
            </w:r>
            <w:r>
              <w:rPr>
                <w:rFonts w:ascii="Calibri" w:hAnsi="Calibri"/>
                <w:sz w:val="22"/>
                <w:lang w:val="en-US"/>
              </w:rPr>
              <w:t xml:space="preserve">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</w:t>
            </w:r>
            <w:r>
              <w:rPr>
                <w:rFonts w:ascii="Calibri" w:hAnsi="Calibri"/>
                <w:sz w:val="22"/>
              </w:rPr>
              <w:t xml:space="preserve">при наведении 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картинку русского флага.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GB</w:t>
            </w:r>
            <w:r>
              <w:rPr>
                <w:rFonts w:ascii="Calibri" w:hAnsi="Calibri"/>
                <w:sz w:val="22"/>
              </w:rPr>
              <w:t xml:space="preserve">_Mouse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картинку британского флага.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RUS_Mouse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Leave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картинки русского флага.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GB</w:t>
            </w:r>
            <w:r>
              <w:rPr>
                <w:rFonts w:ascii="Calibri" w:hAnsi="Calibri"/>
                <w:sz w:val="22"/>
              </w:rPr>
              <w:t xml:space="preserve">_Mouse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Leave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картинки британского флага.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GB_Mouse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</w:t>
            </w:r>
            <w:r>
              <w:rPr>
                <w:rFonts w:ascii="Calibri" w:hAnsi="Calibri"/>
                <w:sz w:val="22"/>
                <w:lang w:val="en-US"/>
              </w:rPr>
              <w:t xml:space="preserve">seButtonEventArgs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нажатии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картинку русского флага.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sz="4" w:space="0" w:color="auto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RUS_Mouse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sz="4" w:space="0" w:color="auto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sz="4" w:space="0" w:color="auto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sz="4" w:space="0" w:color="auto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</w:t>
            </w:r>
            <w:r>
              <w:rPr>
                <w:rFonts w:ascii="Calibri" w:hAnsi="Calibri"/>
                <w:sz w:val="22"/>
                <w:lang w:val="en-US"/>
              </w:rPr>
              <w:t xml:space="preserve">seButtonEventArgs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sz="4" w:space="0" w:color="auto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нажатии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картинку британского флага.</w:t>
            </w:r>
            <w:r>
              <w:rPr>
                <w:rFonts w:ascii="Calibri" w:hAnsi="Calibri"/>
                <w:sz w:val="22"/>
              </w:rPr>
              <w:t xml:space="preserve"> 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</w:t>
            </w:r>
            <w:r>
              <w:rPr>
                <w:rFonts w:ascii="Calibri" w:hAnsi="Calibri"/>
                <w:sz w:val="22"/>
              </w:rPr>
              <w:t xml:space="preserve"> классов,</w:t>
            </w:r>
            <w:r>
              <w:rPr>
                <w:rFonts w:ascii="Calibri" w:hAnsi="Calibri"/>
                <w:sz w:val="22"/>
              </w:rPr>
              <w:t xml:space="preserve"> полей</w:t>
            </w:r>
            <w:r>
              <w:rPr>
                <w:rFonts w:ascii="Calibri" w:hAnsi="Calibri"/>
                <w:sz w:val="22"/>
              </w:rPr>
              <w:t xml:space="preserve">,</w:t>
            </w:r>
            <w:r>
              <w:rPr>
                <w:rFonts w:ascii="Calibri" w:hAnsi="Calibri"/>
                <w:sz w:val="22"/>
              </w:rPr>
              <w:t xml:space="preserve"> методов и свойств класса </w:t>
            </w:r>
            <w:r>
              <w:rPr>
                <w:rFonts w:ascii="Calibri" w:hAnsi="Calibri"/>
                <w:sz w:val="22"/>
                <w:lang w:val="en-US"/>
              </w:rPr>
              <w:t xml:space="preserve">Server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xaml</w:t>
            </w:r>
            <w:r>
              <w:rPr>
                <w:rFonts w:ascii="Calibri" w:hAnsi="Calibri"/>
                <w:sz w:val="22"/>
              </w:rPr>
              <w:t xml:space="preserve">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3.14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Классы</w:t>
            </w:r>
            <w:r/>
          </w:p>
        </w:tc>
      </w:tr>
      <w:tr>
        <w:trPr>
          <w:gridAfter w:val="1"/>
          <w:wAfter w:w="14" w:type="dxa"/>
          <w:trHeight w:val="212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gridSpan w:val="6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801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  <w:trHeight w:val="211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ClientObject</w:t>
            </w:r>
            <w:r/>
          </w:p>
        </w:tc>
        <w:tc>
          <w:tcPr>
            <w:gridSpan w:val="6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801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Класс клиента</w:t>
            </w:r>
            <w:r/>
          </w:p>
        </w:tc>
      </w:tr>
      <w:tr>
        <w:trPr>
          <w:gridAfter w:val="1"/>
          <w:wAfter w:w="14" w:type="dxa"/>
          <w:trHeight w:val="211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ServerObject</w:t>
            </w:r>
            <w:r/>
          </w:p>
        </w:tc>
        <w:tc>
          <w:tcPr>
            <w:gridSpan w:val="6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801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Класс сервера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gridAfter w:val="1"/>
          <w:wAfter w:w="14" w:type="dxa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Высота решетки.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Ширина решетки.</w:t>
            </w:r>
            <w:r/>
          </w:p>
        </w:tc>
      </w:tr>
      <w:tr>
        <w:trPr>
          <w:trHeight w:val="2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_context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SynchronizationContext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42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Обеспечивает базовую функциональность для распространения контекста синхронизации в различных моделях синхронизации.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Chat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TextBox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Поле для чата.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command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TextBox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Поле для ввода сообщения от сервера.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Send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Button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Кнопка для отправки сообщения.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IP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IPEndPoint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Ip </w:t>
            </w:r>
            <w:r>
              <w:rPr>
                <w:rFonts w:ascii="Calibri" w:hAnsi="Calibri"/>
                <w:sz w:val="22"/>
              </w:rPr>
              <w:t xml:space="preserve">и порт сервера.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server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ServerObject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Сервер.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listenThread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Thread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35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Отдельный поток для прослушивания.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2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Server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h, uint w, Language lng, </w:t>
            </w:r>
            <w:r>
              <w:rPr>
                <w:rFonts w:ascii="Calibri" w:hAnsi="Calibri"/>
                <w:sz w:val="22"/>
                <w:lang w:val="en-US"/>
              </w:rPr>
              <w:t xml:space="preserve">IPEndPoint ipadress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 xml:space="preserve">Конструктор окна </w:t>
            </w:r>
            <w:r>
              <w:rPr>
                <w:rFonts w:ascii="Calibri" w:hAnsi="Calibri"/>
                <w:sz w:val="22"/>
                <w:lang w:val="en-US"/>
              </w:rPr>
              <w:t xml:space="preserve">Server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KeyDown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KeyEventArgs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на нажатие </w:t>
            </w: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>
              <w:rPr>
                <w:rFonts w:ascii="Calibri" w:hAnsi="Calibri"/>
                <w:sz w:val="22"/>
              </w:rPr>
              <w:t xml:space="preserve">, который отправляет сообщение всем клиентам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Window_Closing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System.ComponentModel.CancelEventArgs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закрытии окна.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sendcommand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6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RoutedEventArgs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 обрабатывающий событие на нажатие кнопки, который отправляет сообщение. 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 полей методов и свойств класса </w:t>
            </w:r>
            <w:r>
              <w:rPr>
                <w:rFonts w:ascii="Calibri" w:hAnsi="Calibri"/>
                <w:sz w:val="22"/>
              </w:rPr>
              <w:t xml:space="preserve">ServerAndClientSetttings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xaml</w:t>
            </w:r>
            <w:r>
              <w:rPr>
                <w:rFonts w:ascii="Calibri" w:hAnsi="Calibri"/>
                <w:sz w:val="22"/>
              </w:rPr>
              <w:t xml:space="preserve">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3.15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gridAfter w:val="1"/>
          <w:wAfter w:w="14" w:type="dxa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4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Т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char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Переменная, обозначающая тип окна.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Library.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Language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Высота решетки.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Ширина решетки.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ServerAnd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ClientSetttings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public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конструктор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 h, uint w, Language_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Library.Language l, 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char Type_of_window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Конструктор окна ServerAnd</w:t>
            </w:r>
            <w:r/>
          </w:p>
          <w:p>
            <w:pPr>
              <w:ind w:hanging="0"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</w:rPr>
              <w:t xml:space="preserve">ClientSetttings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IP_KeyDown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</w:t>
            </w:r>
            <w:r>
              <w:rPr>
                <w:rFonts w:ascii="Calibri" w:hAnsi="Calibri"/>
                <w:sz w:val="22"/>
                <w:lang w:val="en-US"/>
              </w:rPr>
              <w:t xml:space="preserve">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KeyEventArgs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на нажатие </w:t>
            </w: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>
              <w:rPr>
                <w:rFonts w:ascii="Calibri" w:hAnsi="Calibri"/>
                <w:sz w:val="22"/>
              </w:rPr>
              <w:t xml:space="preserve">, который </w:t>
            </w:r>
            <w:r>
              <w:rPr>
                <w:rFonts w:ascii="Calibri" w:hAnsi="Calibri"/>
                <w:sz w:val="22"/>
              </w:rPr>
              <w:t xml:space="preserve">запускает сервер/клиент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Port_KeyDown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KeyEventArgs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на нажатие </w:t>
            </w:r>
            <w:r>
              <w:rPr>
                <w:rFonts w:ascii="Calibri" w:hAnsi="Calibri"/>
                <w:sz w:val="22"/>
                <w:lang w:val="en-US"/>
              </w:rPr>
              <w:t xml:space="preserve">Enter</w:t>
            </w:r>
            <w:r>
              <w:rPr>
                <w:rFonts w:ascii="Calibri" w:hAnsi="Calibri"/>
                <w:sz w:val="22"/>
              </w:rPr>
              <w:t xml:space="preserve">, который запускает сервер/клиент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Continue_Click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object sender, RoutedEventArgs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на нажатие кнопки, который запускает сервер/клиент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Описание полей методов и свойств класса </w:t>
            </w:r>
            <w:r>
              <w:rPr>
                <w:rFonts w:ascii="Calibri" w:hAnsi="Calibri"/>
                <w:sz w:val="22"/>
              </w:rPr>
              <w:t xml:space="preserve">ServerOrClient</w:t>
            </w:r>
            <w:r>
              <w:rPr>
                <w:rFonts w:ascii="Calibri" w:hAnsi="Calibri"/>
                <w:sz w:val="22"/>
              </w:rPr>
              <w:t xml:space="preserve">.</w:t>
            </w:r>
            <w:r>
              <w:rPr>
                <w:rFonts w:ascii="Calibri" w:hAnsi="Calibri"/>
                <w:sz w:val="22"/>
                <w:lang w:val="en-US"/>
              </w:rPr>
              <w:t xml:space="preserve">xaml</w:t>
            </w:r>
            <w:r>
              <w:rPr>
                <w:rFonts w:ascii="Calibri" w:hAnsi="Calibri"/>
                <w:sz w:val="22"/>
              </w:rPr>
              <w:t xml:space="preserve">.cs</w:t>
            </w:r>
            <w:r/>
          </w:p>
          <w:p>
            <w:pPr>
              <w:ind w:hanging="0"/>
              <w:jc w:val="right"/>
              <w:rPr>
                <w:rFonts w:ascii="Calibri" w:hAnsi="Calibri"/>
                <w:sz w:val="22"/>
              </w:rPr>
            </w:pPr>
            <w:r>
              <w:t xml:space="preserve">Таблица 3.16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Поля</w:t>
            </w:r>
            <w:r/>
          </w:p>
        </w:tc>
      </w:tr>
      <w:tr>
        <w:trPr>
          <w:gridAfter w:val="1"/>
          <w:wAfter w:w="14" w:type="dxa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4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lng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Language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Язык окна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h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Высота решетки.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w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uint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068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Ширина решетки.</w:t>
            </w:r>
            <w:r/>
          </w:p>
        </w:tc>
      </w:tr>
      <w:tr>
        <w:trPr>
          <w:gridAfter w:val="1"/>
          <w:wAfter w:w="14" w:type="dxa"/>
        </w:trPr>
        <w:tc>
          <w:tcPr>
            <w:gridSpan w:val="7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71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Методы</w:t>
            </w:r>
            <w:r/>
          </w:p>
        </w:tc>
      </w:tr>
      <w:tr>
        <w:trPr>
          <w:gridAfter w:val="1"/>
          <w:wAfter w:w="14" w:type="dxa"/>
          <w:trHeight w:val="345"/>
        </w:trPr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Имя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Модификатор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доступа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Тип</w:t>
            </w:r>
            <w:r/>
          </w:p>
        </w:tc>
        <w:tc>
          <w:tcPr>
            <w:gridSpan w:val="3"/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Аргументы</w:t>
            </w:r>
            <w:r/>
          </w:p>
        </w:tc>
        <w:tc>
          <w:tcPr>
            <w:shd w:val="clear" w:color="auto" w:fill="D9D9D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Назначение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Server_MouseEnter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логотип сервера.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Client_MouseEnter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наведении на логотип клиента.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Server_MouseLeave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логотипа сервера.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Client_MouseLeave</w:t>
            </w:r>
            <w:r/>
          </w:p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void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MouseEventArgs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 обрабатывающий событие при выходе из области логотипа клиента.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Client_MouseDown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</w:t>
            </w:r>
            <w:r>
              <w:rPr>
                <w:rFonts w:ascii="Calibri" w:hAnsi="Calibri"/>
                <w:sz w:val="22"/>
                <w:lang w:val="en-US"/>
              </w:rPr>
              <w:t xml:space="preserve">seButtonEventArgs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нажатии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логотип клиента.</w:t>
            </w:r>
            <w:r/>
          </w:p>
        </w:tc>
      </w:tr>
      <w:tr>
        <w:trPr>
          <w:gridAfter w:val="1"/>
          <w:wAfter w:w="14" w:type="dxa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Server_MouseDown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private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84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void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object sender, Mou</w:t>
            </w:r>
            <w:r>
              <w:rPr>
                <w:rFonts w:ascii="Calibri" w:hAnsi="Calibri"/>
                <w:sz w:val="22"/>
                <w:lang w:val="en-US"/>
              </w:rPr>
              <w:t xml:space="preserve">seButtonEventArgs e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09" w:type="dxa"/>
            <w:textDirection w:val="lrTb"/>
            <w:noWrap w:val="false"/>
          </w:tcPr>
          <w:p>
            <w:pPr>
              <w:ind w:hanging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Метод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обрабатывающий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событие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при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нажатии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на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логотип сервера.</w:t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tabs>
          <w:tab w:val="left" w:pos="3548" w:leader="none"/>
        </w:tabs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ind w:hanging="0"/>
        <w:jc w:val="left"/>
        <w:spacing w:lineRule="auto" w:line="276" w:after="200"/>
        <w:tabs>
          <w:tab w:val="left" w:pos="3548" w:leader="none"/>
        </w:tabs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p>
      <w:pPr>
        <w:pStyle w:val="215"/>
        <w:ind w:hanging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41" w:name="_Toc482772815"/>
      <w:r/>
      <w:bookmarkStart w:id="42" w:name="_Toc8685832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ЛИСТ РЕГИСТРАЦИИ ИЗМЕНЕНИЙ</w:t>
      </w:r>
      <w:bookmarkEnd w:id="41"/>
      <w:r/>
      <w:bookmarkEnd w:id="42"/>
      <w:r/>
      <w:r/>
    </w:p>
    <w:tbl>
      <w:tblPr>
        <w:tblpPr w:horzAnchor="margin" w:tblpXSpec="center" w:vertAnchor="text" w:tblpY="653" w:leftFromText="180" w:topFromText="0" w:rightFromText="180" w:bottomFromText="0"/>
        <w:tblW w:w="10427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1100"/>
        <w:gridCol w:w="1101"/>
        <w:gridCol w:w="1101"/>
        <w:gridCol w:w="1102"/>
        <w:gridCol w:w="1101"/>
        <w:gridCol w:w="1376"/>
        <w:gridCol w:w="1375"/>
        <w:gridCol w:w="826"/>
        <w:gridCol w:w="807"/>
      </w:tblGrid>
      <w:tr>
        <w:trPr>
          <w:trHeight w:val="569"/>
        </w:trPr>
        <w:tc>
          <w:tcPr>
            <w:gridSpan w:val="10"/>
            <w:tcW w:w="1042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Лист регистрации изменений</w:t>
            </w:r>
            <w:r/>
          </w:p>
        </w:tc>
      </w:tr>
      <w:tr>
        <w:trPr>
          <w:cantSplit/>
          <w:trHeight w:val="1139"/>
        </w:trPr>
        <w:tc>
          <w:tcPr>
            <w:gridSpan w:val="5"/>
            <w:tcW w:w="494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 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Номера листов (страниц)</w:t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Всего листов (страниц в докум.)</w:t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№ документа</w:t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Входящий № сопроводительного докум. и дата</w:t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Под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п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.</w:t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Дат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а</w:t>
            </w:r>
            <w:r/>
          </w:p>
        </w:tc>
      </w:tr>
      <w:tr>
        <w:trPr>
          <w:cantSplit/>
          <w:trHeight w:val="1141"/>
        </w:trPr>
        <w:tc>
          <w:tcPr>
            <w:tcW w:w="538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Изм.</w:t>
            </w:r>
            <w:r/>
          </w:p>
        </w:tc>
        <w:tc>
          <w:tcPr>
            <w:tcW w:w="1100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Изменен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ных</w:t>
            </w:r>
            <w:r/>
          </w:p>
        </w:tc>
        <w:tc>
          <w:tcPr>
            <w:tcW w:w="1101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Замененных</w:t>
            </w:r>
            <w:r/>
          </w:p>
        </w:tc>
        <w:tc>
          <w:tcPr>
            <w:tcW w:w="1101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Н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овых</w:t>
            </w:r>
            <w:r/>
          </w:p>
        </w:tc>
        <w:tc>
          <w:tcPr>
            <w:tcW w:w="1102" w:type="dxa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Аннулирован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х</w:t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5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0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</w:tbl>
    <w:p>
      <w:pPr>
        <w:ind w:hanging="0"/>
        <w:jc w:val="left"/>
        <w:spacing w:lineRule="auto" w:line="276" w:after="200"/>
        <w:rPr>
          <w:rFonts w:ascii="Calibri" w:hAnsi="Calibri" w:cs="Times New Roman" w:eastAsia="Times New Roman"/>
          <w:sz w:val="22"/>
          <w:lang w:eastAsia="ru-RU"/>
        </w:rPr>
      </w:pPr>
      <w:r>
        <w:rPr>
          <w:rFonts w:ascii="Calibri" w:hAnsi="Calibri" w:cs="Times New Roman" w:eastAsia="Times New Roman"/>
          <w:sz w:val="22"/>
          <w:lang w:eastAsia="ru-RU"/>
        </w:rPr>
      </w:r>
      <w:r/>
    </w:p>
    <w:sectPr>
      <w:headerReference w:type="default" r:id="rId9"/>
      <w:footerReference w:type="default" r:id="rId11"/>
      <w:footnotePr/>
      <w:type w:val="nextPage"/>
      <w:pgSz w:w="11906" w:h="16838"/>
      <w:pgMar w:top="1134" w:right="850" w:bottom="1134" w:left="1701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4020202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2040504020204"/>
  </w:font>
  <w:font w:name="Calibri Light">
    <w:panose1 w:val="020F0502020204030204"/>
  </w:font>
  <w:font w:name="Times New Roman">
    <w:panose1 w:val="02020603050405020304"/>
  </w:font>
  <w:font w:name="Arial">
    <w:panose1 w:val="020B0A040201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3"/>
      <w:ind w:hanging="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-425" w:type="dxa"/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V w:val="single" w:sz="4" w:space="0" w:color="auto"/>
        <w:insideH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>
      <w:trPr>
        <w:trHeight w:val="284" w:hRule="exact"/>
      </w:trPr>
      <w:tc>
        <w:tcPr>
          <w:tcW w:w="2415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</w:tr>
    <w:tr>
      <w:trPr>
        <w:trHeight w:val="284" w:hRule="exact"/>
      </w:trPr>
      <w:tc>
        <w:tcPr>
          <w:tcW w:w="2415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Изм.</w:t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Лист</w:t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№ докум.</w:t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</w:t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Дата</w:t>
          </w:r>
          <w:r/>
        </w:p>
      </w:tc>
    </w:tr>
    <w:tr>
      <w:trPr>
        <w:trHeight w:val="284" w:hRule="exact"/>
      </w:trPr>
      <w:tc>
        <w:tcPr>
          <w:tcW w:w="2415" w:type="dxa"/>
          <w:vAlign w:val="center"/>
          <w:textDirection w:val="lrTb"/>
          <w:noWrap w:val="false"/>
        </w:tcPr>
        <w:p>
          <w:pPr>
            <w:ind w:hanging="0"/>
            <w:jc w:val="center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 w:val="18"/>
              <w:szCs w:val="18"/>
            </w:rPr>
          </w:pPr>
          <w:r>
            <w:rPr>
              <w:rFonts w:cs="Times New Roman" w:eastAsia="Times New Roman"/>
              <w:sz w:val="18"/>
              <w:szCs w:val="18"/>
            </w:rPr>
            <w:t xml:space="preserve">RU.17701729.</w:t>
          </w:r>
          <w:r>
            <w:rPr>
              <w:rFonts w:cs="Times New Roman" w:eastAsia="Times New Roman"/>
              <w:sz w:val="18"/>
              <w:szCs w:val="18"/>
            </w:rPr>
            <w:t xml:space="preserve">02.03</w:t>
          </w:r>
          <w:r>
            <w:rPr>
              <w:rFonts w:cs="Times New Roman" w:eastAsia="Times New Roman"/>
              <w:sz w:val="18"/>
              <w:szCs w:val="18"/>
            </w:rPr>
            <w:t xml:space="preserve">-8</w:t>
          </w:r>
          <w:r>
            <w:rPr>
              <w:rFonts w:cs="Times New Roman" w:eastAsia="Times New Roman"/>
              <w:sz w:val="18"/>
              <w:szCs w:val="18"/>
            </w:rPr>
            <w:t xml:space="preserve">1</w:t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center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</w:tr>
    <w:tr>
      <w:trPr>
        <w:trHeight w:val="284" w:hRule="exact"/>
      </w:trPr>
      <w:tc>
        <w:tcPr>
          <w:tcW w:w="2415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Инв. № подл.</w:t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 и дата</w:t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Взам. инв. №</w:t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Инв. № дубл.</w:t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 и дата</w:t>
          </w:r>
          <w:r/>
        </w:p>
      </w:tc>
    </w:tr>
  </w:tbl>
  <w:p>
    <w:pPr>
      <w:pStyle w:val="22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9875148"/>
      <w:docPartObj>
        <w:docPartGallery w:val="Page Numbers (Top of Page)"/>
        <w:docPartUnique w:val="true"/>
      </w:docPartObj>
    </w:sdtPr>
    <w:sdtContent>
      <w:p>
        <w:pPr>
          <w:pStyle w:val="221"/>
          <w:jc w:val="center"/>
        </w:pPr>
        <w:r/>
        <w:r/>
      </w:p>
    </w:sdtContent>
  </w:sdt>
  <w:p>
    <w:pPr>
      <w:pStyle w:val="221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205409257"/>
      <w:docPartObj>
        <w:docPartGallery w:val="Page Numbers (Top of Page)"/>
        <w:docPartUnique w:val="true"/>
      </w:docPartObj>
    </w:sdtPr>
    <w:sdtContent>
      <w:p>
        <w:pPr>
          <w:pStyle w:val="221"/>
          <w:ind w:left="1695" w:firstLine="2982"/>
          <w:rPr>
            <w:b/>
          </w:rPr>
        </w:pPr>
        <w:r>
          <w:rPr>
            <w:b/>
          </w:rPr>
          <w:fldChar w:fldCharType="begin"/>
        </w:r>
        <w:r>
          <w:rPr>
            <w:b/>
          </w:rPr>
          <w:instrText xml:space="preserve">PAGE   \* MERGEFORMAT</w:instrText>
        </w:r>
        <w:r>
          <w:rPr>
            <w:b/>
          </w:rPr>
          <w:fldChar w:fldCharType="separate"/>
        </w:r>
        <w:r>
          <w:rPr>
            <w:b/>
          </w:rPr>
          <w:t xml:space="preserve">15</w:t>
        </w:r>
        <w:r>
          <w:rPr>
            <w:b/>
          </w:rPr>
          <w:fldChar w:fldCharType="end"/>
        </w:r>
        <w:r/>
      </w:p>
      <w:p>
        <w:pPr>
          <w:ind w:hanging="0"/>
          <w:jc w:val="center"/>
          <w:rPr>
            <w:b/>
            <w:sz w:val="28"/>
          </w:rPr>
        </w:pPr>
        <w:r>
          <w:rPr>
            <w:b/>
            <w:sz w:val="28"/>
          </w:rPr>
          <w:t xml:space="preserve">RU.17701729.</w:t>
        </w:r>
        <w:r>
          <w:rPr>
            <w:b/>
            <w:sz w:val="28"/>
          </w:rPr>
          <w:t xml:space="preserve">02.03</w:t>
        </w:r>
        <w:r/>
        <w:r>
          <w:rPr>
            <w:b/>
            <w:sz w:val="28"/>
          </w:rPr>
          <w:t xml:space="preserve">-81 01-1</w:t>
        </w:r>
        <w:r/>
      </w:p>
      <w:p>
        <w:pPr>
          <w:pStyle w:val="221"/>
          <w:jc w:val="center"/>
        </w:pPr>
        <w:r/>
        <w:r/>
      </w:p>
    </w:sdtContent>
  </w:sdt>
  <w:p>
    <w:pPr>
      <w:pStyle w:val="22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)"/>
      <w:lvlJc w:val="left"/>
      <w:pPr>
        <w:ind w:left="720" w:hanging="359"/>
      </w:pPr>
      <w:rPr>
        <w:rFonts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1428" w:hanging="359"/>
      </w:pPr>
    </w:lvl>
    <w:lvl w:ilvl="1">
      <w:start w:val="1"/>
      <w:numFmt w:val="lowerLetter"/>
      <w:suff w:val="tab"/>
      <w:lvlText w:val="%2."/>
      <w:lvlJc w:val="left"/>
      <w:pPr>
        <w:ind w:left="2148" w:hanging="359"/>
      </w:pPr>
    </w:lvl>
    <w:lvl w:ilvl="2">
      <w:start w:val="1"/>
      <w:numFmt w:val="lowerRoman"/>
      <w:suff w:val="tab"/>
      <w:lvlText w:val="%3."/>
      <w:lvlJc w:val="right"/>
      <w:pPr>
        <w:ind w:left="2868" w:hanging="179"/>
      </w:pPr>
    </w:lvl>
    <w:lvl w:ilvl="3">
      <w:start w:val="1"/>
      <w:numFmt w:val="decimal"/>
      <w:suff w:val="tab"/>
      <w:lvlText w:val="%4."/>
      <w:lvlJc w:val="left"/>
      <w:pPr>
        <w:ind w:left="3588" w:hanging="359"/>
      </w:pPr>
    </w:lvl>
    <w:lvl w:ilvl="4">
      <w:start w:val="1"/>
      <w:numFmt w:val="lowerLetter"/>
      <w:suff w:val="tab"/>
      <w:lvlText w:val="%5."/>
      <w:lvlJc w:val="left"/>
      <w:pPr>
        <w:ind w:left="4308" w:hanging="359"/>
      </w:pPr>
    </w:lvl>
    <w:lvl w:ilvl="5">
      <w:start w:val="1"/>
      <w:numFmt w:val="lowerRoman"/>
      <w:suff w:val="tab"/>
      <w:lvlText w:val="%6."/>
      <w:lvlJc w:val="right"/>
      <w:pPr>
        <w:ind w:left="5028" w:hanging="179"/>
      </w:pPr>
    </w:lvl>
    <w:lvl w:ilvl="6">
      <w:start w:val="1"/>
      <w:numFmt w:val="decimal"/>
      <w:suff w:val="tab"/>
      <w:lvlText w:val="%7."/>
      <w:lvlJc w:val="left"/>
      <w:pPr>
        <w:ind w:left="5748" w:hanging="359"/>
      </w:pPr>
    </w:lvl>
    <w:lvl w:ilvl="7">
      <w:start w:val="1"/>
      <w:numFmt w:val="lowerLetter"/>
      <w:suff w:val="tab"/>
      <w:lvlText w:val="%8."/>
      <w:lvlJc w:val="left"/>
      <w:pPr>
        <w:ind w:left="6468" w:hanging="359"/>
      </w:pPr>
    </w:lvl>
    <w:lvl w:ilvl="8">
      <w:start w:val="1"/>
      <w:numFmt w:val="lowerRoman"/>
      <w:suff w:val="tab"/>
      <w:lvlText w:val="%9."/>
      <w:lvlJc w:val="right"/>
      <w:pPr>
        <w:ind w:left="7188" w:hanging="179"/>
      </w:pPr>
    </w:lvl>
  </w:abstractNum>
  <w:abstractNum w:abstractNumId="2">
    <w:multiLevelType w:val="hybridMultilevel"/>
    <w:lvl w:ilvl="0">
      <w:start w:val="1"/>
      <w:numFmt w:val="decimal"/>
      <w:suff w:val="tab"/>
      <w:lvlText w:val="%1)"/>
      <w:lvlJc w:val="left"/>
      <w:pPr>
        <w:ind w:left="1854" w:hanging="359"/>
      </w:pPr>
      <w:rPr>
        <w:rFonts w:hint="default"/>
      </w:rPr>
    </w:lvl>
    <w:lvl w:ilvl="1">
      <w:start w:val="1"/>
      <w:numFmt w:val="bullet"/>
      <w:suff w:val="tab"/>
      <w:lvlText w:val="•"/>
      <w:lvlJc w:val="left"/>
      <w:pPr>
        <w:ind w:left="2844" w:hanging="629"/>
      </w:pPr>
      <w:rPr>
        <w:rFonts w:ascii="Times New Roman" w:hAnsi="Times New Roman" w:cs="Times New Roman" w:eastAsia="Calibri" w:hint="default"/>
      </w:rPr>
    </w:lvl>
    <w:lvl w:ilvl="2">
      <w:start w:val="1"/>
      <w:numFmt w:val="bullet"/>
      <w:suff w:val="tab"/>
      <w:lvlText w:val=""/>
      <w:lvlJc w:val="left"/>
      <w:pPr>
        <w:ind w:left="3294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4014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734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454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6174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894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614" w:hanging="359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59"/>
      </w:pPr>
    </w:lvl>
    <w:lvl w:ilvl="1">
      <w:start w:val="1"/>
      <w:numFmt w:val="lowerLetter"/>
      <w:suff w:val="tab"/>
      <w:lvlText w:val="%2."/>
      <w:lvlJc w:val="left"/>
      <w:pPr>
        <w:ind w:left="2149" w:hanging="359"/>
      </w:pPr>
    </w:lvl>
    <w:lvl w:ilvl="2">
      <w:start w:val="1"/>
      <w:numFmt w:val="lowerRoman"/>
      <w:suff w:val="tab"/>
      <w:lvlText w:val="%3."/>
      <w:lvlJc w:val="right"/>
      <w:pPr>
        <w:ind w:left="2869" w:hanging="179"/>
      </w:pPr>
    </w:lvl>
    <w:lvl w:ilvl="3">
      <w:start w:val="1"/>
      <w:numFmt w:val="decimal"/>
      <w:suff w:val="tab"/>
      <w:lvlText w:val="%4."/>
      <w:lvlJc w:val="left"/>
      <w:pPr>
        <w:ind w:left="3589" w:hanging="359"/>
      </w:pPr>
    </w:lvl>
    <w:lvl w:ilvl="4">
      <w:start w:val="1"/>
      <w:numFmt w:val="lowerLetter"/>
      <w:suff w:val="tab"/>
      <w:lvlText w:val="%5."/>
      <w:lvlJc w:val="left"/>
      <w:pPr>
        <w:ind w:left="4309" w:hanging="359"/>
      </w:pPr>
    </w:lvl>
    <w:lvl w:ilvl="5">
      <w:start w:val="1"/>
      <w:numFmt w:val="lowerRoman"/>
      <w:suff w:val="tab"/>
      <w:lvlText w:val="%6."/>
      <w:lvlJc w:val="right"/>
      <w:pPr>
        <w:ind w:left="5029" w:hanging="179"/>
      </w:pPr>
    </w:lvl>
    <w:lvl w:ilvl="6">
      <w:start w:val="1"/>
      <w:numFmt w:val="decimal"/>
      <w:suff w:val="tab"/>
      <w:lvlText w:val="%7."/>
      <w:lvlJc w:val="left"/>
      <w:pPr>
        <w:ind w:left="5749" w:hanging="359"/>
      </w:pPr>
    </w:lvl>
    <w:lvl w:ilvl="7">
      <w:start w:val="1"/>
      <w:numFmt w:val="lowerLetter"/>
      <w:suff w:val="tab"/>
      <w:lvlText w:val="%8."/>
      <w:lvlJc w:val="left"/>
      <w:pPr>
        <w:ind w:left="6469" w:hanging="359"/>
      </w:pPr>
    </w:lvl>
    <w:lvl w:ilvl="8">
      <w:start w:val="1"/>
      <w:numFmt w:val="lowerRoman"/>
      <w:suff w:val="tab"/>
      <w:lvlText w:val="%9."/>
      <w:lvlJc w:val="right"/>
      <w:pPr>
        <w:ind w:left="7189" w:hanging="179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57"/>
      </w:pPr>
      <w:rPr>
        <w:lang w:val="ru-RU"/>
      </w:r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5">
    <w:multiLevelType w:val="hybridMultilevel"/>
    <w:lvl w:ilvl="0">
      <w:start w:val="1"/>
      <w:numFmt w:val="decimal"/>
      <w:suff w:val="tab"/>
      <w:lvlText w:val="%1)"/>
      <w:lvlJc w:val="left"/>
      <w:pPr>
        <w:ind w:left="644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59"/>
      </w:pPr>
    </w:lvl>
    <w:lvl w:ilvl="2">
      <w:start w:val="1"/>
      <w:numFmt w:val="lowerRoman"/>
      <w:suff w:val="tab"/>
      <w:lvlText w:val="%3."/>
      <w:lvlJc w:val="right"/>
      <w:pPr>
        <w:ind w:left="2084" w:hanging="179"/>
      </w:pPr>
    </w:lvl>
    <w:lvl w:ilvl="3">
      <w:start w:val="1"/>
      <w:numFmt w:val="decimal"/>
      <w:suff w:val="tab"/>
      <w:lvlText w:val="%4."/>
      <w:lvlJc w:val="left"/>
      <w:pPr>
        <w:ind w:left="2804" w:hanging="359"/>
      </w:pPr>
    </w:lvl>
    <w:lvl w:ilvl="4">
      <w:start w:val="1"/>
      <w:numFmt w:val="lowerLetter"/>
      <w:suff w:val="tab"/>
      <w:lvlText w:val="%5."/>
      <w:lvlJc w:val="left"/>
      <w:pPr>
        <w:ind w:left="3524" w:hanging="359"/>
      </w:pPr>
    </w:lvl>
    <w:lvl w:ilvl="5">
      <w:start w:val="1"/>
      <w:numFmt w:val="lowerRoman"/>
      <w:suff w:val="tab"/>
      <w:lvlText w:val="%6."/>
      <w:lvlJc w:val="right"/>
      <w:pPr>
        <w:ind w:left="4244" w:hanging="179"/>
      </w:pPr>
    </w:lvl>
    <w:lvl w:ilvl="6">
      <w:start w:val="1"/>
      <w:numFmt w:val="decimal"/>
      <w:suff w:val="tab"/>
      <w:lvlText w:val="%7."/>
      <w:lvlJc w:val="left"/>
      <w:pPr>
        <w:ind w:left="4964" w:hanging="359"/>
      </w:pPr>
    </w:lvl>
    <w:lvl w:ilvl="7">
      <w:start w:val="1"/>
      <w:numFmt w:val="lowerLetter"/>
      <w:suff w:val="tab"/>
      <w:lvlText w:val="%8."/>
      <w:lvlJc w:val="left"/>
      <w:pPr>
        <w:ind w:left="5684" w:hanging="359"/>
      </w:pPr>
    </w:lvl>
    <w:lvl w:ilvl="8">
      <w:start w:val="1"/>
      <w:numFmt w:val="lowerRoman"/>
      <w:suff w:val="tab"/>
      <w:lvlText w:val="%9."/>
      <w:lvlJc w:val="right"/>
      <w:pPr>
        <w:ind w:left="6404" w:hanging="179"/>
      </w:p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1428" w:hanging="359"/>
      </w:pPr>
    </w:lvl>
    <w:lvl w:ilvl="1">
      <w:start w:val="1"/>
      <w:numFmt w:val="lowerLetter"/>
      <w:suff w:val="tab"/>
      <w:lvlText w:val="%2."/>
      <w:lvlJc w:val="left"/>
      <w:pPr>
        <w:ind w:left="2148" w:hanging="359"/>
      </w:pPr>
    </w:lvl>
    <w:lvl w:ilvl="2">
      <w:start w:val="1"/>
      <w:numFmt w:val="lowerRoman"/>
      <w:suff w:val="tab"/>
      <w:lvlText w:val="%3."/>
      <w:lvlJc w:val="right"/>
      <w:pPr>
        <w:ind w:left="2868" w:hanging="179"/>
      </w:pPr>
    </w:lvl>
    <w:lvl w:ilvl="3">
      <w:start w:val="1"/>
      <w:numFmt w:val="decimal"/>
      <w:suff w:val="tab"/>
      <w:lvlText w:val="%4."/>
      <w:lvlJc w:val="left"/>
      <w:pPr>
        <w:ind w:left="3588" w:hanging="359"/>
      </w:pPr>
    </w:lvl>
    <w:lvl w:ilvl="4">
      <w:start w:val="1"/>
      <w:numFmt w:val="lowerLetter"/>
      <w:suff w:val="tab"/>
      <w:lvlText w:val="%5."/>
      <w:lvlJc w:val="left"/>
      <w:pPr>
        <w:ind w:left="4308" w:hanging="359"/>
      </w:pPr>
    </w:lvl>
    <w:lvl w:ilvl="5">
      <w:start w:val="1"/>
      <w:numFmt w:val="lowerRoman"/>
      <w:suff w:val="tab"/>
      <w:lvlText w:val="%6."/>
      <w:lvlJc w:val="right"/>
      <w:pPr>
        <w:ind w:left="5028" w:hanging="179"/>
      </w:pPr>
    </w:lvl>
    <w:lvl w:ilvl="6">
      <w:start w:val="1"/>
      <w:numFmt w:val="decimal"/>
      <w:suff w:val="tab"/>
      <w:lvlText w:val="%7."/>
      <w:lvlJc w:val="left"/>
      <w:pPr>
        <w:ind w:left="5748" w:hanging="359"/>
      </w:pPr>
    </w:lvl>
    <w:lvl w:ilvl="7">
      <w:start w:val="1"/>
      <w:numFmt w:val="lowerLetter"/>
      <w:suff w:val="tab"/>
      <w:lvlText w:val="%8."/>
      <w:lvlJc w:val="left"/>
      <w:pPr>
        <w:ind w:left="6468" w:hanging="359"/>
      </w:pPr>
    </w:lvl>
    <w:lvl w:ilvl="8">
      <w:start w:val="1"/>
      <w:numFmt w:val="lowerRoman"/>
      <w:suff w:val="tab"/>
      <w:lvlText w:val="%9."/>
      <w:lvlJc w:val="right"/>
      <w:pPr>
        <w:ind w:left="7188" w:hanging="179"/>
      </w:p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644" w:hanging="359"/>
      </w:pPr>
      <w:rPr>
        <w:rFonts w:hint="default"/>
        <w:lang w:val="ru-RU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644" w:hanging="359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3620" w:hanging="359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87" w:hanging="719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2160" w:hanging="719"/>
      </w:pPr>
      <w:rPr>
        <w:rFonts w:hint="default"/>
        <w:b/>
      </w:rPr>
    </w:lvl>
    <w:lvl w:ilvl="4">
      <w:start w:val="1"/>
      <w:numFmt w:val="decimal"/>
      <w:suff w:val="tab"/>
      <w:lvlText w:val="%1.%2.%3.%4.%5."/>
      <w:lvlJc w:val="left"/>
      <w:pPr>
        <w:ind w:left="2880" w:hanging="1079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3240" w:hanging="1079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960" w:hanging="1439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4320" w:hanging="1439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5040" w:hanging="1799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59"/>
      </w:pPr>
    </w:lvl>
    <w:lvl w:ilvl="1">
      <w:start w:val="1"/>
      <w:numFmt w:val="lowerLetter"/>
      <w:suff w:val="tab"/>
      <w:lvlText w:val="%2."/>
      <w:lvlJc w:val="left"/>
      <w:pPr>
        <w:ind w:left="2149" w:hanging="359"/>
      </w:pPr>
    </w:lvl>
    <w:lvl w:ilvl="2">
      <w:start w:val="1"/>
      <w:numFmt w:val="lowerRoman"/>
      <w:suff w:val="tab"/>
      <w:lvlText w:val="%3."/>
      <w:lvlJc w:val="right"/>
      <w:pPr>
        <w:ind w:left="2869" w:hanging="179"/>
      </w:pPr>
    </w:lvl>
    <w:lvl w:ilvl="3">
      <w:start w:val="1"/>
      <w:numFmt w:val="decimal"/>
      <w:suff w:val="tab"/>
      <w:lvlText w:val="%4."/>
      <w:lvlJc w:val="left"/>
      <w:pPr>
        <w:ind w:left="3589" w:hanging="359"/>
      </w:pPr>
    </w:lvl>
    <w:lvl w:ilvl="4">
      <w:start w:val="1"/>
      <w:numFmt w:val="lowerLetter"/>
      <w:suff w:val="tab"/>
      <w:lvlText w:val="%5."/>
      <w:lvlJc w:val="left"/>
      <w:pPr>
        <w:ind w:left="4309" w:hanging="359"/>
      </w:pPr>
    </w:lvl>
    <w:lvl w:ilvl="5">
      <w:start w:val="1"/>
      <w:numFmt w:val="lowerRoman"/>
      <w:suff w:val="tab"/>
      <w:lvlText w:val="%6."/>
      <w:lvlJc w:val="right"/>
      <w:pPr>
        <w:ind w:left="5029" w:hanging="179"/>
      </w:pPr>
    </w:lvl>
    <w:lvl w:ilvl="6">
      <w:start w:val="1"/>
      <w:numFmt w:val="decimal"/>
      <w:suff w:val="tab"/>
      <w:lvlText w:val="%7."/>
      <w:lvlJc w:val="left"/>
      <w:pPr>
        <w:ind w:left="5749" w:hanging="359"/>
      </w:pPr>
    </w:lvl>
    <w:lvl w:ilvl="7">
      <w:start w:val="1"/>
      <w:numFmt w:val="lowerLetter"/>
      <w:suff w:val="tab"/>
      <w:lvlText w:val="%8."/>
      <w:lvlJc w:val="left"/>
      <w:pPr>
        <w:ind w:left="6469" w:hanging="359"/>
      </w:pPr>
    </w:lvl>
    <w:lvl w:ilvl="8">
      <w:start w:val="1"/>
      <w:numFmt w:val="lowerRoman"/>
      <w:suff w:val="tab"/>
      <w:lvlText w:val="%9."/>
      <w:lvlJc w:val="right"/>
      <w:pPr>
        <w:ind w:left="7189" w:hanging="179"/>
      </w:p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1428" w:hanging="359"/>
      </w:pPr>
    </w:lvl>
    <w:lvl w:ilvl="1">
      <w:start w:val="1"/>
      <w:numFmt w:val="lowerLetter"/>
      <w:suff w:val="tab"/>
      <w:lvlText w:val="%2."/>
      <w:lvlJc w:val="left"/>
      <w:pPr>
        <w:ind w:left="2148" w:hanging="359"/>
      </w:pPr>
    </w:lvl>
    <w:lvl w:ilvl="2">
      <w:start w:val="1"/>
      <w:numFmt w:val="lowerRoman"/>
      <w:suff w:val="tab"/>
      <w:lvlText w:val="%3."/>
      <w:lvlJc w:val="right"/>
      <w:pPr>
        <w:ind w:left="2868" w:hanging="179"/>
      </w:pPr>
    </w:lvl>
    <w:lvl w:ilvl="3">
      <w:start w:val="1"/>
      <w:numFmt w:val="decimal"/>
      <w:suff w:val="tab"/>
      <w:lvlText w:val="%4."/>
      <w:lvlJc w:val="left"/>
      <w:pPr>
        <w:ind w:left="3588" w:hanging="359"/>
      </w:pPr>
    </w:lvl>
    <w:lvl w:ilvl="4">
      <w:start w:val="1"/>
      <w:numFmt w:val="lowerLetter"/>
      <w:suff w:val="tab"/>
      <w:lvlText w:val="%5."/>
      <w:lvlJc w:val="left"/>
      <w:pPr>
        <w:ind w:left="4308" w:hanging="359"/>
      </w:pPr>
    </w:lvl>
    <w:lvl w:ilvl="5">
      <w:start w:val="1"/>
      <w:numFmt w:val="lowerRoman"/>
      <w:suff w:val="tab"/>
      <w:lvlText w:val="%6."/>
      <w:lvlJc w:val="right"/>
      <w:pPr>
        <w:ind w:left="5028" w:hanging="179"/>
      </w:pPr>
    </w:lvl>
    <w:lvl w:ilvl="6">
      <w:start w:val="1"/>
      <w:numFmt w:val="decimal"/>
      <w:suff w:val="tab"/>
      <w:lvlText w:val="%7."/>
      <w:lvlJc w:val="left"/>
      <w:pPr>
        <w:ind w:left="5748" w:hanging="359"/>
      </w:pPr>
    </w:lvl>
    <w:lvl w:ilvl="7">
      <w:start w:val="1"/>
      <w:numFmt w:val="lowerLetter"/>
      <w:suff w:val="tab"/>
      <w:lvlText w:val="%8."/>
      <w:lvlJc w:val="left"/>
      <w:pPr>
        <w:ind w:left="6468" w:hanging="359"/>
      </w:pPr>
    </w:lvl>
    <w:lvl w:ilvl="8">
      <w:start w:val="1"/>
      <w:numFmt w:val="lowerRoman"/>
      <w:suff w:val="tab"/>
      <w:lvlText w:val="%9."/>
      <w:lvlJc w:val="right"/>
      <w:pPr>
        <w:ind w:left="7188" w:hanging="179"/>
      </w:p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59"/>
      </w:pPr>
    </w:lvl>
    <w:lvl w:ilvl="1">
      <w:start w:val="1"/>
      <w:numFmt w:val="lowerLetter"/>
      <w:suff w:val="tab"/>
      <w:lvlText w:val="%2."/>
      <w:lvlJc w:val="left"/>
      <w:pPr>
        <w:ind w:left="2149" w:hanging="359"/>
      </w:pPr>
    </w:lvl>
    <w:lvl w:ilvl="2">
      <w:start w:val="1"/>
      <w:numFmt w:val="lowerRoman"/>
      <w:suff w:val="tab"/>
      <w:lvlText w:val="%3."/>
      <w:lvlJc w:val="right"/>
      <w:pPr>
        <w:ind w:left="2869" w:hanging="179"/>
      </w:pPr>
    </w:lvl>
    <w:lvl w:ilvl="3">
      <w:start w:val="1"/>
      <w:numFmt w:val="decimal"/>
      <w:suff w:val="tab"/>
      <w:lvlText w:val="%4."/>
      <w:lvlJc w:val="left"/>
      <w:pPr>
        <w:ind w:left="3589" w:hanging="359"/>
      </w:pPr>
    </w:lvl>
    <w:lvl w:ilvl="4">
      <w:start w:val="1"/>
      <w:numFmt w:val="lowerLetter"/>
      <w:suff w:val="tab"/>
      <w:lvlText w:val="%5."/>
      <w:lvlJc w:val="left"/>
      <w:pPr>
        <w:ind w:left="4309" w:hanging="359"/>
      </w:pPr>
    </w:lvl>
    <w:lvl w:ilvl="5">
      <w:start w:val="1"/>
      <w:numFmt w:val="lowerRoman"/>
      <w:suff w:val="tab"/>
      <w:lvlText w:val="%6."/>
      <w:lvlJc w:val="right"/>
      <w:pPr>
        <w:ind w:left="5029" w:hanging="179"/>
      </w:pPr>
    </w:lvl>
    <w:lvl w:ilvl="6">
      <w:start w:val="1"/>
      <w:numFmt w:val="decimal"/>
      <w:suff w:val="tab"/>
      <w:lvlText w:val="%7."/>
      <w:lvlJc w:val="left"/>
      <w:pPr>
        <w:ind w:left="5749" w:hanging="359"/>
      </w:pPr>
    </w:lvl>
    <w:lvl w:ilvl="7">
      <w:start w:val="1"/>
      <w:numFmt w:val="lowerLetter"/>
      <w:suff w:val="tab"/>
      <w:lvlText w:val="%8."/>
      <w:lvlJc w:val="left"/>
      <w:pPr>
        <w:ind w:left="6469" w:hanging="359"/>
      </w:pPr>
    </w:lvl>
    <w:lvl w:ilvl="8">
      <w:start w:val="1"/>
      <w:numFmt w:val="lowerRoman"/>
      <w:suff w:val="tab"/>
      <w:lvlText w:val="%9."/>
      <w:lvlJc w:val="right"/>
      <w:pPr>
        <w:ind w:left="7189" w:hanging="179"/>
      </w:p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59"/>
      </w:pPr>
    </w:lvl>
    <w:lvl w:ilvl="1">
      <w:start w:val="1"/>
      <w:numFmt w:val="lowerLetter"/>
      <w:suff w:val="tab"/>
      <w:lvlText w:val="%2."/>
      <w:lvlJc w:val="left"/>
      <w:pPr>
        <w:ind w:left="2149" w:hanging="359"/>
      </w:pPr>
    </w:lvl>
    <w:lvl w:ilvl="2">
      <w:start w:val="1"/>
      <w:numFmt w:val="lowerRoman"/>
      <w:suff w:val="tab"/>
      <w:lvlText w:val="%3."/>
      <w:lvlJc w:val="right"/>
      <w:pPr>
        <w:ind w:left="2869" w:hanging="179"/>
      </w:pPr>
    </w:lvl>
    <w:lvl w:ilvl="3">
      <w:start w:val="1"/>
      <w:numFmt w:val="decimal"/>
      <w:suff w:val="tab"/>
      <w:lvlText w:val="%4."/>
      <w:lvlJc w:val="left"/>
      <w:pPr>
        <w:ind w:left="3589" w:hanging="359"/>
      </w:pPr>
    </w:lvl>
    <w:lvl w:ilvl="4">
      <w:start w:val="1"/>
      <w:numFmt w:val="lowerLetter"/>
      <w:suff w:val="tab"/>
      <w:lvlText w:val="%5."/>
      <w:lvlJc w:val="left"/>
      <w:pPr>
        <w:ind w:left="4309" w:hanging="359"/>
      </w:pPr>
    </w:lvl>
    <w:lvl w:ilvl="5">
      <w:start w:val="1"/>
      <w:numFmt w:val="lowerRoman"/>
      <w:suff w:val="tab"/>
      <w:lvlText w:val="%6."/>
      <w:lvlJc w:val="right"/>
      <w:pPr>
        <w:ind w:left="5029" w:hanging="179"/>
      </w:pPr>
    </w:lvl>
    <w:lvl w:ilvl="6">
      <w:start w:val="1"/>
      <w:numFmt w:val="decimal"/>
      <w:suff w:val="tab"/>
      <w:lvlText w:val="%7."/>
      <w:lvlJc w:val="left"/>
      <w:pPr>
        <w:ind w:left="5749" w:hanging="359"/>
      </w:pPr>
    </w:lvl>
    <w:lvl w:ilvl="7">
      <w:start w:val="1"/>
      <w:numFmt w:val="lowerLetter"/>
      <w:suff w:val="tab"/>
      <w:lvlText w:val="%8."/>
      <w:lvlJc w:val="left"/>
      <w:pPr>
        <w:ind w:left="6469" w:hanging="359"/>
      </w:pPr>
    </w:lvl>
    <w:lvl w:ilvl="8">
      <w:start w:val="1"/>
      <w:numFmt w:val="lowerRoman"/>
      <w:suff w:val="tab"/>
      <w:lvlText w:val="%9."/>
      <w:lvlJc w:val="right"/>
      <w:pPr>
        <w:ind w:left="7189" w:hanging="179"/>
      </w:pPr>
    </w:lvl>
  </w:abstractNum>
  <w:abstractNum w:abstractNumId="14">
    <w:multiLevelType w:val="hybridMultilevel"/>
    <w:lvl w:ilvl="0">
      <w:start w:val="3"/>
      <w:numFmt w:val="decimal"/>
      <w:suff w:val="tab"/>
      <w:lvlText w:val="%1"/>
      <w:lvlJc w:val="left"/>
      <w:pPr>
        <w:ind w:left="480" w:hanging="479"/>
      </w:pPr>
      <w:rPr>
        <w:rFonts w:hint="default"/>
      </w:rPr>
    </w:lvl>
    <w:lvl w:ilvl="1">
      <w:start w:val="2"/>
      <w:numFmt w:val="decimal"/>
      <w:suff w:val="tab"/>
      <w:lvlText w:val="%1.%2"/>
      <w:lvlJc w:val="left"/>
      <w:pPr>
        <w:ind w:left="622" w:hanging="479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left="1004" w:hanging="719"/>
      </w:pPr>
      <w:rPr>
        <w:rFonts w:hint="default"/>
        <w:b/>
      </w:rPr>
    </w:lvl>
    <w:lvl w:ilvl="3">
      <w:start w:val="1"/>
      <w:numFmt w:val="decimal"/>
      <w:suff w:val="tab"/>
      <w:lvlText w:val="%1.%2.%3.%4"/>
      <w:lvlJc w:val="left"/>
      <w:pPr>
        <w:ind w:left="1146" w:hanging="719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1648" w:hanging="1079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1790" w:hanging="1079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2292" w:hanging="1439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2434" w:hanging="1439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2936" w:hanging="1799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suff w:val="tab"/>
      <w:lvlText w:val="%1)"/>
      <w:lvlJc w:val="left"/>
      <w:pPr>
        <w:ind w:left="1069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59"/>
      </w:pPr>
    </w:lvl>
    <w:lvl w:ilvl="2">
      <w:start w:val="1"/>
      <w:numFmt w:val="lowerRoman"/>
      <w:suff w:val="tab"/>
      <w:lvlText w:val="%3."/>
      <w:lvlJc w:val="right"/>
      <w:pPr>
        <w:ind w:left="2509" w:hanging="179"/>
      </w:pPr>
    </w:lvl>
    <w:lvl w:ilvl="3">
      <w:start w:val="1"/>
      <w:numFmt w:val="decimal"/>
      <w:suff w:val="tab"/>
      <w:lvlText w:val="%4."/>
      <w:lvlJc w:val="left"/>
      <w:pPr>
        <w:ind w:left="3229" w:hanging="359"/>
      </w:pPr>
    </w:lvl>
    <w:lvl w:ilvl="4">
      <w:start w:val="1"/>
      <w:numFmt w:val="lowerLetter"/>
      <w:suff w:val="tab"/>
      <w:lvlText w:val="%5."/>
      <w:lvlJc w:val="left"/>
      <w:pPr>
        <w:ind w:left="3949" w:hanging="359"/>
      </w:pPr>
    </w:lvl>
    <w:lvl w:ilvl="5">
      <w:start w:val="1"/>
      <w:numFmt w:val="lowerRoman"/>
      <w:suff w:val="tab"/>
      <w:lvlText w:val="%6."/>
      <w:lvlJc w:val="right"/>
      <w:pPr>
        <w:ind w:left="4669" w:hanging="179"/>
      </w:pPr>
    </w:lvl>
    <w:lvl w:ilvl="6">
      <w:start w:val="1"/>
      <w:numFmt w:val="decimal"/>
      <w:suff w:val="tab"/>
      <w:lvlText w:val="%7."/>
      <w:lvlJc w:val="left"/>
      <w:pPr>
        <w:ind w:left="5389" w:hanging="359"/>
      </w:pPr>
    </w:lvl>
    <w:lvl w:ilvl="7">
      <w:start w:val="1"/>
      <w:numFmt w:val="lowerLetter"/>
      <w:suff w:val="tab"/>
      <w:lvlText w:val="%8."/>
      <w:lvlJc w:val="left"/>
      <w:pPr>
        <w:ind w:left="6109" w:hanging="359"/>
      </w:pPr>
    </w:lvl>
    <w:lvl w:ilvl="8">
      <w:start w:val="1"/>
      <w:numFmt w:val="lowerRoman"/>
      <w:suff w:val="tab"/>
      <w:lvlText w:val="%9."/>
      <w:lvlJc w:val="right"/>
      <w:pPr>
        <w:ind w:left="6829" w:hanging="179"/>
      </w:p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1069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59"/>
      </w:pPr>
    </w:lvl>
    <w:lvl w:ilvl="2">
      <w:start w:val="1"/>
      <w:numFmt w:val="lowerRoman"/>
      <w:suff w:val="tab"/>
      <w:lvlText w:val="%3."/>
      <w:lvlJc w:val="right"/>
      <w:pPr>
        <w:ind w:left="2509" w:hanging="179"/>
      </w:pPr>
    </w:lvl>
    <w:lvl w:ilvl="3">
      <w:start w:val="1"/>
      <w:numFmt w:val="decimal"/>
      <w:suff w:val="tab"/>
      <w:lvlText w:val="%4."/>
      <w:lvlJc w:val="left"/>
      <w:pPr>
        <w:ind w:left="3229" w:hanging="359"/>
      </w:pPr>
    </w:lvl>
    <w:lvl w:ilvl="4">
      <w:start w:val="1"/>
      <w:numFmt w:val="lowerLetter"/>
      <w:suff w:val="tab"/>
      <w:lvlText w:val="%5."/>
      <w:lvlJc w:val="left"/>
      <w:pPr>
        <w:ind w:left="3949" w:hanging="359"/>
      </w:pPr>
    </w:lvl>
    <w:lvl w:ilvl="5">
      <w:start w:val="1"/>
      <w:numFmt w:val="lowerRoman"/>
      <w:suff w:val="tab"/>
      <w:lvlText w:val="%6."/>
      <w:lvlJc w:val="right"/>
      <w:pPr>
        <w:ind w:left="4669" w:hanging="179"/>
      </w:pPr>
    </w:lvl>
    <w:lvl w:ilvl="6">
      <w:start w:val="1"/>
      <w:numFmt w:val="decimal"/>
      <w:suff w:val="tab"/>
      <w:lvlText w:val="%7."/>
      <w:lvlJc w:val="left"/>
      <w:pPr>
        <w:ind w:left="5389" w:hanging="359"/>
      </w:pPr>
    </w:lvl>
    <w:lvl w:ilvl="7">
      <w:start w:val="1"/>
      <w:numFmt w:val="lowerLetter"/>
      <w:suff w:val="tab"/>
      <w:lvlText w:val="%8."/>
      <w:lvlJc w:val="left"/>
      <w:pPr>
        <w:ind w:left="6109" w:hanging="359"/>
      </w:pPr>
    </w:lvl>
    <w:lvl w:ilvl="8">
      <w:start w:val="1"/>
      <w:numFmt w:val="lowerRoman"/>
      <w:suff w:val="tab"/>
      <w:lvlText w:val="%9."/>
      <w:lvlJc w:val="right"/>
      <w:pPr>
        <w:ind w:left="6829" w:hanging="179"/>
      </w:pPr>
    </w:lvl>
  </w:abstractNum>
  <w:abstractNum w:abstractNumId="17">
    <w:multiLevelType w:val="hybridMultilevel"/>
    <w:lvl w:ilvl="0">
      <w:start w:val="1"/>
      <w:numFmt w:val="decimal"/>
      <w:suff w:val="tab"/>
      <w:lvlText w:val="%1)"/>
      <w:lvlJc w:val="left"/>
      <w:pPr>
        <w:ind w:left="1429" w:hanging="359"/>
      </w:pPr>
    </w:lvl>
    <w:lvl w:ilvl="1">
      <w:start w:val="1"/>
      <w:numFmt w:val="lowerLetter"/>
      <w:suff w:val="tab"/>
      <w:lvlText w:val="%2."/>
      <w:lvlJc w:val="left"/>
      <w:pPr>
        <w:ind w:left="2149" w:hanging="359"/>
      </w:pPr>
    </w:lvl>
    <w:lvl w:ilvl="2">
      <w:start w:val="1"/>
      <w:numFmt w:val="lowerRoman"/>
      <w:suff w:val="tab"/>
      <w:lvlText w:val="%3."/>
      <w:lvlJc w:val="right"/>
      <w:pPr>
        <w:ind w:left="2869" w:hanging="179"/>
      </w:pPr>
    </w:lvl>
    <w:lvl w:ilvl="3">
      <w:start w:val="1"/>
      <w:numFmt w:val="decimal"/>
      <w:suff w:val="tab"/>
      <w:lvlText w:val="%4."/>
      <w:lvlJc w:val="left"/>
      <w:pPr>
        <w:ind w:left="3589" w:hanging="359"/>
      </w:pPr>
    </w:lvl>
    <w:lvl w:ilvl="4">
      <w:start w:val="1"/>
      <w:numFmt w:val="lowerLetter"/>
      <w:suff w:val="tab"/>
      <w:lvlText w:val="%5."/>
      <w:lvlJc w:val="left"/>
      <w:pPr>
        <w:ind w:left="4309" w:hanging="359"/>
      </w:pPr>
    </w:lvl>
    <w:lvl w:ilvl="5">
      <w:start w:val="1"/>
      <w:numFmt w:val="lowerRoman"/>
      <w:suff w:val="tab"/>
      <w:lvlText w:val="%6."/>
      <w:lvlJc w:val="right"/>
      <w:pPr>
        <w:ind w:left="5029" w:hanging="179"/>
      </w:pPr>
    </w:lvl>
    <w:lvl w:ilvl="6">
      <w:start w:val="1"/>
      <w:numFmt w:val="decimal"/>
      <w:suff w:val="tab"/>
      <w:lvlText w:val="%7."/>
      <w:lvlJc w:val="left"/>
      <w:pPr>
        <w:ind w:left="5749" w:hanging="359"/>
      </w:pPr>
    </w:lvl>
    <w:lvl w:ilvl="7">
      <w:start w:val="1"/>
      <w:numFmt w:val="lowerLetter"/>
      <w:suff w:val="tab"/>
      <w:lvlText w:val="%8."/>
      <w:lvlJc w:val="left"/>
      <w:pPr>
        <w:ind w:left="6469" w:hanging="359"/>
      </w:pPr>
    </w:lvl>
    <w:lvl w:ilvl="8">
      <w:start w:val="1"/>
      <w:numFmt w:val="lowerRoman"/>
      <w:suff w:val="tab"/>
      <w:lvlText w:val="%9."/>
      <w:lvlJc w:val="right"/>
      <w:pPr>
        <w:ind w:left="7189" w:hanging="179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6"/>
  </w:num>
  <w:num w:numId="5">
    <w:abstractNumId w:val="14"/>
  </w:num>
  <w:num w:numId="6">
    <w:abstractNumId w:val="8"/>
  </w:num>
  <w:num w:numId="7">
    <w:abstractNumId w:val="15"/>
  </w:num>
  <w:num w:numId="8">
    <w:abstractNumId w:val="17"/>
  </w:num>
  <w:num w:numId="9">
    <w:abstractNumId w:val="0"/>
  </w:num>
  <w:num w:numId="10">
    <w:abstractNumId w:val="5"/>
  </w:num>
  <w:num w:numId="11">
    <w:abstractNumId w:val="7"/>
  </w:num>
  <w:num w:numId="12">
    <w:abstractNumId w:val="11"/>
  </w:num>
  <w:num w:numId="13">
    <w:abstractNumId w:val="6"/>
  </w:num>
  <w:num w:numId="14">
    <w:abstractNumId w:val="13"/>
  </w:num>
  <w:num w:numId="15">
    <w:abstractNumId w:val="10"/>
  </w:num>
  <w:num w:numId="16">
    <w:abstractNumId w:val="3"/>
  </w:num>
  <w:num w:numId="17">
    <w:abstractNumId w:val="12"/>
  </w:num>
  <w:num w:numId="18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216"/>
    <w:link w:val="215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214"/>
    <w:next w:val="21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21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214"/>
    <w:next w:val="21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21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214"/>
    <w:next w:val="21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21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214"/>
    <w:next w:val="21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21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214"/>
    <w:next w:val="21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21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214"/>
    <w:next w:val="21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21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214"/>
    <w:next w:val="21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21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214"/>
    <w:next w:val="21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21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214"/>
    <w:next w:val="21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216"/>
    <w:link w:val="32"/>
    <w:uiPriority w:val="10"/>
    <w:rPr>
      <w:sz w:val="48"/>
      <w:szCs w:val="48"/>
    </w:rPr>
  </w:style>
  <w:style w:type="paragraph" w:styleId="34">
    <w:name w:val="Subtitle"/>
    <w:basedOn w:val="214"/>
    <w:next w:val="21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216"/>
    <w:link w:val="34"/>
    <w:uiPriority w:val="11"/>
    <w:rPr>
      <w:sz w:val="24"/>
      <w:szCs w:val="24"/>
    </w:rPr>
  </w:style>
  <w:style w:type="paragraph" w:styleId="36">
    <w:name w:val="Quote"/>
    <w:basedOn w:val="214"/>
    <w:next w:val="21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214"/>
    <w:next w:val="214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216"/>
    <w:link w:val="221"/>
    <w:uiPriority w:val="99"/>
  </w:style>
  <w:style w:type="character" w:styleId="43">
    <w:name w:val="Footer Char"/>
    <w:basedOn w:val="216"/>
    <w:link w:val="223"/>
    <w:uiPriority w:val="99"/>
  </w:style>
  <w:style w:type="table" w:styleId="45">
    <w:name w:val="Lined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8">
    <w:name w:val="Footnote Text Char"/>
    <w:link w:val="253"/>
    <w:uiPriority w:val="99"/>
    <w:rPr>
      <w:sz w:val="18"/>
    </w:rPr>
  </w:style>
  <w:style w:type="paragraph" w:styleId="73">
    <w:name w:val="toc 4"/>
    <w:basedOn w:val="214"/>
    <w:next w:val="214"/>
    <w:uiPriority w:val="39"/>
    <w:unhideWhenUsed/>
    <w:pPr>
      <w:ind w:left="850" w:right="0" w:hanging="0"/>
      <w:spacing w:after="57"/>
    </w:pPr>
  </w:style>
  <w:style w:type="paragraph" w:styleId="74">
    <w:name w:val="toc 5"/>
    <w:basedOn w:val="214"/>
    <w:next w:val="214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214"/>
    <w:next w:val="214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214"/>
    <w:next w:val="214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214"/>
    <w:next w:val="214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214"/>
    <w:next w:val="214"/>
    <w:uiPriority w:val="39"/>
    <w:unhideWhenUsed/>
    <w:pPr>
      <w:ind w:left="2268" w:right="0" w:hanging="0"/>
      <w:spacing w:after="57"/>
    </w:pPr>
  </w:style>
  <w:style w:type="paragraph" w:styleId="214" w:default="1">
    <w:name w:val="Normal"/>
    <w:qFormat/>
    <w:rPr>
      <w:rFonts w:ascii="Times New Roman" w:hAnsi="Times New Roman"/>
      <w:sz w:val="24"/>
    </w:rPr>
    <w:pPr>
      <w:ind w:firstLine="709"/>
      <w:jc w:val="both"/>
      <w:spacing w:lineRule="auto" w:line="240" w:after="0"/>
    </w:pPr>
  </w:style>
  <w:style w:type="paragraph" w:styleId="215">
    <w:name w:val="Heading 1"/>
    <w:basedOn w:val="214"/>
    <w:next w:val="214"/>
    <w:link w:val="225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  <w:pPr>
      <w:keepLines/>
      <w:keepNext/>
      <w:spacing w:before="240"/>
      <w:outlineLvl w:val="0"/>
    </w:pPr>
  </w:style>
  <w:style w:type="character" w:styleId="216" w:default="1">
    <w:name w:val="Default Paragraph Font"/>
    <w:uiPriority w:val="1"/>
    <w:semiHidden/>
    <w:unhideWhenUsed/>
  </w:style>
  <w:style w:type="table" w:styleId="2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18" w:default="1">
    <w:name w:val="No List"/>
    <w:uiPriority w:val="99"/>
    <w:semiHidden/>
    <w:unhideWhenUsed/>
  </w:style>
  <w:style w:type="table" w:styleId="219">
    <w:name w:val="Table Grid"/>
    <w:basedOn w:val="217"/>
    <w:uiPriority w:val="59"/>
    <w:rPr>
      <w:rFonts w:ascii="Times New Roman" w:hAnsi="Times New Roman"/>
      <w:sz w:val="24"/>
    </w:rPr>
    <w:pPr>
      <w:ind w:firstLine="709"/>
      <w:jc w:val="both"/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220" w:customStyle="1">
    <w:name w:val="Default"/>
    <w:rPr>
      <w:rFonts w:ascii="Times New Roman" w:hAnsi="Times New Roman" w:cs="Times New Roman"/>
      <w:color w:val="000000"/>
      <w:sz w:val="24"/>
      <w:szCs w:val="24"/>
    </w:rPr>
    <w:pPr>
      <w:spacing w:lineRule="auto" w:line="240" w:after="0"/>
    </w:pPr>
  </w:style>
  <w:style w:type="paragraph" w:styleId="221">
    <w:name w:val="Header"/>
    <w:basedOn w:val="214"/>
    <w:link w:val="22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222" w:customStyle="1">
    <w:name w:val="Верхний колонтитул Знак"/>
    <w:basedOn w:val="216"/>
    <w:link w:val="221"/>
    <w:uiPriority w:val="99"/>
    <w:rPr>
      <w:rFonts w:ascii="Times New Roman" w:hAnsi="Times New Roman"/>
      <w:sz w:val="24"/>
    </w:rPr>
  </w:style>
  <w:style w:type="paragraph" w:styleId="223">
    <w:name w:val="Footer"/>
    <w:basedOn w:val="214"/>
    <w:link w:val="22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224" w:customStyle="1">
    <w:name w:val="Нижний колонтитул Знак"/>
    <w:basedOn w:val="216"/>
    <w:link w:val="223"/>
    <w:uiPriority w:val="99"/>
    <w:rPr>
      <w:rFonts w:ascii="Times New Roman" w:hAnsi="Times New Roman"/>
      <w:sz w:val="24"/>
    </w:rPr>
  </w:style>
  <w:style w:type="character" w:styleId="225" w:customStyle="1">
    <w:name w:val="Заголовок 1 Знак"/>
    <w:basedOn w:val="216"/>
    <w:link w:val="215"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</w:style>
  <w:style w:type="paragraph" w:styleId="226">
    <w:name w:val="TOC Heading"/>
    <w:basedOn w:val="215"/>
    <w:next w:val="214"/>
    <w:qFormat/>
    <w:uiPriority w:val="39"/>
    <w:unhideWhenUsed/>
    <w:rPr>
      <w:b/>
      <w:bCs/>
      <w:sz w:val="28"/>
      <w:szCs w:val="28"/>
      <w:lang w:eastAsia="ru-RU"/>
    </w:rPr>
    <w:pPr>
      <w:ind w:hanging="0"/>
      <w:jc w:val="left"/>
      <w:spacing w:lineRule="auto" w:line="276" w:before="480"/>
      <w:outlineLvl w:val="9"/>
    </w:pPr>
  </w:style>
  <w:style w:type="paragraph" w:styleId="227">
    <w:name w:val="toc 1"/>
    <w:basedOn w:val="214"/>
    <w:next w:val="214"/>
    <w:uiPriority w:val="39"/>
    <w:unhideWhenUsed/>
    <w:pPr>
      <w:spacing w:after="100"/>
    </w:pPr>
  </w:style>
  <w:style w:type="paragraph" w:styleId="228">
    <w:name w:val="toc 2"/>
    <w:basedOn w:val="214"/>
    <w:next w:val="214"/>
    <w:uiPriority w:val="39"/>
    <w:unhideWhenUsed/>
    <w:pPr>
      <w:ind w:left="240"/>
      <w:spacing w:after="100"/>
    </w:pPr>
  </w:style>
  <w:style w:type="character" w:styleId="229">
    <w:name w:val="Hyperlink"/>
    <w:basedOn w:val="216"/>
    <w:uiPriority w:val="99"/>
    <w:unhideWhenUsed/>
    <w:rPr>
      <w:color w:val="0563C1" w:themeColor="hyperlink"/>
      <w:u w:val="single"/>
    </w:rPr>
  </w:style>
  <w:style w:type="paragraph" w:styleId="230">
    <w:name w:val="toc 3"/>
    <w:basedOn w:val="214"/>
    <w:next w:val="214"/>
    <w:uiPriority w:val="39"/>
    <w:unhideWhenUsed/>
    <w:pPr>
      <w:ind w:left="480"/>
      <w:spacing w:after="100"/>
    </w:pPr>
  </w:style>
  <w:style w:type="paragraph" w:styleId="231">
    <w:name w:val="List Paragraph"/>
    <w:basedOn w:val="214"/>
    <w:qFormat/>
    <w:uiPriority w:val="34"/>
    <w:pPr>
      <w:contextualSpacing w:val="true"/>
      <w:ind w:left="720"/>
    </w:pPr>
  </w:style>
  <w:style w:type="paragraph" w:styleId="232">
    <w:name w:val="endnote text"/>
    <w:basedOn w:val="214"/>
    <w:link w:val="233"/>
    <w:uiPriority w:val="99"/>
    <w:semiHidden/>
    <w:unhideWhenUsed/>
    <w:rPr>
      <w:sz w:val="20"/>
      <w:szCs w:val="20"/>
    </w:rPr>
  </w:style>
  <w:style w:type="character" w:styleId="233" w:customStyle="1">
    <w:name w:val="Текст концевой сноски Знак"/>
    <w:basedOn w:val="216"/>
    <w:link w:val="232"/>
    <w:uiPriority w:val="99"/>
    <w:semiHidden/>
    <w:rPr>
      <w:rFonts w:ascii="Times New Roman" w:hAnsi="Times New Roman"/>
      <w:sz w:val="20"/>
      <w:szCs w:val="20"/>
    </w:rPr>
  </w:style>
  <w:style w:type="character" w:styleId="234">
    <w:name w:val="FollowedHyperlink"/>
    <w:basedOn w:val="216"/>
    <w:uiPriority w:val="99"/>
    <w:semiHidden/>
    <w:unhideWhenUsed/>
    <w:rPr>
      <w:color w:val="954F72" w:themeColor="followedHyperlink"/>
      <w:u w:val="single"/>
    </w:rPr>
  </w:style>
  <w:style w:type="character" w:styleId="235" w:customStyle="1">
    <w:name w:val="apple-converted-space"/>
    <w:basedOn w:val="216"/>
  </w:style>
  <w:style w:type="paragraph" w:styleId="236">
    <w:name w:val="Normal (Web)"/>
    <w:basedOn w:val="214"/>
    <w:uiPriority w:val="99"/>
    <w:unhideWhenUsed/>
    <w:rPr>
      <w:rFonts w:cs="Times New Roman" w:eastAsia="Times New Roman"/>
      <w:szCs w:val="24"/>
      <w:lang w:eastAsia="ru-RU"/>
    </w:rPr>
    <w:pPr>
      <w:ind w:hanging="0"/>
      <w:jc w:val="left"/>
      <w:spacing w:after="100" w:afterAutospacing="1" w:before="100" w:beforeAutospacing="1"/>
    </w:pPr>
  </w:style>
  <w:style w:type="character" w:styleId="237">
    <w:name w:val="annotation reference"/>
    <w:basedOn w:val="216"/>
    <w:uiPriority w:val="99"/>
    <w:semiHidden/>
    <w:unhideWhenUsed/>
    <w:rPr>
      <w:sz w:val="16"/>
      <w:szCs w:val="16"/>
    </w:rPr>
  </w:style>
  <w:style w:type="paragraph" w:styleId="238">
    <w:name w:val="annotation text"/>
    <w:basedOn w:val="214"/>
    <w:link w:val="239"/>
    <w:uiPriority w:val="99"/>
    <w:semiHidden/>
    <w:unhideWhenUsed/>
    <w:rPr>
      <w:sz w:val="20"/>
      <w:szCs w:val="20"/>
    </w:rPr>
  </w:style>
  <w:style w:type="character" w:styleId="239" w:customStyle="1">
    <w:name w:val="Текст примечания Знак"/>
    <w:basedOn w:val="216"/>
    <w:link w:val="238"/>
    <w:uiPriority w:val="99"/>
    <w:semiHidden/>
    <w:rPr>
      <w:rFonts w:ascii="Times New Roman" w:hAnsi="Times New Roman"/>
      <w:sz w:val="20"/>
      <w:szCs w:val="20"/>
    </w:rPr>
  </w:style>
  <w:style w:type="paragraph" w:styleId="240">
    <w:name w:val="annotation subject"/>
    <w:basedOn w:val="238"/>
    <w:next w:val="238"/>
    <w:link w:val="241"/>
    <w:uiPriority w:val="99"/>
    <w:semiHidden/>
    <w:unhideWhenUsed/>
    <w:rPr>
      <w:b/>
      <w:bCs/>
    </w:rPr>
  </w:style>
  <w:style w:type="character" w:styleId="241" w:customStyle="1">
    <w:name w:val="Тема примечания Знак"/>
    <w:basedOn w:val="239"/>
    <w:link w:val="240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242">
    <w:name w:val="Balloon Text"/>
    <w:basedOn w:val="214"/>
    <w:link w:val="243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243" w:customStyle="1">
    <w:name w:val="Текст выноски Знак"/>
    <w:basedOn w:val="216"/>
    <w:link w:val="242"/>
    <w:uiPriority w:val="99"/>
    <w:semiHidden/>
    <w:rPr>
      <w:rFonts w:ascii="Segoe UI" w:hAnsi="Segoe UI" w:cs="Segoe UI"/>
      <w:sz w:val="18"/>
      <w:szCs w:val="18"/>
    </w:rPr>
  </w:style>
  <w:style w:type="table" w:styleId="244" w:customStyle="1">
    <w:name w:val="Таблица-сетка 1 светлая1"/>
    <w:basedOn w:val="217"/>
    <w:uiPriority w:val="46"/>
    <w:pPr>
      <w:spacing w:lineRule="auto" w:line="240" w:after="0"/>
    </w:pPr>
    <w:tblPr>
      <w:tblStyleRowBandSize w:val="1"/>
      <w:tblStyleColBandSize w:val="1"/>
      <w:tblBorders>
        <w:left w:val="single" w:color="999999" w:sz="4" w:space="0" w:themeColor="text1" w:themeTint="66"/>
        <w:top w:val="single" w:color="999999" w:sz="4" w:space="0" w:themeColor="text1" w:themeTint="66"/>
        <w:right w:val="single" w:color="999999" w:sz="4" w:space="0" w:themeColor="text1" w:themeTint="66"/>
        <w:bottom w:val="single" w:color="999999" w:sz="4" w:space="0" w:themeColor="text1" w:themeTint="66"/>
        <w:insideV w:val="single" w:color="999999" w:sz="4" w:space="0" w:themeColor="text1" w:themeTint="66"/>
        <w:insideH w:val="single" w:color="999999" w:sz="4" w:space="0" w:themeColor="text1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sz="12" w:space="0" w:themeColor="tex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sz="2" w:space="0" w:themeColor="text1" w:themeTint="99"/>
        </w:tcBorders>
      </w:tcPr>
    </w:tblStylePr>
  </w:style>
  <w:style w:type="table" w:styleId="245" w:customStyle="1">
    <w:name w:val="Таблица-сетка 1 светлая — акцент 11"/>
    <w:basedOn w:val="217"/>
    <w:uiPriority w:val="46"/>
    <w:pPr>
      <w:spacing w:lineRule="auto" w:line="240" w:after="0"/>
    </w:pPr>
    <w:tblPr>
      <w:tblStyleRowBandSize w:val="1"/>
      <w:tblStyleColBandSize w:val="1"/>
      <w:tblBorders>
        <w:left w:val="single" w:color="BDD6EE" w:sz="4" w:space="0" w:themeColor="accent1" w:themeTint="66"/>
        <w:top w:val="single" w:color="BDD6EE" w:sz="4" w:space="0" w:themeColor="accent1" w:themeTint="66"/>
        <w:right w:val="single" w:color="BDD6EE" w:sz="4" w:space="0" w:themeColor="accent1" w:themeTint="66"/>
        <w:bottom w:val="single" w:color="BDD6EE" w:sz="4" w:space="0" w:themeColor="accent1" w:themeTint="66"/>
        <w:insideV w:val="single" w:color="BDD6EE" w:sz="4" w:space="0" w:themeColor="accent1" w:themeTint="66"/>
        <w:insideH w:val="single" w:color="BDD6EE" w:sz="4" w:space="0" w:themeColor="accent1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CC2E5" w:sz="12" w:space="0" w:themeColor="accen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CC2E5" w:sz="2" w:space="0" w:themeColor="accent1" w:themeTint="99"/>
        </w:tcBorders>
      </w:tcPr>
    </w:tblStylePr>
  </w:style>
  <w:style w:type="table" w:styleId="246" w:customStyle="1">
    <w:name w:val="Таблица-сетка 21"/>
    <w:basedOn w:val="217"/>
    <w:uiPriority w:val="47"/>
    <w:pPr>
      <w:spacing w:lineRule="auto" w:line="240" w:after="0"/>
    </w:pPr>
    <w:tblPr>
      <w:tblStyleRowBandSize w:val="1"/>
      <w:tblStyleColBandSize w:val="1"/>
      <w:tblBorders>
        <w:top w:val="single" w:color="666666" w:sz="2" w:space="0" w:themeColor="text1" w:themeTint="99"/>
        <w:bottom w:val="single" w:color="666666" w:sz="2" w:space="0" w:themeColor="text1" w:themeTint="99"/>
        <w:insideV w:val="single" w:color="666666" w:sz="2" w:space="0" w:themeColor="text1" w:themeTint="99"/>
        <w:insideH w:val="single" w:color="666666" w:sz="2" w:space="0" w:themeColor="text1" w:themeTint="99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666666" w:sz="12" w:space="0" w:themeColor="text1" w:themeTint="99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666666" w:sz="2" w:space="0" w:themeColor="text1" w:themeTint="99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247" w:customStyle="1">
    <w:name w:val="Таблица-сетка 6 цветная1"/>
    <w:basedOn w:val="217"/>
    <w:uiPriority w:val="51"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666666" w:sz="4" w:space="0" w:themeColor="text1" w:themeTint="99"/>
        <w:top w:val="single" w:color="666666" w:sz="4" w:space="0" w:themeColor="text1" w:themeTint="99"/>
        <w:right w:val="single" w:color="666666" w:sz="4" w:space="0" w:themeColor="text1" w:themeTint="99"/>
        <w:bottom w:val="single" w:color="666666" w:sz="4" w:space="0" w:themeColor="text1" w:themeTint="99"/>
        <w:insideV w:val="single" w:color="666666" w:sz="4" w:space="0" w:themeColor="text1" w:themeTint="99"/>
        <w:insideH w:val="single" w:color="666666" w:sz="4" w:space="0" w:themeColor="text1" w:themeTint="99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sz="12" w:space="0" w:themeColor="tex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sz="4" w:space="0" w:themeColor="text1" w:themeTint="99"/>
        </w:tcBorders>
      </w:tcPr>
    </w:tblStylePr>
  </w:style>
  <w:style w:type="table" w:styleId="248" w:customStyle="1">
    <w:name w:val="Таблица простая 21"/>
    <w:basedOn w:val="217"/>
    <w:uiPriority w:val="42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tcPr>
        <w:tcBorders>
          <w:top w:val="single" w:color="7F7F7F" w:sz="4" w:space="0" w:themeColor="text1" w:themeTint="80"/>
          <w:bottom w:val="single" w:color="7F7F7F" w:sz="4" w:space="0" w:themeColor="text1" w:themeTint="80"/>
        </w:tcBorders>
      </w:tcPr>
    </w:tblStylePr>
    <w:tblStylePr w:type="band1Vert">
      <w:tcPr>
        <w:tcBorders>
          <w:left w:val="single" w:color="7F7F7F" w:sz="4" w:space="0" w:themeColor="text1" w:themeTint="80"/>
          <w:right w:val="single" w:color="7F7F7F" w:sz="4" w:space="0" w:themeColor="text1" w:themeTint="80"/>
        </w:tcBorders>
      </w:tcPr>
    </w:tblStylePr>
    <w:tblStylePr w:type="band2Vert">
      <w:tcPr>
        <w:tcBorders>
          <w:left w:val="single" w:color="7F7F7F" w:sz="4" w:space="0" w:themeColor="text1" w:themeTint="80"/>
          <w:right w:val="single" w:color="7F7F7F" w:sz="4" w:space="0" w:themeColor="text1" w:themeTint="8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sz="4" w:space="0" w:themeColor="text1" w:themeTint="80"/>
        </w:tcBorders>
      </w:tcPr>
    </w:tblStylePr>
  </w:style>
  <w:style w:type="paragraph" w:styleId="249">
    <w:name w:val="caption"/>
    <w:basedOn w:val="214"/>
    <w:next w:val="214"/>
    <w:qFormat/>
    <w:uiPriority w:val="35"/>
    <w:unhideWhenUsed/>
    <w:rPr>
      <w:i/>
      <w:iCs/>
      <w:color w:val="44546A" w:themeColor="text2"/>
      <w:sz w:val="18"/>
      <w:szCs w:val="18"/>
    </w:rPr>
    <w:pPr>
      <w:spacing w:after="200"/>
    </w:pPr>
  </w:style>
  <w:style w:type="character" w:styleId="250">
    <w:name w:val="Emphasis"/>
    <w:basedOn w:val="216"/>
    <w:qFormat/>
    <w:uiPriority w:val="20"/>
    <w:rPr>
      <w:i/>
      <w:iCs/>
    </w:rPr>
  </w:style>
  <w:style w:type="numbering" w:styleId="251" w:customStyle="1">
    <w:name w:val="Нет списка1"/>
    <w:next w:val="218"/>
    <w:uiPriority w:val="99"/>
    <w:semiHidden/>
    <w:unhideWhenUsed/>
  </w:style>
  <w:style w:type="paragraph" w:styleId="252" w:customStyle="1">
    <w:name w:val="msonormal"/>
    <w:basedOn w:val="214"/>
    <w:rPr>
      <w:rFonts w:cs="Times New Roman" w:eastAsia="Times New Roman"/>
      <w:szCs w:val="24"/>
      <w:lang w:eastAsia="ru-RU"/>
    </w:rPr>
    <w:pPr>
      <w:ind w:hanging="0"/>
      <w:jc w:val="left"/>
      <w:spacing w:after="100" w:afterAutospacing="1" w:before="100" w:beforeAutospacing="1"/>
    </w:pPr>
  </w:style>
  <w:style w:type="paragraph" w:styleId="253">
    <w:name w:val="footnote text"/>
    <w:basedOn w:val="214"/>
    <w:link w:val="254"/>
    <w:uiPriority w:val="99"/>
    <w:semiHidden/>
    <w:unhideWhenUsed/>
    <w:rPr>
      <w:rFonts w:ascii="Calibri" w:hAnsi="Calibri" w:cs="Times New Roman" w:eastAsia="Times New Roman"/>
      <w:sz w:val="20"/>
      <w:szCs w:val="20"/>
      <w:lang w:eastAsia="ru-RU"/>
    </w:rPr>
    <w:pPr>
      <w:ind w:hanging="0"/>
      <w:jc w:val="left"/>
    </w:pPr>
  </w:style>
  <w:style w:type="character" w:styleId="254" w:customStyle="1">
    <w:name w:val="Текст сноски Знак"/>
    <w:basedOn w:val="216"/>
    <w:link w:val="253"/>
    <w:uiPriority w:val="99"/>
    <w:semiHidden/>
    <w:rPr>
      <w:rFonts w:ascii="Calibri" w:hAnsi="Calibri" w:cs="Times New Roman" w:eastAsia="Times New Roman"/>
      <w:sz w:val="20"/>
      <w:szCs w:val="20"/>
      <w:lang w:eastAsia="ru-RU"/>
    </w:rPr>
  </w:style>
  <w:style w:type="character" w:styleId="255">
    <w:name w:val="footnote reference"/>
    <w:basedOn w:val="216"/>
    <w:uiPriority w:val="99"/>
    <w:semiHidden/>
    <w:unhideWhenUsed/>
    <w:rPr>
      <w:vertAlign w:val="superscript"/>
    </w:rPr>
  </w:style>
  <w:style w:type="table" w:styleId="256" w:customStyle="1">
    <w:name w:val="Сетка таблицы1"/>
    <w:basedOn w:val="217"/>
    <w:next w:val="219"/>
    <w:uiPriority w:val="59"/>
    <w:rPr>
      <w:rFonts w:ascii="Calibri" w:hAnsi="Calibri" w:cs="Times New Roman" w:eastAsia="Times New Roman"/>
      <w:lang w:eastAsia="ru-RU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