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4C2881" w:rsidRDefault="00000000">
      <w:pPr>
        <w:spacing w:before="210" w:after="0" w:line="360" w:lineRule="auto"/>
      </w:pPr>
      <w:r>
        <w:rPr>
          <w:noProof/>
        </w:rPr>
      </w:r>
      <w:r>
        <w:rPr>
          <w:noProof/>
        </w:rPr>
        <w:pict>
          <v:rect id="_x0000_s1037"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rsidR="004C2881" w:rsidRDefault="00000000">
      <w:pPr>
        <w:spacing w:before="157" w:after="157" w:line="270" w:lineRule="auto"/>
      </w:pPr>
      <w:r>
        <w:rPr>
          <w:rFonts w:ascii="inter" w:eastAsia="inter" w:hAnsi="inter" w:cs="inter"/>
          <w:b/>
          <w:color w:val="000000"/>
          <w:sz w:val="39"/>
        </w:rPr>
        <w:t>Detailed Report on Address Resolution Protocol (ARP) Simulation</w:t>
      </w:r>
    </w:p>
    <w:p w:rsidR="004C2881" w:rsidRDefault="00000000">
      <w:pPr>
        <w:spacing w:before="315" w:after="105" w:line="360" w:lineRule="auto"/>
        <w:ind w:left="-30"/>
      </w:pPr>
      <w:r>
        <w:rPr>
          <w:rFonts w:ascii="inter" w:eastAsia="inter" w:hAnsi="inter" w:cs="inter"/>
          <w:b/>
          <w:color w:val="000000"/>
          <w:sz w:val="24"/>
        </w:rPr>
        <w:t>Using Cisco Packet Tracer</w:t>
      </w:r>
    </w:p>
    <w:p w:rsidR="004C2881" w:rsidRDefault="00000000">
      <w:pPr>
        <w:spacing w:before="210" w:after="0" w:line="360" w:lineRule="auto"/>
      </w:pPr>
      <w:r>
        <w:rPr>
          <w:noProof/>
        </w:rPr>
      </w:r>
      <w:r>
        <w:rPr>
          <w:noProof/>
        </w:rPr>
        <w:pict>
          <v:rect id="_x0000_s1036"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rsidR="004C2881" w:rsidRDefault="00000000">
      <w:pPr>
        <w:spacing w:before="315" w:after="105" w:line="360" w:lineRule="auto"/>
        <w:ind w:left="-30"/>
      </w:pPr>
      <w:r>
        <w:rPr>
          <w:rFonts w:ascii="inter" w:eastAsia="inter" w:hAnsi="inter" w:cs="inter"/>
          <w:b/>
          <w:color w:val="000000"/>
          <w:sz w:val="24"/>
        </w:rPr>
        <w:t>1. Introduction to Address Resolution Protocol (ARP)</w:t>
      </w:r>
    </w:p>
    <w:p w:rsidR="004C2881" w:rsidRDefault="00000000">
      <w:pPr>
        <w:spacing w:after="210" w:line="360" w:lineRule="auto"/>
      </w:pPr>
      <w:r>
        <w:rPr>
          <w:rFonts w:ascii="inter" w:eastAsia="inter" w:hAnsi="inter" w:cs="inter"/>
          <w:color w:val="000000"/>
        </w:rPr>
        <w:t>The Address Resolution Protocol (ARP) is a crucial communication protocol primarily used in IPv4 networks to map logical IP addresses to physical MAC (Media Access Control) addresses. This translation is essential because while IP addresses provide logical device identification for routing, the actual data transmission in local area networks (LAN) relies on MAC addresses to deliver frames to the correct hardware.</w:t>
      </w:r>
    </w:p>
    <w:p w:rsidR="004C2881" w:rsidRDefault="00000000">
      <w:pPr>
        <w:spacing w:after="210" w:line="360" w:lineRule="auto"/>
      </w:pPr>
      <w:r>
        <w:rPr>
          <w:rFonts w:ascii="inter" w:eastAsia="inter" w:hAnsi="inter" w:cs="inter"/>
          <w:color w:val="000000"/>
        </w:rPr>
        <w:t>Within the OSI networking model, ARP functions between Layer 3 (Network) and Layer 2 (Data Link), effectively bridging the gap between IP routing and physical address delivery.</w:t>
      </w:r>
    </w:p>
    <w:p w:rsidR="004C2881" w:rsidRDefault="00000000">
      <w:pPr>
        <w:spacing w:before="210" w:after="0" w:line="360" w:lineRule="auto"/>
      </w:pPr>
      <w:r>
        <w:rPr>
          <w:noProof/>
        </w:rPr>
      </w:r>
      <w:r>
        <w:rPr>
          <w:noProof/>
        </w:rPr>
        <w:pict>
          <v:rect id="_x0000_s1035"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rsidR="004C2881" w:rsidRDefault="00000000">
      <w:pPr>
        <w:spacing w:before="315" w:after="105" w:line="360" w:lineRule="auto"/>
        <w:ind w:left="-30"/>
      </w:pPr>
      <w:r>
        <w:rPr>
          <w:rFonts w:ascii="inter" w:eastAsia="inter" w:hAnsi="inter" w:cs="inter"/>
          <w:b/>
          <w:color w:val="000000"/>
          <w:sz w:val="24"/>
        </w:rPr>
        <w:t>2. Objectives of the Simulation</w:t>
      </w:r>
    </w:p>
    <w:p w:rsidR="004C2881" w:rsidRDefault="00000000">
      <w:pPr>
        <w:numPr>
          <w:ilvl w:val="0"/>
          <w:numId w:val="1"/>
        </w:numPr>
        <w:spacing w:before="105" w:after="105" w:line="360" w:lineRule="auto"/>
      </w:pPr>
      <w:r>
        <w:rPr>
          <w:rFonts w:ascii="inter" w:eastAsia="inter" w:hAnsi="inter" w:cs="inter"/>
          <w:color w:val="000000"/>
        </w:rPr>
        <w:t>To demonstrate ARP's function in resolving IP addresses to MAC addresses in a LAN environment.</w:t>
      </w:r>
    </w:p>
    <w:p w:rsidR="004C2881" w:rsidRDefault="00000000">
      <w:pPr>
        <w:numPr>
          <w:ilvl w:val="0"/>
          <w:numId w:val="1"/>
        </w:numPr>
        <w:spacing w:before="105" w:after="105" w:line="360" w:lineRule="auto"/>
      </w:pPr>
      <w:r>
        <w:rPr>
          <w:rFonts w:ascii="inter" w:eastAsia="inter" w:hAnsi="inter" w:cs="inter"/>
          <w:color w:val="000000"/>
        </w:rPr>
        <w:t>To visualize the ARP request-reply cycle dynamically using Cisco Packet Tracer.</w:t>
      </w:r>
    </w:p>
    <w:p w:rsidR="004C2881" w:rsidRDefault="00000000">
      <w:pPr>
        <w:numPr>
          <w:ilvl w:val="0"/>
          <w:numId w:val="1"/>
        </w:numPr>
        <w:spacing w:before="105" w:after="105" w:line="360" w:lineRule="auto"/>
      </w:pPr>
      <w:r>
        <w:rPr>
          <w:rFonts w:ascii="inter" w:eastAsia="inter" w:hAnsi="inter" w:cs="inter"/>
          <w:color w:val="000000"/>
        </w:rPr>
        <w:t>To analyze ARP cache operations and understand broadcast domain impact.</w:t>
      </w:r>
    </w:p>
    <w:p w:rsidR="004C2881" w:rsidRDefault="00000000">
      <w:pPr>
        <w:numPr>
          <w:ilvl w:val="0"/>
          <w:numId w:val="1"/>
        </w:numPr>
        <w:spacing w:before="105" w:after="105" w:line="360" w:lineRule="auto"/>
      </w:pPr>
      <w:r>
        <w:rPr>
          <w:rFonts w:ascii="inter" w:eastAsia="inter" w:hAnsi="inter" w:cs="inter"/>
          <w:color w:val="000000"/>
        </w:rPr>
        <w:t>To explore network efficiency gained by using ARP caching.</w:t>
      </w:r>
    </w:p>
    <w:p w:rsidR="004C2881" w:rsidRDefault="00000000">
      <w:pPr>
        <w:numPr>
          <w:ilvl w:val="0"/>
          <w:numId w:val="1"/>
        </w:numPr>
        <w:spacing w:before="105" w:after="105" w:line="360" w:lineRule="auto"/>
      </w:pPr>
      <w:r>
        <w:rPr>
          <w:rFonts w:ascii="inter" w:eastAsia="inter" w:hAnsi="inter" w:cs="inter"/>
          <w:color w:val="000000"/>
        </w:rPr>
        <w:t>To discuss relevant security considerations related to ARP.</w:t>
      </w:r>
    </w:p>
    <w:p w:rsidR="004C2881" w:rsidRDefault="00000000">
      <w:pPr>
        <w:spacing w:before="210" w:after="0" w:line="360" w:lineRule="auto"/>
      </w:pPr>
      <w:r>
        <w:rPr>
          <w:noProof/>
        </w:rPr>
      </w:r>
      <w:r>
        <w:rPr>
          <w:noProof/>
        </w:rPr>
        <w:pict>
          <v:rect id="_x0000_s1034"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rsidR="004C2881" w:rsidRDefault="00000000">
      <w:pPr>
        <w:spacing w:before="315" w:after="105" w:line="360" w:lineRule="auto"/>
        <w:ind w:left="-30"/>
      </w:pPr>
      <w:r>
        <w:rPr>
          <w:rFonts w:ascii="inter" w:eastAsia="inter" w:hAnsi="inter" w:cs="inter"/>
          <w:b/>
          <w:color w:val="000000"/>
          <w:sz w:val="24"/>
        </w:rPr>
        <w:t>3. Network Setup Details</w:t>
      </w:r>
    </w:p>
    <w:p w:rsidR="004C2881" w:rsidRDefault="00000000">
      <w:pPr>
        <w:spacing w:before="315" w:after="105" w:line="360" w:lineRule="auto"/>
        <w:ind w:left="-30"/>
      </w:pPr>
      <w:r>
        <w:rPr>
          <w:rFonts w:ascii="inter" w:eastAsia="inter" w:hAnsi="inter" w:cs="inter"/>
          <w:b/>
          <w:color w:val="000000"/>
          <w:sz w:val="24"/>
        </w:rPr>
        <w:t>3.1 Device and IP Address Configuration</w:t>
      </w:r>
    </w:p>
    <w:p w:rsidR="004C2881" w:rsidRDefault="00000000">
      <w:pPr>
        <w:spacing w:after="210" w:line="360" w:lineRule="auto"/>
      </w:pPr>
      <w:r>
        <w:rPr>
          <w:rFonts w:ascii="inter" w:eastAsia="inter" w:hAnsi="inter" w:cs="inter"/>
          <w:color w:val="000000"/>
        </w:rPr>
        <w:t>In this simulation:</w:t>
      </w:r>
    </w:p>
    <w:tbl>
      <w:tblPr>
        <w:tblStyle w:val="NormalGrid"/>
        <w:tblW w:w="0" w:type="auto"/>
        <w:jc w:val="center"/>
        <w:tblCellSpacing w:w="0" w:type="dxa"/>
        <w:tblBorders>
          <w:top w:val="single" w:sz="2" w:space="0" w:color="000000"/>
          <w:left w:val="single" w:sz="2" w:space="0" w:color="000000"/>
          <w:bottom w:val="single" w:sz="2" w:space="0" w:color="000000"/>
          <w:right w:val="single" w:sz="2" w:space="0" w:color="000000"/>
        </w:tblBorders>
        <w:tblLook w:val="04A0" w:firstRow="1" w:lastRow="0" w:firstColumn="1" w:lastColumn="0" w:noHBand="0" w:noVBand="1"/>
      </w:tblPr>
      <w:tblGrid>
        <w:gridCol w:w="814"/>
        <w:gridCol w:w="1105"/>
        <w:gridCol w:w="1962"/>
      </w:tblGrid>
      <w:tr w:rsidR="004C2881">
        <w:trPr>
          <w:cantSplit/>
          <w:tblCellSpacing w:w="0" w:type="dxa"/>
          <w:jc w:val="center"/>
        </w:trPr>
        <w:tc>
          <w:tcPr>
            <w:tcW w:w="0" w:type="auto"/>
            <w:tcBorders>
              <w:top w:val="single" w:sz="1" w:space="0" w:color="000000"/>
              <w:bottom w:val="single" w:sz="1" w:space="0" w:color="000000"/>
              <w:right w:val="single" w:sz="1" w:space="0" w:color="000000"/>
            </w:tcBorders>
          </w:tcPr>
          <w:p w:rsidR="004C2881" w:rsidRDefault="00000000">
            <w:pPr>
              <w:spacing w:line="360" w:lineRule="auto"/>
            </w:pPr>
            <w:r>
              <w:rPr>
                <w:rFonts w:ascii="inter" w:eastAsia="inter" w:hAnsi="inter" w:cs="inter"/>
                <w:color w:val="000000"/>
                <w:sz w:val="17"/>
              </w:rPr>
              <w:lastRenderedPageBreak/>
              <w:t>Device</w:t>
            </w:r>
          </w:p>
        </w:tc>
        <w:tc>
          <w:tcPr>
            <w:tcW w:w="0" w:type="auto"/>
            <w:tcBorders>
              <w:top w:val="single" w:sz="1" w:space="0" w:color="000000"/>
              <w:bottom w:val="single" w:sz="1" w:space="0" w:color="000000"/>
              <w:right w:val="single" w:sz="1" w:space="0" w:color="000000"/>
            </w:tcBorders>
          </w:tcPr>
          <w:p w:rsidR="004C2881" w:rsidRDefault="00000000">
            <w:pPr>
              <w:spacing w:line="360" w:lineRule="auto"/>
            </w:pPr>
            <w:r>
              <w:rPr>
                <w:rFonts w:ascii="inter" w:eastAsia="inter" w:hAnsi="inter" w:cs="inter"/>
                <w:color w:val="000000"/>
                <w:sz w:val="17"/>
              </w:rPr>
              <w:t>IP Address</w:t>
            </w:r>
          </w:p>
        </w:tc>
        <w:tc>
          <w:tcPr>
            <w:tcW w:w="0" w:type="auto"/>
            <w:tcBorders>
              <w:top w:val="single" w:sz="1" w:space="0" w:color="000000"/>
              <w:bottom w:val="single" w:sz="1" w:space="0" w:color="000000"/>
            </w:tcBorders>
          </w:tcPr>
          <w:p w:rsidR="004C2881" w:rsidRDefault="00000000">
            <w:pPr>
              <w:spacing w:line="360" w:lineRule="auto"/>
            </w:pPr>
            <w:r>
              <w:rPr>
                <w:rFonts w:ascii="inter" w:eastAsia="inter" w:hAnsi="inter" w:cs="inter"/>
                <w:color w:val="000000"/>
                <w:sz w:val="17"/>
              </w:rPr>
              <w:t>Example MAC Address</w:t>
            </w:r>
          </w:p>
        </w:tc>
      </w:tr>
      <w:tr w:rsidR="004C2881">
        <w:trPr>
          <w:cantSplit/>
          <w:tblCellSpacing w:w="0" w:type="dxa"/>
          <w:jc w:val="center"/>
        </w:trPr>
        <w:tc>
          <w:tcPr>
            <w:tcW w:w="0" w:type="auto"/>
            <w:tcBorders>
              <w:top w:val="single" w:sz="1" w:space="0" w:color="000000"/>
              <w:bottom w:val="single" w:sz="1" w:space="0" w:color="000000"/>
              <w:right w:val="single" w:sz="1" w:space="0" w:color="000000"/>
            </w:tcBorders>
          </w:tcPr>
          <w:p w:rsidR="004C2881" w:rsidRDefault="00000000">
            <w:pPr>
              <w:spacing w:line="360" w:lineRule="auto"/>
            </w:pPr>
            <w:r>
              <w:rPr>
                <w:rFonts w:ascii="inter" w:eastAsia="inter" w:hAnsi="inter" w:cs="inter"/>
                <w:color w:val="000000"/>
                <w:sz w:val="17"/>
              </w:rPr>
              <w:t>PC1</w:t>
            </w:r>
          </w:p>
        </w:tc>
        <w:tc>
          <w:tcPr>
            <w:tcW w:w="0" w:type="auto"/>
            <w:tcBorders>
              <w:top w:val="single" w:sz="1" w:space="0" w:color="000000"/>
              <w:bottom w:val="single" w:sz="1" w:space="0" w:color="000000"/>
              <w:right w:val="single" w:sz="1" w:space="0" w:color="000000"/>
            </w:tcBorders>
          </w:tcPr>
          <w:p w:rsidR="004C2881" w:rsidRDefault="00000000">
            <w:pPr>
              <w:spacing w:line="360" w:lineRule="auto"/>
            </w:pPr>
            <w:r>
              <w:rPr>
                <w:rFonts w:ascii="inter" w:eastAsia="inter" w:hAnsi="inter" w:cs="inter"/>
                <w:color w:val="000000"/>
                <w:sz w:val="17"/>
              </w:rPr>
              <w:t>10.0.0.1</w:t>
            </w:r>
          </w:p>
        </w:tc>
        <w:tc>
          <w:tcPr>
            <w:tcW w:w="0" w:type="auto"/>
            <w:tcBorders>
              <w:top w:val="single" w:sz="1" w:space="0" w:color="000000"/>
              <w:bottom w:val="single" w:sz="1" w:space="0" w:color="000000"/>
            </w:tcBorders>
          </w:tcPr>
          <w:p w:rsidR="004C2881" w:rsidRDefault="00000000">
            <w:pPr>
              <w:spacing w:line="360" w:lineRule="auto"/>
            </w:pPr>
            <w:r>
              <w:rPr>
                <w:rFonts w:ascii="inter" w:eastAsia="inter" w:hAnsi="inter" w:cs="inter"/>
                <w:color w:val="000000"/>
                <w:sz w:val="17"/>
              </w:rPr>
              <w:t>00-14-22-01-23-45</w:t>
            </w:r>
          </w:p>
        </w:tc>
      </w:tr>
      <w:tr w:rsidR="004C2881">
        <w:trPr>
          <w:cantSplit/>
          <w:tblCellSpacing w:w="0" w:type="dxa"/>
          <w:jc w:val="center"/>
        </w:trPr>
        <w:tc>
          <w:tcPr>
            <w:tcW w:w="0" w:type="auto"/>
            <w:tcBorders>
              <w:top w:val="single" w:sz="1" w:space="0" w:color="000000"/>
              <w:bottom w:val="single" w:sz="1" w:space="0" w:color="000000"/>
              <w:right w:val="single" w:sz="1" w:space="0" w:color="000000"/>
            </w:tcBorders>
          </w:tcPr>
          <w:p w:rsidR="004C2881" w:rsidRDefault="00000000">
            <w:pPr>
              <w:spacing w:line="360" w:lineRule="auto"/>
            </w:pPr>
            <w:r>
              <w:rPr>
                <w:rFonts w:ascii="inter" w:eastAsia="inter" w:hAnsi="inter" w:cs="inter"/>
                <w:color w:val="000000"/>
                <w:sz w:val="17"/>
              </w:rPr>
              <w:t>PC2</w:t>
            </w:r>
          </w:p>
        </w:tc>
        <w:tc>
          <w:tcPr>
            <w:tcW w:w="0" w:type="auto"/>
            <w:tcBorders>
              <w:top w:val="single" w:sz="1" w:space="0" w:color="000000"/>
              <w:bottom w:val="single" w:sz="1" w:space="0" w:color="000000"/>
              <w:right w:val="single" w:sz="1" w:space="0" w:color="000000"/>
            </w:tcBorders>
          </w:tcPr>
          <w:p w:rsidR="004C2881" w:rsidRDefault="00000000">
            <w:pPr>
              <w:spacing w:line="360" w:lineRule="auto"/>
            </w:pPr>
            <w:r>
              <w:rPr>
                <w:rFonts w:ascii="inter" w:eastAsia="inter" w:hAnsi="inter" w:cs="inter"/>
                <w:color w:val="000000"/>
                <w:sz w:val="17"/>
              </w:rPr>
              <w:t>10.0.0.2</w:t>
            </w:r>
          </w:p>
        </w:tc>
        <w:tc>
          <w:tcPr>
            <w:tcW w:w="0" w:type="auto"/>
            <w:tcBorders>
              <w:top w:val="single" w:sz="1" w:space="0" w:color="000000"/>
              <w:bottom w:val="single" w:sz="1" w:space="0" w:color="000000"/>
            </w:tcBorders>
          </w:tcPr>
          <w:p w:rsidR="004C2881" w:rsidRDefault="00000000">
            <w:pPr>
              <w:spacing w:line="360" w:lineRule="auto"/>
            </w:pPr>
            <w:r>
              <w:rPr>
                <w:rFonts w:ascii="inter" w:eastAsia="inter" w:hAnsi="inter" w:cs="inter"/>
                <w:color w:val="000000"/>
                <w:sz w:val="17"/>
              </w:rPr>
              <w:t>00-14-22-02-34-56</w:t>
            </w:r>
          </w:p>
        </w:tc>
      </w:tr>
      <w:tr w:rsidR="004C2881">
        <w:trPr>
          <w:cantSplit/>
          <w:tblCellSpacing w:w="0" w:type="dxa"/>
          <w:jc w:val="center"/>
        </w:trPr>
        <w:tc>
          <w:tcPr>
            <w:tcW w:w="0" w:type="auto"/>
            <w:tcBorders>
              <w:top w:val="single" w:sz="1" w:space="0" w:color="000000"/>
              <w:bottom w:val="single" w:sz="1" w:space="0" w:color="000000"/>
              <w:right w:val="single" w:sz="1" w:space="0" w:color="000000"/>
            </w:tcBorders>
          </w:tcPr>
          <w:p w:rsidR="004C2881" w:rsidRDefault="00000000">
            <w:pPr>
              <w:spacing w:line="360" w:lineRule="auto"/>
            </w:pPr>
            <w:r>
              <w:rPr>
                <w:rFonts w:ascii="inter" w:eastAsia="inter" w:hAnsi="inter" w:cs="inter"/>
                <w:color w:val="000000"/>
                <w:sz w:val="17"/>
              </w:rPr>
              <w:t>PC3</w:t>
            </w:r>
          </w:p>
        </w:tc>
        <w:tc>
          <w:tcPr>
            <w:tcW w:w="0" w:type="auto"/>
            <w:tcBorders>
              <w:top w:val="single" w:sz="1" w:space="0" w:color="000000"/>
              <w:bottom w:val="single" w:sz="1" w:space="0" w:color="000000"/>
              <w:right w:val="single" w:sz="1" w:space="0" w:color="000000"/>
            </w:tcBorders>
          </w:tcPr>
          <w:p w:rsidR="004C2881" w:rsidRDefault="00000000">
            <w:pPr>
              <w:spacing w:line="360" w:lineRule="auto"/>
            </w:pPr>
            <w:r>
              <w:rPr>
                <w:rFonts w:ascii="inter" w:eastAsia="inter" w:hAnsi="inter" w:cs="inter"/>
                <w:color w:val="000000"/>
                <w:sz w:val="17"/>
              </w:rPr>
              <w:t>10.0.0.3</w:t>
            </w:r>
          </w:p>
        </w:tc>
        <w:tc>
          <w:tcPr>
            <w:tcW w:w="0" w:type="auto"/>
            <w:tcBorders>
              <w:top w:val="single" w:sz="1" w:space="0" w:color="000000"/>
              <w:bottom w:val="single" w:sz="1" w:space="0" w:color="000000"/>
            </w:tcBorders>
          </w:tcPr>
          <w:p w:rsidR="004C2881" w:rsidRDefault="00000000">
            <w:pPr>
              <w:spacing w:line="360" w:lineRule="auto"/>
            </w:pPr>
            <w:r>
              <w:rPr>
                <w:rFonts w:ascii="inter" w:eastAsia="inter" w:hAnsi="inter" w:cs="inter"/>
                <w:color w:val="000000"/>
                <w:sz w:val="17"/>
              </w:rPr>
              <w:t>00-14-22-03-45-67</w:t>
            </w:r>
          </w:p>
        </w:tc>
      </w:tr>
      <w:tr w:rsidR="004C2881">
        <w:trPr>
          <w:cantSplit/>
          <w:tblCellSpacing w:w="0" w:type="dxa"/>
          <w:jc w:val="center"/>
        </w:trPr>
        <w:tc>
          <w:tcPr>
            <w:tcW w:w="0" w:type="auto"/>
            <w:tcBorders>
              <w:top w:val="single" w:sz="1" w:space="0" w:color="000000"/>
              <w:bottom w:val="single" w:sz="1" w:space="0" w:color="000000"/>
              <w:right w:val="single" w:sz="1" w:space="0" w:color="000000"/>
            </w:tcBorders>
          </w:tcPr>
          <w:p w:rsidR="004C2881" w:rsidRDefault="00000000">
            <w:pPr>
              <w:spacing w:line="360" w:lineRule="auto"/>
            </w:pPr>
            <w:r>
              <w:rPr>
                <w:rFonts w:ascii="inter" w:eastAsia="inter" w:hAnsi="inter" w:cs="inter"/>
                <w:color w:val="000000"/>
                <w:sz w:val="17"/>
              </w:rPr>
              <w:t>PC4</w:t>
            </w:r>
          </w:p>
        </w:tc>
        <w:tc>
          <w:tcPr>
            <w:tcW w:w="0" w:type="auto"/>
            <w:tcBorders>
              <w:top w:val="single" w:sz="1" w:space="0" w:color="000000"/>
              <w:bottom w:val="single" w:sz="1" w:space="0" w:color="000000"/>
              <w:right w:val="single" w:sz="1" w:space="0" w:color="000000"/>
            </w:tcBorders>
          </w:tcPr>
          <w:p w:rsidR="004C2881" w:rsidRDefault="00000000">
            <w:pPr>
              <w:spacing w:line="360" w:lineRule="auto"/>
            </w:pPr>
            <w:r>
              <w:rPr>
                <w:rFonts w:ascii="inter" w:eastAsia="inter" w:hAnsi="inter" w:cs="inter"/>
                <w:color w:val="000000"/>
                <w:sz w:val="17"/>
              </w:rPr>
              <w:t>10.0.0.4</w:t>
            </w:r>
          </w:p>
        </w:tc>
        <w:tc>
          <w:tcPr>
            <w:tcW w:w="0" w:type="auto"/>
            <w:tcBorders>
              <w:top w:val="single" w:sz="1" w:space="0" w:color="000000"/>
              <w:bottom w:val="single" w:sz="1" w:space="0" w:color="000000"/>
            </w:tcBorders>
          </w:tcPr>
          <w:p w:rsidR="004C2881" w:rsidRDefault="00000000">
            <w:pPr>
              <w:spacing w:line="360" w:lineRule="auto"/>
            </w:pPr>
            <w:r>
              <w:rPr>
                <w:rFonts w:ascii="inter" w:eastAsia="inter" w:hAnsi="inter" w:cs="inter"/>
                <w:color w:val="000000"/>
                <w:sz w:val="17"/>
              </w:rPr>
              <w:t>00-14-22-04-56-78</w:t>
            </w:r>
          </w:p>
        </w:tc>
      </w:tr>
      <w:tr w:rsidR="004C2881">
        <w:trPr>
          <w:cantSplit/>
          <w:tblCellSpacing w:w="0" w:type="dxa"/>
          <w:jc w:val="center"/>
        </w:trPr>
        <w:tc>
          <w:tcPr>
            <w:tcW w:w="0" w:type="auto"/>
            <w:tcBorders>
              <w:top w:val="single" w:sz="1" w:space="0" w:color="000000"/>
              <w:bottom w:val="single" w:sz="1" w:space="0" w:color="000000"/>
              <w:right w:val="single" w:sz="1" w:space="0" w:color="000000"/>
            </w:tcBorders>
          </w:tcPr>
          <w:p w:rsidR="004C2881" w:rsidRDefault="00000000">
            <w:pPr>
              <w:spacing w:line="360" w:lineRule="auto"/>
            </w:pPr>
            <w:r>
              <w:rPr>
                <w:rFonts w:ascii="inter" w:eastAsia="inter" w:hAnsi="inter" w:cs="inter"/>
                <w:color w:val="000000"/>
                <w:sz w:val="17"/>
              </w:rPr>
              <w:t>PC5</w:t>
            </w:r>
          </w:p>
        </w:tc>
        <w:tc>
          <w:tcPr>
            <w:tcW w:w="0" w:type="auto"/>
            <w:tcBorders>
              <w:top w:val="single" w:sz="1" w:space="0" w:color="000000"/>
              <w:bottom w:val="single" w:sz="1" w:space="0" w:color="000000"/>
              <w:right w:val="single" w:sz="1" w:space="0" w:color="000000"/>
            </w:tcBorders>
          </w:tcPr>
          <w:p w:rsidR="004C2881" w:rsidRDefault="00000000">
            <w:pPr>
              <w:spacing w:line="360" w:lineRule="auto"/>
            </w:pPr>
            <w:r>
              <w:rPr>
                <w:rFonts w:ascii="inter" w:eastAsia="inter" w:hAnsi="inter" w:cs="inter"/>
                <w:color w:val="000000"/>
                <w:sz w:val="17"/>
              </w:rPr>
              <w:t>10.0.0.5</w:t>
            </w:r>
          </w:p>
        </w:tc>
        <w:tc>
          <w:tcPr>
            <w:tcW w:w="0" w:type="auto"/>
            <w:tcBorders>
              <w:top w:val="single" w:sz="1" w:space="0" w:color="000000"/>
              <w:bottom w:val="single" w:sz="1" w:space="0" w:color="000000"/>
            </w:tcBorders>
          </w:tcPr>
          <w:p w:rsidR="004C2881" w:rsidRDefault="00000000">
            <w:pPr>
              <w:spacing w:line="360" w:lineRule="auto"/>
            </w:pPr>
            <w:r>
              <w:rPr>
                <w:rFonts w:ascii="inter" w:eastAsia="inter" w:hAnsi="inter" w:cs="inter"/>
                <w:color w:val="000000"/>
                <w:sz w:val="17"/>
              </w:rPr>
              <w:t>00-14-22-05-67-89</w:t>
            </w:r>
          </w:p>
        </w:tc>
      </w:tr>
      <w:tr w:rsidR="004C2881">
        <w:trPr>
          <w:cantSplit/>
          <w:tblCellSpacing w:w="0" w:type="dxa"/>
          <w:jc w:val="center"/>
        </w:trPr>
        <w:tc>
          <w:tcPr>
            <w:tcW w:w="0" w:type="auto"/>
            <w:tcBorders>
              <w:top w:val="single" w:sz="1" w:space="0" w:color="000000"/>
              <w:bottom w:val="single" w:sz="1" w:space="0" w:color="000000"/>
              <w:right w:val="single" w:sz="1" w:space="0" w:color="000000"/>
            </w:tcBorders>
          </w:tcPr>
          <w:p w:rsidR="004C2881" w:rsidRDefault="00000000">
            <w:pPr>
              <w:spacing w:line="360" w:lineRule="auto"/>
            </w:pPr>
            <w:r>
              <w:rPr>
                <w:rFonts w:ascii="inter" w:eastAsia="inter" w:hAnsi="inter" w:cs="inter"/>
                <w:color w:val="000000"/>
                <w:sz w:val="17"/>
              </w:rPr>
              <w:t>PC6</w:t>
            </w:r>
          </w:p>
        </w:tc>
        <w:tc>
          <w:tcPr>
            <w:tcW w:w="0" w:type="auto"/>
            <w:tcBorders>
              <w:top w:val="single" w:sz="1" w:space="0" w:color="000000"/>
              <w:bottom w:val="single" w:sz="1" w:space="0" w:color="000000"/>
              <w:right w:val="single" w:sz="1" w:space="0" w:color="000000"/>
            </w:tcBorders>
          </w:tcPr>
          <w:p w:rsidR="004C2881" w:rsidRDefault="00000000">
            <w:pPr>
              <w:spacing w:line="360" w:lineRule="auto"/>
            </w:pPr>
            <w:r>
              <w:rPr>
                <w:rFonts w:ascii="inter" w:eastAsia="inter" w:hAnsi="inter" w:cs="inter"/>
                <w:color w:val="000000"/>
                <w:sz w:val="17"/>
              </w:rPr>
              <w:t>10.0.0.6</w:t>
            </w:r>
          </w:p>
        </w:tc>
        <w:tc>
          <w:tcPr>
            <w:tcW w:w="0" w:type="auto"/>
            <w:tcBorders>
              <w:top w:val="single" w:sz="1" w:space="0" w:color="000000"/>
              <w:bottom w:val="single" w:sz="1" w:space="0" w:color="000000"/>
            </w:tcBorders>
          </w:tcPr>
          <w:p w:rsidR="004C2881" w:rsidRDefault="00000000">
            <w:pPr>
              <w:spacing w:line="360" w:lineRule="auto"/>
            </w:pPr>
            <w:r>
              <w:rPr>
                <w:rFonts w:ascii="inter" w:eastAsia="inter" w:hAnsi="inter" w:cs="inter"/>
                <w:color w:val="000000"/>
                <w:sz w:val="17"/>
              </w:rPr>
              <w:t>00-14-22-06-78-9A</w:t>
            </w:r>
          </w:p>
        </w:tc>
      </w:tr>
      <w:tr w:rsidR="004C2881">
        <w:trPr>
          <w:cantSplit/>
          <w:tblCellSpacing w:w="0" w:type="dxa"/>
          <w:jc w:val="center"/>
        </w:trPr>
        <w:tc>
          <w:tcPr>
            <w:tcW w:w="0" w:type="auto"/>
            <w:tcBorders>
              <w:top w:val="single" w:sz="1" w:space="0" w:color="000000"/>
              <w:bottom w:val="single" w:sz="1" w:space="0" w:color="000000"/>
              <w:right w:val="single" w:sz="1" w:space="0" w:color="000000"/>
            </w:tcBorders>
          </w:tcPr>
          <w:p w:rsidR="004C2881" w:rsidRDefault="00000000">
            <w:pPr>
              <w:spacing w:line="360" w:lineRule="auto"/>
            </w:pPr>
            <w:r>
              <w:rPr>
                <w:rFonts w:ascii="inter" w:eastAsia="inter" w:hAnsi="inter" w:cs="inter"/>
                <w:color w:val="000000"/>
                <w:sz w:val="17"/>
              </w:rPr>
              <w:t>PC7</w:t>
            </w:r>
          </w:p>
        </w:tc>
        <w:tc>
          <w:tcPr>
            <w:tcW w:w="0" w:type="auto"/>
            <w:tcBorders>
              <w:top w:val="single" w:sz="1" w:space="0" w:color="000000"/>
              <w:bottom w:val="single" w:sz="1" w:space="0" w:color="000000"/>
              <w:right w:val="single" w:sz="1" w:space="0" w:color="000000"/>
            </w:tcBorders>
          </w:tcPr>
          <w:p w:rsidR="004C2881" w:rsidRDefault="00000000">
            <w:pPr>
              <w:spacing w:line="360" w:lineRule="auto"/>
            </w:pPr>
            <w:r>
              <w:rPr>
                <w:rFonts w:ascii="inter" w:eastAsia="inter" w:hAnsi="inter" w:cs="inter"/>
                <w:color w:val="000000"/>
                <w:sz w:val="17"/>
              </w:rPr>
              <w:t>10.0.0.7</w:t>
            </w:r>
          </w:p>
        </w:tc>
        <w:tc>
          <w:tcPr>
            <w:tcW w:w="0" w:type="auto"/>
            <w:tcBorders>
              <w:top w:val="single" w:sz="1" w:space="0" w:color="000000"/>
              <w:bottom w:val="single" w:sz="1" w:space="0" w:color="000000"/>
            </w:tcBorders>
          </w:tcPr>
          <w:p w:rsidR="004C2881" w:rsidRDefault="00000000">
            <w:pPr>
              <w:spacing w:line="360" w:lineRule="auto"/>
            </w:pPr>
            <w:r>
              <w:rPr>
                <w:rFonts w:ascii="inter" w:eastAsia="inter" w:hAnsi="inter" w:cs="inter"/>
                <w:color w:val="000000"/>
                <w:sz w:val="17"/>
              </w:rPr>
              <w:t>00-14-22-07-89-AB</w:t>
            </w:r>
          </w:p>
        </w:tc>
      </w:tr>
      <w:tr w:rsidR="004C2881">
        <w:trPr>
          <w:cantSplit/>
          <w:tblCellSpacing w:w="0" w:type="dxa"/>
          <w:jc w:val="center"/>
        </w:trPr>
        <w:tc>
          <w:tcPr>
            <w:tcW w:w="0" w:type="auto"/>
            <w:tcBorders>
              <w:top w:val="single" w:sz="1" w:space="0" w:color="000000"/>
              <w:bottom w:val="single" w:sz="1" w:space="0" w:color="000000"/>
              <w:right w:val="single" w:sz="1" w:space="0" w:color="000000"/>
            </w:tcBorders>
          </w:tcPr>
          <w:p w:rsidR="004C2881" w:rsidRDefault="00000000">
            <w:pPr>
              <w:spacing w:line="360" w:lineRule="auto"/>
            </w:pPr>
            <w:r>
              <w:rPr>
                <w:rFonts w:ascii="inter" w:eastAsia="inter" w:hAnsi="inter" w:cs="inter"/>
                <w:color w:val="000000"/>
                <w:sz w:val="17"/>
              </w:rPr>
              <w:t>PC8</w:t>
            </w:r>
          </w:p>
        </w:tc>
        <w:tc>
          <w:tcPr>
            <w:tcW w:w="0" w:type="auto"/>
            <w:tcBorders>
              <w:top w:val="single" w:sz="1" w:space="0" w:color="000000"/>
              <w:bottom w:val="single" w:sz="1" w:space="0" w:color="000000"/>
              <w:right w:val="single" w:sz="1" w:space="0" w:color="000000"/>
            </w:tcBorders>
          </w:tcPr>
          <w:p w:rsidR="004C2881" w:rsidRDefault="00000000">
            <w:pPr>
              <w:spacing w:line="360" w:lineRule="auto"/>
            </w:pPr>
            <w:r>
              <w:rPr>
                <w:rFonts w:ascii="inter" w:eastAsia="inter" w:hAnsi="inter" w:cs="inter"/>
                <w:color w:val="000000"/>
                <w:sz w:val="17"/>
              </w:rPr>
              <w:t>10.0.0.8</w:t>
            </w:r>
          </w:p>
        </w:tc>
        <w:tc>
          <w:tcPr>
            <w:tcW w:w="0" w:type="auto"/>
            <w:tcBorders>
              <w:top w:val="single" w:sz="1" w:space="0" w:color="000000"/>
              <w:bottom w:val="single" w:sz="1" w:space="0" w:color="000000"/>
            </w:tcBorders>
          </w:tcPr>
          <w:p w:rsidR="004C2881" w:rsidRDefault="00000000">
            <w:pPr>
              <w:spacing w:line="360" w:lineRule="auto"/>
            </w:pPr>
            <w:r>
              <w:rPr>
                <w:rFonts w:ascii="inter" w:eastAsia="inter" w:hAnsi="inter" w:cs="inter"/>
                <w:color w:val="000000"/>
                <w:sz w:val="17"/>
              </w:rPr>
              <w:t>00-14-22-08-9A-BC</w:t>
            </w:r>
          </w:p>
        </w:tc>
      </w:tr>
      <w:tr w:rsidR="004C2881">
        <w:trPr>
          <w:cantSplit/>
          <w:tblCellSpacing w:w="0" w:type="dxa"/>
          <w:jc w:val="center"/>
        </w:trPr>
        <w:tc>
          <w:tcPr>
            <w:tcW w:w="0" w:type="auto"/>
            <w:tcBorders>
              <w:top w:val="single" w:sz="1" w:space="0" w:color="000000"/>
              <w:bottom w:val="single" w:sz="1" w:space="0" w:color="000000"/>
              <w:right w:val="single" w:sz="1" w:space="0" w:color="000000"/>
            </w:tcBorders>
          </w:tcPr>
          <w:p w:rsidR="004C2881" w:rsidRDefault="00CA43D5">
            <w:pPr>
              <w:spacing w:line="360" w:lineRule="auto"/>
            </w:pPr>
            <w:r>
              <w:rPr>
                <w:rFonts w:ascii="inter" w:eastAsia="inter" w:hAnsi="inter" w:cs="inter"/>
                <w:color w:val="000000"/>
                <w:sz w:val="17"/>
              </w:rPr>
              <w:t>PC8</w:t>
            </w:r>
          </w:p>
        </w:tc>
        <w:tc>
          <w:tcPr>
            <w:tcW w:w="0" w:type="auto"/>
            <w:tcBorders>
              <w:top w:val="single" w:sz="1" w:space="0" w:color="000000"/>
              <w:bottom w:val="single" w:sz="1" w:space="0" w:color="000000"/>
              <w:right w:val="single" w:sz="1" w:space="0" w:color="000000"/>
            </w:tcBorders>
          </w:tcPr>
          <w:p w:rsidR="004C2881" w:rsidRDefault="00000000">
            <w:pPr>
              <w:spacing w:line="360" w:lineRule="auto"/>
            </w:pPr>
            <w:r>
              <w:rPr>
                <w:rFonts w:ascii="inter" w:eastAsia="inter" w:hAnsi="inter" w:cs="inter"/>
                <w:color w:val="000000"/>
                <w:sz w:val="17"/>
              </w:rPr>
              <w:t>10.0.0.9</w:t>
            </w:r>
          </w:p>
        </w:tc>
        <w:tc>
          <w:tcPr>
            <w:tcW w:w="0" w:type="auto"/>
            <w:tcBorders>
              <w:top w:val="single" w:sz="1" w:space="0" w:color="000000"/>
              <w:bottom w:val="single" w:sz="1" w:space="0" w:color="000000"/>
            </w:tcBorders>
          </w:tcPr>
          <w:p w:rsidR="004C2881" w:rsidRDefault="00000000">
            <w:pPr>
              <w:spacing w:line="360" w:lineRule="auto"/>
            </w:pPr>
            <w:r>
              <w:rPr>
                <w:rFonts w:ascii="inter" w:eastAsia="inter" w:hAnsi="inter" w:cs="inter"/>
                <w:color w:val="000000"/>
                <w:sz w:val="17"/>
              </w:rPr>
              <w:t>00-14-22-09-AB-CD</w:t>
            </w:r>
          </w:p>
        </w:tc>
      </w:tr>
    </w:tbl>
    <w:p w:rsidR="004C2881" w:rsidRDefault="004C2881"/>
    <w:p w:rsidR="004C2881" w:rsidRDefault="00000000">
      <w:pPr>
        <w:spacing w:after="210" w:line="360" w:lineRule="auto"/>
      </w:pPr>
      <w:r>
        <w:rPr>
          <w:rFonts w:ascii="inter" w:eastAsia="inter" w:hAnsi="inter" w:cs="inter"/>
          <w:color w:val="000000"/>
        </w:rPr>
        <w:t>All PCs are connected through a Layer 2 switch within the same subnet (e.g., 10.0.0.0/24), allowing broadcast communication necessary for ARP processes.</w:t>
      </w:r>
    </w:p>
    <w:p w:rsidR="004C2881" w:rsidRDefault="00000000">
      <w:pPr>
        <w:spacing w:before="210" w:after="0" w:line="360" w:lineRule="auto"/>
      </w:pPr>
      <w:r>
        <w:rPr>
          <w:noProof/>
        </w:rPr>
      </w:r>
      <w:r>
        <w:rPr>
          <w:noProof/>
        </w:rPr>
        <w:pict>
          <v:rect id="_x0000_s1033"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rsidR="004C2881" w:rsidRDefault="00000000">
      <w:pPr>
        <w:spacing w:before="315" w:after="105" w:line="360" w:lineRule="auto"/>
        <w:ind w:left="-30"/>
      </w:pPr>
      <w:r>
        <w:rPr>
          <w:rFonts w:ascii="inter" w:eastAsia="inter" w:hAnsi="inter" w:cs="inter"/>
          <w:b/>
          <w:color w:val="000000"/>
          <w:sz w:val="24"/>
        </w:rPr>
        <w:t>4. ARP Protocol Fundamentals</w:t>
      </w:r>
    </w:p>
    <w:p w:rsidR="004C2881" w:rsidRDefault="00000000">
      <w:pPr>
        <w:spacing w:before="315" w:after="105" w:line="360" w:lineRule="auto"/>
        <w:ind w:left="-30"/>
      </w:pPr>
      <w:r>
        <w:rPr>
          <w:rFonts w:ascii="inter" w:eastAsia="inter" w:hAnsi="inter" w:cs="inter"/>
          <w:b/>
          <w:color w:val="000000"/>
          <w:sz w:val="24"/>
        </w:rPr>
        <w:t>4.1 ARP Packet Structure and Contents</w:t>
      </w:r>
    </w:p>
    <w:p w:rsidR="004C2881" w:rsidRDefault="00000000">
      <w:pPr>
        <w:spacing w:after="210" w:line="360" w:lineRule="auto"/>
      </w:pPr>
      <w:r>
        <w:rPr>
          <w:rFonts w:ascii="inter" w:eastAsia="inter" w:hAnsi="inter" w:cs="inter"/>
          <w:color w:val="000000"/>
        </w:rPr>
        <w:t>Each ARP packet contains:</w:t>
      </w:r>
    </w:p>
    <w:p w:rsidR="004C2881" w:rsidRDefault="00000000">
      <w:pPr>
        <w:numPr>
          <w:ilvl w:val="0"/>
          <w:numId w:val="2"/>
        </w:numPr>
        <w:spacing w:before="105" w:after="105" w:line="360" w:lineRule="auto"/>
      </w:pPr>
      <w:r>
        <w:rPr>
          <w:rFonts w:ascii="inter" w:eastAsia="inter" w:hAnsi="inter" w:cs="inter"/>
          <w:color w:val="000000"/>
        </w:rPr>
        <w:t>Hardware Type (Ethernet)</w:t>
      </w:r>
    </w:p>
    <w:p w:rsidR="004C2881" w:rsidRDefault="00000000">
      <w:pPr>
        <w:numPr>
          <w:ilvl w:val="0"/>
          <w:numId w:val="2"/>
        </w:numPr>
        <w:spacing w:before="105" w:after="105" w:line="360" w:lineRule="auto"/>
      </w:pPr>
      <w:r>
        <w:rPr>
          <w:rFonts w:ascii="inter" w:eastAsia="inter" w:hAnsi="inter" w:cs="inter"/>
          <w:color w:val="000000"/>
        </w:rPr>
        <w:t>Protocol Type (IPv4)</w:t>
      </w:r>
    </w:p>
    <w:p w:rsidR="004C2881" w:rsidRDefault="00000000">
      <w:pPr>
        <w:numPr>
          <w:ilvl w:val="0"/>
          <w:numId w:val="2"/>
        </w:numPr>
        <w:spacing w:before="105" w:after="105" w:line="360" w:lineRule="auto"/>
      </w:pPr>
      <w:r>
        <w:rPr>
          <w:rFonts w:ascii="inter" w:eastAsia="inter" w:hAnsi="inter" w:cs="inter"/>
          <w:color w:val="000000"/>
        </w:rPr>
        <w:t>Hardware Size (6 bytes for MAC)</w:t>
      </w:r>
    </w:p>
    <w:p w:rsidR="004C2881" w:rsidRDefault="00000000">
      <w:pPr>
        <w:numPr>
          <w:ilvl w:val="0"/>
          <w:numId w:val="2"/>
        </w:numPr>
        <w:spacing w:before="105" w:after="105" w:line="360" w:lineRule="auto"/>
      </w:pPr>
      <w:r>
        <w:rPr>
          <w:rFonts w:ascii="inter" w:eastAsia="inter" w:hAnsi="inter" w:cs="inter"/>
          <w:color w:val="000000"/>
        </w:rPr>
        <w:t>Protocol Size (4 bytes for IPv4)</w:t>
      </w:r>
    </w:p>
    <w:p w:rsidR="004C2881" w:rsidRDefault="00000000">
      <w:pPr>
        <w:numPr>
          <w:ilvl w:val="0"/>
          <w:numId w:val="2"/>
        </w:numPr>
        <w:spacing w:before="105" w:after="105" w:line="360" w:lineRule="auto"/>
      </w:pPr>
      <w:r>
        <w:rPr>
          <w:rFonts w:ascii="inter" w:eastAsia="inter" w:hAnsi="inter" w:cs="inter"/>
          <w:color w:val="000000"/>
        </w:rPr>
        <w:t>Operation Code (1 for ARP request, 2 for ARP reply)</w:t>
      </w:r>
    </w:p>
    <w:p w:rsidR="004C2881" w:rsidRDefault="00000000">
      <w:pPr>
        <w:numPr>
          <w:ilvl w:val="0"/>
          <w:numId w:val="2"/>
        </w:numPr>
        <w:spacing w:before="105" w:after="105" w:line="360" w:lineRule="auto"/>
      </w:pPr>
      <w:r>
        <w:rPr>
          <w:rFonts w:ascii="inter" w:eastAsia="inter" w:hAnsi="inter" w:cs="inter"/>
          <w:color w:val="000000"/>
        </w:rPr>
        <w:t>Sender MAC and IP addresses</w:t>
      </w:r>
    </w:p>
    <w:p w:rsidR="004C2881" w:rsidRDefault="00000000">
      <w:pPr>
        <w:numPr>
          <w:ilvl w:val="0"/>
          <w:numId w:val="2"/>
        </w:numPr>
        <w:spacing w:before="105" w:after="105" w:line="360" w:lineRule="auto"/>
      </w:pPr>
      <w:r>
        <w:rPr>
          <w:rFonts w:ascii="inter" w:eastAsia="inter" w:hAnsi="inter" w:cs="inter"/>
          <w:color w:val="000000"/>
        </w:rPr>
        <w:t>Target MAC and IP addresses (in ARP requests, target MAC is unknown and set to zero)</w:t>
      </w:r>
    </w:p>
    <w:p w:rsidR="004C2881" w:rsidRDefault="00000000">
      <w:pPr>
        <w:spacing w:before="315" w:after="105" w:line="360" w:lineRule="auto"/>
        <w:ind w:left="-30"/>
      </w:pPr>
      <w:r>
        <w:rPr>
          <w:rFonts w:ascii="inter" w:eastAsia="inter" w:hAnsi="inter" w:cs="inter"/>
          <w:b/>
          <w:color w:val="000000"/>
          <w:sz w:val="24"/>
        </w:rPr>
        <w:t>4.2 ARP Mechanism</w:t>
      </w:r>
    </w:p>
    <w:p w:rsidR="004C2881" w:rsidRDefault="00000000">
      <w:pPr>
        <w:numPr>
          <w:ilvl w:val="0"/>
          <w:numId w:val="3"/>
        </w:numPr>
        <w:spacing w:before="105" w:after="105" w:line="360" w:lineRule="auto"/>
      </w:pPr>
      <w:r>
        <w:rPr>
          <w:rFonts w:ascii="inter" w:eastAsia="inter" w:hAnsi="inter" w:cs="inter"/>
          <w:color w:val="000000"/>
        </w:rPr>
        <w:lastRenderedPageBreak/>
        <w:t>When a source device needs to communicate with a device for which it knows the IP address but not the MAC address, it broadcasts an ARP request packet across the LAN.</w:t>
      </w:r>
    </w:p>
    <w:p w:rsidR="004C2881" w:rsidRDefault="00000000">
      <w:pPr>
        <w:numPr>
          <w:ilvl w:val="0"/>
          <w:numId w:val="3"/>
        </w:numPr>
        <w:spacing w:before="105" w:after="105" w:line="360" w:lineRule="auto"/>
      </w:pPr>
      <w:r>
        <w:rPr>
          <w:rFonts w:ascii="inter" w:eastAsia="inter" w:hAnsi="inter" w:cs="inter"/>
          <w:color w:val="000000"/>
        </w:rPr>
        <w:t>Every device on the LAN receives the broadcast.</w:t>
      </w:r>
    </w:p>
    <w:p w:rsidR="004C2881" w:rsidRDefault="00000000">
      <w:pPr>
        <w:numPr>
          <w:ilvl w:val="0"/>
          <w:numId w:val="3"/>
        </w:numPr>
        <w:spacing w:before="105" w:after="105" w:line="360" w:lineRule="auto"/>
      </w:pPr>
      <w:r>
        <w:rPr>
          <w:rFonts w:ascii="inter" w:eastAsia="inter" w:hAnsi="inter" w:cs="inter"/>
          <w:color w:val="000000"/>
        </w:rPr>
        <w:t>The device with the matching IP address responds directly with an ARP reply containing its MAC address.</w:t>
      </w:r>
    </w:p>
    <w:p w:rsidR="004C2881" w:rsidRDefault="00000000">
      <w:pPr>
        <w:numPr>
          <w:ilvl w:val="0"/>
          <w:numId w:val="3"/>
        </w:numPr>
        <w:spacing w:before="105" w:after="105" w:line="360" w:lineRule="auto"/>
      </w:pPr>
      <w:r>
        <w:rPr>
          <w:rFonts w:ascii="inter" w:eastAsia="inter" w:hAnsi="inter" w:cs="inter"/>
          <w:color w:val="000000"/>
        </w:rPr>
        <w:t>The source device receives this reply and updates its ARP cache to store the IP-to-MAC mapping.</w:t>
      </w:r>
    </w:p>
    <w:p w:rsidR="004C2881" w:rsidRDefault="00000000">
      <w:pPr>
        <w:numPr>
          <w:ilvl w:val="0"/>
          <w:numId w:val="3"/>
        </w:numPr>
        <w:spacing w:before="105" w:after="105" w:line="360" w:lineRule="auto"/>
      </w:pPr>
      <w:r>
        <w:rPr>
          <w:rFonts w:ascii="inter" w:eastAsia="inter" w:hAnsi="inter" w:cs="inter"/>
          <w:color w:val="000000"/>
        </w:rPr>
        <w:t>This cache reduces network traffic by avoiding repeated ARP requests for known addresses.</w:t>
      </w:r>
    </w:p>
    <w:p w:rsidR="004C2881" w:rsidRDefault="00000000">
      <w:pPr>
        <w:spacing w:before="210" w:after="0" w:line="360" w:lineRule="auto"/>
      </w:pPr>
      <w:r>
        <w:rPr>
          <w:noProof/>
        </w:rPr>
      </w:r>
      <w:r>
        <w:rPr>
          <w:noProof/>
        </w:rPr>
        <w:pict>
          <v:rect id="_x0000_s1032"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rsidR="004C2881" w:rsidRDefault="00000000">
      <w:pPr>
        <w:spacing w:before="315" w:after="105" w:line="360" w:lineRule="auto"/>
        <w:ind w:left="-30"/>
      </w:pPr>
      <w:r>
        <w:rPr>
          <w:rFonts w:ascii="inter" w:eastAsia="inter" w:hAnsi="inter" w:cs="inter"/>
          <w:b/>
          <w:color w:val="000000"/>
          <w:sz w:val="24"/>
        </w:rPr>
        <w:t>5. Simulation Walkthrough</w:t>
      </w:r>
    </w:p>
    <w:p w:rsidR="004C2881" w:rsidRDefault="00000000">
      <w:pPr>
        <w:spacing w:before="315" w:after="105" w:line="360" w:lineRule="auto"/>
        <w:ind w:left="-30"/>
      </w:pPr>
      <w:r>
        <w:rPr>
          <w:rFonts w:ascii="inter" w:eastAsia="inter" w:hAnsi="inter" w:cs="inter"/>
          <w:b/>
          <w:color w:val="000000"/>
          <w:sz w:val="24"/>
        </w:rPr>
        <w:t>5.1 Initial Communication: PC1 to PC</w:t>
      </w:r>
      <w:r w:rsidR="00CA43D5">
        <w:rPr>
          <w:rFonts w:ascii="inter" w:eastAsia="inter" w:hAnsi="inter" w:cs="inter"/>
          <w:b/>
          <w:color w:val="000000"/>
          <w:sz w:val="24"/>
        </w:rPr>
        <w:t>8</w:t>
      </w:r>
    </w:p>
    <w:p w:rsidR="004C2881" w:rsidRDefault="00000000">
      <w:pPr>
        <w:numPr>
          <w:ilvl w:val="0"/>
          <w:numId w:val="4"/>
        </w:numPr>
        <w:spacing w:before="105" w:after="105" w:line="360" w:lineRule="auto"/>
      </w:pPr>
      <w:r>
        <w:rPr>
          <w:rFonts w:ascii="inter" w:eastAsia="inter" w:hAnsi="inter" w:cs="inter"/>
          <w:color w:val="000000"/>
        </w:rPr>
        <w:t>PC1 initiates communication with PC</w:t>
      </w:r>
      <w:r w:rsidR="00CA43D5">
        <w:rPr>
          <w:rFonts w:ascii="inter" w:eastAsia="inter" w:hAnsi="inter" w:cs="inter"/>
          <w:color w:val="000000"/>
        </w:rPr>
        <w:t>8</w:t>
      </w:r>
      <w:r>
        <w:rPr>
          <w:rFonts w:ascii="inter" w:eastAsia="inter" w:hAnsi="inter" w:cs="inter"/>
          <w:color w:val="000000"/>
        </w:rPr>
        <w:t xml:space="preserve"> by sending a ping message (ICMP echo request) to 10.0.0.</w:t>
      </w:r>
      <w:r w:rsidR="00CA43D5">
        <w:rPr>
          <w:rFonts w:ascii="inter" w:eastAsia="inter" w:hAnsi="inter" w:cs="inter"/>
          <w:color w:val="000000"/>
        </w:rPr>
        <w:t>8</w:t>
      </w:r>
      <w:r>
        <w:rPr>
          <w:rFonts w:ascii="inter" w:eastAsia="inter" w:hAnsi="inter" w:cs="inter"/>
          <w:color w:val="000000"/>
        </w:rPr>
        <w:t>.</w:t>
      </w:r>
    </w:p>
    <w:p w:rsidR="004C2881" w:rsidRPr="00CA43D5" w:rsidRDefault="00000000">
      <w:pPr>
        <w:numPr>
          <w:ilvl w:val="0"/>
          <w:numId w:val="4"/>
        </w:numPr>
        <w:spacing w:before="105" w:after="105" w:line="360" w:lineRule="auto"/>
      </w:pPr>
      <w:r>
        <w:rPr>
          <w:rFonts w:ascii="inter" w:eastAsia="inter" w:hAnsi="inter" w:cs="inter"/>
          <w:color w:val="000000"/>
        </w:rPr>
        <w:t>Since PC1’s ARP cache initially lacks an entry for PC</w:t>
      </w:r>
      <w:r w:rsidR="00CA43D5">
        <w:rPr>
          <w:rFonts w:ascii="inter" w:eastAsia="inter" w:hAnsi="inter" w:cs="inter"/>
          <w:color w:val="000000"/>
        </w:rPr>
        <w:t>8</w:t>
      </w:r>
      <w:r>
        <w:rPr>
          <w:rFonts w:ascii="inter" w:eastAsia="inter" w:hAnsi="inter" w:cs="inter"/>
          <w:color w:val="000000"/>
        </w:rPr>
        <w:t>’s IP, it broadcasts an ARP request on the network to find the MAC address associated with 10.0.0.</w:t>
      </w:r>
      <w:r w:rsidR="00CA43D5">
        <w:rPr>
          <w:rFonts w:ascii="inter" w:eastAsia="inter" w:hAnsi="inter" w:cs="inter"/>
          <w:color w:val="000000"/>
        </w:rPr>
        <w:t>8</w:t>
      </w:r>
      <w:r>
        <w:rPr>
          <w:rFonts w:ascii="inter" w:eastAsia="inter" w:hAnsi="inter" w:cs="inter"/>
          <w:color w:val="000000"/>
        </w:rPr>
        <w:t>.</w:t>
      </w:r>
    </w:p>
    <w:p w:rsidR="00CA43D5" w:rsidRDefault="00CA43D5">
      <w:pPr>
        <w:numPr>
          <w:ilvl w:val="0"/>
          <w:numId w:val="4"/>
        </w:numPr>
        <w:spacing w:before="105" w:after="105" w:line="360" w:lineRule="auto"/>
      </w:pPr>
      <w:r w:rsidRPr="00CA43D5">
        <w:drawing>
          <wp:inline distT="0" distB="0" distL="0" distR="0" wp14:anchorId="2AA782B5" wp14:editId="3168F3AB">
            <wp:extent cx="2562225" cy="1175229"/>
            <wp:effectExtent l="0" t="0" r="0" b="6350"/>
            <wp:docPr id="4916577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657756" name=""/>
                    <pic:cNvPicPr/>
                  </pic:nvPicPr>
                  <pic:blipFill>
                    <a:blip r:embed="rId5"/>
                    <a:stretch>
                      <a:fillRect/>
                    </a:stretch>
                  </pic:blipFill>
                  <pic:spPr>
                    <a:xfrm>
                      <a:off x="0" y="0"/>
                      <a:ext cx="2578952" cy="1182901"/>
                    </a:xfrm>
                    <a:prstGeom prst="rect">
                      <a:avLst/>
                    </a:prstGeom>
                  </pic:spPr>
                </pic:pic>
              </a:graphicData>
            </a:graphic>
          </wp:inline>
        </w:drawing>
      </w:r>
    </w:p>
    <w:p w:rsidR="00CA43D5" w:rsidRDefault="00CA43D5">
      <w:pPr>
        <w:numPr>
          <w:ilvl w:val="0"/>
          <w:numId w:val="4"/>
        </w:numPr>
        <w:spacing w:before="105" w:after="105" w:line="360" w:lineRule="auto"/>
      </w:pPr>
      <w:r w:rsidRPr="00CA43D5">
        <w:drawing>
          <wp:inline distT="0" distB="0" distL="0" distR="0" wp14:anchorId="39785DE8" wp14:editId="1D9D2293">
            <wp:extent cx="2676210" cy="1185862"/>
            <wp:effectExtent l="0" t="0" r="0" b="0"/>
            <wp:docPr id="8270447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7044789" name=""/>
                    <pic:cNvPicPr/>
                  </pic:nvPicPr>
                  <pic:blipFill>
                    <a:blip r:embed="rId6"/>
                    <a:stretch>
                      <a:fillRect/>
                    </a:stretch>
                  </pic:blipFill>
                  <pic:spPr>
                    <a:xfrm>
                      <a:off x="0" y="0"/>
                      <a:ext cx="2693355" cy="1193459"/>
                    </a:xfrm>
                    <a:prstGeom prst="rect">
                      <a:avLst/>
                    </a:prstGeom>
                  </pic:spPr>
                </pic:pic>
              </a:graphicData>
            </a:graphic>
          </wp:inline>
        </w:drawing>
      </w:r>
    </w:p>
    <w:p w:rsidR="004C2881" w:rsidRDefault="00000000">
      <w:pPr>
        <w:spacing w:before="315" w:after="105" w:line="360" w:lineRule="auto"/>
        <w:ind w:left="-30"/>
      </w:pPr>
      <w:r>
        <w:rPr>
          <w:rFonts w:ascii="inter" w:eastAsia="inter" w:hAnsi="inter" w:cs="inter"/>
          <w:b/>
          <w:color w:val="000000"/>
          <w:sz w:val="24"/>
        </w:rPr>
        <w:t>5.2 Broadcasting ARP Request</w:t>
      </w:r>
    </w:p>
    <w:p w:rsidR="004C2881" w:rsidRDefault="00000000">
      <w:pPr>
        <w:numPr>
          <w:ilvl w:val="0"/>
          <w:numId w:val="5"/>
        </w:numPr>
        <w:spacing w:before="105" w:after="105" w:line="360" w:lineRule="auto"/>
      </w:pPr>
      <w:r>
        <w:rPr>
          <w:rFonts w:ascii="inter" w:eastAsia="inter" w:hAnsi="inter" w:cs="inter"/>
          <w:color w:val="000000"/>
        </w:rPr>
        <w:t xml:space="preserve">The ARP request uses a broadcast destination MAC address, </w:t>
      </w:r>
      <w:proofErr w:type="gramStart"/>
      <w:r>
        <w:rPr>
          <w:rFonts w:ascii="inter" w:eastAsia="inter" w:hAnsi="inter" w:cs="inter"/>
          <w:color w:val="000000"/>
        </w:rPr>
        <w:t>FF:FF</w:t>
      </w:r>
      <w:proofErr w:type="gramEnd"/>
      <w:r>
        <w:rPr>
          <w:rFonts w:ascii="inter" w:eastAsia="inter" w:hAnsi="inter" w:cs="inter"/>
          <w:color w:val="000000"/>
        </w:rPr>
        <w:t>:</w:t>
      </w:r>
      <w:proofErr w:type="gramStart"/>
      <w:r>
        <w:rPr>
          <w:rFonts w:ascii="inter" w:eastAsia="inter" w:hAnsi="inter" w:cs="inter"/>
          <w:color w:val="000000"/>
        </w:rPr>
        <w:t>FF:FF</w:t>
      </w:r>
      <w:proofErr w:type="gramEnd"/>
      <w:r>
        <w:rPr>
          <w:rFonts w:ascii="inter" w:eastAsia="inter" w:hAnsi="inter" w:cs="inter"/>
          <w:color w:val="000000"/>
        </w:rPr>
        <w:t>:</w:t>
      </w:r>
      <w:proofErr w:type="gramStart"/>
      <w:r>
        <w:rPr>
          <w:rFonts w:ascii="inter" w:eastAsia="inter" w:hAnsi="inter" w:cs="inter"/>
          <w:color w:val="000000"/>
        </w:rPr>
        <w:t>FF:FF.</w:t>
      </w:r>
      <w:proofErr w:type="gramEnd"/>
    </w:p>
    <w:p w:rsidR="004C2881" w:rsidRDefault="00000000">
      <w:pPr>
        <w:numPr>
          <w:ilvl w:val="0"/>
          <w:numId w:val="5"/>
        </w:numPr>
        <w:spacing w:before="105" w:after="105" w:line="360" w:lineRule="auto"/>
      </w:pPr>
      <w:r>
        <w:rPr>
          <w:rFonts w:ascii="inter" w:eastAsia="inter" w:hAnsi="inter" w:cs="inter"/>
          <w:color w:val="000000"/>
        </w:rPr>
        <w:t>The Layer 2 switch forwards this broadcast frame out all ports except the one it arrived on.</w:t>
      </w:r>
    </w:p>
    <w:p w:rsidR="004C2881" w:rsidRPr="00CA43D5" w:rsidRDefault="00000000">
      <w:pPr>
        <w:numPr>
          <w:ilvl w:val="0"/>
          <w:numId w:val="5"/>
        </w:numPr>
        <w:spacing w:before="105" w:after="105" w:line="360" w:lineRule="auto"/>
      </w:pPr>
      <w:r>
        <w:rPr>
          <w:rFonts w:ascii="inter" w:eastAsia="inter" w:hAnsi="inter" w:cs="inter"/>
          <w:color w:val="000000"/>
        </w:rPr>
        <w:t>PCs 2 through 8 receive the request but discard it since the target IP is not theirs.</w:t>
      </w:r>
    </w:p>
    <w:p w:rsidR="00CA43D5" w:rsidRDefault="00CA43D5">
      <w:pPr>
        <w:numPr>
          <w:ilvl w:val="0"/>
          <w:numId w:val="5"/>
        </w:numPr>
        <w:spacing w:before="105" w:after="105" w:line="360" w:lineRule="auto"/>
      </w:pPr>
      <w:r w:rsidRPr="00CA43D5">
        <w:lastRenderedPageBreak/>
        <w:drawing>
          <wp:inline distT="0" distB="0" distL="0" distR="0" wp14:anchorId="38B20D8C" wp14:editId="2B1219BD">
            <wp:extent cx="4343400" cy="1826260"/>
            <wp:effectExtent l="0" t="0" r="0" b="2540"/>
            <wp:docPr id="12778002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7800288" name=""/>
                    <pic:cNvPicPr/>
                  </pic:nvPicPr>
                  <pic:blipFill>
                    <a:blip r:embed="rId7"/>
                    <a:stretch>
                      <a:fillRect/>
                    </a:stretch>
                  </pic:blipFill>
                  <pic:spPr>
                    <a:xfrm>
                      <a:off x="0" y="0"/>
                      <a:ext cx="4393040" cy="1847132"/>
                    </a:xfrm>
                    <a:prstGeom prst="rect">
                      <a:avLst/>
                    </a:prstGeom>
                  </pic:spPr>
                </pic:pic>
              </a:graphicData>
            </a:graphic>
          </wp:inline>
        </w:drawing>
      </w:r>
    </w:p>
    <w:p w:rsidR="004C2881" w:rsidRDefault="00000000">
      <w:pPr>
        <w:spacing w:before="315" w:after="105" w:line="360" w:lineRule="auto"/>
        <w:ind w:left="-30"/>
      </w:pPr>
      <w:r>
        <w:rPr>
          <w:rFonts w:ascii="inter" w:eastAsia="inter" w:hAnsi="inter" w:cs="inter"/>
          <w:b/>
          <w:color w:val="000000"/>
          <w:sz w:val="24"/>
        </w:rPr>
        <w:t xml:space="preserve">5.3 Receiving and Responding by </w:t>
      </w:r>
      <w:r w:rsidR="00CA43D5">
        <w:rPr>
          <w:rFonts w:ascii="inter" w:eastAsia="inter" w:hAnsi="inter" w:cs="inter"/>
          <w:b/>
          <w:color w:val="000000"/>
          <w:sz w:val="24"/>
        </w:rPr>
        <w:t>PC8</w:t>
      </w:r>
    </w:p>
    <w:p w:rsidR="004C2881" w:rsidRDefault="00CA43D5">
      <w:pPr>
        <w:numPr>
          <w:ilvl w:val="0"/>
          <w:numId w:val="6"/>
        </w:numPr>
        <w:spacing w:before="105" w:after="105" w:line="360" w:lineRule="auto"/>
      </w:pPr>
      <w:r>
        <w:rPr>
          <w:rFonts w:ascii="inter" w:eastAsia="inter" w:hAnsi="inter" w:cs="inter"/>
          <w:color w:val="000000"/>
        </w:rPr>
        <w:t>PC8</w:t>
      </w:r>
      <w:r w:rsidR="00000000">
        <w:rPr>
          <w:rFonts w:ascii="inter" w:eastAsia="inter" w:hAnsi="inter" w:cs="inter"/>
          <w:color w:val="000000"/>
        </w:rPr>
        <w:t xml:space="preserve"> recognizes its IP address in the ARP request.</w:t>
      </w:r>
    </w:p>
    <w:p w:rsidR="004C2881" w:rsidRPr="00CA43D5" w:rsidRDefault="00CA43D5">
      <w:pPr>
        <w:numPr>
          <w:ilvl w:val="0"/>
          <w:numId w:val="6"/>
        </w:numPr>
        <w:spacing w:before="105" w:after="105" w:line="360" w:lineRule="auto"/>
      </w:pPr>
      <w:r>
        <w:rPr>
          <w:rFonts w:ascii="inter" w:eastAsia="inter" w:hAnsi="inter" w:cs="inter"/>
          <w:color w:val="000000"/>
        </w:rPr>
        <w:t>PC8</w:t>
      </w:r>
      <w:r w:rsidR="00000000">
        <w:rPr>
          <w:rFonts w:ascii="inter" w:eastAsia="inter" w:hAnsi="inter" w:cs="inter"/>
          <w:color w:val="000000"/>
        </w:rPr>
        <w:t xml:space="preserve"> crafts an ARP reply message containing its MAC address and unicasts it back to PC1.</w:t>
      </w:r>
    </w:p>
    <w:p w:rsidR="00CA43D5" w:rsidRDefault="00CA43D5">
      <w:pPr>
        <w:numPr>
          <w:ilvl w:val="0"/>
          <w:numId w:val="6"/>
        </w:numPr>
        <w:spacing w:before="105" w:after="105" w:line="360" w:lineRule="auto"/>
      </w:pPr>
      <w:r w:rsidRPr="00CA43D5">
        <w:drawing>
          <wp:inline distT="0" distB="0" distL="0" distR="0" wp14:anchorId="7322AE44" wp14:editId="04AB4908">
            <wp:extent cx="2528888" cy="1685925"/>
            <wp:effectExtent l="0" t="0" r="5080" b="0"/>
            <wp:docPr id="7793263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9326363" name=""/>
                    <pic:cNvPicPr/>
                  </pic:nvPicPr>
                  <pic:blipFill>
                    <a:blip r:embed="rId8"/>
                    <a:stretch>
                      <a:fillRect/>
                    </a:stretch>
                  </pic:blipFill>
                  <pic:spPr>
                    <a:xfrm>
                      <a:off x="0" y="0"/>
                      <a:ext cx="2533072" cy="1688714"/>
                    </a:xfrm>
                    <a:prstGeom prst="rect">
                      <a:avLst/>
                    </a:prstGeom>
                  </pic:spPr>
                </pic:pic>
              </a:graphicData>
            </a:graphic>
          </wp:inline>
        </w:drawing>
      </w:r>
      <w:r w:rsidRPr="00CA43D5">
        <w:drawing>
          <wp:inline distT="0" distB="0" distL="0" distR="0" wp14:anchorId="7D21E2ED" wp14:editId="7EF2F6CC">
            <wp:extent cx="2419350" cy="1699260"/>
            <wp:effectExtent l="0" t="0" r="0" b="0"/>
            <wp:docPr id="13551766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5176635" name=""/>
                    <pic:cNvPicPr/>
                  </pic:nvPicPr>
                  <pic:blipFill>
                    <a:blip r:embed="rId9"/>
                    <a:stretch>
                      <a:fillRect/>
                    </a:stretch>
                  </pic:blipFill>
                  <pic:spPr>
                    <a:xfrm>
                      <a:off x="0" y="0"/>
                      <a:ext cx="2452766" cy="1722730"/>
                    </a:xfrm>
                    <a:prstGeom prst="rect">
                      <a:avLst/>
                    </a:prstGeom>
                  </pic:spPr>
                </pic:pic>
              </a:graphicData>
            </a:graphic>
          </wp:inline>
        </w:drawing>
      </w:r>
      <w:r w:rsidRPr="00CA43D5">
        <w:drawing>
          <wp:inline distT="0" distB="0" distL="0" distR="0" wp14:anchorId="3596380B" wp14:editId="46004B47">
            <wp:extent cx="2809078" cy="2116138"/>
            <wp:effectExtent l="0" t="0" r="0" b="0"/>
            <wp:docPr id="18523896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2389655" name=""/>
                    <pic:cNvPicPr/>
                  </pic:nvPicPr>
                  <pic:blipFill>
                    <a:blip r:embed="rId10"/>
                    <a:stretch>
                      <a:fillRect/>
                    </a:stretch>
                  </pic:blipFill>
                  <pic:spPr>
                    <a:xfrm>
                      <a:off x="0" y="0"/>
                      <a:ext cx="2824957" cy="2128100"/>
                    </a:xfrm>
                    <a:prstGeom prst="rect">
                      <a:avLst/>
                    </a:prstGeom>
                  </pic:spPr>
                </pic:pic>
              </a:graphicData>
            </a:graphic>
          </wp:inline>
        </w:drawing>
      </w:r>
      <w:r w:rsidRPr="00CA43D5">
        <w:drawing>
          <wp:inline distT="0" distB="0" distL="0" distR="0" wp14:anchorId="4EA08FD0" wp14:editId="7FB35F81">
            <wp:extent cx="2724150" cy="2286453"/>
            <wp:effectExtent l="0" t="0" r="0" b="0"/>
            <wp:docPr id="17771028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7102832" name=""/>
                    <pic:cNvPicPr/>
                  </pic:nvPicPr>
                  <pic:blipFill>
                    <a:blip r:embed="rId11"/>
                    <a:stretch>
                      <a:fillRect/>
                    </a:stretch>
                  </pic:blipFill>
                  <pic:spPr>
                    <a:xfrm flipV="1">
                      <a:off x="0" y="0"/>
                      <a:ext cx="2743667" cy="2302834"/>
                    </a:xfrm>
                    <a:prstGeom prst="rect">
                      <a:avLst/>
                    </a:prstGeom>
                  </pic:spPr>
                </pic:pic>
              </a:graphicData>
            </a:graphic>
          </wp:inline>
        </w:drawing>
      </w:r>
    </w:p>
    <w:p w:rsidR="004C2881" w:rsidRDefault="00000000">
      <w:pPr>
        <w:spacing w:before="315" w:after="105" w:line="360" w:lineRule="auto"/>
        <w:ind w:left="-30"/>
      </w:pPr>
      <w:r>
        <w:rPr>
          <w:rFonts w:ascii="inter" w:eastAsia="inter" w:hAnsi="inter" w:cs="inter"/>
          <w:b/>
          <w:color w:val="000000"/>
          <w:sz w:val="24"/>
        </w:rPr>
        <w:t>5.4 Completing the Address Resolution and Communication</w:t>
      </w:r>
    </w:p>
    <w:p w:rsidR="004C2881" w:rsidRDefault="00000000">
      <w:pPr>
        <w:numPr>
          <w:ilvl w:val="0"/>
          <w:numId w:val="7"/>
        </w:numPr>
        <w:spacing w:before="105" w:after="105" w:line="360" w:lineRule="auto"/>
      </w:pPr>
      <w:r>
        <w:rPr>
          <w:rFonts w:ascii="inter" w:eastAsia="inter" w:hAnsi="inter" w:cs="inter"/>
          <w:color w:val="000000"/>
        </w:rPr>
        <w:t xml:space="preserve">PC1 receives the ARP reply and records </w:t>
      </w:r>
      <w:r w:rsidR="00CA43D5">
        <w:rPr>
          <w:rFonts w:ascii="inter" w:eastAsia="inter" w:hAnsi="inter" w:cs="inter"/>
          <w:color w:val="000000"/>
        </w:rPr>
        <w:t>PC8</w:t>
      </w:r>
      <w:r>
        <w:rPr>
          <w:rFonts w:ascii="inter" w:eastAsia="inter" w:hAnsi="inter" w:cs="inter"/>
          <w:color w:val="000000"/>
        </w:rPr>
        <w:t>’s MAC address in its ARP cache.</w:t>
      </w:r>
    </w:p>
    <w:p w:rsidR="004C2881" w:rsidRDefault="00000000">
      <w:pPr>
        <w:numPr>
          <w:ilvl w:val="0"/>
          <w:numId w:val="7"/>
        </w:numPr>
        <w:spacing w:before="105" w:after="105" w:line="360" w:lineRule="auto"/>
      </w:pPr>
      <w:r>
        <w:rPr>
          <w:rFonts w:ascii="inter" w:eastAsia="inter" w:hAnsi="inter" w:cs="inter"/>
          <w:color w:val="000000"/>
        </w:rPr>
        <w:t>Subsequent ICMP packets are sent using the resolved MAC address inside Ethernet frames.</w:t>
      </w:r>
    </w:p>
    <w:p w:rsidR="004C2881" w:rsidRDefault="00CA43D5">
      <w:pPr>
        <w:numPr>
          <w:ilvl w:val="0"/>
          <w:numId w:val="7"/>
        </w:numPr>
        <w:spacing w:before="105" w:after="105" w:line="360" w:lineRule="auto"/>
      </w:pPr>
      <w:r>
        <w:rPr>
          <w:rFonts w:ascii="inter" w:eastAsia="inter" w:hAnsi="inter" w:cs="inter"/>
          <w:color w:val="000000"/>
        </w:rPr>
        <w:lastRenderedPageBreak/>
        <w:t>PC8</w:t>
      </w:r>
      <w:r w:rsidR="00000000">
        <w:rPr>
          <w:rFonts w:ascii="inter" w:eastAsia="inter" w:hAnsi="inter" w:cs="inter"/>
          <w:color w:val="000000"/>
        </w:rPr>
        <w:t xml:space="preserve"> responds with ICMP echo replies completing the ping process.</w:t>
      </w:r>
    </w:p>
    <w:p w:rsidR="004C2881" w:rsidRDefault="00000000">
      <w:pPr>
        <w:spacing w:before="210" w:after="0" w:line="360" w:lineRule="auto"/>
      </w:pPr>
      <w:r>
        <w:rPr>
          <w:noProof/>
        </w:rPr>
      </w:r>
      <w:r>
        <w:rPr>
          <w:noProof/>
        </w:rPr>
        <w:pict>
          <v:rect id="_x0000_s1031"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rsidR="004C2881" w:rsidRDefault="00000000">
      <w:pPr>
        <w:spacing w:before="315" w:after="105" w:line="360" w:lineRule="auto"/>
        <w:ind w:left="-30"/>
      </w:pPr>
      <w:r>
        <w:rPr>
          <w:rFonts w:ascii="inter" w:eastAsia="inter" w:hAnsi="inter" w:cs="inter"/>
          <w:b/>
          <w:color w:val="000000"/>
          <w:sz w:val="24"/>
        </w:rPr>
        <w:t>6. ARP Cache Details</w:t>
      </w:r>
    </w:p>
    <w:p w:rsidR="004C2881" w:rsidRDefault="00000000">
      <w:pPr>
        <w:numPr>
          <w:ilvl w:val="0"/>
          <w:numId w:val="8"/>
        </w:numPr>
        <w:spacing w:before="105" w:after="105" w:line="360" w:lineRule="auto"/>
      </w:pPr>
      <w:r>
        <w:rPr>
          <w:rFonts w:ascii="inter" w:eastAsia="inter" w:hAnsi="inter" w:cs="inter"/>
          <w:color w:val="000000"/>
        </w:rPr>
        <w:t>Each device maintains an ARP cache holding recent IP-to-MAC mappings.</w:t>
      </w:r>
    </w:p>
    <w:p w:rsidR="004C2881" w:rsidRDefault="00000000">
      <w:pPr>
        <w:numPr>
          <w:ilvl w:val="0"/>
          <w:numId w:val="8"/>
        </w:numPr>
        <w:spacing w:before="105" w:after="105" w:line="360" w:lineRule="auto"/>
      </w:pPr>
      <w:r>
        <w:rPr>
          <w:rFonts w:ascii="inter" w:eastAsia="inter" w:hAnsi="inter" w:cs="inter"/>
          <w:color w:val="000000"/>
        </w:rPr>
        <w:t>The cache entries have a timeout period after which they expire and must be refreshed via new ARP requests.</w:t>
      </w:r>
    </w:p>
    <w:p w:rsidR="004C2881" w:rsidRDefault="00000000">
      <w:pPr>
        <w:numPr>
          <w:ilvl w:val="0"/>
          <w:numId w:val="8"/>
        </w:numPr>
        <w:spacing w:before="105" w:after="105" w:line="360" w:lineRule="auto"/>
      </w:pPr>
      <w:r>
        <w:rPr>
          <w:rFonts w:ascii="inter" w:eastAsia="inter" w:hAnsi="inter" w:cs="inter"/>
          <w:color w:val="000000"/>
        </w:rPr>
        <w:t>ARP cache significantly reduces network overhead and accelerates communication.</w:t>
      </w:r>
    </w:p>
    <w:p w:rsidR="004C2881" w:rsidRDefault="00000000">
      <w:pPr>
        <w:spacing w:before="210" w:after="0" w:line="360" w:lineRule="auto"/>
      </w:pPr>
      <w:r>
        <w:rPr>
          <w:noProof/>
        </w:rPr>
      </w:r>
      <w:r>
        <w:rPr>
          <w:noProof/>
        </w:rPr>
        <w:pict>
          <v:rect id="_x0000_s1030"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rsidR="004C2881" w:rsidRDefault="00000000">
      <w:pPr>
        <w:spacing w:before="315" w:after="105" w:line="360" w:lineRule="auto"/>
        <w:ind w:left="-30"/>
      </w:pPr>
      <w:r>
        <w:rPr>
          <w:rFonts w:ascii="inter" w:eastAsia="inter" w:hAnsi="inter" w:cs="inter"/>
          <w:b/>
          <w:color w:val="000000"/>
          <w:sz w:val="24"/>
        </w:rPr>
        <w:t>7. Visualizing ARP in Cisco Packet Tracer</w:t>
      </w:r>
    </w:p>
    <w:p w:rsidR="004C2881" w:rsidRDefault="00000000">
      <w:pPr>
        <w:numPr>
          <w:ilvl w:val="0"/>
          <w:numId w:val="9"/>
        </w:numPr>
        <w:spacing w:before="105" w:after="105" w:line="360" w:lineRule="auto"/>
      </w:pPr>
      <w:r>
        <w:rPr>
          <w:rFonts w:ascii="inter" w:eastAsia="inter" w:hAnsi="inter" w:cs="inter"/>
          <w:color w:val="000000"/>
        </w:rPr>
        <w:t>The simulation mode in Cisco Packet Tracer lets users see packets in transit, including ARP request and reply frames.</w:t>
      </w:r>
    </w:p>
    <w:p w:rsidR="004C2881" w:rsidRDefault="00000000">
      <w:pPr>
        <w:numPr>
          <w:ilvl w:val="0"/>
          <w:numId w:val="9"/>
        </w:numPr>
        <w:spacing w:before="105" w:after="105" w:line="360" w:lineRule="auto"/>
      </w:pPr>
      <w:r>
        <w:rPr>
          <w:rFonts w:ascii="inter" w:eastAsia="inter" w:hAnsi="inter" w:cs="inter"/>
          <w:color w:val="000000"/>
        </w:rPr>
        <w:t>The ARP packets can be filtered to focus only on relevant traffic.</w:t>
      </w:r>
    </w:p>
    <w:p w:rsidR="004C2881" w:rsidRDefault="00000000">
      <w:pPr>
        <w:numPr>
          <w:ilvl w:val="0"/>
          <w:numId w:val="9"/>
        </w:numPr>
        <w:spacing w:before="105" w:after="105" w:line="360" w:lineRule="auto"/>
      </w:pPr>
      <w:r>
        <w:rPr>
          <w:rFonts w:ascii="inter" w:eastAsia="inter" w:hAnsi="inter" w:cs="inter"/>
          <w:color w:val="000000"/>
        </w:rPr>
        <w:t>The packet details show layer 2 (MAC) and layer 3 (IP) addresses, operation codes, and broadcast vs unicast delivery.</w:t>
      </w:r>
    </w:p>
    <w:p w:rsidR="004C2881" w:rsidRDefault="00000000">
      <w:pPr>
        <w:numPr>
          <w:ilvl w:val="0"/>
          <w:numId w:val="9"/>
        </w:numPr>
        <w:spacing w:before="105" w:after="105" w:line="360" w:lineRule="auto"/>
      </w:pPr>
      <w:r>
        <w:rPr>
          <w:rFonts w:ascii="inter" w:eastAsia="inter" w:hAnsi="inter" w:cs="inter"/>
          <w:color w:val="000000"/>
        </w:rPr>
        <w:t>Command prompt utilities inside simulated PCs can display current ARP cache entries (</w:t>
      </w:r>
      <w:proofErr w:type="spellStart"/>
      <w:r>
        <w:rPr>
          <w:rStyle w:val="VerbatimChar"/>
          <w:rFonts w:ascii="IBM Plex Mono" w:eastAsia="IBM Plex Mono" w:hAnsi="IBM Plex Mono" w:cs="IBM Plex Mono"/>
          <w:color w:val="000000"/>
          <w:sz w:val="18"/>
          <w:shd w:val="clear" w:color="auto" w:fill="F8F8FA"/>
        </w:rPr>
        <w:t>arp</w:t>
      </w:r>
      <w:proofErr w:type="spellEnd"/>
      <w:r>
        <w:rPr>
          <w:rStyle w:val="VerbatimChar"/>
          <w:rFonts w:ascii="IBM Plex Mono" w:eastAsia="IBM Plex Mono" w:hAnsi="IBM Plex Mono" w:cs="IBM Plex Mono"/>
          <w:color w:val="000000"/>
          <w:sz w:val="18"/>
          <w:shd w:val="clear" w:color="auto" w:fill="F8F8FA"/>
        </w:rPr>
        <w:t xml:space="preserve"> -a</w:t>
      </w:r>
      <w:r>
        <w:rPr>
          <w:rFonts w:ascii="inter" w:eastAsia="inter" w:hAnsi="inter" w:cs="inter"/>
          <w:color w:val="000000"/>
        </w:rPr>
        <w:t>).</w:t>
      </w:r>
    </w:p>
    <w:p w:rsidR="004C2881" w:rsidRDefault="00000000">
      <w:pPr>
        <w:spacing w:before="210" w:after="0" w:line="360" w:lineRule="auto"/>
      </w:pPr>
      <w:r>
        <w:rPr>
          <w:noProof/>
        </w:rPr>
      </w:r>
      <w:r>
        <w:rPr>
          <w:noProof/>
        </w:rPr>
        <w:pict>
          <v:rect id="_x0000_s1029"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rsidR="004C2881" w:rsidRDefault="00000000">
      <w:pPr>
        <w:spacing w:before="315" w:after="105" w:line="360" w:lineRule="auto"/>
        <w:ind w:left="-30"/>
      </w:pPr>
      <w:r>
        <w:rPr>
          <w:rFonts w:ascii="inter" w:eastAsia="inter" w:hAnsi="inter" w:cs="inter"/>
          <w:b/>
          <w:color w:val="000000"/>
          <w:sz w:val="24"/>
        </w:rPr>
        <w:t>8. Advanced Observations and Practical Aspects</w:t>
      </w:r>
    </w:p>
    <w:p w:rsidR="004C2881" w:rsidRDefault="00000000">
      <w:pPr>
        <w:numPr>
          <w:ilvl w:val="0"/>
          <w:numId w:val="10"/>
        </w:numPr>
        <w:spacing w:before="105" w:after="105" w:line="360" w:lineRule="auto"/>
      </w:pPr>
      <w:r>
        <w:rPr>
          <w:rFonts w:ascii="inter" w:eastAsia="inter" w:hAnsi="inter" w:cs="inter"/>
          <w:b/>
          <w:color w:val="000000"/>
        </w:rPr>
        <w:t>Broadcast Domains:</w:t>
      </w:r>
      <w:r>
        <w:rPr>
          <w:rFonts w:ascii="inter" w:eastAsia="inter" w:hAnsi="inter" w:cs="inter"/>
          <w:color w:val="000000"/>
        </w:rPr>
        <w:br/>
        <w:t>ARP broadcasts remain within a subnet; communications across subnets require routed traffic.</w:t>
      </w:r>
    </w:p>
    <w:p w:rsidR="004C2881" w:rsidRDefault="00000000">
      <w:pPr>
        <w:numPr>
          <w:ilvl w:val="0"/>
          <w:numId w:val="10"/>
        </w:numPr>
        <w:spacing w:before="105" w:after="105" w:line="360" w:lineRule="auto"/>
      </w:pPr>
      <w:r>
        <w:rPr>
          <w:rFonts w:ascii="inter" w:eastAsia="inter" w:hAnsi="inter" w:cs="inter"/>
          <w:b/>
          <w:color w:val="000000"/>
        </w:rPr>
        <w:t>Switch Behavior:</w:t>
      </w:r>
      <w:r>
        <w:rPr>
          <w:rFonts w:ascii="inter" w:eastAsia="inter" w:hAnsi="inter" w:cs="inter"/>
          <w:color w:val="000000"/>
        </w:rPr>
        <w:br/>
        <w:t>Switches forward broadcasts to all appropriate ports and learn MAC addresses dynamically to optimize traffic flows.</w:t>
      </w:r>
    </w:p>
    <w:p w:rsidR="004C2881" w:rsidRDefault="00000000">
      <w:pPr>
        <w:numPr>
          <w:ilvl w:val="0"/>
          <w:numId w:val="10"/>
        </w:numPr>
        <w:spacing w:before="105" w:after="105" w:line="360" w:lineRule="auto"/>
      </w:pPr>
      <w:r>
        <w:rPr>
          <w:rFonts w:ascii="inter" w:eastAsia="inter" w:hAnsi="inter" w:cs="inter"/>
          <w:b/>
          <w:color w:val="000000"/>
        </w:rPr>
        <w:t>Dynamic Addressing:</w:t>
      </w:r>
      <w:r>
        <w:rPr>
          <w:rFonts w:ascii="inter" w:eastAsia="inter" w:hAnsi="inter" w:cs="inter"/>
          <w:color w:val="000000"/>
        </w:rPr>
        <w:br/>
        <w:t>ARP allows devices to join and communicate without manual MAC address configuration.</w:t>
      </w:r>
    </w:p>
    <w:p w:rsidR="004C2881" w:rsidRDefault="00000000">
      <w:pPr>
        <w:numPr>
          <w:ilvl w:val="0"/>
          <w:numId w:val="10"/>
        </w:numPr>
        <w:spacing w:before="105" w:after="105" w:line="360" w:lineRule="auto"/>
      </w:pPr>
      <w:r>
        <w:rPr>
          <w:rFonts w:ascii="inter" w:eastAsia="inter" w:hAnsi="inter" w:cs="inter"/>
          <w:b/>
          <w:color w:val="000000"/>
        </w:rPr>
        <w:t>Impact on Network Performance:</w:t>
      </w:r>
      <w:r>
        <w:rPr>
          <w:rFonts w:ascii="inter" w:eastAsia="inter" w:hAnsi="inter" w:cs="inter"/>
          <w:color w:val="000000"/>
        </w:rPr>
        <w:br/>
        <w:t>Inefficient or excessive ARP (e.g., broadcast storms) can degrade network performance.</w:t>
      </w:r>
    </w:p>
    <w:p w:rsidR="004C2881" w:rsidRDefault="00000000">
      <w:pPr>
        <w:numPr>
          <w:ilvl w:val="0"/>
          <w:numId w:val="10"/>
        </w:numPr>
        <w:spacing w:before="105" w:after="105" w:line="360" w:lineRule="auto"/>
      </w:pPr>
      <w:r>
        <w:rPr>
          <w:rFonts w:ascii="inter" w:eastAsia="inter" w:hAnsi="inter" w:cs="inter"/>
          <w:b/>
          <w:color w:val="000000"/>
        </w:rPr>
        <w:lastRenderedPageBreak/>
        <w:t>Security Risks:</w:t>
      </w:r>
      <w:r>
        <w:rPr>
          <w:rFonts w:ascii="inter" w:eastAsia="inter" w:hAnsi="inter" w:cs="inter"/>
          <w:color w:val="000000"/>
        </w:rPr>
        <w:br/>
        <w:t>ARP spoofing attacks manipulate ARP replies to misdirect traffic; network security practices should mitigate such risks.</w:t>
      </w:r>
    </w:p>
    <w:p w:rsidR="004C2881" w:rsidRDefault="00000000">
      <w:pPr>
        <w:spacing w:before="210" w:after="0" w:line="360" w:lineRule="auto"/>
      </w:pPr>
      <w:r>
        <w:rPr>
          <w:noProof/>
        </w:rPr>
      </w:r>
      <w:r>
        <w:rPr>
          <w:noProof/>
        </w:rPr>
        <w:pict>
          <v:rect id="_x0000_s1028"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rsidR="004C2881" w:rsidRDefault="00000000">
      <w:pPr>
        <w:spacing w:before="315" w:after="105" w:line="360" w:lineRule="auto"/>
        <w:ind w:left="-30"/>
      </w:pPr>
      <w:r>
        <w:rPr>
          <w:rFonts w:ascii="inter" w:eastAsia="inter" w:hAnsi="inter" w:cs="inter"/>
          <w:b/>
          <w:color w:val="000000"/>
          <w:sz w:val="24"/>
        </w:rPr>
        <w:t>9. Summary and Conclusion</w:t>
      </w:r>
    </w:p>
    <w:p w:rsidR="004C2881" w:rsidRDefault="00000000">
      <w:pPr>
        <w:spacing w:after="210" w:line="360" w:lineRule="auto"/>
      </w:pPr>
      <w:r>
        <w:rPr>
          <w:rFonts w:ascii="inter" w:eastAsia="inter" w:hAnsi="inter" w:cs="inter"/>
          <w:color w:val="000000"/>
        </w:rPr>
        <w:t>This comprehensive simulation of ARP via Cisco Packet Tracer clarifies the crucial role ARP plays in local network communications. The step-by-step broadcast request and unicast reply process exemplifies how devices dynamically discover necessary hardware addresses to enable IP-based communications.</w:t>
      </w:r>
    </w:p>
    <w:p w:rsidR="004C2881" w:rsidRDefault="00000000" w:rsidP="00CA43D5">
      <w:pPr>
        <w:spacing w:after="210" w:line="360" w:lineRule="auto"/>
      </w:pPr>
      <w:r>
        <w:rPr>
          <w:rFonts w:ascii="inter" w:eastAsia="inter" w:hAnsi="inter" w:cs="inter"/>
          <w:color w:val="000000"/>
          <w:sz w:val="18"/>
        </w:rPr>
        <w:t xml:space="preserve"> </w:t>
      </w:r>
    </w:p>
    <w:sectPr w:rsidR="004C2881">
      <w:pgSz w:w="12240" w:h="15840"/>
      <w:pgMar w:top="1365" w:right="1365" w:bottom="1365" w:left="136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inter">
    <w:altName w:val="Cambria"/>
    <w:panose1 w:val="00000000000000000000"/>
    <w:charset w:val="00"/>
    <w:family w:val="roman"/>
    <w:notTrueType/>
    <w:pitch w:val="default"/>
  </w:font>
  <w:font w:name="IBM Plex Mono">
    <w:charset w:val="00"/>
    <w:family w:val="modern"/>
    <w:pitch w:val="fixed"/>
    <w:sig w:usb0="A000026F" w:usb1="5000207B" w:usb2="00000000" w:usb3="00000000" w:csb0="00000197"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500162"/>
    <w:multiLevelType w:val="hybridMultilevel"/>
    <w:tmpl w:val="7A9E71E4"/>
    <w:lvl w:ilvl="0" w:tplc="94C26DE0">
      <w:start w:val="1"/>
      <w:numFmt w:val="bullet"/>
      <w:lvlText w:val=""/>
      <w:lvlJc w:val="left"/>
      <w:pPr>
        <w:tabs>
          <w:tab w:val="num" w:pos="900"/>
        </w:tabs>
        <w:ind w:left="540" w:hanging="360"/>
      </w:pPr>
      <w:rPr>
        <w:rFonts w:ascii="Symbol" w:hAnsi="Symbol" w:hint="default"/>
      </w:rPr>
    </w:lvl>
    <w:lvl w:ilvl="1" w:tplc="AB74F132">
      <w:numFmt w:val="decimal"/>
      <w:lvlText w:val=""/>
      <w:lvlJc w:val="left"/>
    </w:lvl>
    <w:lvl w:ilvl="2" w:tplc="AF20D4A4">
      <w:numFmt w:val="decimal"/>
      <w:lvlText w:val=""/>
      <w:lvlJc w:val="left"/>
    </w:lvl>
    <w:lvl w:ilvl="3" w:tplc="3F283992">
      <w:numFmt w:val="decimal"/>
      <w:lvlText w:val=""/>
      <w:lvlJc w:val="left"/>
    </w:lvl>
    <w:lvl w:ilvl="4" w:tplc="23C805CC">
      <w:numFmt w:val="decimal"/>
      <w:lvlText w:val=""/>
      <w:lvlJc w:val="left"/>
    </w:lvl>
    <w:lvl w:ilvl="5" w:tplc="D6B44774">
      <w:numFmt w:val="decimal"/>
      <w:lvlText w:val=""/>
      <w:lvlJc w:val="left"/>
    </w:lvl>
    <w:lvl w:ilvl="6" w:tplc="BBD8C694">
      <w:numFmt w:val="decimal"/>
      <w:lvlText w:val=""/>
      <w:lvlJc w:val="left"/>
    </w:lvl>
    <w:lvl w:ilvl="7" w:tplc="9280C882">
      <w:numFmt w:val="decimal"/>
      <w:lvlText w:val=""/>
      <w:lvlJc w:val="left"/>
    </w:lvl>
    <w:lvl w:ilvl="8" w:tplc="C71C0112">
      <w:numFmt w:val="decimal"/>
      <w:lvlText w:val=""/>
      <w:lvlJc w:val="left"/>
    </w:lvl>
  </w:abstractNum>
  <w:abstractNum w:abstractNumId="1" w15:restartNumberingAfterBreak="0">
    <w:nsid w:val="0AC3077D"/>
    <w:multiLevelType w:val="hybridMultilevel"/>
    <w:tmpl w:val="CDF0236C"/>
    <w:lvl w:ilvl="0" w:tplc="276CC7AE">
      <w:start w:val="1"/>
      <w:numFmt w:val="bullet"/>
      <w:lvlText w:val=""/>
      <w:lvlJc w:val="left"/>
      <w:pPr>
        <w:tabs>
          <w:tab w:val="num" w:pos="900"/>
        </w:tabs>
        <w:ind w:left="540" w:hanging="360"/>
      </w:pPr>
      <w:rPr>
        <w:rFonts w:ascii="Symbol" w:hAnsi="Symbol" w:hint="default"/>
      </w:rPr>
    </w:lvl>
    <w:lvl w:ilvl="1" w:tplc="DBB092D8">
      <w:numFmt w:val="decimal"/>
      <w:lvlText w:val=""/>
      <w:lvlJc w:val="left"/>
    </w:lvl>
    <w:lvl w:ilvl="2" w:tplc="E76815AE">
      <w:numFmt w:val="decimal"/>
      <w:lvlText w:val=""/>
      <w:lvlJc w:val="left"/>
    </w:lvl>
    <w:lvl w:ilvl="3" w:tplc="3906E3BC">
      <w:numFmt w:val="decimal"/>
      <w:lvlText w:val=""/>
      <w:lvlJc w:val="left"/>
    </w:lvl>
    <w:lvl w:ilvl="4" w:tplc="3CBC6446">
      <w:numFmt w:val="decimal"/>
      <w:lvlText w:val=""/>
      <w:lvlJc w:val="left"/>
    </w:lvl>
    <w:lvl w:ilvl="5" w:tplc="3726226C">
      <w:numFmt w:val="decimal"/>
      <w:lvlText w:val=""/>
      <w:lvlJc w:val="left"/>
    </w:lvl>
    <w:lvl w:ilvl="6" w:tplc="EEB42850">
      <w:numFmt w:val="decimal"/>
      <w:lvlText w:val=""/>
      <w:lvlJc w:val="left"/>
    </w:lvl>
    <w:lvl w:ilvl="7" w:tplc="0E6ED748">
      <w:numFmt w:val="decimal"/>
      <w:lvlText w:val=""/>
      <w:lvlJc w:val="left"/>
    </w:lvl>
    <w:lvl w:ilvl="8" w:tplc="83C4978C">
      <w:numFmt w:val="decimal"/>
      <w:lvlText w:val=""/>
      <w:lvlJc w:val="left"/>
    </w:lvl>
  </w:abstractNum>
  <w:abstractNum w:abstractNumId="2" w15:restartNumberingAfterBreak="0">
    <w:nsid w:val="1A962126"/>
    <w:multiLevelType w:val="hybridMultilevel"/>
    <w:tmpl w:val="ECA4D924"/>
    <w:lvl w:ilvl="0" w:tplc="CE94C47A">
      <w:start w:val="1"/>
      <w:numFmt w:val="bullet"/>
      <w:lvlText w:val=""/>
      <w:lvlJc w:val="left"/>
      <w:pPr>
        <w:tabs>
          <w:tab w:val="num" w:pos="900"/>
        </w:tabs>
        <w:ind w:left="540" w:hanging="360"/>
      </w:pPr>
      <w:rPr>
        <w:rFonts w:ascii="Symbol" w:hAnsi="Symbol" w:hint="default"/>
      </w:rPr>
    </w:lvl>
    <w:lvl w:ilvl="1" w:tplc="15AA65AE">
      <w:numFmt w:val="decimal"/>
      <w:lvlText w:val=""/>
      <w:lvlJc w:val="left"/>
    </w:lvl>
    <w:lvl w:ilvl="2" w:tplc="4344DFE0">
      <w:numFmt w:val="decimal"/>
      <w:lvlText w:val=""/>
      <w:lvlJc w:val="left"/>
    </w:lvl>
    <w:lvl w:ilvl="3" w:tplc="341EF2D0">
      <w:numFmt w:val="decimal"/>
      <w:lvlText w:val=""/>
      <w:lvlJc w:val="left"/>
    </w:lvl>
    <w:lvl w:ilvl="4" w:tplc="B01C967E">
      <w:numFmt w:val="decimal"/>
      <w:lvlText w:val=""/>
      <w:lvlJc w:val="left"/>
    </w:lvl>
    <w:lvl w:ilvl="5" w:tplc="F33AAF84">
      <w:numFmt w:val="decimal"/>
      <w:lvlText w:val=""/>
      <w:lvlJc w:val="left"/>
    </w:lvl>
    <w:lvl w:ilvl="6" w:tplc="FD3A37D6">
      <w:numFmt w:val="decimal"/>
      <w:lvlText w:val=""/>
      <w:lvlJc w:val="left"/>
    </w:lvl>
    <w:lvl w:ilvl="7" w:tplc="618219C4">
      <w:numFmt w:val="decimal"/>
      <w:lvlText w:val=""/>
      <w:lvlJc w:val="left"/>
    </w:lvl>
    <w:lvl w:ilvl="8" w:tplc="B2481F34">
      <w:numFmt w:val="decimal"/>
      <w:lvlText w:val=""/>
      <w:lvlJc w:val="left"/>
    </w:lvl>
  </w:abstractNum>
  <w:abstractNum w:abstractNumId="3" w15:restartNumberingAfterBreak="0">
    <w:nsid w:val="2B35425E"/>
    <w:multiLevelType w:val="hybridMultilevel"/>
    <w:tmpl w:val="AD86A08E"/>
    <w:lvl w:ilvl="0" w:tplc="07A6BCDE">
      <w:start w:val="1"/>
      <w:numFmt w:val="bullet"/>
      <w:lvlText w:val=""/>
      <w:lvlJc w:val="left"/>
      <w:pPr>
        <w:tabs>
          <w:tab w:val="num" w:pos="900"/>
        </w:tabs>
        <w:ind w:left="540" w:hanging="360"/>
      </w:pPr>
      <w:rPr>
        <w:rFonts w:ascii="Symbol" w:hAnsi="Symbol" w:hint="default"/>
      </w:rPr>
    </w:lvl>
    <w:lvl w:ilvl="1" w:tplc="0F4A01C4">
      <w:numFmt w:val="decimal"/>
      <w:lvlText w:val=""/>
      <w:lvlJc w:val="left"/>
    </w:lvl>
    <w:lvl w:ilvl="2" w:tplc="23840B60">
      <w:numFmt w:val="decimal"/>
      <w:lvlText w:val=""/>
      <w:lvlJc w:val="left"/>
    </w:lvl>
    <w:lvl w:ilvl="3" w:tplc="D1A070BE">
      <w:numFmt w:val="decimal"/>
      <w:lvlText w:val=""/>
      <w:lvlJc w:val="left"/>
    </w:lvl>
    <w:lvl w:ilvl="4" w:tplc="9CA87AA2">
      <w:numFmt w:val="decimal"/>
      <w:lvlText w:val=""/>
      <w:lvlJc w:val="left"/>
    </w:lvl>
    <w:lvl w:ilvl="5" w:tplc="25ACB7BA">
      <w:numFmt w:val="decimal"/>
      <w:lvlText w:val=""/>
      <w:lvlJc w:val="left"/>
    </w:lvl>
    <w:lvl w:ilvl="6" w:tplc="DF1230F6">
      <w:numFmt w:val="decimal"/>
      <w:lvlText w:val=""/>
      <w:lvlJc w:val="left"/>
    </w:lvl>
    <w:lvl w:ilvl="7" w:tplc="D53289BA">
      <w:numFmt w:val="decimal"/>
      <w:lvlText w:val=""/>
      <w:lvlJc w:val="left"/>
    </w:lvl>
    <w:lvl w:ilvl="8" w:tplc="42B20204">
      <w:numFmt w:val="decimal"/>
      <w:lvlText w:val=""/>
      <w:lvlJc w:val="left"/>
    </w:lvl>
  </w:abstractNum>
  <w:abstractNum w:abstractNumId="4" w15:restartNumberingAfterBreak="0">
    <w:nsid w:val="36272395"/>
    <w:multiLevelType w:val="hybridMultilevel"/>
    <w:tmpl w:val="9416AD4C"/>
    <w:lvl w:ilvl="0" w:tplc="B054FC2C">
      <w:start w:val="1"/>
      <w:numFmt w:val="bullet"/>
      <w:lvlText w:val=""/>
      <w:lvlJc w:val="left"/>
      <w:pPr>
        <w:tabs>
          <w:tab w:val="num" w:pos="900"/>
        </w:tabs>
        <w:ind w:left="540" w:hanging="360"/>
      </w:pPr>
      <w:rPr>
        <w:rFonts w:ascii="Symbol" w:hAnsi="Symbol" w:hint="default"/>
      </w:rPr>
    </w:lvl>
    <w:lvl w:ilvl="1" w:tplc="EA8A3DCC">
      <w:numFmt w:val="decimal"/>
      <w:lvlText w:val=""/>
      <w:lvlJc w:val="left"/>
    </w:lvl>
    <w:lvl w:ilvl="2" w:tplc="0D304910">
      <w:numFmt w:val="decimal"/>
      <w:lvlText w:val=""/>
      <w:lvlJc w:val="left"/>
    </w:lvl>
    <w:lvl w:ilvl="3" w:tplc="66E01C8A">
      <w:numFmt w:val="decimal"/>
      <w:lvlText w:val=""/>
      <w:lvlJc w:val="left"/>
    </w:lvl>
    <w:lvl w:ilvl="4" w:tplc="34C4A0A0">
      <w:numFmt w:val="decimal"/>
      <w:lvlText w:val=""/>
      <w:lvlJc w:val="left"/>
    </w:lvl>
    <w:lvl w:ilvl="5" w:tplc="C150B0C8">
      <w:numFmt w:val="decimal"/>
      <w:lvlText w:val=""/>
      <w:lvlJc w:val="left"/>
    </w:lvl>
    <w:lvl w:ilvl="6" w:tplc="645A3016">
      <w:numFmt w:val="decimal"/>
      <w:lvlText w:val=""/>
      <w:lvlJc w:val="left"/>
    </w:lvl>
    <w:lvl w:ilvl="7" w:tplc="19D099E2">
      <w:numFmt w:val="decimal"/>
      <w:lvlText w:val=""/>
      <w:lvlJc w:val="left"/>
    </w:lvl>
    <w:lvl w:ilvl="8" w:tplc="D806EC52">
      <w:numFmt w:val="decimal"/>
      <w:lvlText w:val=""/>
      <w:lvlJc w:val="left"/>
    </w:lvl>
  </w:abstractNum>
  <w:abstractNum w:abstractNumId="5" w15:restartNumberingAfterBreak="0">
    <w:nsid w:val="48547702"/>
    <w:multiLevelType w:val="hybridMultilevel"/>
    <w:tmpl w:val="0A4EBBBC"/>
    <w:lvl w:ilvl="0" w:tplc="90549470">
      <w:start w:val="1"/>
      <w:numFmt w:val="bullet"/>
      <w:lvlText w:val=""/>
      <w:lvlJc w:val="left"/>
      <w:pPr>
        <w:tabs>
          <w:tab w:val="num" w:pos="900"/>
        </w:tabs>
        <w:ind w:left="540" w:hanging="360"/>
      </w:pPr>
      <w:rPr>
        <w:rFonts w:ascii="Symbol" w:hAnsi="Symbol" w:hint="default"/>
      </w:rPr>
    </w:lvl>
    <w:lvl w:ilvl="1" w:tplc="07D84392">
      <w:numFmt w:val="decimal"/>
      <w:lvlText w:val=""/>
      <w:lvlJc w:val="left"/>
    </w:lvl>
    <w:lvl w:ilvl="2" w:tplc="8966ACBA">
      <w:numFmt w:val="decimal"/>
      <w:lvlText w:val=""/>
      <w:lvlJc w:val="left"/>
    </w:lvl>
    <w:lvl w:ilvl="3" w:tplc="0F50E688">
      <w:numFmt w:val="decimal"/>
      <w:lvlText w:val=""/>
      <w:lvlJc w:val="left"/>
    </w:lvl>
    <w:lvl w:ilvl="4" w:tplc="B222565A">
      <w:numFmt w:val="decimal"/>
      <w:lvlText w:val=""/>
      <w:lvlJc w:val="left"/>
    </w:lvl>
    <w:lvl w:ilvl="5" w:tplc="14147F9E">
      <w:numFmt w:val="decimal"/>
      <w:lvlText w:val=""/>
      <w:lvlJc w:val="left"/>
    </w:lvl>
    <w:lvl w:ilvl="6" w:tplc="2D0A4468">
      <w:numFmt w:val="decimal"/>
      <w:lvlText w:val=""/>
      <w:lvlJc w:val="left"/>
    </w:lvl>
    <w:lvl w:ilvl="7" w:tplc="A210AFEA">
      <w:numFmt w:val="decimal"/>
      <w:lvlText w:val=""/>
      <w:lvlJc w:val="left"/>
    </w:lvl>
    <w:lvl w:ilvl="8" w:tplc="3670E93E">
      <w:numFmt w:val="decimal"/>
      <w:lvlText w:val=""/>
      <w:lvlJc w:val="left"/>
    </w:lvl>
  </w:abstractNum>
  <w:abstractNum w:abstractNumId="6" w15:restartNumberingAfterBreak="0">
    <w:nsid w:val="4EB4035D"/>
    <w:multiLevelType w:val="hybridMultilevel"/>
    <w:tmpl w:val="5A947590"/>
    <w:lvl w:ilvl="0" w:tplc="6F3A7AA8">
      <w:start w:val="1"/>
      <w:numFmt w:val="bullet"/>
      <w:lvlText w:val=""/>
      <w:lvlJc w:val="left"/>
      <w:pPr>
        <w:tabs>
          <w:tab w:val="num" w:pos="900"/>
        </w:tabs>
        <w:ind w:left="540" w:hanging="360"/>
      </w:pPr>
      <w:rPr>
        <w:rFonts w:ascii="Symbol" w:hAnsi="Symbol" w:hint="default"/>
      </w:rPr>
    </w:lvl>
    <w:lvl w:ilvl="1" w:tplc="E136916C">
      <w:numFmt w:val="decimal"/>
      <w:lvlText w:val=""/>
      <w:lvlJc w:val="left"/>
    </w:lvl>
    <w:lvl w:ilvl="2" w:tplc="43965F5A">
      <w:numFmt w:val="decimal"/>
      <w:lvlText w:val=""/>
      <w:lvlJc w:val="left"/>
    </w:lvl>
    <w:lvl w:ilvl="3" w:tplc="6C961E74">
      <w:numFmt w:val="decimal"/>
      <w:lvlText w:val=""/>
      <w:lvlJc w:val="left"/>
    </w:lvl>
    <w:lvl w:ilvl="4" w:tplc="AB32408A">
      <w:numFmt w:val="decimal"/>
      <w:lvlText w:val=""/>
      <w:lvlJc w:val="left"/>
    </w:lvl>
    <w:lvl w:ilvl="5" w:tplc="7310C05A">
      <w:numFmt w:val="decimal"/>
      <w:lvlText w:val=""/>
      <w:lvlJc w:val="left"/>
    </w:lvl>
    <w:lvl w:ilvl="6" w:tplc="D03E6F1E">
      <w:numFmt w:val="decimal"/>
      <w:lvlText w:val=""/>
      <w:lvlJc w:val="left"/>
    </w:lvl>
    <w:lvl w:ilvl="7" w:tplc="369450A0">
      <w:numFmt w:val="decimal"/>
      <w:lvlText w:val=""/>
      <w:lvlJc w:val="left"/>
    </w:lvl>
    <w:lvl w:ilvl="8" w:tplc="89A4F484">
      <w:numFmt w:val="decimal"/>
      <w:lvlText w:val=""/>
      <w:lvlJc w:val="left"/>
    </w:lvl>
  </w:abstractNum>
  <w:abstractNum w:abstractNumId="7" w15:restartNumberingAfterBreak="0">
    <w:nsid w:val="501200A6"/>
    <w:multiLevelType w:val="hybridMultilevel"/>
    <w:tmpl w:val="0E1E06B6"/>
    <w:lvl w:ilvl="0" w:tplc="C232A7F2">
      <w:numFmt w:val="decimal"/>
      <w:lvlText w:val=""/>
      <w:lvlJc w:val="left"/>
    </w:lvl>
    <w:lvl w:ilvl="1" w:tplc="7076C316">
      <w:numFmt w:val="decimal"/>
      <w:lvlText w:val=""/>
      <w:lvlJc w:val="left"/>
    </w:lvl>
    <w:lvl w:ilvl="2" w:tplc="CD34E944">
      <w:numFmt w:val="decimal"/>
      <w:lvlText w:val=""/>
      <w:lvlJc w:val="left"/>
    </w:lvl>
    <w:lvl w:ilvl="3" w:tplc="57EC9280">
      <w:numFmt w:val="decimal"/>
      <w:lvlText w:val=""/>
      <w:lvlJc w:val="left"/>
    </w:lvl>
    <w:lvl w:ilvl="4" w:tplc="D7F68C18">
      <w:numFmt w:val="decimal"/>
      <w:lvlText w:val=""/>
      <w:lvlJc w:val="left"/>
    </w:lvl>
    <w:lvl w:ilvl="5" w:tplc="ECB43C48">
      <w:numFmt w:val="decimal"/>
      <w:lvlText w:val=""/>
      <w:lvlJc w:val="left"/>
    </w:lvl>
    <w:lvl w:ilvl="6" w:tplc="2A6242C6">
      <w:numFmt w:val="decimal"/>
      <w:lvlText w:val=""/>
      <w:lvlJc w:val="left"/>
    </w:lvl>
    <w:lvl w:ilvl="7" w:tplc="12ACCE4C">
      <w:numFmt w:val="decimal"/>
      <w:lvlText w:val=""/>
      <w:lvlJc w:val="left"/>
    </w:lvl>
    <w:lvl w:ilvl="8" w:tplc="ED64D1A4">
      <w:numFmt w:val="decimal"/>
      <w:lvlText w:val=""/>
      <w:lvlJc w:val="left"/>
    </w:lvl>
  </w:abstractNum>
  <w:abstractNum w:abstractNumId="8" w15:restartNumberingAfterBreak="0">
    <w:nsid w:val="548C4DC8"/>
    <w:multiLevelType w:val="hybridMultilevel"/>
    <w:tmpl w:val="5E8C825E"/>
    <w:lvl w:ilvl="0" w:tplc="CD80344A">
      <w:start w:val="1"/>
      <w:numFmt w:val="bullet"/>
      <w:lvlText w:val=""/>
      <w:lvlJc w:val="left"/>
      <w:pPr>
        <w:tabs>
          <w:tab w:val="num" w:pos="900"/>
        </w:tabs>
        <w:ind w:left="540" w:hanging="360"/>
      </w:pPr>
      <w:rPr>
        <w:rFonts w:ascii="Symbol" w:hAnsi="Symbol" w:hint="default"/>
      </w:rPr>
    </w:lvl>
    <w:lvl w:ilvl="1" w:tplc="7AAA401A">
      <w:numFmt w:val="decimal"/>
      <w:lvlText w:val=""/>
      <w:lvlJc w:val="left"/>
    </w:lvl>
    <w:lvl w:ilvl="2" w:tplc="800CD204">
      <w:numFmt w:val="decimal"/>
      <w:lvlText w:val=""/>
      <w:lvlJc w:val="left"/>
    </w:lvl>
    <w:lvl w:ilvl="3" w:tplc="5A9CAF7E">
      <w:numFmt w:val="decimal"/>
      <w:lvlText w:val=""/>
      <w:lvlJc w:val="left"/>
    </w:lvl>
    <w:lvl w:ilvl="4" w:tplc="22DEEA02">
      <w:numFmt w:val="decimal"/>
      <w:lvlText w:val=""/>
      <w:lvlJc w:val="left"/>
    </w:lvl>
    <w:lvl w:ilvl="5" w:tplc="CD84C72C">
      <w:numFmt w:val="decimal"/>
      <w:lvlText w:val=""/>
      <w:lvlJc w:val="left"/>
    </w:lvl>
    <w:lvl w:ilvl="6" w:tplc="7AF23200">
      <w:numFmt w:val="decimal"/>
      <w:lvlText w:val=""/>
      <w:lvlJc w:val="left"/>
    </w:lvl>
    <w:lvl w:ilvl="7" w:tplc="B680E484">
      <w:numFmt w:val="decimal"/>
      <w:lvlText w:val=""/>
      <w:lvlJc w:val="left"/>
    </w:lvl>
    <w:lvl w:ilvl="8" w:tplc="1F009E1E">
      <w:numFmt w:val="decimal"/>
      <w:lvlText w:val=""/>
      <w:lvlJc w:val="left"/>
    </w:lvl>
  </w:abstractNum>
  <w:abstractNum w:abstractNumId="9" w15:restartNumberingAfterBreak="0">
    <w:nsid w:val="61A7044C"/>
    <w:multiLevelType w:val="hybridMultilevel"/>
    <w:tmpl w:val="161A31C0"/>
    <w:lvl w:ilvl="0" w:tplc="12023004">
      <w:start w:val="1"/>
      <w:numFmt w:val="decimal"/>
      <w:lvlText w:val="%1."/>
      <w:lvlJc w:val="left"/>
      <w:pPr>
        <w:tabs>
          <w:tab w:val="num" w:pos="900"/>
        </w:tabs>
        <w:ind w:left="540" w:hanging="360"/>
      </w:pPr>
    </w:lvl>
    <w:lvl w:ilvl="1" w:tplc="5A7EF026">
      <w:numFmt w:val="decimal"/>
      <w:lvlText w:val=""/>
      <w:lvlJc w:val="left"/>
    </w:lvl>
    <w:lvl w:ilvl="2" w:tplc="66265BAE">
      <w:numFmt w:val="decimal"/>
      <w:lvlText w:val=""/>
      <w:lvlJc w:val="left"/>
    </w:lvl>
    <w:lvl w:ilvl="3" w:tplc="905A7A90">
      <w:numFmt w:val="decimal"/>
      <w:lvlText w:val=""/>
      <w:lvlJc w:val="left"/>
    </w:lvl>
    <w:lvl w:ilvl="4" w:tplc="545C9E12">
      <w:numFmt w:val="decimal"/>
      <w:lvlText w:val=""/>
      <w:lvlJc w:val="left"/>
    </w:lvl>
    <w:lvl w:ilvl="5" w:tplc="B1766842">
      <w:numFmt w:val="decimal"/>
      <w:lvlText w:val=""/>
      <w:lvlJc w:val="left"/>
    </w:lvl>
    <w:lvl w:ilvl="6" w:tplc="3A70453C">
      <w:numFmt w:val="decimal"/>
      <w:lvlText w:val=""/>
      <w:lvlJc w:val="left"/>
    </w:lvl>
    <w:lvl w:ilvl="7" w:tplc="9586B416">
      <w:numFmt w:val="decimal"/>
      <w:lvlText w:val=""/>
      <w:lvlJc w:val="left"/>
    </w:lvl>
    <w:lvl w:ilvl="8" w:tplc="39AE5636">
      <w:numFmt w:val="decimal"/>
      <w:lvlText w:val=""/>
      <w:lvlJc w:val="left"/>
    </w:lvl>
  </w:abstractNum>
  <w:abstractNum w:abstractNumId="10" w15:restartNumberingAfterBreak="0">
    <w:nsid w:val="6C2F0AEA"/>
    <w:multiLevelType w:val="hybridMultilevel"/>
    <w:tmpl w:val="AA920E74"/>
    <w:lvl w:ilvl="0" w:tplc="B3C6693E">
      <w:start w:val="1"/>
      <w:numFmt w:val="bullet"/>
      <w:lvlText w:val=""/>
      <w:lvlJc w:val="left"/>
      <w:pPr>
        <w:tabs>
          <w:tab w:val="num" w:pos="900"/>
        </w:tabs>
        <w:ind w:left="540" w:hanging="360"/>
      </w:pPr>
      <w:rPr>
        <w:rFonts w:ascii="Symbol" w:hAnsi="Symbol" w:hint="default"/>
      </w:rPr>
    </w:lvl>
    <w:lvl w:ilvl="1" w:tplc="03867A0E">
      <w:numFmt w:val="decimal"/>
      <w:lvlText w:val=""/>
      <w:lvlJc w:val="left"/>
    </w:lvl>
    <w:lvl w:ilvl="2" w:tplc="CD9C4EC2">
      <w:numFmt w:val="decimal"/>
      <w:lvlText w:val=""/>
      <w:lvlJc w:val="left"/>
    </w:lvl>
    <w:lvl w:ilvl="3" w:tplc="00809936">
      <w:numFmt w:val="decimal"/>
      <w:lvlText w:val=""/>
      <w:lvlJc w:val="left"/>
    </w:lvl>
    <w:lvl w:ilvl="4" w:tplc="16D08CCE">
      <w:numFmt w:val="decimal"/>
      <w:lvlText w:val=""/>
      <w:lvlJc w:val="left"/>
    </w:lvl>
    <w:lvl w:ilvl="5" w:tplc="57DE755E">
      <w:numFmt w:val="decimal"/>
      <w:lvlText w:val=""/>
      <w:lvlJc w:val="left"/>
    </w:lvl>
    <w:lvl w:ilvl="6" w:tplc="0E5AD77E">
      <w:numFmt w:val="decimal"/>
      <w:lvlText w:val=""/>
      <w:lvlJc w:val="left"/>
    </w:lvl>
    <w:lvl w:ilvl="7" w:tplc="B462B170">
      <w:numFmt w:val="decimal"/>
      <w:lvlText w:val=""/>
      <w:lvlJc w:val="left"/>
    </w:lvl>
    <w:lvl w:ilvl="8" w:tplc="B1CED900">
      <w:numFmt w:val="decimal"/>
      <w:lvlText w:val=""/>
      <w:lvlJc w:val="left"/>
    </w:lvl>
  </w:abstractNum>
  <w:abstractNum w:abstractNumId="11" w15:restartNumberingAfterBreak="0">
    <w:nsid w:val="6EEB0C51"/>
    <w:multiLevelType w:val="hybridMultilevel"/>
    <w:tmpl w:val="5510B07E"/>
    <w:lvl w:ilvl="0" w:tplc="70584560">
      <w:start w:val="1"/>
      <w:numFmt w:val="bullet"/>
      <w:lvlText w:val=""/>
      <w:lvlJc w:val="left"/>
      <w:pPr>
        <w:tabs>
          <w:tab w:val="num" w:pos="900"/>
        </w:tabs>
        <w:ind w:left="540" w:hanging="360"/>
      </w:pPr>
      <w:rPr>
        <w:rFonts w:ascii="Symbol" w:hAnsi="Symbol" w:hint="default"/>
      </w:rPr>
    </w:lvl>
    <w:lvl w:ilvl="1" w:tplc="F9B4F47A">
      <w:numFmt w:val="decimal"/>
      <w:lvlText w:val=""/>
      <w:lvlJc w:val="left"/>
    </w:lvl>
    <w:lvl w:ilvl="2" w:tplc="84B8E61A">
      <w:numFmt w:val="decimal"/>
      <w:lvlText w:val=""/>
      <w:lvlJc w:val="left"/>
    </w:lvl>
    <w:lvl w:ilvl="3" w:tplc="06B23522">
      <w:numFmt w:val="decimal"/>
      <w:lvlText w:val=""/>
      <w:lvlJc w:val="left"/>
    </w:lvl>
    <w:lvl w:ilvl="4" w:tplc="D2D02596">
      <w:numFmt w:val="decimal"/>
      <w:lvlText w:val=""/>
      <w:lvlJc w:val="left"/>
    </w:lvl>
    <w:lvl w:ilvl="5" w:tplc="6B82CF04">
      <w:numFmt w:val="decimal"/>
      <w:lvlText w:val=""/>
      <w:lvlJc w:val="left"/>
    </w:lvl>
    <w:lvl w:ilvl="6" w:tplc="4A5AEA0C">
      <w:numFmt w:val="decimal"/>
      <w:lvlText w:val=""/>
      <w:lvlJc w:val="left"/>
    </w:lvl>
    <w:lvl w:ilvl="7" w:tplc="4B464F46">
      <w:numFmt w:val="decimal"/>
      <w:lvlText w:val=""/>
      <w:lvlJc w:val="left"/>
    </w:lvl>
    <w:lvl w:ilvl="8" w:tplc="B1B4F9A2">
      <w:numFmt w:val="decimal"/>
      <w:lvlText w:val=""/>
      <w:lvlJc w:val="left"/>
    </w:lvl>
  </w:abstractNum>
  <w:abstractNum w:abstractNumId="12" w15:restartNumberingAfterBreak="0">
    <w:nsid w:val="7B5F485D"/>
    <w:multiLevelType w:val="hybridMultilevel"/>
    <w:tmpl w:val="A914D080"/>
    <w:lvl w:ilvl="0" w:tplc="41E42A3E">
      <w:start w:val="1"/>
      <w:numFmt w:val="bullet"/>
      <w:lvlText w:val=""/>
      <w:lvlJc w:val="left"/>
      <w:pPr>
        <w:tabs>
          <w:tab w:val="num" w:pos="900"/>
        </w:tabs>
        <w:ind w:left="540" w:hanging="360"/>
      </w:pPr>
      <w:rPr>
        <w:rFonts w:ascii="Symbol" w:hAnsi="Symbol" w:hint="default"/>
      </w:rPr>
    </w:lvl>
    <w:lvl w:ilvl="1" w:tplc="F036F9C0">
      <w:numFmt w:val="decimal"/>
      <w:lvlText w:val=""/>
      <w:lvlJc w:val="left"/>
    </w:lvl>
    <w:lvl w:ilvl="2" w:tplc="EEA84CB8">
      <w:numFmt w:val="decimal"/>
      <w:lvlText w:val=""/>
      <w:lvlJc w:val="left"/>
    </w:lvl>
    <w:lvl w:ilvl="3" w:tplc="A31CF4BA">
      <w:numFmt w:val="decimal"/>
      <w:lvlText w:val=""/>
      <w:lvlJc w:val="left"/>
    </w:lvl>
    <w:lvl w:ilvl="4" w:tplc="28965012">
      <w:numFmt w:val="decimal"/>
      <w:lvlText w:val=""/>
      <w:lvlJc w:val="left"/>
    </w:lvl>
    <w:lvl w:ilvl="5" w:tplc="15C2F0A0">
      <w:numFmt w:val="decimal"/>
      <w:lvlText w:val=""/>
      <w:lvlJc w:val="left"/>
    </w:lvl>
    <w:lvl w:ilvl="6" w:tplc="B05EAC6C">
      <w:numFmt w:val="decimal"/>
      <w:lvlText w:val=""/>
      <w:lvlJc w:val="left"/>
    </w:lvl>
    <w:lvl w:ilvl="7" w:tplc="2A9AE244">
      <w:numFmt w:val="decimal"/>
      <w:lvlText w:val=""/>
      <w:lvlJc w:val="left"/>
    </w:lvl>
    <w:lvl w:ilvl="8" w:tplc="C6EE510E">
      <w:numFmt w:val="decimal"/>
      <w:lvlText w:val=""/>
      <w:lvlJc w:val="left"/>
    </w:lvl>
  </w:abstractNum>
  <w:num w:numId="1" w16cid:durableId="1341077275">
    <w:abstractNumId w:val="5"/>
  </w:num>
  <w:num w:numId="2" w16cid:durableId="1278491942">
    <w:abstractNumId w:val="4"/>
  </w:num>
  <w:num w:numId="3" w16cid:durableId="483740755">
    <w:abstractNumId w:val="3"/>
  </w:num>
  <w:num w:numId="4" w16cid:durableId="1391996394">
    <w:abstractNumId w:val="11"/>
  </w:num>
  <w:num w:numId="5" w16cid:durableId="1594438213">
    <w:abstractNumId w:val="10"/>
  </w:num>
  <w:num w:numId="6" w16cid:durableId="846864446">
    <w:abstractNumId w:val="6"/>
  </w:num>
  <w:num w:numId="7" w16cid:durableId="459954860">
    <w:abstractNumId w:val="8"/>
  </w:num>
  <w:num w:numId="8" w16cid:durableId="1420060527">
    <w:abstractNumId w:val="0"/>
  </w:num>
  <w:num w:numId="9" w16cid:durableId="807434352">
    <w:abstractNumId w:val="12"/>
  </w:num>
  <w:num w:numId="10" w16cid:durableId="46883658">
    <w:abstractNumId w:val="2"/>
  </w:num>
  <w:num w:numId="11" w16cid:durableId="628512608">
    <w:abstractNumId w:val="1"/>
  </w:num>
  <w:num w:numId="12" w16cid:durableId="566107997">
    <w:abstractNumId w:val="7"/>
  </w:num>
  <w:num w:numId="13" w16cid:durableId="211120149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2881"/>
    <w:rsid w:val="004C2881"/>
    <w:rsid w:val="00C268AB"/>
    <w:rsid w:val="00C91543"/>
    <w:rsid w:val="00CA43D5"/>
    <w:rsid w:val="00CE09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8"/>
    <o:shapelayout v:ext="edit">
      <o:idmap v:ext="edit" data="1"/>
    </o:shapelayout>
  </w:shapeDefaults>
  <w:decimalSymbol w:val="."/>
  <w:listSeparator w:val=","/>
  <w14:docId w14:val="1BF1FAC5"/>
  <w15:docId w15:val="{70334287-2733-423A-AC1E-122C7E8AC6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Georgia" w:eastAsiaTheme="minorHAnsi" w:hAnsiTheme="minorHAnsi" w:cstheme="minorBidi"/>
        <w:sz w:val="21"/>
        <w:szCs w:val="22"/>
        <w:lang w:val="en-US" w:eastAsia="en-US" w:bidi="ar-SA"/>
      </w:rPr>
    </w:rPrDefault>
    <w:pPrDefault>
      <w:pPr>
        <w:spacing w:after="120" w:line="24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VerbatimChar">
    <w:name w:val="Verbatim Char"/>
    <w:rPr>
      <w:rFonts w:ascii="Consolas" w:hAnsi="Consolas"/>
      <w:sz w:val="22"/>
    </w:rPr>
  </w:style>
  <w:style w:type="table" w:customStyle="1" w:styleId="NormalGrid">
    <w:name w:val="Normal Grid"/>
    <w:basedOn w:val="TableNormal"/>
    <w:uiPriority w:val="39"/>
    <w:pPr>
      <w:spacing w:after="0" w:line="240" w:lineRule="auto"/>
    </w:pPr>
    <w:tblPr>
      <w:tblCellMar>
        <w:top w:w="80" w:type="dxa"/>
        <w:left w:w="160" w:type="dxa"/>
        <w:bottom w:w="80" w:type="dxa"/>
        <w:right w:w="16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843</Words>
  <Characters>4808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Aadhitya Sr</cp:lastModifiedBy>
  <cp:revision>2</cp:revision>
  <dcterms:created xsi:type="dcterms:W3CDTF">2025-09-07T12:57:00Z</dcterms:created>
  <dcterms:modified xsi:type="dcterms:W3CDTF">2025-09-07T12:57:00Z</dcterms:modified>
</cp:coreProperties>
</file>